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62F" w:rsidRDefault="002E362F" w:rsidP="00B51437">
      <w:pPr>
        <w:pStyle w:val="berschrift1"/>
      </w:pPr>
      <w:r>
        <w:t>Vertiefungskurs Mathematik KS 2 – Klausur 1</w:t>
      </w:r>
    </w:p>
    <w:p w:rsidR="008F7149" w:rsidRDefault="008F7149" w:rsidP="002E362F"/>
    <w:p w:rsidR="002E362F" w:rsidRPr="002E362F" w:rsidRDefault="002E362F" w:rsidP="002E362F">
      <w:r>
        <w:rPr>
          <w:b/>
        </w:rPr>
        <w:t>Komplexe Zahlen</w:t>
      </w:r>
    </w:p>
    <w:p w:rsidR="002E362F" w:rsidRDefault="002E362F" w:rsidP="00B32213">
      <w:pPr>
        <w:pStyle w:val="Listenabsatz"/>
        <w:numPr>
          <w:ilvl w:val="0"/>
          <w:numId w:val="1"/>
        </w:numPr>
        <w:tabs>
          <w:tab w:val="right" w:pos="9072"/>
        </w:tabs>
      </w:pPr>
      <w:r>
        <w:t>Berechne</w:t>
      </w:r>
      <w:r w:rsidR="00643C67">
        <w:t xml:space="preserve"> und vereinfache</w:t>
      </w:r>
      <w:r>
        <w:t xml:space="preserve">: </w:t>
      </w:r>
      <w:bookmarkStart w:id="0" w:name="MTBlankEqn"/>
      <w:r>
        <w:t xml:space="preserve">    </w:t>
      </w:r>
      <w:r w:rsidR="00121FB0" w:rsidRPr="00121FB0">
        <w:rPr>
          <w:position w:val="-12"/>
        </w:rPr>
        <w:object w:dxaOrig="9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20.25pt" o:ole="">
            <v:imagedata r:id="rId7" o:title=""/>
          </v:shape>
          <o:OLEObject Type="Embed" ProgID="Equation.DSMT4" ShapeID="_x0000_i1025" DrawAspect="Content" ObjectID="_1642690869" r:id="rId8"/>
        </w:object>
      </w:r>
      <w:bookmarkEnd w:id="0"/>
      <w:r>
        <w:t xml:space="preserve">    ; </w:t>
      </w:r>
      <w:r w:rsidR="00643C67" w:rsidRPr="002E362F">
        <w:rPr>
          <w:position w:val="-32"/>
        </w:rPr>
        <w:object w:dxaOrig="1160" w:dyaOrig="800">
          <v:shape id="_x0000_i1026" type="#_x0000_t75" style="width:58.5pt;height:39.75pt" o:ole="">
            <v:imagedata r:id="rId9" o:title=""/>
          </v:shape>
          <o:OLEObject Type="Embed" ProgID="Equation.DSMT4" ShapeID="_x0000_i1026" DrawAspect="Content" ObjectID="_1642690870" r:id="rId10"/>
        </w:object>
      </w:r>
      <w:r w:rsidR="00072EB6">
        <w:t xml:space="preserve">  ; </w:t>
      </w:r>
      <w:r w:rsidR="00072EB6" w:rsidRPr="00072EB6">
        <w:rPr>
          <w:position w:val="-12"/>
        </w:rPr>
        <w:object w:dxaOrig="1680" w:dyaOrig="360">
          <v:shape id="_x0000_i1027" type="#_x0000_t75" style="width:84pt;height:18pt" o:ole="">
            <v:imagedata r:id="rId11" o:title=""/>
          </v:shape>
          <o:OLEObject Type="Embed" ProgID="Equation.DSMT4" ShapeID="_x0000_i1027" DrawAspect="Content" ObjectID="_1642690871" r:id="rId12"/>
        </w:object>
      </w:r>
      <w:r w:rsidR="00072EB6">
        <w:t xml:space="preserve"> </w:t>
      </w:r>
      <w:r w:rsidR="00B32213">
        <w:tab/>
      </w:r>
      <w:r w:rsidR="00B32213">
        <w:rPr>
          <w:b/>
        </w:rPr>
        <w:t>2 VP</w:t>
      </w:r>
    </w:p>
    <w:p w:rsidR="002E362F" w:rsidRDefault="002E362F" w:rsidP="00B32213">
      <w:pPr>
        <w:pStyle w:val="Listenabsatz"/>
        <w:numPr>
          <w:ilvl w:val="0"/>
          <w:numId w:val="1"/>
        </w:numPr>
        <w:tabs>
          <w:tab w:val="right" w:pos="9072"/>
        </w:tabs>
      </w:pPr>
      <w:r>
        <w:t xml:space="preserve">a) Zeichne  </w:t>
      </w:r>
      <w:r w:rsidR="00072EB6" w:rsidRPr="00072EB6">
        <w:rPr>
          <w:position w:val="-8"/>
        </w:rPr>
        <w:object w:dxaOrig="960" w:dyaOrig="279">
          <v:shape id="_x0000_i1028" type="#_x0000_t75" style="width:48pt;height:13.5pt" o:ole="">
            <v:imagedata r:id="rId13" o:title=""/>
          </v:shape>
          <o:OLEObject Type="Embed" ProgID="Equation.DSMT4" ShapeID="_x0000_i1028" DrawAspect="Content" ObjectID="_1642690872" r:id="rId14"/>
        </w:object>
      </w:r>
      <w:r>
        <w:t xml:space="preserve"> und die dazu konjugiert-komplexe Zahl </w:t>
      </w:r>
      <w:r w:rsidR="00072EB6" w:rsidRPr="00025957">
        <w:rPr>
          <w:position w:val="-4"/>
        </w:rPr>
        <w:object w:dxaOrig="200" w:dyaOrig="240">
          <v:shape id="_x0000_i1029" type="#_x0000_t75" style="width:9.75pt;height:12pt" o:ole="">
            <v:imagedata r:id="rId15" o:title=""/>
          </v:shape>
          <o:OLEObject Type="Embed" ProgID="Equation.DSMT4" ShapeID="_x0000_i1029" DrawAspect="Content" ObjectID="_1642690873" r:id="rId16"/>
        </w:object>
      </w:r>
      <w:r>
        <w:t xml:space="preserve">in eine </w:t>
      </w:r>
      <w:proofErr w:type="spellStart"/>
      <w:r>
        <w:t>Gaußsche</w:t>
      </w:r>
      <w:proofErr w:type="spellEnd"/>
      <w:r>
        <w:t xml:space="preserve"> Zahlenebene ein.</w:t>
      </w:r>
      <w:r>
        <w:br/>
        <w:t>b) Woran erkennt man bei komplexen Zahlen in Eulerscher Darstellung, ob sie zueinander kon</w:t>
      </w:r>
      <w:r w:rsidR="00643C67">
        <w:t>jugiert sind? Verwende die Zeichnung aus a) zur Erklärung.</w:t>
      </w:r>
      <w:r w:rsidR="00B32213" w:rsidRPr="00B32213">
        <w:t xml:space="preserve"> </w:t>
      </w:r>
      <w:r w:rsidR="00B32213">
        <w:tab/>
      </w:r>
      <w:r w:rsidR="00B32213">
        <w:rPr>
          <w:b/>
        </w:rPr>
        <w:t>2,5 VP</w:t>
      </w:r>
      <w:r w:rsidR="00643C67">
        <w:br/>
      </w:r>
    </w:p>
    <w:p w:rsidR="002E362F" w:rsidRDefault="002E362F" w:rsidP="00B32213">
      <w:pPr>
        <w:pStyle w:val="Listenabsatz"/>
        <w:numPr>
          <w:ilvl w:val="0"/>
          <w:numId w:val="1"/>
        </w:numPr>
        <w:tabs>
          <w:tab w:val="left" w:pos="1985"/>
          <w:tab w:val="left" w:pos="3402"/>
          <w:tab w:val="left" w:pos="4536"/>
          <w:tab w:val="right" w:pos="9072"/>
        </w:tabs>
      </w:pPr>
      <w:r>
        <w:t xml:space="preserve">Berechne für </w:t>
      </w:r>
      <w:r w:rsidR="00072EB6" w:rsidRPr="00072EB6">
        <w:rPr>
          <w:position w:val="-10"/>
        </w:rPr>
        <w:object w:dxaOrig="1020" w:dyaOrig="320">
          <v:shape id="_x0000_i1030" type="#_x0000_t75" style="width:51pt;height:15.75pt" o:ole="">
            <v:imagedata r:id="rId17" o:title=""/>
          </v:shape>
          <o:OLEObject Type="Embed" ProgID="Equation.DSMT4" ShapeID="_x0000_i1030" DrawAspect="Content" ObjectID="_1642690874" r:id="rId18"/>
        </w:object>
      </w:r>
      <w:r>
        <w:t xml:space="preserve"> und </w:t>
      </w:r>
      <w:r w:rsidR="00072EB6" w:rsidRPr="00072EB6">
        <w:rPr>
          <w:position w:val="-10"/>
        </w:rPr>
        <w:object w:dxaOrig="780" w:dyaOrig="320">
          <v:shape id="_x0000_i1031" type="#_x0000_t75" style="width:39pt;height:15.75pt" o:ole="">
            <v:imagedata r:id="rId19" o:title=""/>
          </v:shape>
          <o:OLEObject Type="Embed" ProgID="Equation.DSMT4" ShapeID="_x0000_i1031" DrawAspect="Content" ObjectID="_1642690875" r:id="rId20"/>
        </w:object>
      </w:r>
      <w:r>
        <w:t xml:space="preserve"> die folgenden Terme. Stelle die Ergebnisse in der Form </w:t>
      </w:r>
      <w:r w:rsidR="00072EB6" w:rsidRPr="00072EB6">
        <w:rPr>
          <w:position w:val="-6"/>
        </w:rPr>
        <w:object w:dxaOrig="499" w:dyaOrig="260">
          <v:shape id="_x0000_i1032" type="#_x0000_t75" style="width:24.75pt;height:12.75pt" o:ole="">
            <v:imagedata r:id="rId21" o:title=""/>
          </v:shape>
          <o:OLEObject Type="Embed" ProgID="Equation.DSMT4" ShapeID="_x0000_i1032" DrawAspect="Content" ObjectID="_1642690876" r:id="rId22"/>
        </w:object>
      </w:r>
      <w:r>
        <w:t xml:space="preserve"> dar.</w:t>
      </w:r>
      <w:r w:rsidR="00B32213" w:rsidRPr="00B32213">
        <w:t xml:space="preserve"> </w:t>
      </w:r>
      <w:r w:rsidR="00B32213">
        <w:tab/>
      </w:r>
      <w:r w:rsidR="00B32213">
        <w:tab/>
      </w:r>
      <w:r w:rsidR="00B32213">
        <w:tab/>
      </w:r>
      <w:r w:rsidR="00B32213">
        <w:rPr>
          <w:b/>
        </w:rPr>
        <w:t>3,5 VP</w:t>
      </w:r>
      <w:r>
        <w:br/>
        <w:t xml:space="preserve">a) </w:t>
      </w:r>
      <w:r w:rsidR="00072EB6" w:rsidRPr="00072EB6">
        <w:object w:dxaOrig="600" w:dyaOrig="320">
          <v:shape id="_x0000_i1033" type="#_x0000_t75" style="width:30pt;height:15.75pt" o:ole="">
            <v:imagedata r:id="rId23" o:title=""/>
          </v:shape>
          <o:OLEObject Type="Embed" ProgID="Equation.DSMT4" ShapeID="_x0000_i1033" DrawAspect="Content" ObjectID="_1642690877" r:id="rId24"/>
        </w:object>
      </w:r>
      <w:r>
        <w:tab/>
        <w:t xml:space="preserve">b) </w:t>
      </w:r>
      <w:r w:rsidR="00D566FF" w:rsidRPr="00D566FF">
        <w:object w:dxaOrig="580" w:dyaOrig="320">
          <v:shape id="_x0000_i1034" type="#_x0000_t75" style="width:29.25pt;height:15.75pt" o:ole="">
            <v:imagedata r:id="rId25" o:title=""/>
          </v:shape>
          <o:OLEObject Type="Embed" ProgID="Equation.DSMT4" ShapeID="_x0000_i1034" DrawAspect="Content" ObjectID="_1642690878" r:id="rId26"/>
        </w:object>
      </w:r>
      <w:r>
        <w:tab/>
        <w:t xml:space="preserve">c) </w:t>
      </w:r>
      <w:r w:rsidR="00D566FF" w:rsidRPr="00D566FF">
        <w:object w:dxaOrig="499" w:dyaOrig="320">
          <v:shape id="_x0000_i1035" type="#_x0000_t75" style="width:24.75pt;height:15.75pt" o:ole="">
            <v:imagedata r:id="rId27" o:title=""/>
          </v:shape>
          <o:OLEObject Type="Embed" ProgID="Equation.DSMT4" ShapeID="_x0000_i1035" DrawAspect="Content" ObjectID="_1642690879" r:id="rId28"/>
        </w:object>
      </w:r>
      <w:r>
        <w:t xml:space="preserve"> </w:t>
      </w:r>
      <w:r>
        <w:tab/>
        <w:t xml:space="preserve">d) </w:t>
      </w:r>
      <w:r w:rsidR="00D566FF" w:rsidRPr="00D566FF">
        <w:rPr>
          <w:position w:val="-28"/>
        </w:rPr>
        <w:object w:dxaOrig="300" w:dyaOrig="639">
          <v:shape id="_x0000_i1036" type="#_x0000_t75" style="width:15pt;height:31.5pt" o:ole="">
            <v:imagedata r:id="rId29" o:title=""/>
          </v:shape>
          <o:OLEObject Type="Embed" ProgID="Equation.DSMT4" ShapeID="_x0000_i1036" DrawAspect="Content" ObjectID="_1642690880" r:id="rId30"/>
        </w:object>
      </w:r>
      <w:r>
        <w:t xml:space="preserve"> </w:t>
      </w:r>
    </w:p>
    <w:p w:rsidR="002E362F" w:rsidRDefault="006A532B" w:rsidP="00B32213">
      <w:pPr>
        <w:pStyle w:val="Listenabsatz"/>
        <w:numPr>
          <w:ilvl w:val="0"/>
          <w:numId w:val="1"/>
        </w:numPr>
        <w:tabs>
          <w:tab w:val="right" w:pos="9072"/>
        </w:tabs>
      </w:pPr>
      <w:r>
        <w:t xml:space="preserve">Zerlege das Polynom in Linearfaktoren: </w:t>
      </w:r>
      <w:r w:rsidR="000210F9">
        <w:t xml:space="preserve"> </w:t>
      </w:r>
      <w:r w:rsidR="000210F9" w:rsidRPr="000210F9">
        <w:rPr>
          <w:position w:val="-6"/>
        </w:rPr>
        <w:object w:dxaOrig="1040" w:dyaOrig="320">
          <v:shape id="_x0000_i1037" type="#_x0000_t75" style="width:51.75pt;height:15.75pt" o:ole="">
            <v:imagedata r:id="rId31" o:title=""/>
          </v:shape>
          <o:OLEObject Type="Embed" ProgID="Equation.DSMT4" ShapeID="_x0000_i1037" DrawAspect="Content" ObjectID="_1642690881" r:id="rId32"/>
        </w:object>
      </w:r>
      <w:r w:rsidR="000210F9">
        <w:t xml:space="preserve">  </w:t>
      </w:r>
      <w:r w:rsidR="00EF6E3E">
        <w:t xml:space="preserve">für </w:t>
      </w:r>
      <w:r w:rsidR="00EF6E3E" w:rsidRPr="00025957">
        <w:rPr>
          <w:position w:val="-4"/>
        </w:rPr>
        <w:object w:dxaOrig="499" w:dyaOrig="240">
          <v:shape id="_x0000_i1038" type="#_x0000_t75" style="width:24.75pt;height:12pt" o:ole="">
            <v:imagedata r:id="rId33" o:title=""/>
          </v:shape>
          <o:OLEObject Type="Embed" ProgID="Equation.DSMT4" ShapeID="_x0000_i1038" DrawAspect="Content" ObjectID="_1642690882" r:id="rId34"/>
        </w:object>
      </w:r>
      <w:r w:rsidR="00B32213">
        <w:tab/>
      </w:r>
      <w:r w:rsidR="00B32213">
        <w:rPr>
          <w:b/>
        </w:rPr>
        <w:t>2,5 VP</w:t>
      </w:r>
      <w:r w:rsidR="00643C67">
        <w:br/>
      </w:r>
    </w:p>
    <w:p w:rsidR="00E07AE4" w:rsidRDefault="00D566FF" w:rsidP="00B32213">
      <w:pPr>
        <w:pStyle w:val="Listenabsatz"/>
        <w:numPr>
          <w:ilvl w:val="0"/>
          <w:numId w:val="1"/>
        </w:numPr>
        <w:tabs>
          <w:tab w:val="right" w:pos="9072"/>
        </w:tabs>
      </w:pPr>
      <w:r>
        <w:t xml:space="preserve">Komplexe Zahlen kann man in kartesischer und Eulerscher Schreibweise sowie in Polardarstellung schreiben. Stelle die gegebenen Zahlen jeweils in den beiden fehlenden Schreibweisen dar: </w:t>
      </w:r>
      <w:r w:rsidRPr="00D566FF">
        <w:rPr>
          <w:position w:val="-10"/>
        </w:rPr>
        <w:object w:dxaOrig="680" w:dyaOrig="320">
          <v:shape id="_x0000_i1039" type="#_x0000_t75" style="width:33.75pt;height:15.75pt" o:ole="">
            <v:imagedata r:id="rId35" o:title=""/>
          </v:shape>
          <o:OLEObject Type="Embed" ProgID="Equation.DSMT4" ShapeID="_x0000_i1039" DrawAspect="Content" ObjectID="_1642690883" r:id="rId36"/>
        </w:object>
      </w:r>
      <w:r w:rsidR="00643C67">
        <w:t xml:space="preserve">  </w:t>
      </w:r>
      <w:r>
        <w:t xml:space="preserve">; </w:t>
      </w:r>
      <w:r w:rsidR="00643C67" w:rsidRPr="00D566FF">
        <w:rPr>
          <w:position w:val="-10"/>
        </w:rPr>
        <w:object w:dxaOrig="999" w:dyaOrig="520">
          <v:shape id="_x0000_i1040" type="#_x0000_t75" style="width:50.25pt;height:26.25pt" o:ole="">
            <v:imagedata r:id="rId37" o:title=""/>
          </v:shape>
          <o:OLEObject Type="Embed" ProgID="Equation.DSMT4" ShapeID="_x0000_i1040" DrawAspect="Content" ObjectID="_1642690884" r:id="rId38"/>
        </w:object>
      </w:r>
      <w:r w:rsidR="00643C67">
        <w:t xml:space="preserve">   ; </w:t>
      </w:r>
      <w:r w:rsidR="00643C67" w:rsidRPr="00D566FF">
        <w:rPr>
          <w:position w:val="-28"/>
        </w:rPr>
        <w:object w:dxaOrig="2940" w:dyaOrig="680">
          <v:shape id="_x0000_i1041" type="#_x0000_t75" style="width:146.25pt;height:33.75pt" o:ole="">
            <v:imagedata r:id="rId39" o:title=""/>
          </v:shape>
          <o:OLEObject Type="Embed" ProgID="Equation.DSMT4" ShapeID="_x0000_i1041" DrawAspect="Content" ObjectID="_1642690885" r:id="rId40"/>
        </w:object>
      </w:r>
      <w:r w:rsidR="00B32213">
        <w:tab/>
      </w:r>
      <w:r w:rsidR="00B32213">
        <w:rPr>
          <w:b/>
        </w:rPr>
        <w:t>5 VP</w:t>
      </w:r>
    </w:p>
    <w:p w:rsidR="00E07AE4" w:rsidRDefault="00F77D8E" w:rsidP="00B32213">
      <w:pPr>
        <w:pStyle w:val="Listenabsatz"/>
        <w:numPr>
          <w:ilvl w:val="0"/>
          <w:numId w:val="1"/>
        </w:numPr>
        <w:tabs>
          <w:tab w:val="right" w:pos="9072"/>
        </w:tabs>
      </w:pPr>
      <w:r>
        <w:t>a) Gib</w:t>
      </w:r>
      <w:r w:rsidR="00643C67">
        <w:t xml:space="preserve"> die drit</w:t>
      </w:r>
      <w:r w:rsidR="00E07AE4">
        <w:t>ten Einheitswurzeln</w:t>
      </w:r>
      <w:r>
        <w:t xml:space="preserve"> an</w:t>
      </w:r>
      <w:r w:rsidR="00E07AE4">
        <w:t xml:space="preserve">: </w:t>
      </w:r>
      <w:r w:rsidR="00643C67" w:rsidRPr="00025957">
        <w:rPr>
          <w:position w:val="-4"/>
        </w:rPr>
        <w:object w:dxaOrig="540" w:dyaOrig="300">
          <v:shape id="_x0000_i1042" type="#_x0000_t75" style="width:27pt;height:15pt" o:ole="">
            <v:imagedata r:id="rId41" o:title=""/>
          </v:shape>
          <o:OLEObject Type="Embed" ProgID="Equation.DSMT4" ShapeID="_x0000_i1042" DrawAspect="Content" ObjectID="_1642690886" r:id="rId42"/>
        </w:object>
      </w:r>
      <w:r>
        <w:t>.</w:t>
      </w:r>
      <w:r w:rsidR="00E07AE4">
        <w:br/>
      </w:r>
      <w:r w:rsidR="00E07AE4">
        <w:br/>
        <w:t xml:space="preserve">b) Berechne und skizziere die Lösungen der </w:t>
      </w:r>
      <w:proofErr w:type="gramStart"/>
      <w:r w:rsidR="00E07AE4">
        <w:t xml:space="preserve">Gleichung </w:t>
      </w:r>
      <w:proofErr w:type="gramEnd"/>
      <w:r w:rsidR="00D566FF" w:rsidRPr="00E07AE4">
        <w:rPr>
          <w:position w:val="-6"/>
        </w:rPr>
        <w:object w:dxaOrig="600" w:dyaOrig="320">
          <v:shape id="_x0000_i1043" type="#_x0000_t75" style="width:30pt;height:15.75pt" o:ole="">
            <v:imagedata r:id="rId43" o:title=""/>
          </v:shape>
          <o:OLEObject Type="Embed" ProgID="Equation.DSMT4" ShapeID="_x0000_i1043" DrawAspect="Content" ObjectID="_1642690887" r:id="rId44"/>
        </w:object>
      </w:r>
      <w:r w:rsidR="00E07AE4">
        <w:t>.</w:t>
      </w:r>
      <w:r w:rsidR="00B32213">
        <w:tab/>
      </w:r>
      <w:r w:rsidR="00B32213">
        <w:rPr>
          <w:b/>
        </w:rPr>
        <w:t>5,5 VP</w:t>
      </w:r>
      <w:r>
        <w:br/>
      </w:r>
    </w:p>
    <w:p w:rsidR="00F77D8E" w:rsidRPr="00F77D8E" w:rsidRDefault="00F77D8E" w:rsidP="00F77D8E">
      <w:pPr>
        <w:rPr>
          <w:b/>
        </w:rPr>
      </w:pPr>
      <w:r>
        <w:rPr>
          <w:b/>
        </w:rPr>
        <w:t>Partielle Integration</w:t>
      </w:r>
    </w:p>
    <w:p w:rsidR="00F77D8E" w:rsidRPr="00F77D8E" w:rsidRDefault="00F77D8E" w:rsidP="00B32213">
      <w:pPr>
        <w:pStyle w:val="Listenabsatz"/>
        <w:numPr>
          <w:ilvl w:val="0"/>
          <w:numId w:val="1"/>
        </w:numPr>
        <w:tabs>
          <w:tab w:val="right" w:pos="9072"/>
        </w:tabs>
      </w:pPr>
      <w:r>
        <w:t>Berechne</w:t>
      </w:r>
      <w:r w:rsidR="00643C67">
        <w:t>:</w:t>
      </w:r>
      <w:r>
        <w:t xml:space="preserve"> </w:t>
      </w:r>
      <w:r w:rsidR="005C0EBF" w:rsidRPr="00F77D8E">
        <w:rPr>
          <w:rFonts w:ascii="Arial" w:hAnsi="Arial" w:cs="Arial"/>
          <w:position w:val="-32"/>
        </w:rPr>
        <w:object w:dxaOrig="1560" w:dyaOrig="920">
          <v:shape id="_x0000_i1044" type="#_x0000_t75" style="width:78pt;height:45.75pt" o:ole="">
            <v:imagedata r:id="rId45" o:title=""/>
          </v:shape>
          <o:OLEObject Type="Embed" ProgID="Equation.DSMT4" ShapeID="_x0000_i1044" DrawAspect="Content" ObjectID="_1642690888" r:id="rId46"/>
        </w:object>
      </w:r>
      <w:r w:rsidR="00B32213">
        <w:tab/>
      </w:r>
      <w:r w:rsidR="00B32213">
        <w:rPr>
          <w:b/>
        </w:rPr>
        <w:t>3 VP</w:t>
      </w:r>
    </w:p>
    <w:p w:rsidR="00F77D8E" w:rsidRPr="00F77D8E" w:rsidRDefault="00F77D8E" w:rsidP="00B32213">
      <w:pPr>
        <w:pStyle w:val="Listenabsatz"/>
        <w:numPr>
          <w:ilvl w:val="0"/>
          <w:numId w:val="1"/>
        </w:numPr>
        <w:tabs>
          <w:tab w:val="right" w:pos="9072"/>
        </w:tabs>
      </w:pPr>
      <w:r>
        <w:t xml:space="preserve">Bestimme mithilfe partieller Integration eine Stammfunktion der Funktion f mit </w:t>
      </w:r>
      <w:r w:rsidR="005C0EBF" w:rsidRPr="005C0EBF">
        <w:rPr>
          <w:position w:val="-16"/>
        </w:rPr>
        <w:object w:dxaOrig="1300" w:dyaOrig="440">
          <v:shape id="_x0000_i1045" type="#_x0000_t75" style="width:65.25pt;height:21.75pt" o:ole="">
            <v:imagedata r:id="rId47" o:title=""/>
          </v:shape>
          <o:OLEObject Type="Embed" ProgID="Equation.DSMT4" ShapeID="_x0000_i1045" DrawAspect="Content" ObjectID="_1642690889" r:id="rId48"/>
        </w:object>
      </w:r>
      <w:r w:rsidR="005C0EBF">
        <w:t xml:space="preserve"> .</w:t>
      </w:r>
      <w:r w:rsidR="00B32213" w:rsidRPr="00B32213">
        <w:t xml:space="preserve"> </w:t>
      </w:r>
      <w:r w:rsidR="00B32213">
        <w:tab/>
      </w:r>
      <w:r w:rsidR="00B32213">
        <w:rPr>
          <w:b/>
        </w:rPr>
        <w:t>2,5 VP</w:t>
      </w:r>
    </w:p>
    <w:p w:rsidR="00F77D8E" w:rsidRDefault="00F77D8E" w:rsidP="00B32213">
      <w:pPr>
        <w:pStyle w:val="Listenabsatz"/>
        <w:numPr>
          <w:ilvl w:val="0"/>
          <w:numId w:val="1"/>
        </w:numPr>
        <w:tabs>
          <w:tab w:val="right" w:pos="9072"/>
        </w:tabs>
      </w:pPr>
      <w:r>
        <w:t>Berechne</w:t>
      </w:r>
      <w:r w:rsidR="00643C67">
        <w:t>:</w:t>
      </w:r>
      <w:r>
        <w:t xml:space="preserve"> </w:t>
      </w:r>
      <w:r w:rsidRPr="00F77D8E">
        <w:rPr>
          <w:position w:val="-32"/>
        </w:rPr>
        <w:object w:dxaOrig="1300" w:dyaOrig="920">
          <v:shape id="_x0000_i1046" type="#_x0000_t75" style="width:65.25pt;height:45.75pt" o:ole="">
            <v:imagedata r:id="rId49" o:title=""/>
          </v:shape>
          <o:OLEObject Type="Embed" ProgID="Equation.DSMT4" ShapeID="_x0000_i1046" DrawAspect="Content" ObjectID="_1642690890" r:id="rId50"/>
        </w:object>
      </w:r>
      <w:r w:rsidR="00643C67">
        <w:t xml:space="preserve"> </w:t>
      </w:r>
      <w:r w:rsidR="00B32213">
        <w:tab/>
      </w:r>
      <w:r w:rsidR="00B32213">
        <w:rPr>
          <w:b/>
        </w:rPr>
        <w:t>4,5</w:t>
      </w:r>
      <w:bookmarkStart w:id="1" w:name="_GoBack"/>
      <w:bookmarkEnd w:id="1"/>
      <w:r w:rsidR="00B32213">
        <w:rPr>
          <w:b/>
        </w:rPr>
        <w:t xml:space="preserve"> VP</w:t>
      </w:r>
    </w:p>
    <w:p w:rsidR="00E07AE4" w:rsidRDefault="00E07AE4" w:rsidP="00E07AE4">
      <w:pPr>
        <w:pStyle w:val="Listenabsatz"/>
      </w:pPr>
    </w:p>
    <w:sectPr w:rsidR="00E07AE4" w:rsidSect="005D7A3C">
      <w:headerReference w:type="default" r:id="rId5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33C" w:rsidRDefault="00DB033C" w:rsidP="002E362F">
      <w:pPr>
        <w:spacing w:after="0" w:line="240" w:lineRule="auto"/>
      </w:pPr>
      <w:r>
        <w:separator/>
      </w:r>
    </w:p>
  </w:endnote>
  <w:endnote w:type="continuationSeparator" w:id="0">
    <w:p w:rsidR="00DB033C" w:rsidRDefault="00DB033C" w:rsidP="002E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33C" w:rsidRDefault="00DB033C" w:rsidP="002E362F">
      <w:pPr>
        <w:spacing w:after="0" w:line="240" w:lineRule="auto"/>
      </w:pPr>
      <w:r>
        <w:separator/>
      </w:r>
    </w:p>
  </w:footnote>
  <w:footnote w:type="continuationSeparator" w:id="0">
    <w:p w:rsidR="00DB033C" w:rsidRDefault="00DB033C" w:rsidP="002E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62F" w:rsidRDefault="002E362F">
    <w:pPr>
      <w:pStyle w:val="Kopfzeile"/>
    </w:pPr>
    <w:r>
      <w:t>Name: _________________________</w:t>
    </w:r>
    <w:r>
      <w:ptab w:relativeTo="margin" w:alignment="center" w:leader="none"/>
    </w:r>
    <w:r>
      <w:ptab w:relativeTo="margin" w:alignment="right" w:leader="none"/>
    </w:r>
    <w:r>
      <w:t xml:space="preserve">            </w:t>
    </w:r>
    <w:r w:rsidR="00B51437">
      <w:t>17.1.2020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2229E"/>
    <w:multiLevelType w:val="hybridMultilevel"/>
    <w:tmpl w:val="7182F2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D2820"/>
    <w:multiLevelType w:val="hybridMultilevel"/>
    <w:tmpl w:val="251E3D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83F17"/>
    <w:multiLevelType w:val="hybridMultilevel"/>
    <w:tmpl w:val="60DAF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62F"/>
    <w:rsid w:val="0000682D"/>
    <w:rsid w:val="000210F9"/>
    <w:rsid w:val="00072EB6"/>
    <w:rsid w:val="00086ACB"/>
    <w:rsid w:val="000C770D"/>
    <w:rsid w:val="0011783C"/>
    <w:rsid w:val="00121FB0"/>
    <w:rsid w:val="002E362F"/>
    <w:rsid w:val="00364C4F"/>
    <w:rsid w:val="00451D48"/>
    <w:rsid w:val="005C0EBF"/>
    <w:rsid w:val="005D7A3C"/>
    <w:rsid w:val="00643C67"/>
    <w:rsid w:val="006A532B"/>
    <w:rsid w:val="008F7149"/>
    <w:rsid w:val="009C1EAC"/>
    <w:rsid w:val="00A93790"/>
    <w:rsid w:val="00B32213"/>
    <w:rsid w:val="00B51437"/>
    <w:rsid w:val="00B96B8B"/>
    <w:rsid w:val="00D566FF"/>
    <w:rsid w:val="00D97913"/>
    <w:rsid w:val="00DB033C"/>
    <w:rsid w:val="00DE17F8"/>
    <w:rsid w:val="00E07AE4"/>
    <w:rsid w:val="00EF6E3E"/>
    <w:rsid w:val="00F77D8E"/>
    <w:rsid w:val="00FC0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7A3C"/>
  </w:style>
  <w:style w:type="paragraph" w:styleId="berschrift1">
    <w:name w:val="heading 1"/>
    <w:basedOn w:val="Standard"/>
    <w:next w:val="Standard"/>
    <w:link w:val="berschrift1Zchn"/>
    <w:uiPriority w:val="9"/>
    <w:qFormat/>
    <w:rsid w:val="002E3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62F"/>
  </w:style>
  <w:style w:type="paragraph" w:styleId="Fuzeile">
    <w:name w:val="footer"/>
    <w:basedOn w:val="Standard"/>
    <w:link w:val="Fu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6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62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E362F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E07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E3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62F"/>
  </w:style>
  <w:style w:type="paragraph" w:styleId="Fuzeile">
    <w:name w:val="footer"/>
    <w:basedOn w:val="Standard"/>
    <w:link w:val="Fu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6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62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E362F"/>
    <w:pPr>
      <w:ind w:left="720"/>
      <w:contextualSpacing/>
    </w:pPr>
  </w:style>
  <w:style w:type="table" w:styleId="Tabellenraster">
    <w:name w:val="Table Grid"/>
    <w:basedOn w:val="NormaleTabelle"/>
    <w:uiPriority w:val="59"/>
    <w:rsid w:val="00E0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Appel</cp:lastModifiedBy>
  <cp:revision>2</cp:revision>
  <cp:lastPrinted>2015-01-08T20:52:00Z</cp:lastPrinted>
  <dcterms:created xsi:type="dcterms:W3CDTF">2020-02-08T17:14:00Z</dcterms:created>
  <dcterms:modified xsi:type="dcterms:W3CDTF">2020-02-08T17:14:00Z</dcterms:modified>
</cp:coreProperties>
</file>