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89FF" w14:textId="1EEE9D4F" w:rsidR="00040A65" w:rsidRDefault="00040A65" w:rsidP="00786696">
      <w:pPr>
        <w:spacing w:after="60"/>
        <w:jc w:val="left"/>
      </w:pPr>
    </w:p>
    <w:p w14:paraId="4315AA2E" w14:textId="7AB28472" w:rsidR="00786696" w:rsidRDefault="00786696" w:rsidP="00786696">
      <w:pPr>
        <w:spacing w:after="60"/>
        <w:jc w:val="left"/>
        <w:rPr>
          <w:b/>
          <w:bCs/>
          <w:i/>
          <w:iCs/>
        </w:rPr>
      </w:pPr>
      <w:r>
        <w:t xml:space="preserve">Öffnen Sie die Simulation </w:t>
      </w:r>
      <w:r w:rsidR="0048698E">
        <w:rPr>
          <w:b/>
          <w:bCs/>
          <w:i/>
          <w:iCs/>
        </w:rPr>
        <w:t>2233_s</w:t>
      </w:r>
      <w:r w:rsidRPr="00242550">
        <w:rPr>
          <w:b/>
          <w:bCs/>
          <w:i/>
          <w:iCs/>
        </w:rPr>
        <w:t>uperposition_</w:t>
      </w:r>
      <w:r w:rsidR="00584F3D">
        <w:rPr>
          <w:b/>
          <w:bCs/>
          <w:i/>
          <w:iCs/>
        </w:rPr>
        <w:t>el_feld</w:t>
      </w:r>
      <w:r w:rsidRPr="00242550">
        <w:rPr>
          <w:b/>
          <w:bCs/>
          <w:i/>
          <w:iCs/>
        </w:rPr>
        <w:t>.html</w:t>
      </w:r>
    </w:p>
    <w:p w14:paraId="68FFA41B" w14:textId="5D78929D" w:rsidR="0056461F" w:rsidRDefault="0056461F" w:rsidP="0056461F">
      <w:pPr>
        <w:spacing w:after="60"/>
        <w:jc w:val="left"/>
      </w:pPr>
      <w:r>
        <w:t xml:space="preserve">oder öffnen Sie die Simulation über den folgenden </w:t>
      </w:r>
      <w:proofErr w:type="spellStart"/>
      <w:r>
        <w:t>link</w:t>
      </w:r>
      <w:proofErr w:type="spellEnd"/>
      <w:r>
        <w:t xml:space="preserve"> bzw. QR-Code:</w:t>
      </w:r>
      <w:r w:rsidRPr="00AC05F7">
        <w:rPr>
          <w:noProof/>
        </w:rPr>
        <w:t xml:space="preserve"> </w:t>
      </w:r>
    </w:p>
    <w:p w14:paraId="324798AB" w14:textId="77777777" w:rsidR="0056461F" w:rsidRDefault="0056461F" w:rsidP="0056461F">
      <w:r>
        <w:rPr>
          <w:noProof/>
        </w:rPr>
        <w:drawing>
          <wp:anchor distT="0" distB="0" distL="114300" distR="114300" simplePos="0" relativeHeight="251679744" behindDoc="0" locked="0" layoutInCell="1" allowOverlap="1" wp14:anchorId="3F5AF8B6" wp14:editId="2004437F">
            <wp:simplePos x="0" y="0"/>
            <wp:positionH relativeFrom="column">
              <wp:posOffset>3415030</wp:posOffset>
            </wp:positionH>
            <wp:positionV relativeFrom="paragraph">
              <wp:posOffset>12700</wp:posOffset>
            </wp:positionV>
            <wp:extent cx="1362075" cy="13620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8565A9">
          <w:rPr>
            <w:rStyle w:val="Hyperlink"/>
          </w:rPr>
          <w:t>https://www.geogebra.org/classic/pvpn7dnq</w:t>
        </w:r>
      </w:hyperlink>
    </w:p>
    <w:p w14:paraId="7FB8B16F" w14:textId="77777777" w:rsidR="0056461F" w:rsidRPr="00AC05F7" w:rsidRDefault="0056461F" w:rsidP="0056461F">
      <w:pPr>
        <w:spacing w:after="60"/>
        <w:jc w:val="left"/>
      </w:pPr>
    </w:p>
    <w:p w14:paraId="6B7BDCF1" w14:textId="77777777" w:rsidR="0056461F" w:rsidRDefault="0056461F" w:rsidP="0056461F">
      <w:pPr>
        <w:spacing w:after="60"/>
        <w:jc w:val="left"/>
      </w:pPr>
    </w:p>
    <w:p w14:paraId="09D7FFDE" w14:textId="77777777" w:rsidR="0056461F" w:rsidRDefault="0056461F" w:rsidP="0056461F">
      <w:pPr>
        <w:spacing w:after="60"/>
        <w:jc w:val="left"/>
      </w:pPr>
    </w:p>
    <w:p w14:paraId="3E7F93EE" w14:textId="77777777" w:rsidR="0056461F" w:rsidRDefault="0056461F" w:rsidP="0056461F">
      <w:pPr>
        <w:spacing w:after="60"/>
        <w:jc w:val="left"/>
      </w:pPr>
    </w:p>
    <w:p w14:paraId="0691A6C6" w14:textId="77777777" w:rsidR="0056461F" w:rsidRDefault="0056461F" w:rsidP="00786696">
      <w:pPr>
        <w:spacing w:after="60"/>
        <w:jc w:val="left"/>
      </w:pPr>
    </w:p>
    <w:p w14:paraId="27447070" w14:textId="73A3F8A9" w:rsidR="00786696" w:rsidRDefault="00786696" w:rsidP="00786696">
      <w:pPr>
        <w:spacing w:after="60"/>
        <w:jc w:val="left"/>
      </w:pPr>
    </w:p>
    <w:p w14:paraId="44E72787" w14:textId="6CE90FEC" w:rsidR="00786696" w:rsidRDefault="00943758" w:rsidP="00786696">
      <w:pPr>
        <w:spacing w:after="60"/>
        <w:jc w:val="left"/>
      </w:pPr>
      <w:r w:rsidRPr="00D66C9C">
        <w:rPr>
          <w:noProof/>
        </w:rPr>
        <w:drawing>
          <wp:inline distT="0" distB="0" distL="0" distR="0" wp14:anchorId="4414C88B" wp14:editId="74CB5634">
            <wp:extent cx="5761355" cy="2414270"/>
            <wp:effectExtent l="0" t="0" r="0" b="5080"/>
            <wp:docPr id="616331218" name="Grafik 1" descr="Ein Bild, das Text, Diagramm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31218" name="Grafik 1" descr="Ein Bild, das Text, Diagramm, Schrift, Reih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BDA6" w14:textId="77777777" w:rsidR="00E945A9" w:rsidRDefault="00E945A9" w:rsidP="00786696"/>
    <w:p w14:paraId="087BC587" w14:textId="08A5D2B9" w:rsidR="00141BE8" w:rsidRDefault="00141BE8" w:rsidP="00786696">
      <w:r w:rsidRPr="00E945A9">
        <w:rPr>
          <w:b/>
          <w:bCs/>
        </w:rPr>
        <w:t>Aufgabe 1:</w:t>
      </w:r>
      <w:r>
        <w:t xml:space="preserve"> Machen Sie sich mit der Simulation vertraut. </w:t>
      </w:r>
    </w:p>
    <w:p w14:paraId="386D3992" w14:textId="2F9445E2" w:rsidR="0092100F" w:rsidRDefault="005E34DF" w:rsidP="00141BE8">
      <w:pPr>
        <w:pStyle w:val="Listenabsatz"/>
        <w:numPr>
          <w:ilvl w:val="0"/>
          <w:numId w:val="27"/>
        </w:numPr>
      </w:pPr>
      <w:r>
        <w:t xml:space="preserve">Positionieren Sie den Punkt P auf der Mittelsenkrechten. </w:t>
      </w:r>
      <w:r w:rsidR="00141BE8">
        <w:t xml:space="preserve">Wählen Sie verschiedene Einstellungen für die </w:t>
      </w:r>
      <w:r w:rsidR="00E94F1D">
        <w:t>Ladungen</w:t>
      </w:r>
      <w:r w:rsidR="00141BE8">
        <w:t xml:space="preserve"> und beobachten Sie, wie sich der Betrag und die Richtung der </w:t>
      </w:r>
      <w:r w:rsidR="00E94F1D">
        <w:t>Feldstärke</w:t>
      </w:r>
      <w:r w:rsidR="00CF4F67">
        <w:t>n</w:t>
      </w:r>
      <w:r w:rsidR="00E94F1D">
        <w:t xml:space="preserve"> E</w:t>
      </w:r>
      <w:r w:rsidR="00E94F1D" w:rsidRPr="00CF4F67">
        <w:rPr>
          <w:vertAlign w:val="subscript"/>
        </w:rPr>
        <w:t>1</w:t>
      </w:r>
      <w:r w:rsidR="00E94F1D">
        <w:t>, E</w:t>
      </w:r>
      <w:r w:rsidR="00E94F1D" w:rsidRPr="00CF4F67">
        <w:rPr>
          <w:vertAlign w:val="subscript"/>
        </w:rPr>
        <w:t>2</w:t>
      </w:r>
      <w:r w:rsidR="00E94F1D">
        <w:t xml:space="preserve"> und der resultierenden Feldstärke</w:t>
      </w:r>
      <w:r w:rsidR="00CF4F67">
        <w:t xml:space="preserve"> </w:t>
      </w:r>
      <w:proofErr w:type="spellStart"/>
      <w:r w:rsidR="00CF4F67">
        <w:t>E</w:t>
      </w:r>
      <w:r w:rsidR="00CF4F67">
        <w:rPr>
          <w:vertAlign w:val="subscript"/>
        </w:rPr>
        <w:t>res</w:t>
      </w:r>
      <w:proofErr w:type="spellEnd"/>
      <w:r w:rsidR="00141BE8">
        <w:t xml:space="preserve"> </w:t>
      </w:r>
      <w:r w:rsidR="00E94F1D">
        <w:t>im</w:t>
      </w:r>
      <w:r w:rsidR="00141BE8">
        <w:t xml:space="preserve"> Punkt</w:t>
      </w:r>
      <w:r w:rsidR="00E94F1D">
        <w:t xml:space="preserve"> P</w:t>
      </w:r>
      <w:r w:rsidR="00141BE8">
        <w:t xml:space="preserve"> </w:t>
      </w:r>
      <w:r w:rsidR="000D4928">
        <w:t xml:space="preserve">jeweils </w:t>
      </w:r>
      <w:r w:rsidR="00141BE8">
        <w:t>verändert.</w:t>
      </w:r>
      <w:r w:rsidR="00CF4F67">
        <w:t xml:space="preserve"> </w:t>
      </w:r>
      <w:r w:rsidR="00C252BC">
        <w:t>Notieren Sie ihre Beobachtungen.</w:t>
      </w:r>
    </w:p>
    <w:p w14:paraId="48F69A08" w14:textId="5A189CB4" w:rsidR="00CF4F67" w:rsidRDefault="00CF4F67" w:rsidP="00141BE8">
      <w:pPr>
        <w:pStyle w:val="Listenabsatz"/>
        <w:numPr>
          <w:ilvl w:val="0"/>
          <w:numId w:val="27"/>
        </w:numPr>
      </w:pPr>
      <w:r>
        <w:t>Erläutern Sie, wie die Richtung der elektrischen Feldstärke vom Vorzeichen der felderzeugenden Ladung abhängt.</w:t>
      </w:r>
    </w:p>
    <w:p w14:paraId="5F41A71B" w14:textId="6E26240B" w:rsidR="00E945A9" w:rsidRDefault="009E58C7" w:rsidP="00786696">
      <w:r>
        <w:t>Lösungen zu</w:t>
      </w:r>
    </w:p>
    <w:p w14:paraId="4841A2D2" w14:textId="79B47926" w:rsidR="009E58C7" w:rsidRPr="00521100" w:rsidRDefault="009E58C7" w:rsidP="009E58C7">
      <w:pPr>
        <w:pStyle w:val="Listenabsatz"/>
        <w:numPr>
          <w:ilvl w:val="0"/>
          <w:numId w:val="35"/>
        </w:numPr>
        <w:rPr>
          <w:i/>
          <w:iCs/>
        </w:rPr>
      </w:pPr>
      <w:r w:rsidRPr="00521100">
        <w:rPr>
          <w:i/>
          <w:iCs/>
        </w:rPr>
        <w:t>Folgende Beobachtungen können gemacht werden:</w:t>
      </w:r>
    </w:p>
    <w:p w14:paraId="1B98A62F" w14:textId="4604EFC1" w:rsidR="009E58C7" w:rsidRPr="00521100" w:rsidRDefault="009E58C7" w:rsidP="009E58C7">
      <w:pPr>
        <w:pStyle w:val="Listenabsatz"/>
        <w:rPr>
          <w:i/>
          <w:iCs/>
        </w:rPr>
      </w:pPr>
      <w:r w:rsidRPr="00521100">
        <w:rPr>
          <w:i/>
          <w:iCs/>
        </w:rPr>
        <w:t>Je größer die Ladung, desto länger sind die entsprechenden Feldstärkevektoren.</w:t>
      </w:r>
    </w:p>
    <w:p w14:paraId="3CCB1400" w14:textId="597B1DDA" w:rsidR="009E58C7" w:rsidRPr="00521100" w:rsidRDefault="009E58C7" w:rsidP="009E58C7">
      <w:pPr>
        <w:pStyle w:val="Listenabsatz"/>
        <w:rPr>
          <w:i/>
          <w:iCs/>
        </w:rPr>
      </w:pPr>
      <w:r w:rsidRPr="00521100">
        <w:rPr>
          <w:i/>
          <w:iCs/>
        </w:rPr>
        <w:t>Wenn Q1 und Q2 positiv sind, dann zeigen die Feldstärkevektoren von den Ladungen weg. Die resultierende Feldstärke zeigt nach oben.</w:t>
      </w:r>
    </w:p>
    <w:p w14:paraId="355A4F52" w14:textId="7A789500" w:rsidR="009E58C7" w:rsidRPr="00521100" w:rsidRDefault="009E58C7" w:rsidP="009E58C7">
      <w:pPr>
        <w:pStyle w:val="Listenabsatz"/>
        <w:rPr>
          <w:i/>
          <w:iCs/>
        </w:rPr>
      </w:pPr>
      <w:r w:rsidRPr="00521100">
        <w:rPr>
          <w:i/>
          <w:iCs/>
        </w:rPr>
        <w:t>Wenn Q1 und Q2 negativ sind, dann zeigen die Feldstärkevektoren zu den Ladungen hin. Die resultierende Feldstärke zeigt nach unten.</w:t>
      </w:r>
    </w:p>
    <w:p w14:paraId="7EF9252C" w14:textId="5801C566" w:rsidR="009E58C7" w:rsidRPr="00521100" w:rsidRDefault="009E58C7" w:rsidP="009E58C7">
      <w:pPr>
        <w:pStyle w:val="Listenabsatz"/>
        <w:rPr>
          <w:i/>
          <w:iCs/>
        </w:rPr>
      </w:pPr>
      <w:r w:rsidRPr="00521100">
        <w:rPr>
          <w:i/>
          <w:iCs/>
        </w:rPr>
        <w:t>Wenn Q1 positiv und Q2 negativ ist, dann</w:t>
      </w:r>
      <w:r w:rsidR="005E34DF" w:rsidRPr="00521100">
        <w:rPr>
          <w:i/>
          <w:iCs/>
        </w:rPr>
        <w:t xml:space="preserve"> zeigt E1 von der Ladung Q1 weg und E2 zur Ladung Q2 hin. Die resultierende Feldstärke zeigt nach rechts.</w:t>
      </w:r>
    </w:p>
    <w:p w14:paraId="0547FE5B" w14:textId="6649AB7E" w:rsidR="005E34DF" w:rsidRPr="00521100" w:rsidRDefault="005E34DF" w:rsidP="005E34DF">
      <w:pPr>
        <w:pStyle w:val="Listenabsatz"/>
        <w:rPr>
          <w:i/>
          <w:iCs/>
        </w:rPr>
      </w:pPr>
      <w:r w:rsidRPr="00521100">
        <w:rPr>
          <w:i/>
          <w:iCs/>
        </w:rPr>
        <w:t>Wenn Q1 negativ und Q2 positiv ist, dann zeigt E1 zur Ladung Q1 hin und E2 von der Ladung Q2 weg. Die resultierende Feldstärke zeigt nach links.</w:t>
      </w:r>
    </w:p>
    <w:p w14:paraId="3344EA0C" w14:textId="4492995A" w:rsidR="005E34DF" w:rsidRPr="00521100" w:rsidRDefault="005E34DF" w:rsidP="005E34DF">
      <w:pPr>
        <w:pStyle w:val="Listenabsatz"/>
        <w:numPr>
          <w:ilvl w:val="0"/>
          <w:numId w:val="35"/>
        </w:numPr>
        <w:rPr>
          <w:i/>
          <w:iCs/>
        </w:rPr>
      </w:pPr>
      <w:r w:rsidRPr="00521100">
        <w:rPr>
          <w:i/>
          <w:iCs/>
        </w:rPr>
        <w:lastRenderedPageBreak/>
        <w:t xml:space="preserve">Die Richtung des elektrischen Feldes ist so definiert, dass sie der Richtung der Kraft auf eine positive Probeladung entspricht. Deshalb ist der Feldstärkevektor von einer positiven Ladung weggerichtet. </w:t>
      </w:r>
      <w:r w:rsidR="00521100">
        <w:rPr>
          <w:i/>
          <w:iCs/>
        </w:rPr>
        <w:t>Bei einer negativen Ladung zeigt der Feldstärkevektor zu Ladung hin.</w:t>
      </w:r>
    </w:p>
    <w:p w14:paraId="0F1F250A" w14:textId="38DC9BB8" w:rsidR="000D4928" w:rsidRDefault="000D4928" w:rsidP="00786696"/>
    <w:p w14:paraId="4C90E3DE" w14:textId="51AB5D3C" w:rsidR="000D4928" w:rsidRDefault="00786696" w:rsidP="00CF4F67">
      <w:r w:rsidRPr="00CF4F67">
        <w:rPr>
          <w:b/>
          <w:bCs/>
        </w:rPr>
        <w:t xml:space="preserve">Aufgabe </w:t>
      </w:r>
      <w:r w:rsidR="00E945A9" w:rsidRPr="00CF4F67">
        <w:rPr>
          <w:b/>
          <w:bCs/>
        </w:rPr>
        <w:t>2</w:t>
      </w:r>
      <w:r w:rsidRPr="00CF4F67">
        <w:rPr>
          <w:b/>
          <w:bCs/>
        </w:rPr>
        <w:t>:</w:t>
      </w:r>
      <w:r>
        <w:t xml:space="preserve"> </w:t>
      </w:r>
      <w:r w:rsidR="00CF4F67">
        <w:t xml:space="preserve">Stellen Sie für den Abstand der Ladungen 5 cm ein. Wählen Sie für beide Ladungen 10nC aus. Positionieren Sie den Punkt P so, dass er zu beiden Ladungen die Entfernung 3 cm hat. </w:t>
      </w:r>
    </w:p>
    <w:p w14:paraId="2E57FC66" w14:textId="5C697C6B" w:rsidR="000D4928" w:rsidRDefault="000D4928" w:rsidP="000D4928">
      <w:pPr>
        <w:pStyle w:val="Listenabsatz"/>
        <w:numPr>
          <w:ilvl w:val="0"/>
          <w:numId w:val="34"/>
        </w:numPr>
      </w:pPr>
      <w:r>
        <w:t>Notieren Sie die Längen der Feldstärkevektoren:</w:t>
      </w:r>
    </w:p>
    <w:p w14:paraId="55D7002B" w14:textId="6FB2B84B" w:rsidR="000D4928" w:rsidRDefault="000D4928" w:rsidP="000D4928">
      <w:pPr>
        <w:pStyle w:val="Listenabsatz"/>
      </w:pPr>
    </w:p>
    <w:p w14:paraId="786A562F" w14:textId="78F6CD3C" w:rsidR="00CF4F67" w:rsidRDefault="00CF4F67" w:rsidP="000D4928">
      <w:pPr>
        <w:pStyle w:val="Listenabsatz"/>
        <w:numPr>
          <w:ilvl w:val="0"/>
          <w:numId w:val="34"/>
        </w:numPr>
      </w:pPr>
      <w:r>
        <w:t>Berechnen Sie mit Hilfe des Maßstabs d</w:t>
      </w:r>
      <w:r w:rsidR="000D4928">
        <w:t>ie</w:t>
      </w:r>
      <w:r>
        <w:t xml:space="preserve"> Betr</w:t>
      </w:r>
      <w:r w:rsidR="000D4928">
        <w:t>ä</w:t>
      </w:r>
      <w:r>
        <w:t>g</w:t>
      </w:r>
      <w:r w:rsidR="000D4928">
        <w:t>e</w:t>
      </w:r>
      <w:r>
        <w:t xml:space="preserve"> der </w:t>
      </w:r>
      <w:r w:rsidR="000D4928">
        <w:t>Feldstärken E</w:t>
      </w:r>
      <w:r w:rsidR="000D4928" w:rsidRPr="00630349">
        <w:rPr>
          <w:vertAlign w:val="subscript"/>
        </w:rPr>
        <w:t>1</w:t>
      </w:r>
      <w:r w:rsidR="000D4928">
        <w:t xml:space="preserve"> und E</w:t>
      </w:r>
      <w:r w:rsidR="00630349">
        <w:rPr>
          <w:vertAlign w:val="subscript"/>
        </w:rPr>
        <w:t>2</w:t>
      </w:r>
      <w:r w:rsidR="000D4928">
        <w:t xml:space="preserve"> und die </w:t>
      </w:r>
      <w:r>
        <w:t>resultierende Feldstärke im Punkt P.</w:t>
      </w:r>
    </w:p>
    <w:p w14:paraId="72B56976" w14:textId="4394B894" w:rsidR="00F33315" w:rsidRDefault="00187EBC" w:rsidP="00CF4F67">
      <w:r w:rsidRPr="00187EBC">
        <w:rPr>
          <w:noProof/>
        </w:rPr>
        <w:drawing>
          <wp:inline distT="0" distB="0" distL="0" distR="0" wp14:anchorId="3B79DA36" wp14:editId="4CB5184B">
            <wp:extent cx="3553321" cy="1505160"/>
            <wp:effectExtent l="0" t="0" r="9525" b="0"/>
            <wp:docPr id="870466739" name="Grafik 1" descr="Ein Bild, das Text, Schrift, Screensho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66739" name="Grafik 1" descr="Ein Bild, das Text, Schrift, Screenshot, weiß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E2C5" w14:textId="21506441" w:rsidR="00630349" w:rsidRDefault="00630349" w:rsidP="00786696">
      <w:r>
        <w:t xml:space="preserve">Lösungen zu </w:t>
      </w:r>
    </w:p>
    <w:p w14:paraId="2422CBC2" w14:textId="424E5751" w:rsidR="00BA5177" w:rsidRDefault="00BA5177" w:rsidP="00BA5177">
      <w:pPr>
        <w:pStyle w:val="Listenabsatz"/>
        <w:numPr>
          <w:ilvl w:val="0"/>
          <w:numId w:val="38"/>
        </w:numPr>
      </w:pPr>
    </w:p>
    <w:p w14:paraId="62D60123" w14:textId="4066DA7C" w:rsidR="00630349" w:rsidRDefault="00630349" w:rsidP="00630349">
      <w:r w:rsidRPr="00630349">
        <w:rPr>
          <w:noProof/>
        </w:rPr>
        <w:drawing>
          <wp:inline distT="0" distB="0" distL="0" distR="0" wp14:anchorId="0ABCD1D9" wp14:editId="03087B25">
            <wp:extent cx="5761355" cy="27178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AA67" w14:textId="4E3B10F8" w:rsidR="00630349" w:rsidRPr="00BA5177" w:rsidRDefault="00630349" w:rsidP="00BA5177">
      <w:pPr>
        <w:pStyle w:val="Listenabsatz"/>
        <w:numPr>
          <w:ilvl w:val="0"/>
          <w:numId w:val="38"/>
        </w:numPr>
        <w:rPr>
          <w:rFonts w:eastAsiaTheme="minorEastAsia"/>
        </w:rPr>
      </w:pPr>
      <w:r>
        <w:t>E</w:t>
      </w:r>
      <w:r w:rsidRPr="00BA5177">
        <w:rPr>
          <w:vertAlign w:val="subscript"/>
        </w:rPr>
        <w:t>1</w:t>
      </w:r>
      <w:r>
        <w:t xml:space="preserve"> = E</w:t>
      </w:r>
      <w:r w:rsidRPr="00BA5177">
        <w:rPr>
          <w:vertAlign w:val="subscript"/>
        </w:rPr>
        <w:t>2</w:t>
      </w:r>
      <w:r>
        <w:t xml:space="preserve"> = 1,11</w:t>
      </w:r>
      <w:r w:rsidR="00BA5177">
        <w:t xml:space="preserve"> </w:t>
      </w:r>
      <w:r w:rsidR="00BA5177" w:rsidRPr="00BA5177">
        <w:rPr>
          <w:rFonts w:cs="Arial"/>
        </w:rPr>
        <w:t>∙</w:t>
      </w:r>
      <w:r w:rsidR="00BA5177">
        <w:t xml:space="preserve"> </w:t>
      </w:r>
      <w:r>
        <w:t xml:space="preserve">89875,5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Pr="00BA5177">
        <w:rPr>
          <w:rFonts w:eastAsiaTheme="minorEastAsia"/>
        </w:rPr>
        <w:t xml:space="preserve"> = </w:t>
      </w:r>
      <w:r>
        <w:t xml:space="preserve">98863,1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796A6A88" w14:textId="25AF00A2" w:rsidR="00630349" w:rsidRDefault="00BA5177" w:rsidP="00630349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w:proofErr w:type="spellStart"/>
      <w:r w:rsidR="00630349">
        <w:rPr>
          <w:rFonts w:eastAsiaTheme="minorEastAsia"/>
        </w:rPr>
        <w:t>E</w:t>
      </w:r>
      <w:r w:rsidR="00630349">
        <w:rPr>
          <w:rFonts w:eastAsiaTheme="minorEastAsia"/>
          <w:vertAlign w:val="subscript"/>
        </w:rPr>
        <w:t>res</w:t>
      </w:r>
      <w:proofErr w:type="spellEnd"/>
      <w:r w:rsidR="00630349">
        <w:rPr>
          <w:rFonts w:eastAsiaTheme="minorEastAsia"/>
        </w:rPr>
        <w:t xml:space="preserve"> = 1,23</w:t>
      </w:r>
      <w:r>
        <w:rPr>
          <w:rFonts w:eastAsiaTheme="minorEastAsia"/>
        </w:rPr>
        <w:t xml:space="preserve"> </w:t>
      </w:r>
      <w:r>
        <w:rPr>
          <w:rFonts w:eastAsiaTheme="minorEastAsia" w:cs="Arial"/>
        </w:rPr>
        <w:t>∙</w:t>
      </w:r>
      <w:r>
        <w:t xml:space="preserve"> 89875,5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rPr>
          <w:rFonts w:eastAsiaTheme="minorEastAsia"/>
        </w:rPr>
        <w:t xml:space="preserve"> = </w:t>
      </w:r>
      <w:r>
        <w:t xml:space="preserve">110546,9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7FA31F64" w14:textId="77777777" w:rsidR="00BA5177" w:rsidRPr="00630349" w:rsidRDefault="00BA5177" w:rsidP="00630349"/>
    <w:p w14:paraId="3E4584F6" w14:textId="77777777" w:rsidR="00C1333D" w:rsidRPr="00CC7A53" w:rsidRDefault="00F33315" w:rsidP="00CC7A53">
      <w:pPr>
        <w:spacing w:after="60"/>
        <w:jc w:val="left"/>
        <w:rPr>
          <w:rFonts w:eastAsiaTheme="minorEastAsia"/>
        </w:rPr>
      </w:pPr>
      <w:r w:rsidRPr="00CC7A53">
        <w:rPr>
          <w:rFonts w:eastAsiaTheme="minorEastAsia"/>
          <w:b/>
          <w:bCs/>
        </w:rPr>
        <w:lastRenderedPageBreak/>
        <w:t>Aufgabe 3:</w:t>
      </w:r>
      <w:r w:rsidRPr="00CC7A53">
        <w:rPr>
          <w:rFonts w:eastAsiaTheme="minorEastAsia"/>
        </w:rPr>
        <w:t xml:space="preserve"> Erstellen Sie eine eigene Skizze. </w:t>
      </w:r>
    </w:p>
    <w:p w14:paraId="18E12466" w14:textId="77777777" w:rsidR="00C1333D" w:rsidRDefault="00F33315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Die Ladungen Q1 und Q2 sollen einen Abstand von 6cm haben. Der Punkt P soll zu beiden Ladungen einen Abstand von </w:t>
      </w:r>
      <w:r w:rsidR="00C1333D">
        <w:rPr>
          <w:rFonts w:eastAsiaTheme="minorEastAsia"/>
        </w:rPr>
        <w:t xml:space="preserve">4cm haben. </w:t>
      </w:r>
    </w:p>
    <w:p w14:paraId="3B6E3C27" w14:textId="77777777" w:rsidR="00C1333D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Die Ladung Q1 beträgt -24nC und Q2 beträgt 16nC. Berechnen Sie die elektrischen Feldstärken E1 und E2 und zeichnen Sie die Vektorpfeile ein. </w:t>
      </w:r>
    </w:p>
    <w:p w14:paraId="5E656377" w14:textId="0F0670BF" w:rsidR="00F33315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Konstruieren Sie die resultierende Feldstärke und zeichnen Sie den zugehörigen Vektor ein.</w:t>
      </w:r>
    </w:p>
    <w:p w14:paraId="05201B4B" w14:textId="285C4D47" w:rsidR="00C1333D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Bestimmen Sie die Vektorlänge und berechnen Sie den Betrag der resultierenden Feldstärke.</w:t>
      </w:r>
    </w:p>
    <w:p w14:paraId="780D7428" w14:textId="662F9C1E" w:rsidR="00C1333D" w:rsidRDefault="00C1333D" w:rsidP="00C1333D">
      <w:pPr>
        <w:pStyle w:val="Listenabsatz"/>
        <w:numPr>
          <w:ilvl w:val="0"/>
          <w:numId w:val="31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Überprüfen Sie ihre Lösung mit der Simulation.</w:t>
      </w:r>
    </w:p>
    <w:p w14:paraId="435D5F92" w14:textId="72678463" w:rsidR="00F33315" w:rsidRDefault="00F33315" w:rsidP="00BA5177">
      <w:pPr>
        <w:spacing w:after="60"/>
        <w:jc w:val="left"/>
        <w:rPr>
          <w:rFonts w:eastAsiaTheme="minorEastAsia"/>
        </w:rPr>
      </w:pPr>
    </w:p>
    <w:p w14:paraId="084ECD18" w14:textId="294FA384" w:rsidR="00BA5177" w:rsidRDefault="00BA5177" w:rsidP="00BA5177">
      <w:p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Lösungen zu</w:t>
      </w:r>
    </w:p>
    <w:p w14:paraId="6F40D4AB" w14:textId="2E9C9213" w:rsidR="00BA5177" w:rsidRPr="00BA5177" w:rsidRDefault="00BA5177" w:rsidP="00BA5177">
      <w:p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a), b), c), d), e)</w:t>
      </w:r>
    </w:p>
    <w:p w14:paraId="51ACDFFD" w14:textId="7019D116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9773394" w14:textId="361BC8BD" w:rsidR="00F33315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Berechnung der elektrischen Feldstärken:</w:t>
      </w:r>
    </w:p>
    <w:p w14:paraId="62F0D53F" w14:textId="40ED186B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Für die Feldstärke im Radialfeld um eine felderzeugende Punktladung Q gilt:</w:t>
      </w:r>
    </w:p>
    <w:p w14:paraId="4E15D37B" w14:textId="2AD5AC82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E=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6247B411" w14:textId="6174FAF1" w:rsidR="00BA5177" w:rsidRP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D7018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(-24 nC)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(0,04 m)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D7018">
        <w:rPr>
          <w:rFonts w:eastAsiaTheme="minorEastAsia"/>
        </w:rPr>
        <w:t xml:space="preserve"> =134813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</w:p>
    <w:p w14:paraId="55E07C0F" w14:textId="395A6BD4" w:rsidR="008D7018" w:rsidRPr="00BA5177" w:rsidRDefault="008D7018" w:rsidP="008D7018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(16 nC)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(0,04 m)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=89875,5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</w:p>
    <w:p w14:paraId="5E5A1C3A" w14:textId="0223D524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33B46579" w14:textId="4E8E0653" w:rsidR="008D7018" w:rsidRDefault="008D7018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Mit dem Maßstab kann die Länge der Feldstärkevektoren berechnet werden:</w:t>
      </w:r>
    </w:p>
    <w:p w14:paraId="399579B7" w14:textId="17DD0EA3" w:rsidR="008D7018" w:rsidRDefault="008D7018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IE1I=134813:89875,5 cm = 1,5 cm</w:t>
      </w:r>
    </w:p>
    <w:p w14:paraId="696686CB" w14:textId="5343FE16" w:rsidR="008D7018" w:rsidRDefault="008D7018" w:rsidP="008D7018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IE2I=89875,5:89875,5 cm = 1,0 cm</w:t>
      </w:r>
    </w:p>
    <w:p w14:paraId="72776E4D" w14:textId="6ACF77C8" w:rsidR="008D7018" w:rsidRDefault="008D7018" w:rsidP="008D7018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34331E94" w14:textId="62748FB0" w:rsidR="008D7018" w:rsidRDefault="008D7018" w:rsidP="008D7018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Berechnung der resultierenden Feldstärke:</w:t>
      </w:r>
    </w:p>
    <w:p w14:paraId="315B0D55" w14:textId="1EC302E8" w:rsidR="008D7018" w:rsidRDefault="008D7018" w:rsidP="008D7018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res</w:t>
      </w:r>
      <w:proofErr w:type="spellEnd"/>
      <w:r>
        <w:rPr>
          <w:rFonts w:eastAsiaTheme="minorEastAsia"/>
        </w:rPr>
        <w:t xml:space="preserve"> = 1,91 </w:t>
      </w:r>
      <w:r>
        <w:rPr>
          <w:rFonts w:eastAsiaTheme="minorEastAsia" w:cs="Arial"/>
        </w:rPr>
        <w:t>∙</w:t>
      </w:r>
      <w:r>
        <w:t xml:space="preserve"> 89875,5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rPr>
          <w:rFonts w:eastAsiaTheme="minorEastAsia"/>
        </w:rPr>
        <w:t xml:space="preserve"> = </w:t>
      </w:r>
      <w:r>
        <w:t xml:space="preserve">171662,2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07847FF1" w14:textId="0B8A316D" w:rsidR="0011671E" w:rsidRDefault="0011671E" w:rsidP="0011671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Bei der zeichnerischen Lösung können hier Abweichungen aufgrund von Zeichen-</w:t>
      </w:r>
    </w:p>
    <w:p w14:paraId="16872FE0" w14:textId="73B6B5E7" w:rsidR="008D7018" w:rsidRPr="0011671E" w:rsidRDefault="0011671E" w:rsidP="0011671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spellStart"/>
      <w:r>
        <w:rPr>
          <w:rFonts w:eastAsiaTheme="minorEastAsia"/>
        </w:rPr>
        <w:t>ungenauigkeiten</w:t>
      </w:r>
      <w:proofErr w:type="spellEnd"/>
      <w:r>
        <w:rPr>
          <w:rFonts w:eastAsiaTheme="minorEastAsia"/>
        </w:rPr>
        <w:t xml:space="preserve"> auftreten.</w:t>
      </w:r>
    </w:p>
    <w:p w14:paraId="27D04D71" w14:textId="5E651F21" w:rsidR="00BA5177" w:rsidRDefault="0011671E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 w:rsidRPr="00C1333D">
        <w:rPr>
          <w:rFonts w:eastAsiaTheme="minorEastAsia"/>
          <w:noProof/>
        </w:rPr>
        <w:drawing>
          <wp:anchor distT="0" distB="0" distL="114300" distR="114300" simplePos="0" relativeHeight="251675648" behindDoc="0" locked="0" layoutInCell="1" allowOverlap="1" wp14:anchorId="65EAE728" wp14:editId="729DFD74">
            <wp:simplePos x="0" y="0"/>
            <wp:positionH relativeFrom="margin">
              <wp:posOffset>504825</wp:posOffset>
            </wp:positionH>
            <wp:positionV relativeFrom="paragraph">
              <wp:posOffset>95885</wp:posOffset>
            </wp:positionV>
            <wp:extent cx="4514850" cy="2358689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79"/>
                    <a:stretch/>
                  </pic:blipFill>
                  <pic:spPr bwMode="auto">
                    <a:xfrm>
                      <a:off x="0" y="0"/>
                      <a:ext cx="4514850" cy="2358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F8C82" w14:textId="19C04C43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71DAF71D" w14:textId="762E043A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59E9CA1D" w14:textId="78FB981E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6707B214" w14:textId="2D479AC9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F09CB9D" w14:textId="25D52186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7C73E333" w14:textId="04E00D59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26CBF83" w14:textId="40FBD690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18632137" w14:textId="2DFDF8B9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033B9E76" w14:textId="77777777" w:rsidR="00BA5177" w:rsidRDefault="00BA5177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5BFB459A" w14:textId="77777777" w:rsidR="00C252BC" w:rsidRDefault="00C252BC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41575955" w14:textId="503622B3" w:rsidR="00F33315" w:rsidRPr="00CC7A53" w:rsidRDefault="00987D7A" w:rsidP="00CC7A53">
      <w:pPr>
        <w:spacing w:after="60"/>
        <w:jc w:val="left"/>
        <w:rPr>
          <w:rFonts w:eastAsiaTheme="minorEastAsia"/>
        </w:rPr>
      </w:pPr>
      <w:r w:rsidRPr="00CC7A53">
        <w:rPr>
          <w:rFonts w:eastAsiaTheme="minorEastAsia"/>
          <w:b/>
          <w:bCs/>
        </w:rPr>
        <w:lastRenderedPageBreak/>
        <w:t>Aufgabe 4:</w:t>
      </w:r>
      <w:r w:rsidRPr="00CC7A53">
        <w:rPr>
          <w:rFonts w:eastAsiaTheme="minorEastAsia"/>
        </w:rPr>
        <w:t xml:space="preserve"> Erstellen Sie eine eigene Aufgabe mit der Simulation.</w:t>
      </w:r>
    </w:p>
    <w:p w14:paraId="16BC979F" w14:textId="12B071EF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 xml:space="preserve">Wählen Sie einen beliebigen Abstand der Ladungen und eine Position für den Punkt P, die nicht auf der Mittelsenkrechten liegt. </w:t>
      </w:r>
    </w:p>
    <w:p w14:paraId="160F94F9" w14:textId="45F61DF5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Wählen Sie Werte für die Ladungen Q1 und Q2 aus.</w:t>
      </w:r>
    </w:p>
    <w:p w14:paraId="0DE80EFB" w14:textId="22C52876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Notieren Sie sich die Werte ihrer Einstellungen und die zugehörigen Vektorlängen.</w:t>
      </w:r>
    </w:p>
    <w:p w14:paraId="00ADF1EA" w14:textId="6C0156A4" w:rsidR="00C252BC" w:rsidRDefault="00C252BC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Berechnen Sie die Beträge der Feldstärken.</w:t>
      </w:r>
    </w:p>
    <w:p w14:paraId="02E2EA8D" w14:textId="7D592C68" w:rsidR="00987D7A" w:rsidRDefault="00987D7A" w:rsidP="00987D7A">
      <w:pPr>
        <w:pStyle w:val="Listenabsatz"/>
        <w:numPr>
          <w:ilvl w:val="0"/>
          <w:numId w:val="32"/>
        </w:numPr>
        <w:spacing w:after="6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t>Formulieren Sie eine Aufgabe</w:t>
      </w:r>
      <w:r w:rsidR="00C252BC">
        <w:rPr>
          <w:rFonts w:eastAsiaTheme="minorEastAsia"/>
        </w:rPr>
        <w:t>,</w:t>
      </w:r>
      <w:r>
        <w:rPr>
          <w:rFonts w:eastAsiaTheme="minorEastAsia"/>
        </w:rPr>
        <w:t xml:space="preserve"> bei der die Feldstärkevektoren in eine entsprechende Skizze eingezeichnet werden sollen.</w:t>
      </w:r>
    </w:p>
    <w:p w14:paraId="61097EBA" w14:textId="444F839B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3978A993" w14:textId="2F7DFC1C" w:rsidR="00C252BC" w:rsidRPr="0011671E" w:rsidRDefault="0011671E" w:rsidP="0011671E">
      <w:p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 xml:space="preserve">Hier sind vielseitige Lösungen möglich. </w:t>
      </w:r>
    </w:p>
    <w:p w14:paraId="6F814C01" w14:textId="4E4DAF15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1542A80D" w14:textId="77777777" w:rsidR="00C252BC" w:rsidRDefault="00C252BC" w:rsidP="00C252BC">
      <w:pPr>
        <w:pStyle w:val="Listenabsatz"/>
        <w:spacing w:after="60"/>
        <w:ind w:left="1069"/>
        <w:contextualSpacing w:val="0"/>
        <w:jc w:val="left"/>
        <w:rPr>
          <w:rFonts w:eastAsiaTheme="minorEastAsia"/>
        </w:rPr>
      </w:pPr>
    </w:p>
    <w:p w14:paraId="3936CC10" w14:textId="18997667" w:rsidR="00987D7A" w:rsidRDefault="00987D7A" w:rsidP="00CC7A53">
      <w:pPr>
        <w:spacing w:after="60"/>
        <w:jc w:val="left"/>
        <w:rPr>
          <w:rFonts w:eastAsiaTheme="minorEastAsia"/>
        </w:rPr>
      </w:pPr>
      <w:r w:rsidRPr="00C252BC">
        <w:rPr>
          <w:rFonts w:eastAsiaTheme="minorEastAsia"/>
          <w:b/>
          <w:bCs/>
        </w:rPr>
        <w:t>Aufgabe 5:</w:t>
      </w:r>
      <w:r>
        <w:rPr>
          <w:rFonts w:eastAsiaTheme="minorEastAsia"/>
        </w:rPr>
        <w:t xml:space="preserve"> </w:t>
      </w:r>
      <w:r w:rsidR="00FC059E">
        <w:rPr>
          <w:rFonts w:eastAsiaTheme="minorEastAsia"/>
        </w:rPr>
        <w:t xml:space="preserve">Partnerarbeit: </w:t>
      </w:r>
      <w:r>
        <w:rPr>
          <w:rFonts w:eastAsiaTheme="minorEastAsia"/>
        </w:rPr>
        <w:t>Tauschen Sie ihre selbst erstellte Aufgabe mit einer anderen Person.</w:t>
      </w:r>
    </w:p>
    <w:p w14:paraId="445C4074" w14:textId="109F5EFA" w:rsid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Überprüfen Sie die Aufgabenstellung. Ist sie nachvollziehbar? Wenn nicht, dann geben Sie entsprechende Rückmeldung und holen sich die fehlenden Informationen.</w:t>
      </w:r>
    </w:p>
    <w:p w14:paraId="4D0B52D8" w14:textId="55B39E58" w:rsid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Lösen Sie die gestellte Aufgabe.</w:t>
      </w:r>
    </w:p>
    <w:p w14:paraId="66CE8BFB" w14:textId="7272BAF6" w:rsid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Lassen Sie ihre Lösung durch die Person überprüfen, die die Aufgabe gestellt hat.</w:t>
      </w:r>
    </w:p>
    <w:p w14:paraId="367B6E12" w14:textId="2A874740" w:rsidR="00987D7A" w:rsidRPr="00987D7A" w:rsidRDefault="00987D7A" w:rsidP="00987D7A">
      <w:pPr>
        <w:pStyle w:val="Listenabsatz"/>
        <w:numPr>
          <w:ilvl w:val="0"/>
          <w:numId w:val="33"/>
        </w:num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 xml:space="preserve">Überprüfen sie die Lösung </w:t>
      </w:r>
      <w:r w:rsidR="00C252BC">
        <w:rPr>
          <w:rFonts w:eastAsiaTheme="minorEastAsia"/>
        </w:rPr>
        <w:t>ihrer Tauschpartnerin/ ihres Tauschpartners. Geben Sie Rückmeldung zur Lösung.</w:t>
      </w:r>
    </w:p>
    <w:p w14:paraId="70CE05D7" w14:textId="2AC30650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A308A4F" w14:textId="070FE2A4" w:rsidR="0011671E" w:rsidRPr="0011671E" w:rsidRDefault="0011671E" w:rsidP="0011671E">
      <w:pPr>
        <w:spacing w:after="60"/>
        <w:jc w:val="left"/>
        <w:rPr>
          <w:rFonts w:eastAsiaTheme="minorEastAsia"/>
        </w:rPr>
      </w:pPr>
      <w:r>
        <w:rPr>
          <w:rFonts w:eastAsiaTheme="minorEastAsia"/>
        </w:rPr>
        <w:t>Hier sind vielseitige Lösungen möglich. Zur Konstruktion wäre ein Zirkel hilfreich.</w:t>
      </w:r>
    </w:p>
    <w:p w14:paraId="16D5F29F" w14:textId="2336C427" w:rsidR="00F33315" w:rsidRPr="0011671E" w:rsidRDefault="00F33315" w:rsidP="0011671E">
      <w:pPr>
        <w:spacing w:after="60"/>
        <w:jc w:val="left"/>
        <w:rPr>
          <w:rFonts w:eastAsiaTheme="minorEastAsia"/>
        </w:rPr>
      </w:pPr>
    </w:p>
    <w:p w14:paraId="55B903EC" w14:textId="35D85AA3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4819FA41" w14:textId="27A25DB1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1AF10D1F" w14:textId="2C910C1F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538ABB08" w14:textId="0C35FD79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0E49BD16" w14:textId="3DE7BC53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7E3092FE" w14:textId="2884081F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816B92B" w14:textId="4D93B855" w:rsidR="00F33315" w:rsidRDefault="00F33315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37137550" w14:textId="1BF1B70B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307CEE4" w14:textId="7D98D143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6AA0E405" w14:textId="395892F8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160B174D" w14:textId="4289AB55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367EA4DC" w14:textId="3387629D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6BDF00F1" w14:textId="65340A92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188667F8" w14:textId="774F6244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3B79CE5A" w14:textId="4AEE3214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p w14:paraId="2F040BDF" w14:textId="67961A87" w:rsidR="00D87333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41CEC" wp14:editId="04848C3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2466975" cy="2000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00ADA" w14:textId="25DD6A69" w:rsidR="00D87333" w:rsidRPr="009A26E8" w:rsidRDefault="00D87333" w:rsidP="00D8733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Bilder erstellt mit Geogebra von: Dr. U. Wienbruch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1CE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7.8pt;width:194.25pt;height:15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" filled="f" stroked="f" strokeweight=".5pt">
                <v:textbox inset="1mm,0,1mm,0">
                  <w:txbxContent>
                    <w:p w14:paraId="38D00ADA" w14:textId="25DD6A69" w:rsidR="00D87333" w:rsidRPr="009A26E8" w:rsidRDefault="00D87333" w:rsidP="00D8733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Bild</w:t>
                      </w:r>
                      <w:r>
                        <w:rPr>
                          <w:sz w:val="16"/>
                          <w:szCs w:val="16"/>
                        </w:rPr>
                        <w:t xml:space="preserve">er erstellt mit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Geogebra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von</w:t>
                      </w:r>
                      <w:r>
                        <w:rPr>
                          <w:sz w:val="16"/>
                          <w:szCs w:val="16"/>
                        </w:rPr>
                        <w:t>: Dr. U. Wienbruch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95147" w14:textId="60604078" w:rsidR="00D87333" w:rsidRPr="005944E2" w:rsidRDefault="00D87333" w:rsidP="0092100F">
      <w:pPr>
        <w:pStyle w:val="Listenabsatz"/>
        <w:spacing w:after="60"/>
        <w:ind w:left="709"/>
        <w:contextualSpacing w:val="0"/>
        <w:jc w:val="left"/>
        <w:rPr>
          <w:rFonts w:eastAsiaTheme="minorEastAsia"/>
        </w:rPr>
      </w:pPr>
    </w:p>
    <w:sectPr w:rsidR="00D87333" w:rsidRPr="005944E2" w:rsidSect="00581D91">
      <w:headerReference w:type="default" r:id="rId14"/>
      <w:footerReference w:type="even" r:id="rId15"/>
      <w:footerReference w:type="default" r:id="rId16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1DA" w14:textId="77777777" w:rsidR="004B21B2" w:rsidRDefault="004B21B2" w:rsidP="00762DC9">
      <w:pPr>
        <w:spacing w:after="0" w:line="240" w:lineRule="auto"/>
      </w:pPr>
      <w:r>
        <w:separator/>
      </w:r>
    </w:p>
  </w:endnote>
  <w:endnote w:type="continuationSeparator" w:id="0">
    <w:p w14:paraId="172310E1" w14:textId="77777777" w:rsidR="004B21B2" w:rsidRDefault="004B21B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334E37A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8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56461F">
      <w:t xml:space="preserve">   2232_ab_superposition_el_feld_loesungen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1E0C" w14:textId="77777777" w:rsidR="004B21B2" w:rsidRDefault="004B21B2" w:rsidP="00762DC9">
      <w:pPr>
        <w:spacing w:after="0" w:line="240" w:lineRule="auto"/>
      </w:pPr>
      <w:r>
        <w:separator/>
      </w:r>
    </w:p>
  </w:footnote>
  <w:footnote w:type="continuationSeparator" w:id="0">
    <w:p w14:paraId="0E99BCFE" w14:textId="77777777" w:rsidR="004B21B2" w:rsidRDefault="004B21B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55E35F00" w:rsidR="00FC5F3F" w:rsidRPr="00236C2B" w:rsidRDefault="00786696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Superposition von </w:t>
                          </w:r>
                          <w:r w:rsidR="0063034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</w:t>
                          </w:r>
                          <w:r w:rsidR="00584F3D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lektrischen Feldern</w:t>
                          </w:r>
                          <w:r w:rsidR="0063034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: Lösungen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7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55E35F00" w:rsidR="00FC5F3F" w:rsidRPr="00236C2B" w:rsidRDefault="00786696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Superposition von </w:t>
                    </w:r>
                    <w:r w:rsidR="00630349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e</w:t>
                    </w:r>
                    <w:r w:rsidR="00584F3D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lektrischen Feldern</w:t>
                    </w:r>
                    <w:r w:rsidR="00630349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: Lösungen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7904EC"/>
    <w:multiLevelType w:val="hybridMultilevel"/>
    <w:tmpl w:val="2F3692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0D23"/>
    <w:multiLevelType w:val="hybridMultilevel"/>
    <w:tmpl w:val="C71E54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93224F"/>
    <w:multiLevelType w:val="hybridMultilevel"/>
    <w:tmpl w:val="0390E3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0862"/>
    <w:multiLevelType w:val="hybridMultilevel"/>
    <w:tmpl w:val="8BCA37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034"/>
    <w:multiLevelType w:val="hybridMultilevel"/>
    <w:tmpl w:val="94A2830C"/>
    <w:lvl w:ilvl="0" w:tplc="39109C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EE4787"/>
    <w:multiLevelType w:val="hybridMultilevel"/>
    <w:tmpl w:val="188058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3B3D"/>
    <w:multiLevelType w:val="hybridMultilevel"/>
    <w:tmpl w:val="0390E3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F4A9D"/>
    <w:multiLevelType w:val="hybridMultilevel"/>
    <w:tmpl w:val="8BCA3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2428"/>
    <w:multiLevelType w:val="hybridMultilevel"/>
    <w:tmpl w:val="9DEA8B1A"/>
    <w:lvl w:ilvl="0" w:tplc="A462E3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12513"/>
    <w:multiLevelType w:val="hybridMultilevel"/>
    <w:tmpl w:val="2B1673BE"/>
    <w:lvl w:ilvl="0" w:tplc="78526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F1A10"/>
    <w:multiLevelType w:val="hybridMultilevel"/>
    <w:tmpl w:val="5EB021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52C4"/>
    <w:multiLevelType w:val="multilevel"/>
    <w:tmpl w:val="2F36924A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85435"/>
    <w:multiLevelType w:val="hybridMultilevel"/>
    <w:tmpl w:val="2AD2FE02"/>
    <w:lvl w:ilvl="0" w:tplc="7C149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4"/>
  </w:num>
  <w:num w:numId="2" w16cid:durableId="1803225420">
    <w:abstractNumId w:val="0"/>
  </w:num>
  <w:num w:numId="3" w16cid:durableId="870611624">
    <w:abstractNumId w:val="17"/>
  </w:num>
  <w:num w:numId="4" w16cid:durableId="291638428">
    <w:abstractNumId w:val="26"/>
  </w:num>
  <w:num w:numId="5" w16cid:durableId="169411284">
    <w:abstractNumId w:val="16"/>
  </w:num>
  <w:num w:numId="6" w16cid:durableId="1029331419">
    <w:abstractNumId w:val="11"/>
  </w:num>
  <w:num w:numId="7" w16cid:durableId="502622797">
    <w:abstractNumId w:val="6"/>
  </w:num>
  <w:num w:numId="8" w16cid:durableId="1263150391">
    <w:abstractNumId w:val="20"/>
  </w:num>
  <w:num w:numId="9" w16cid:durableId="1664822022">
    <w:abstractNumId w:val="14"/>
  </w:num>
  <w:num w:numId="10" w16cid:durableId="1698196000">
    <w:abstractNumId w:val="2"/>
  </w:num>
  <w:num w:numId="11" w16cid:durableId="609123686">
    <w:abstractNumId w:val="22"/>
  </w:num>
  <w:num w:numId="12" w16cid:durableId="1504737416">
    <w:abstractNumId w:val="37"/>
  </w:num>
  <w:num w:numId="13" w16cid:durableId="231670708">
    <w:abstractNumId w:val="1"/>
  </w:num>
  <w:num w:numId="14" w16cid:durableId="922907581">
    <w:abstractNumId w:val="5"/>
  </w:num>
  <w:num w:numId="15" w16cid:durableId="1417244916">
    <w:abstractNumId w:val="18"/>
  </w:num>
  <w:num w:numId="16" w16cid:durableId="123234397">
    <w:abstractNumId w:val="28"/>
  </w:num>
  <w:num w:numId="17" w16cid:durableId="1708523969">
    <w:abstractNumId w:val="21"/>
  </w:num>
  <w:num w:numId="18" w16cid:durableId="692070679">
    <w:abstractNumId w:val="3"/>
  </w:num>
  <w:num w:numId="19" w16cid:durableId="290332073">
    <w:abstractNumId w:val="9"/>
  </w:num>
  <w:num w:numId="20" w16cid:durableId="1822842311">
    <w:abstractNumId w:val="15"/>
  </w:num>
  <w:num w:numId="21" w16cid:durableId="1607887270">
    <w:abstractNumId w:val="30"/>
  </w:num>
  <w:num w:numId="22" w16cid:durableId="777985800">
    <w:abstractNumId w:val="8"/>
  </w:num>
  <w:num w:numId="23" w16cid:durableId="343020963">
    <w:abstractNumId w:val="29"/>
  </w:num>
  <w:num w:numId="24" w16cid:durableId="597835579">
    <w:abstractNumId w:val="27"/>
  </w:num>
  <w:num w:numId="25" w16cid:durableId="227036075">
    <w:abstractNumId w:val="4"/>
  </w:num>
  <w:num w:numId="26" w16cid:durableId="666248170">
    <w:abstractNumId w:val="12"/>
  </w:num>
  <w:num w:numId="27" w16cid:durableId="1574924553">
    <w:abstractNumId w:val="31"/>
  </w:num>
  <w:num w:numId="28" w16cid:durableId="1429040500">
    <w:abstractNumId w:val="25"/>
  </w:num>
  <w:num w:numId="29" w16cid:durableId="1385984032">
    <w:abstractNumId w:val="32"/>
  </w:num>
  <w:num w:numId="30" w16cid:durableId="1423990139">
    <w:abstractNumId w:val="13"/>
  </w:num>
  <w:num w:numId="31" w16cid:durableId="1402556322">
    <w:abstractNumId w:val="33"/>
  </w:num>
  <w:num w:numId="32" w16cid:durableId="1700737190">
    <w:abstractNumId w:val="19"/>
  </w:num>
  <w:num w:numId="33" w16cid:durableId="1074160077">
    <w:abstractNumId w:val="36"/>
  </w:num>
  <w:num w:numId="34" w16cid:durableId="1698431331">
    <w:abstractNumId w:val="7"/>
  </w:num>
  <w:num w:numId="35" w16cid:durableId="1994019888">
    <w:abstractNumId w:val="23"/>
  </w:num>
  <w:num w:numId="36" w16cid:durableId="234710927">
    <w:abstractNumId w:val="34"/>
  </w:num>
  <w:num w:numId="37" w16cid:durableId="1972437452">
    <w:abstractNumId w:val="35"/>
  </w:num>
  <w:num w:numId="38" w16cid:durableId="2051227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28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1671E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1BE8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87EBC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0EC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5D13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550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536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A7D00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887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6FCC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0F6A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698E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86B"/>
    <w:rsid w:val="004B0C79"/>
    <w:rsid w:val="004B104A"/>
    <w:rsid w:val="004B1089"/>
    <w:rsid w:val="004B21B2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100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461F"/>
    <w:rsid w:val="00565172"/>
    <w:rsid w:val="00565287"/>
    <w:rsid w:val="00565948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3D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465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4DF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349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160"/>
    <w:rsid w:val="006C0377"/>
    <w:rsid w:val="006C106E"/>
    <w:rsid w:val="006C12CC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7085"/>
    <w:rsid w:val="00707440"/>
    <w:rsid w:val="0070792F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41A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44A"/>
    <w:rsid w:val="00765D06"/>
    <w:rsid w:val="00767875"/>
    <w:rsid w:val="007678D7"/>
    <w:rsid w:val="00767DFD"/>
    <w:rsid w:val="007702B1"/>
    <w:rsid w:val="007702EE"/>
    <w:rsid w:val="007707A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696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5FFB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A32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018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3758"/>
    <w:rsid w:val="009451BF"/>
    <w:rsid w:val="009456F9"/>
    <w:rsid w:val="009472E1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46B"/>
    <w:rsid w:val="009645D7"/>
    <w:rsid w:val="0096494A"/>
    <w:rsid w:val="00964C91"/>
    <w:rsid w:val="00964FC2"/>
    <w:rsid w:val="0096592F"/>
    <w:rsid w:val="00965D67"/>
    <w:rsid w:val="009675E5"/>
    <w:rsid w:val="0096787F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87D7A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E58C7"/>
    <w:rsid w:val="009F0FE1"/>
    <w:rsid w:val="009F1937"/>
    <w:rsid w:val="009F1A25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2F9C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3895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DC"/>
    <w:rsid w:val="00B96FD0"/>
    <w:rsid w:val="00B97523"/>
    <w:rsid w:val="00B978BF"/>
    <w:rsid w:val="00B97966"/>
    <w:rsid w:val="00B97F08"/>
    <w:rsid w:val="00BA1EB4"/>
    <w:rsid w:val="00BA2872"/>
    <w:rsid w:val="00BA3724"/>
    <w:rsid w:val="00BA3967"/>
    <w:rsid w:val="00BA39DA"/>
    <w:rsid w:val="00BA39FE"/>
    <w:rsid w:val="00BA3A86"/>
    <w:rsid w:val="00BA5177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1BA3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33D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52BC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0DF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A53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4F67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333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45A9"/>
    <w:rsid w:val="00E94F1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315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C33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59E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DE"/>
    <w:rsid w:val="00FD21F9"/>
    <w:rsid w:val="00FD24C7"/>
    <w:rsid w:val="00FD46FF"/>
    <w:rsid w:val="00FD4C44"/>
    <w:rsid w:val="00FD4EF2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34F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  <w:style w:type="numbering" w:customStyle="1" w:styleId="AktuelleListe1">
    <w:name w:val="Aktuelle Liste1"/>
    <w:uiPriority w:val="99"/>
    <w:rsid w:val="00BA517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eogebra.org/classic/pvpn7dnq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4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Hanssen</dc:creator>
  <cp:lastModifiedBy>Ursula Wienbruch</cp:lastModifiedBy>
  <cp:revision>12</cp:revision>
  <cp:lastPrinted>2023-12-13T08:24:00Z</cp:lastPrinted>
  <dcterms:created xsi:type="dcterms:W3CDTF">2023-01-07T12:50:00Z</dcterms:created>
  <dcterms:modified xsi:type="dcterms:W3CDTF">2023-12-13T08:25:00Z</dcterms:modified>
</cp:coreProperties>
</file>