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B3159" w14:textId="77777777" w:rsidR="00F827AD" w:rsidRDefault="00452A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75D0996" wp14:editId="77459D73">
            <wp:simplePos x="0" y="0"/>
            <wp:positionH relativeFrom="column">
              <wp:posOffset>5755005</wp:posOffset>
            </wp:positionH>
            <wp:positionV relativeFrom="page">
              <wp:posOffset>430530</wp:posOffset>
            </wp:positionV>
            <wp:extent cx="457200" cy="457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3544"/>
      </w:tblGrid>
      <w:tr w:rsidR="00935A22" w:rsidRPr="005064B0" w14:paraId="73AE8BDA" w14:textId="77777777" w:rsidTr="005064B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0F97F" w14:textId="4D3B660E"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Bildende Kunst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078FD" w14:textId="7AC709EA"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Bildungsplan 2016 </w:t>
            </w:r>
          </w:p>
        </w:tc>
      </w:tr>
      <w:tr w:rsidR="00F827AD" w:rsidRPr="005064B0" w14:paraId="3808D743" w14:textId="77777777" w:rsidTr="005064B0">
        <w:trPr>
          <w:trHeight w:val="617"/>
        </w:trPr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81379" w14:textId="77777777" w:rsidR="00A6689E" w:rsidRPr="005064B0" w:rsidRDefault="00F827AD" w:rsidP="005064B0">
            <w:pPr>
              <w:spacing w:after="6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Lehrer / Lehrerin</w:t>
            </w:r>
            <w:r w:rsidRPr="005064B0">
              <w:rPr>
                <w:sz w:val="20"/>
                <w:szCs w:val="20"/>
              </w:rPr>
              <w:t>:</w:t>
            </w:r>
            <w:r w:rsidRPr="005064B0">
              <w:rPr>
                <w:sz w:val="20"/>
                <w:szCs w:val="20"/>
              </w:rPr>
              <w:tab/>
            </w:r>
          </w:p>
          <w:p w14:paraId="244FC461" w14:textId="77777777" w:rsidR="00F827AD" w:rsidRPr="005064B0" w:rsidRDefault="00935A22" w:rsidP="005064B0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32D724A" w14:textId="77777777" w:rsidR="00F827AD" w:rsidRPr="005064B0" w:rsidRDefault="00F827AD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Klasse</w:t>
            </w:r>
            <w:r w:rsidRPr="005064B0">
              <w:rPr>
                <w:sz w:val="20"/>
                <w:szCs w:val="20"/>
              </w:rPr>
              <w:t>:</w:t>
            </w:r>
          </w:p>
          <w:p w14:paraId="21864B70" w14:textId="592B5974" w:rsidR="00F827AD" w:rsidRPr="005064B0" w:rsidRDefault="00935A22" w:rsidP="00D167FF">
            <w:pPr>
              <w:ind w:left="708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D167FF">
              <w:rPr>
                <w:b/>
                <w:noProof/>
              </w:rPr>
              <w:t>11-12</w:t>
            </w:r>
            <w:r w:rsidRPr="005064B0">
              <w:rPr>
                <w:b/>
              </w:rPr>
              <w:fldChar w:fldCharType="end"/>
            </w:r>
            <w:bookmarkEnd w:id="2"/>
          </w:p>
        </w:tc>
      </w:tr>
    </w:tbl>
    <w:p w14:paraId="4636FB6F" w14:textId="77777777" w:rsidR="001B3492" w:rsidRPr="00B33F73" w:rsidRDefault="001B3492">
      <w:pPr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12E4" w:rsidRPr="005064B0" w14:paraId="50F92F75" w14:textId="77777777" w:rsidTr="005064B0">
        <w:trPr>
          <w:trHeight w:val="397"/>
        </w:trPr>
        <w:tc>
          <w:tcPr>
            <w:tcW w:w="10490" w:type="dxa"/>
            <w:shd w:val="clear" w:color="auto" w:fill="auto"/>
          </w:tcPr>
          <w:p w14:paraId="46589FD9" w14:textId="0CFD72C8" w:rsidR="000512E4" w:rsidRPr="005064B0" w:rsidRDefault="000512E4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Kontrollkästchen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60631">
              <w:rPr>
                <w:sz w:val="20"/>
                <w:szCs w:val="20"/>
              </w:rPr>
            </w:r>
            <w:r w:rsidR="0026063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3"/>
            <w:r w:rsidRPr="005064B0">
              <w:rPr>
                <w:sz w:val="20"/>
                <w:szCs w:val="20"/>
              </w:rPr>
              <w:t xml:space="preserve">  Bild</w:t>
            </w:r>
            <w:r w:rsidRPr="005064B0">
              <w:rPr>
                <w:b/>
                <w:bCs/>
                <w:sz w:val="20"/>
                <w:szCs w:val="20"/>
              </w:rPr>
              <w:t xml:space="preserve"> </w:t>
            </w:r>
            <w:r w:rsidRPr="005064B0">
              <w:rPr>
                <w:sz w:val="20"/>
                <w:szCs w:val="20"/>
              </w:rPr>
              <w:t xml:space="preserve">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Kontrollkästchen8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60631">
              <w:rPr>
                <w:sz w:val="20"/>
                <w:szCs w:val="20"/>
              </w:rPr>
            </w:r>
            <w:r w:rsidR="0026063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4"/>
            <w:r w:rsidRPr="005064B0">
              <w:rPr>
                <w:sz w:val="20"/>
                <w:szCs w:val="20"/>
              </w:rPr>
              <w:t xml:space="preserve">  Grafik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60631">
              <w:rPr>
                <w:sz w:val="20"/>
                <w:szCs w:val="20"/>
              </w:rPr>
            </w:r>
            <w:r w:rsidR="0026063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5"/>
            <w:r w:rsidRPr="005064B0">
              <w:rPr>
                <w:sz w:val="20"/>
                <w:szCs w:val="20"/>
              </w:rPr>
              <w:t xml:space="preserve">   Malerei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60631">
              <w:rPr>
                <w:sz w:val="20"/>
                <w:szCs w:val="20"/>
              </w:rPr>
            </w:r>
            <w:r w:rsidR="0026063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6"/>
            <w:r w:rsidRPr="005064B0">
              <w:rPr>
                <w:sz w:val="20"/>
                <w:szCs w:val="20"/>
              </w:rPr>
              <w:t xml:space="preserve">   Architektur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60631">
              <w:rPr>
                <w:sz w:val="20"/>
                <w:szCs w:val="20"/>
              </w:rPr>
            </w:r>
            <w:r w:rsidR="0026063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7"/>
            <w:r w:rsidRPr="005064B0">
              <w:rPr>
                <w:sz w:val="20"/>
                <w:szCs w:val="20"/>
              </w:rPr>
              <w:t xml:space="preserve">   Plastik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60631">
              <w:rPr>
                <w:sz w:val="20"/>
                <w:szCs w:val="20"/>
              </w:rPr>
            </w:r>
            <w:r w:rsidR="0026063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8"/>
            <w:r w:rsidRPr="005064B0">
              <w:rPr>
                <w:sz w:val="20"/>
                <w:szCs w:val="20"/>
              </w:rPr>
              <w:t xml:space="preserve">   Medien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60631">
              <w:rPr>
                <w:sz w:val="20"/>
                <w:szCs w:val="20"/>
              </w:rPr>
            </w:r>
            <w:r w:rsidR="0026063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9"/>
            <w:r w:rsidRPr="005064B0">
              <w:rPr>
                <w:sz w:val="20"/>
                <w:szCs w:val="20"/>
              </w:rPr>
              <w:t xml:space="preserve"> Aktion</w:t>
            </w:r>
          </w:p>
        </w:tc>
      </w:tr>
      <w:tr w:rsidR="001419BA" w:rsidRPr="005064B0" w14:paraId="153C14CE" w14:textId="77777777" w:rsidTr="005064B0">
        <w:trPr>
          <w:trHeight w:val="397"/>
        </w:trPr>
        <w:tc>
          <w:tcPr>
            <w:tcW w:w="10490" w:type="dxa"/>
            <w:shd w:val="clear" w:color="auto" w:fill="auto"/>
          </w:tcPr>
          <w:p w14:paraId="029E7D5D" w14:textId="0EAB1438" w:rsidR="001419BA" w:rsidRPr="005064B0" w:rsidRDefault="001419BA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Kontrollkästchen15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60631">
              <w:rPr>
                <w:sz w:val="20"/>
                <w:szCs w:val="20"/>
              </w:rPr>
            </w:r>
            <w:r w:rsidR="0026063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0"/>
            <w:r w:rsidRPr="005064B0">
              <w:rPr>
                <w:sz w:val="20"/>
                <w:szCs w:val="20"/>
              </w:rPr>
              <w:t xml:space="preserve"> Abbild und Idee             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60631">
              <w:rPr>
                <w:sz w:val="20"/>
                <w:szCs w:val="20"/>
              </w:rPr>
            </w:r>
            <w:r w:rsidR="0026063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1"/>
            <w:r w:rsidRPr="005064B0">
              <w:rPr>
                <w:sz w:val="20"/>
                <w:szCs w:val="20"/>
              </w:rPr>
              <w:t xml:space="preserve"> Verkörperungen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60631">
              <w:rPr>
                <w:sz w:val="20"/>
                <w:szCs w:val="20"/>
              </w:rPr>
            </w:r>
            <w:r w:rsidR="0026063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2"/>
            <w:r w:rsidRPr="005064B0">
              <w:rPr>
                <w:sz w:val="20"/>
                <w:szCs w:val="20"/>
              </w:rPr>
              <w:t xml:space="preserve"> Material – Form -  Raum</w:t>
            </w:r>
          </w:p>
        </w:tc>
      </w:tr>
      <w:tr w:rsidR="00F827AD" w:rsidRPr="005064B0" w14:paraId="433A2AE5" w14:textId="77777777" w:rsidTr="005064B0">
        <w:trPr>
          <w:trHeight w:val="1194"/>
        </w:trPr>
        <w:tc>
          <w:tcPr>
            <w:tcW w:w="10490" w:type="dxa"/>
            <w:shd w:val="clear" w:color="auto" w:fill="auto"/>
          </w:tcPr>
          <w:p w14:paraId="3CF6E945" w14:textId="77777777" w:rsidR="00F827AD" w:rsidRPr="005064B0" w:rsidRDefault="001B3492" w:rsidP="005064B0">
            <w:pPr>
              <w:pStyle w:val="Default"/>
              <w:spacing w:before="60" w:after="24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 xml:space="preserve">Unterrichtseinheit/Thema: </w:t>
            </w:r>
          </w:p>
          <w:p w14:paraId="675FE304" w14:textId="740B9877" w:rsidR="001B3492" w:rsidRPr="005064B0" w:rsidRDefault="00935A22" w:rsidP="005064B0">
            <w:pPr>
              <w:spacing w:after="120"/>
              <w:jc w:val="center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EB323C" w:rsidRPr="00EB323C">
              <w:rPr>
                <w:b/>
                <w:noProof/>
              </w:rPr>
              <w:t xml:space="preserve"> </w:t>
            </w:r>
            <w:r w:rsidR="00D167FF" w:rsidRPr="00D167FF">
              <w:rPr>
                <w:b/>
                <w:noProof/>
              </w:rPr>
              <w:t>Abbild und Idee: Naturstudium am Beispiel Sonnenblumen</w:t>
            </w:r>
            <w:r w:rsidRPr="005064B0">
              <w:rPr>
                <w:b/>
              </w:rPr>
              <w:fldChar w:fldCharType="end"/>
            </w:r>
            <w:bookmarkEnd w:id="13"/>
          </w:p>
          <w:p w14:paraId="64950052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14:paraId="46B2C6EF" w14:textId="77777777" w:rsidTr="005064B0">
        <w:trPr>
          <w:trHeight w:val="1510"/>
        </w:trPr>
        <w:tc>
          <w:tcPr>
            <w:tcW w:w="10490" w:type="dxa"/>
            <w:shd w:val="clear" w:color="auto" w:fill="auto"/>
          </w:tcPr>
          <w:p w14:paraId="298C7C9E" w14:textId="77777777" w:rsidR="000512E4" w:rsidRPr="005064B0" w:rsidRDefault="000512E4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Material / Technik</w:t>
            </w:r>
            <w:r w:rsidRPr="005064B0">
              <w:rPr>
                <w:sz w:val="20"/>
                <w:szCs w:val="20"/>
              </w:rPr>
              <w:t>:</w:t>
            </w:r>
          </w:p>
          <w:p w14:paraId="0F53D0CB" w14:textId="77777777" w:rsidR="00D167FF" w:rsidRPr="00D167FF" w:rsidRDefault="001B3492" w:rsidP="00D167FF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D167FF" w:rsidRPr="00D167FF">
              <w:rPr>
                <w:sz w:val="20"/>
                <w:szCs w:val="20"/>
              </w:rPr>
              <w:t>Graphitstifte, Graphitblöcke, Bleistifte</w:t>
            </w:r>
          </w:p>
          <w:p w14:paraId="1D7DA615" w14:textId="77777777" w:rsidR="00D167FF" w:rsidRPr="00D167FF" w:rsidRDefault="00D167FF" w:rsidP="00D167FF">
            <w:pPr>
              <w:ind w:left="708"/>
              <w:rPr>
                <w:sz w:val="20"/>
                <w:szCs w:val="20"/>
              </w:rPr>
            </w:pPr>
            <w:r w:rsidRPr="00D167FF">
              <w:rPr>
                <w:sz w:val="20"/>
                <w:szCs w:val="20"/>
              </w:rPr>
              <w:t>Kleine Formate in größerer Anzahl</w:t>
            </w:r>
          </w:p>
          <w:p w14:paraId="0D9582AF" w14:textId="1AC8C986" w:rsidR="00A6689E" w:rsidRPr="005064B0" w:rsidRDefault="00D167FF" w:rsidP="005064B0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1B3492" w:rsidRPr="005064B0">
              <w:rPr>
                <w:sz w:val="20"/>
                <w:szCs w:val="20"/>
              </w:rPr>
              <w:fldChar w:fldCharType="end"/>
            </w:r>
            <w:bookmarkEnd w:id="14"/>
          </w:p>
          <w:p w14:paraId="3BC3196A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14:paraId="26A0DE5C" w14:textId="77777777" w:rsidTr="005064B0">
        <w:trPr>
          <w:trHeight w:val="1974"/>
        </w:trPr>
        <w:tc>
          <w:tcPr>
            <w:tcW w:w="10490" w:type="dxa"/>
            <w:shd w:val="clear" w:color="auto" w:fill="auto"/>
          </w:tcPr>
          <w:p w14:paraId="538686FB" w14:textId="77777777" w:rsidR="00A6689E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Aufgabenstellung:</w:t>
            </w:r>
          </w:p>
          <w:p w14:paraId="16F09B8A" w14:textId="77777777" w:rsidR="00D167FF" w:rsidRPr="00D167FF" w:rsidRDefault="001B3492" w:rsidP="00D167FF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D167FF" w:rsidRPr="00D167FF">
              <w:rPr>
                <w:sz w:val="20"/>
                <w:szCs w:val="20"/>
              </w:rPr>
              <w:t>Schnelle zeichnerische Ansätze unter zeitlicher Begrenzung (Minuten- / Zweiminutentakt)</w:t>
            </w:r>
          </w:p>
          <w:p w14:paraId="278BB029" w14:textId="77777777" w:rsidR="00D167FF" w:rsidRPr="00D167FF" w:rsidRDefault="00D167FF" w:rsidP="00D167FF">
            <w:pPr>
              <w:ind w:left="708"/>
              <w:rPr>
                <w:sz w:val="20"/>
                <w:szCs w:val="20"/>
              </w:rPr>
            </w:pPr>
            <w:r w:rsidRPr="00D167FF">
              <w:rPr>
                <w:sz w:val="20"/>
                <w:szCs w:val="20"/>
              </w:rPr>
              <w:t>Leitende Impulse wie z.B.:</w:t>
            </w:r>
          </w:p>
          <w:p w14:paraId="34F1E31F" w14:textId="77777777" w:rsidR="00D167FF" w:rsidRPr="00D167FF" w:rsidRDefault="00D167FF" w:rsidP="00D167FF">
            <w:pPr>
              <w:ind w:left="708"/>
              <w:rPr>
                <w:sz w:val="20"/>
                <w:szCs w:val="20"/>
              </w:rPr>
            </w:pPr>
            <w:r w:rsidRPr="00D167FF">
              <w:rPr>
                <w:sz w:val="20"/>
                <w:szCs w:val="20"/>
              </w:rPr>
              <w:t>- in ununterbrochener Bewegung</w:t>
            </w:r>
          </w:p>
          <w:p w14:paraId="3EA2E804" w14:textId="77777777" w:rsidR="00D167FF" w:rsidRPr="00D167FF" w:rsidRDefault="00D167FF" w:rsidP="00D167FF">
            <w:pPr>
              <w:ind w:left="708"/>
              <w:rPr>
                <w:sz w:val="20"/>
                <w:szCs w:val="20"/>
              </w:rPr>
            </w:pPr>
            <w:r w:rsidRPr="00D167FF">
              <w:rPr>
                <w:sz w:val="20"/>
                <w:szCs w:val="20"/>
              </w:rPr>
              <w:t>- ohne Blick auf das Zeichenpapier</w:t>
            </w:r>
          </w:p>
          <w:p w14:paraId="0AABAD6F" w14:textId="77777777" w:rsidR="00D167FF" w:rsidRPr="00D167FF" w:rsidRDefault="00D167FF" w:rsidP="00D167FF">
            <w:pPr>
              <w:ind w:left="708"/>
              <w:rPr>
                <w:sz w:val="20"/>
                <w:szCs w:val="20"/>
              </w:rPr>
            </w:pPr>
            <w:r w:rsidRPr="00D167FF">
              <w:rPr>
                <w:sz w:val="20"/>
                <w:szCs w:val="20"/>
              </w:rPr>
              <w:t>- mit der "falschen" Hand</w:t>
            </w:r>
          </w:p>
          <w:p w14:paraId="772935D7" w14:textId="77777777" w:rsidR="00D167FF" w:rsidRPr="00D167FF" w:rsidRDefault="00D167FF" w:rsidP="00D167FF">
            <w:pPr>
              <w:ind w:left="708"/>
              <w:rPr>
                <w:sz w:val="20"/>
                <w:szCs w:val="20"/>
              </w:rPr>
            </w:pPr>
            <w:r w:rsidRPr="00D167FF">
              <w:rPr>
                <w:sz w:val="20"/>
                <w:szCs w:val="20"/>
              </w:rPr>
              <w:t>- mit dem Stift in der Faust</w:t>
            </w:r>
          </w:p>
          <w:p w14:paraId="030373FE" w14:textId="77777777" w:rsidR="00D167FF" w:rsidRPr="00D167FF" w:rsidRDefault="00D167FF" w:rsidP="00D167FF">
            <w:pPr>
              <w:ind w:left="708"/>
              <w:rPr>
                <w:sz w:val="20"/>
                <w:szCs w:val="20"/>
              </w:rPr>
            </w:pPr>
            <w:r w:rsidRPr="00D167FF">
              <w:rPr>
                <w:sz w:val="20"/>
                <w:szCs w:val="20"/>
              </w:rPr>
              <w:t>- rein linear</w:t>
            </w:r>
          </w:p>
          <w:p w14:paraId="3685868E" w14:textId="77777777" w:rsidR="00D167FF" w:rsidRPr="00D167FF" w:rsidRDefault="00D167FF" w:rsidP="00D167FF">
            <w:pPr>
              <w:ind w:left="708"/>
              <w:rPr>
                <w:sz w:val="20"/>
                <w:szCs w:val="20"/>
              </w:rPr>
            </w:pPr>
            <w:r w:rsidRPr="00D167FF">
              <w:rPr>
                <w:sz w:val="20"/>
                <w:szCs w:val="20"/>
              </w:rPr>
              <w:t>- rein flächig</w:t>
            </w:r>
          </w:p>
          <w:p w14:paraId="3B87C0AB" w14:textId="77777777" w:rsidR="00D167FF" w:rsidRPr="00D167FF" w:rsidRDefault="00D167FF" w:rsidP="00D167FF">
            <w:pPr>
              <w:ind w:left="708"/>
              <w:rPr>
                <w:sz w:val="20"/>
                <w:szCs w:val="20"/>
              </w:rPr>
            </w:pPr>
            <w:r w:rsidRPr="00D167FF">
              <w:rPr>
                <w:sz w:val="20"/>
                <w:szCs w:val="20"/>
              </w:rPr>
              <w:t>- mit wechselndem Druck</w:t>
            </w:r>
          </w:p>
          <w:p w14:paraId="3E99EFAB" w14:textId="77777777" w:rsidR="00EB323C" w:rsidRPr="00EB323C" w:rsidRDefault="00EB323C" w:rsidP="00EB323C">
            <w:pPr>
              <w:ind w:left="708"/>
              <w:rPr>
                <w:noProof/>
                <w:sz w:val="20"/>
                <w:szCs w:val="20"/>
              </w:rPr>
            </w:pPr>
          </w:p>
          <w:p w14:paraId="6AF521F3" w14:textId="722918AD" w:rsidR="00A6689E" w:rsidRPr="005064B0" w:rsidRDefault="00EB323C" w:rsidP="00D167FF">
            <w:pPr>
              <w:ind w:left="708"/>
              <w:rPr>
                <w:sz w:val="20"/>
                <w:szCs w:val="20"/>
              </w:rPr>
            </w:pPr>
            <w:r w:rsidRPr="00EB323C">
              <w:rPr>
                <w:noProof/>
                <w:sz w:val="20"/>
                <w:szCs w:val="20"/>
              </w:rPr>
              <w:t xml:space="preserve"> </w:t>
            </w:r>
            <w:r w:rsidR="001B3492" w:rsidRPr="005064B0">
              <w:rPr>
                <w:sz w:val="20"/>
                <w:szCs w:val="20"/>
              </w:rPr>
              <w:fldChar w:fldCharType="end"/>
            </w:r>
            <w:bookmarkEnd w:id="15"/>
          </w:p>
          <w:p w14:paraId="59244E27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60D71724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369FAC47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1B3492" w:rsidRPr="005064B0" w14:paraId="025CA1F6" w14:textId="77777777" w:rsidTr="00B4769F">
        <w:trPr>
          <w:trHeight w:val="3967"/>
        </w:trPr>
        <w:tc>
          <w:tcPr>
            <w:tcW w:w="10490" w:type="dxa"/>
            <w:shd w:val="clear" w:color="auto" w:fill="auto"/>
          </w:tcPr>
          <w:p w14:paraId="047F3C9A" w14:textId="6A4F1934" w:rsidR="001B3492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Gestaltungsmittel</w:t>
            </w:r>
          </w:p>
          <w:p w14:paraId="2F0FE61A" w14:textId="77777777" w:rsidR="00D167FF" w:rsidRDefault="00935A22" w:rsidP="00D167FF">
            <w:pPr>
              <w:ind w:left="709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D167FF">
              <w:rPr>
                <w:sz w:val="20"/>
                <w:szCs w:val="20"/>
              </w:rPr>
              <w:t>- differenzierter Einsatz graphischer Mittel wie  z.B. Hell-Dunkel, unterschiedlicher Linien und Spuren</w:t>
            </w:r>
          </w:p>
          <w:p w14:paraId="014C61C3" w14:textId="3AA5863D" w:rsidR="00D167FF" w:rsidRDefault="00D167FF" w:rsidP="00D167FF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Kontraste zwischen "Viel" und "Wenig", Verdichtung und Leere</w:t>
            </w:r>
          </w:p>
          <w:p w14:paraId="204496DF" w14:textId="7DC12174" w:rsidR="00935A22" w:rsidRPr="005064B0" w:rsidRDefault="00D167FF" w:rsidP="00D167FF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Variationsreichtum</w:t>
            </w:r>
            <w:r w:rsidR="00935A22" w:rsidRPr="005064B0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827AD" w:rsidRPr="005064B0" w14:paraId="5DE76A8E" w14:textId="77777777" w:rsidTr="00B4769F">
        <w:trPr>
          <w:trHeight w:val="1969"/>
        </w:trPr>
        <w:tc>
          <w:tcPr>
            <w:tcW w:w="10490" w:type="dxa"/>
            <w:shd w:val="clear" w:color="auto" w:fill="auto"/>
          </w:tcPr>
          <w:p w14:paraId="36BE0FA4" w14:textId="77777777" w:rsidR="00935A22" w:rsidRPr="005064B0" w:rsidRDefault="00F827AD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Hinweise</w:t>
            </w:r>
            <w:r w:rsidR="00A6689E" w:rsidRPr="005064B0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 w:rsidRPr="005064B0">
              <w:rPr>
                <w:sz w:val="20"/>
                <w:szCs w:val="20"/>
              </w:rPr>
              <w:t>:</w:t>
            </w:r>
          </w:p>
          <w:p w14:paraId="1AD5966E" w14:textId="77777777" w:rsidR="00D167FF" w:rsidRPr="00D167FF" w:rsidRDefault="00935A22" w:rsidP="00D167FF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D167FF" w:rsidRPr="00D167FF">
              <w:rPr>
                <w:sz w:val="20"/>
                <w:szCs w:val="20"/>
              </w:rPr>
              <w:t>Wahl eines eigenen Objektes</w:t>
            </w:r>
          </w:p>
          <w:p w14:paraId="0EF8C32B" w14:textId="08780405" w:rsidR="00D167FF" w:rsidRPr="00D167FF" w:rsidRDefault="00D167FF" w:rsidP="00D167FF">
            <w:pPr>
              <w:ind w:left="708"/>
              <w:rPr>
                <w:sz w:val="20"/>
                <w:szCs w:val="20"/>
              </w:rPr>
            </w:pPr>
            <w:r w:rsidRPr="00D167FF">
              <w:rPr>
                <w:sz w:val="20"/>
                <w:szCs w:val="20"/>
              </w:rPr>
              <w:t>Erweiterung der zeichnerischen Mittel (Kreiden, Tusche)</w:t>
            </w:r>
          </w:p>
          <w:p w14:paraId="21087BC6" w14:textId="2835EB85" w:rsidR="00ED5C4B" w:rsidRDefault="00D167FF" w:rsidP="00D167FF">
            <w:pPr>
              <w:ind w:left="708"/>
              <w:rPr>
                <w:sz w:val="20"/>
                <w:szCs w:val="20"/>
              </w:rPr>
            </w:pPr>
            <w:r w:rsidRPr="00D167FF">
              <w:rPr>
                <w:sz w:val="20"/>
                <w:szCs w:val="20"/>
              </w:rPr>
              <w:t>Größere Formate, zunehmend bewusste Komposition, Erzeugen von Mehrdeutigkeit über das Motiv</w:t>
            </w:r>
          </w:p>
          <w:p w14:paraId="31745E1B" w14:textId="4AACAD38" w:rsidR="00D167FF" w:rsidRPr="00D167FF" w:rsidRDefault="00D167FF" w:rsidP="00D167FF">
            <w:pPr>
              <w:ind w:left="708"/>
              <w:rPr>
                <w:sz w:val="20"/>
                <w:szCs w:val="20"/>
              </w:rPr>
            </w:pPr>
            <w:r w:rsidRPr="00D167FF">
              <w:rPr>
                <w:sz w:val="20"/>
                <w:szCs w:val="20"/>
              </w:rPr>
              <w:t>hinaus</w:t>
            </w:r>
            <w:r w:rsidR="00ED5C4B">
              <w:rPr>
                <w:sz w:val="20"/>
                <w:szCs w:val="20"/>
              </w:rPr>
              <w:t xml:space="preserve"> </w:t>
            </w:r>
            <w:r w:rsidRPr="00D167FF">
              <w:rPr>
                <w:sz w:val="20"/>
                <w:szCs w:val="20"/>
              </w:rPr>
              <w:t>(z.B. "Verlandschaftung"</w:t>
            </w:r>
            <w:r>
              <w:rPr>
                <w:sz w:val="20"/>
                <w:szCs w:val="20"/>
              </w:rPr>
              <w:t>)</w:t>
            </w:r>
          </w:p>
          <w:p w14:paraId="0D94B156" w14:textId="5071EFF3" w:rsidR="00935A22" w:rsidRPr="005064B0" w:rsidRDefault="00D167FF" w:rsidP="00D167FF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935A22" w:rsidRPr="005064B0">
              <w:rPr>
                <w:sz w:val="20"/>
                <w:szCs w:val="20"/>
              </w:rPr>
              <w:fldChar w:fldCharType="end"/>
            </w:r>
            <w:bookmarkEnd w:id="17"/>
          </w:p>
          <w:p w14:paraId="1C63D9FB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3DAE2C54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</w:tbl>
    <w:p w14:paraId="11EFB3D6" w14:textId="77777777" w:rsidR="001B3492" w:rsidRPr="001B3492" w:rsidRDefault="001B3492">
      <w:pPr>
        <w:rPr>
          <w:sz w:val="1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827AD" w:rsidRPr="005064B0" w14:paraId="2F63EFB8" w14:textId="77777777" w:rsidTr="005064B0">
        <w:trPr>
          <w:trHeight w:val="697"/>
        </w:trPr>
        <w:tc>
          <w:tcPr>
            <w:tcW w:w="10490" w:type="dxa"/>
            <w:shd w:val="clear" w:color="auto" w:fill="auto"/>
          </w:tcPr>
          <w:p w14:paraId="33D2E1F3" w14:textId="5A2BD3B0" w:rsidR="00F827AD" w:rsidRPr="005064B0" w:rsidRDefault="001B3492" w:rsidP="005064B0">
            <w:pPr>
              <w:pStyle w:val="Default"/>
              <w:autoSpaceDE/>
              <w:autoSpaceDN/>
              <w:adjustRightInd/>
              <w:spacing w:before="60" w:after="120"/>
            </w:pPr>
            <w:r w:rsidRPr="005064B0">
              <w:rPr>
                <w:sz w:val="23"/>
                <w:szCs w:val="23"/>
              </w:rPr>
              <w:t xml:space="preserve">Inhaltsbezogene Kompetenzen </w:t>
            </w:r>
            <w:r w:rsidRPr="005064B0">
              <w:rPr>
                <w:sz w:val="20"/>
                <w:szCs w:val="20"/>
              </w:rPr>
              <w:t xml:space="preserve">(Teilkompetenznummer) </w:t>
            </w:r>
          </w:p>
          <w:p w14:paraId="2147CA62" w14:textId="1E6BE565" w:rsidR="0086255E" w:rsidRDefault="005064B0" w:rsidP="005064B0">
            <w:pPr>
              <w:rPr>
                <w:noProof/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tab/>
            </w:r>
            <w:r w:rsidRPr="005064B0">
              <w:rPr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64B0">
              <w:rPr>
                <w:noProof/>
                <w:sz w:val="20"/>
                <w:szCs w:val="20"/>
              </w:rPr>
              <w:instrText xml:space="preserve"> FORMTEXT </w:instrText>
            </w:r>
            <w:r w:rsidRPr="005064B0">
              <w:rPr>
                <w:noProof/>
                <w:sz w:val="20"/>
                <w:szCs w:val="20"/>
              </w:rPr>
            </w:r>
            <w:r w:rsidRPr="005064B0">
              <w:rPr>
                <w:noProof/>
                <w:sz w:val="20"/>
                <w:szCs w:val="20"/>
              </w:rPr>
              <w:fldChar w:fldCharType="separate"/>
            </w:r>
            <w:r w:rsidR="0086255E">
              <w:rPr>
                <w:noProof/>
                <w:sz w:val="20"/>
                <w:szCs w:val="20"/>
              </w:rPr>
              <w:t>3.4.1  (5)  (8)   3.4.2.1  (1) (2)  (3)</w:t>
            </w:r>
          </w:p>
          <w:p w14:paraId="6040B641" w14:textId="77777777" w:rsidR="0086255E" w:rsidRDefault="0086255E" w:rsidP="005064B0">
            <w:pPr>
              <w:rPr>
                <w:noProof/>
                <w:sz w:val="20"/>
                <w:szCs w:val="20"/>
              </w:rPr>
            </w:pPr>
          </w:p>
          <w:p w14:paraId="3C32EC83" w14:textId="5E64E8B8" w:rsidR="005064B0" w:rsidRPr="005064B0" w:rsidRDefault="0086255E" w:rsidP="005064B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Prozessbezogene Kompetenzen: </w:t>
            </w:r>
            <w:r w:rsidR="00EB323C" w:rsidRPr="00EB323C">
              <w:rPr>
                <w:noProof/>
                <w:sz w:val="20"/>
                <w:szCs w:val="20"/>
              </w:rPr>
              <w:t>Schwerpunkt: Produktion, Reflexion</w:t>
            </w:r>
            <w:r w:rsidR="005064B0" w:rsidRPr="005064B0">
              <w:rPr>
                <w:noProof/>
                <w:sz w:val="20"/>
                <w:szCs w:val="20"/>
              </w:rPr>
              <w:fldChar w:fldCharType="end"/>
            </w:r>
          </w:p>
          <w:p w14:paraId="3771D37F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24CB896D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</w:tbl>
    <w:p w14:paraId="27F02682" w14:textId="77777777" w:rsidR="001B3492" w:rsidRPr="001B3492" w:rsidRDefault="001B3492">
      <w:pPr>
        <w:rPr>
          <w:sz w:val="14"/>
        </w:rPr>
      </w:pPr>
    </w:p>
    <w:tbl>
      <w:tblPr>
        <w:tblW w:w="104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1B3492" w:rsidRPr="00552DEB" w14:paraId="42A0C503" w14:textId="77777777" w:rsidTr="005064B0">
        <w:trPr>
          <w:trHeight w:val="529"/>
        </w:trPr>
        <w:tc>
          <w:tcPr>
            <w:tcW w:w="10450" w:type="dxa"/>
            <w:shd w:val="clear" w:color="auto" w:fill="auto"/>
            <w:vAlign w:val="center"/>
          </w:tcPr>
          <w:p w14:paraId="430219B3" w14:textId="6EE49634" w:rsidR="001B3492" w:rsidRPr="005064B0" w:rsidRDefault="001B3492" w:rsidP="005064B0">
            <w:pPr>
              <w:pStyle w:val="Default"/>
              <w:ind w:right="87"/>
              <w:rPr>
                <w:lang w:val="pl-PL"/>
              </w:rPr>
            </w:pP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260631">
              <w:rPr>
                <w:sz w:val="23"/>
                <w:szCs w:val="23"/>
              </w:rPr>
            </w:r>
            <w:r w:rsidR="00260631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bookmarkEnd w:id="18"/>
            <w:r w:rsidRPr="005064B0">
              <w:rPr>
                <w:sz w:val="23"/>
                <w:szCs w:val="23"/>
                <w:lang w:val="pl-PL"/>
              </w:rPr>
              <w:t xml:space="preserve"> BNE 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260631">
              <w:rPr>
                <w:sz w:val="23"/>
                <w:szCs w:val="23"/>
              </w:rPr>
            </w:r>
            <w:r w:rsidR="00260631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BO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260631">
              <w:rPr>
                <w:sz w:val="23"/>
                <w:szCs w:val="23"/>
              </w:rPr>
            </w:r>
            <w:r w:rsidR="00260631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BTV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260631">
              <w:rPr>
                <w:sz w:val="23"/>
                <w:szCs w:val="23"/>
              </w:rPr>
            </w:r>
            <w:r w:rsidR="00260631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MB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260631">
              <w:rPr>
                <w:sz w:val="23"/>
                <w:szCs w:val="23"/>
              </w:rPr>
            </w:r>
            <w:r w:rsidR="00260631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VB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260631">
              <w:rPr>
                <w:sz w:val="23"/>
                <w:szCs w:val="23"/>
              </w:rPr>
            </w:r>
            <w:r w:rsidR="00260631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PG</w:t>
            </w:r>
          </w:p>
        </w:tc>
      </w:tr>
    </w:tbl>
    <w:p w14:paraId="2CB2EDE4" w14:textId="77777777" w:rsidR="00F827AD" w:rsidRPr="001419BA" w:rsidRDefault="00F827AD" w:rsidP="00B4769F">
      <w:pPr>
        <w:rPr>
          <w:lang w:val="pl-PL"/>
        </w:rPr>
      </w:pPr>
    </w:p>
    <w:sectPr w:rsidR="00F827AD" w:rsidRPr="001419BA" w:rsidSect="00B4769F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CBA1F6iOZw/QRv1sScHGiH+XaZoprXpHb3ILQbKaFRHtOCAHNC+KuS+7xcTbBQ3LAIy1S1fFCLns9x87o928w==" w:salt="aIXo0qJWMhQljftzMOBgK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9F"/>
    <w:rsid w:val="000512E4"/>
    <w:rsid w:val="001419BA"/>
    <w:rsid w:val="001B3492"/>
    <w:rsid w:val="00260631"/>
    <w:rsid w:val="00452A8A"/>
    <w:rsid w:val="005064B0"/>
    <w:rsid w:val="00552DEB"/>
    <w:rsid w:val="00702F94"/>
    <w:rsid w:val="00763440"/>
    <w:rsid w:val="0086255E"/>
    <w:rsid w:val="00935A22"/>
    <w:rsid w:val="009F69BB"/>
    <w:rsid w:val="00A6689E"/>
    <w:rsid w:val="00B33F73"/>
    <w:rsid w:val="00B4769F"/>
    <w:rsid w:val="00D167FF"/>
    <w:rsid w:val="00D735E2"/>
    <w:rsid w:val="00EB323C"/>
    <w:rsid w:val="00ED5C4B"/>
    <w:rsid w:val="00F827AD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971AD"/>
  <w14:defaultImageDpi w14:val="300"/>
  <w15:docId w15:val="{887DE3C2-7552-4EBD-AD19-EDBF266B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49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ZPG%2011-12\MultiFobi\Material%20BadR\Aufg-Formular\Vorl_Formular%20B-Plan%202016_v1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D225-C45A-4960-A1B7-ADF45076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Vorl_Formular B-Plan 2016_v1</Template>
  <TotalTime>0</TotalTime>
  <Pages>2</Pages>
  <Words>252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TB_web</dc:creator>
  <cp:keywords/>
  <dc:description/>
  <cp:lastModifiedBy>TB_web</cp:lastModifiedBy>
  <cp:revision>2</cp:revision>
  <dcterms:created xsi:type="dcterms:W3CDTF">2020-01-26T17:09:00Z</dcterms:created>
  <dcterms:modified xsi:type="dcterms:W3CDTF">2020-01-26T17:09:00Z</dcterms:modified>
</cp:coreProperties>
</file>