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5A7636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Bergstraßengymnasium Hemsbach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5A7636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Susanne Spoerel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B41DEF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1DEF">
              <w:rPr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532026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532026">
              <w:t>Krieger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A9458E">
        <w:rPr>
          <w:sz w:val="28"/>
        </w:rPr>
      </w:r>
      <w:r w:rsidR="00A9458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A9458E">
        <w:rPr>
          <w:sz w:val="28"/>
        </w:rPr>
      </w:r>
      <w:r w:rsidR="00A9458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A9458E">
        <w:rPr>
          <w:sz w:val="28"/>
        </w:rPr>
      </w:r>
      <w:r w:rsidR="00A9458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A9458E">
        <w:rPr>
          <w:sz w:val="28"/>
        </w:rPr>
      </w:r>
      <w:r w:rsidR="00A9458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A9458E">
        <w:rPr>
          <w:sz w:val="28"/>
        </w:rPr>
      </w:r>
      <w:r w:rsidR="00A9458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A9458E">
        <w:rPr>
          <w:sz w:val="28"/>
        </w:rPr>
      </w:r>
      <w:r w:rsidR="00A9458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A9458E">
        <w:rPr>
          <w:sz w:val="28"/>
        </w:rPr>
      </w:r>
      <w:r w:rsidR="00A9458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772D05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772D05" w:rsidRDefault="00CB07F8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rot brennender </w:t>
            </w:r>
            <w:r w:rsidR="00772D05">
              <w:rPr>
                <w:noProof/>
                <w:sz w:val="20"/>
              </w:rPr>
              <w:t>T</w:t>
            </w:r>
            <w:r w:rsidR="00B41DEF">
              <w:rPr>
                <w:noProof/>
                <w:sz w:val="20"/>
              </w:rPr>
              <w:t>on</w:t>
            </w:r>
            <w:r>
              <w:rPr>
                <w:noProof/>
                <w:sz w:val="20"/>
              </w:rPr>
              <w:t>, Engobe, weiß</w:t>
            </w:r>
          </w:p>
          <w:p w:rsidR="00772D05" w:rsidRDefault="00772D05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</w:t>
            </w:r>
            <w:r w:rsidR="00B41DEF">
              <w:rPr>
                <w:noProof/>
                <w:sz w:val="20"/>
              </w:rPr>
              <w:t>onwerkzeuge</w:t>
            </w:r>
            <w:r w:rsidR="0040386B">
              <w:rPr>
                <w:noProof/>
                <w:sz w:val="20"/>
              </w:rPr>
              <w:t>,</w:t>
            </w:r>
          </w:p>
          <w:p w:rsidR="0040386B" w:rsidRDefault="0040386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Aufbaukeramik</w:t>
            </w:r>
          </w:p>
          <w:p w:rsidR="009E0BE9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361519" w:rsidRDefault="009E0BE9" w:rsidP="00772D05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40EDB" w:rsidRPr="00D40EDB">
              <w:rPr>
                <w:noProof/>
                <w:sz w:val="20"/>
              </w:rPr>
              <w:t xml:space="preserve"> </w:t>
            </w:r>
          </w:p>
          <w:p w:rsidR="00B41DEF" w:rsidRDefault="00B41DEF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Betrachten der "Terrakotta-Armee" des ersten chinesischen Kaisers</w:t>
            </w:r>
          </w:p>
          <w:p w:rsidR="00B41DEF" w:rsidRDefault="00B41DEF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Beschreiben und Nachstellen von Haltung und Ausdruck der Krieger</w:t>
            </w:r>
          </w:p>
          <w:p w:rsidR="004B2FF0" w:rsidRDefault="004B2FF0" w:rsidP="00772D05">
            <w:pPr>
              <w:rPr>
                <w:noProof/>
                <w:sz w:val="20"/>
              </w:rPr>
            </w:pPr>
          </w:p>
          <w:p w:rsidR="00B41DEF" w:rsidRDefault="00B41DEF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Entwerfen einer kleinen Krieger-Maquette (max. 10cm)</w:t>
            </w:r>
          </w:p>
          <w:p w:rsidR="00B41DEF" w:rsidRDefault="00B41DEF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-Untersuchen und Vergleichen der Krieger</w:t>
            </w:r>
          </w:p>
          <w:p w:rsidR="00B41DEF" w:rsidRDefault="00B41DEF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  <w:r w:rsidR="00CB07F8">
              <w:rPr>
                <w:noProof/>
                <w:sz w:val="20"/>
              </w:rPr>
              <w:t>Haltung, Ausrichtung, Proportion, Wirkung (auch als Gruppe)</w:t>
            </w:r>
          </w:p>
          <w:p w:rsidR="004B2FF0" w:rsidRDefault="004B2FF0" w:rsidP="00772D05">
            <w:pPr>
              <w:rPr>
                <w:noProof/>
                <w:sz w:val="20"/>
              </w:rPr>
            </w:pPr>
          </w:p>
          <w:p w:rsidR="00CB07F8" w:rsidRDefault="00CB07F8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Formen einer </w:t>
            </w:r>
            <w:r w:rsidR="0020606B">
              <w:rPr>
                <w:noProof/>
                <w:sz w:val="20"/>
              </w:rPr>
              <w:t>Kriegerf</w:t>
            </w:r>
            <w:r>
              <w:rPr>
                <w:noProof/>
                <w:sz w:val="20"/>
              </w:rPr>
              <w:t>igur  im Aufbauver</w:t>
            </w:r>
            <w:r w:rsidR="0020606B">
              <w:rPr>
                <w:noProof/>
                <w:sz w:val="20"/>
              </w:rPr>
              <w:t>fa</w:t>
            </w:r>
            <w:r>
              <w:rPr>
                <w:noProof/>
                <w:sz w:val="20"/>
              </w:rPr>
              <w:t>hren (Höhe: ca</w:t>
            </w:r>
            <w:r w:rsidR="0020606B">
              <w:rPr>
                <w:noProof/>
                <w:sz w:val="20"/>
              </w:rPr>
              <w:t>. 15-</w:t>
            </w:r>
            <w:r>
              <w:rPr>
                <w:noProof/>
                <w:sz w:val="20"/>
              </w:rPr>
              <w:t>20cm)</w:t>
            </w:r>
          </w:p>
          <w:p w:rsidR="004B2FF0" w:rsidRDefault="0020606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-Gestalten der Oberfläche</w:t>
            </w:r>
          </w:p>
          <w:p w:rsidR="00B41DEF" w:rsidRDefault="0020606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  <w:p w:rsidR="0020606B" w:rsidRDefault="0020606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Trocknen der Figur</w:t>
            </w:r>
          </w:p>
          <w:p w:rsidR="009E0BE9" w:rsidRDefault="0020606B" w:rsidP="004B2FF0">
            <w:r>
              <w:rPr>
                <w:noProof/>
                <w:sz w:val="20"/>
              </w:rPr>
              <w:t>Steigern des Ausdrucks durch Bemalen mit weißer Engobe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20606B" w:rsidRDefault="009E0BE9" w:rsidP="0020606B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20606B" w:rsidRDefault="0020606B" w:rsidP="0020606B">
            <w:pPr>
              <w:rPr>
                <w:sz w:val="20"/>
              </w:rPr>
            </w:pPr>
            <w:r>
              <w:rPr>
                <w:sz w:val="20"/>
              </w:rPr>
              <w:t>Ausstellen der gebrannten Krieger als Armee</w:t>
            </w:r>
          </w:p>
          <w:p w:rsidR="0020606B" w:rsidRDefault="0020606B" w:rsidP="0020606B">
            <w:pPr>
              <w:rPr>
                <w:sz w:val="20"/>
              </w:rPr>
            </w:pPr>
          </w:p>
          <w:p w:rsidR="0020606B" w:rsidRDefault="0020606B" w:rsidP="0020606B">
            <w:pPr>
              <w:rPr>
                <w:sz w:val="20"/>
              </w:rPr>
            </w:pPr>
            <w:r>
              <w:rPr>
                <w:sz w:val="20"/>
              </w:rPr>
              <w:t>Geschichte und Hintergründe zur "Terrakotta-Armee" des ersten Chinesischer Kaisers (G)</w:t>
            </w:r>
          </w:p>
          <w:p w:rsidR="009E0BE9" w:rsidRDefault="009E0BE9" w:rsidP="0020606B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CE1A8E" w:rsidRDefault="009E0BE9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sz w:val="20"/>
              </w:rPr>
              <w:t>Alle, insbesondere:</w:t>
            </w:r>
          </w:p>
          <w:p w:rsidR="00C82868" w:rsidRDefault="00361519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Rezeption 2.1.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1. sich zunehmend offen und kritisch mit eigenen Wahrnehmungen und Deutungen auseinandersetzen 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2. Strategien entwickeln, um ihre Wahrnehmungen zu schärfen, ihre Imagination zu vertiefen und ihre Empfindungen differenziert zu äußern 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3. sich sachgerecht und wertschätzend mit einem grundlegenden, angemessenen fachsprachlichen Repertoire zu fremden und eigenen Bildern artikulieren </w:t>
            </w:r>
          </w:p>
          <w:p w:rsid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>4. Bilder in historischen Zusammenhängen, in Bezug zu gesellschaftlichen Strukturen und in Auseinandersetzung mit anderen Kulturen wahrnehmen, diese einordnen und sie angemessen beurteilen</w:t>
            </w:r>
          </w:p>
          <w:p w:rsidR="00C82868" w:rsidRDefault="00C82868" w:rsidP="00C82868">
            <w:pPr>
              <w:rPr>
                <w:noProof/>
                <w:sz w:val="20"/>
              </w:rPr>
            </w:pPr>
          </w:p>
          <w:p w:rsidR="00C82868" w:rsidRDefault="00CE1A8E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Reflektion 2.2.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2. ihre bildnerischen Gestaltungs- und Arbeitsprozesse beschreiben, diese hinterfragen und bewerten </w:t>
            </w:r>
          </w:p>
          <w:p w:rsid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3. verbale, bildhafte und handelnde Problemlösestrategien entwickeln </w:t>
            </w:r>
          </w:p>
          <w:p w:rsidR="00361519" w:rsidRDefault="00361519" w:rsidP="00361519">
            <w:pPr>
              <w:rPr>
                <w:noProof/>
                <w:sz w:val="20"/>
              </w:rPr>
            </w:pPr>
          </w:p>
          <w:p w:rsidR="00C82868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Produktion 2.3</w:t>
            </w:r>
            <w:r w:rsidR="004B2FF0">
              <w:rPr>
                <w:noProof/>
                <w:sz w:val="20"/>
              </w:rPr>
              <w:t>.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1. sich ein grundlegendes Spektrum künstlerischer Techniken, Verfahren und Strategien aneignen und dabei Erfahrungen mit verschiedenen Materialien, Medien und Methoden machen und 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2. gestaltende Handlungsmöglichkeiten und Aktionsformen nutzen und erproben 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3. fokussiert und konzentriert bildnerisch arbeiten </w:t>
            </w:r>
          </w:p>
          <w:p w:rsidR="00C82868" w:rsidRPr="00C82868" w:rsidRDefault="00C82868" w:rsidP="00C82868">
            <w:pPr>
              <w:rPr>
                <w:noProof/>
                <w:sz w:val="20"/>
              </w:rPr>
            </w:pPr>
            <w:r w:rsidRPr="00C82868">
              <w:rPr>
                <w:noProof/>
                <w:sz w:val="20"/>
              </w:rPr>
              <w:t xml:space="preserve">4. bei der Such nach individueller Gestaltung und eigener Lösung Experimentierfreude entwickeln </w:t>
            </w:r>
          </w:p>
          <w:p w:rsidR="009E0BE9" w:rsidRDefault="00C82868" w:rsidP="00C82868">
            <w:r w:rsidRPr="00C82868">
              <w:rPr>
                <w:noProof/>
                <w:sz w:val="20"/>
              </w:rPr>
              <w:t xml:space="preserve">5. den Prozess des Verwerfens und Überarbeitens als produktives Element bildnerischer Arbeit erfahren und </w:t>
            </w:r>
            <w:r w:rsidRPr="00C82868">
              <w:rPr>
                <w:noProof/>
                <w:sz w:val="20"/>
              </w:rPr>
              <w:lastRenderedPageBreak/>
              <w:t>entwickeln Ausdauer in der Verfolgung ihrer Ziele</w:t>
            </w:r>
            <w:bookmarkStart w:id="15" w:name="_GoBack"/>
            <w:bookmarkEnd w:id="15"/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C82868" w:rsidRDefault="009E0BE9" w:rsidP="00C82868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noProof/>
                <w:sz w:val="20"/>
              </w:rPr>
              <w:t>3.1.1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>(1) Bilder wahrnehmen und beschreiben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>(2)  Bilder untersuchen, charakterisieren und beurteilen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>(3) Bilder im Wechselspiel mit dem eigenen Tun untersuchen und dabei die Verbindung von Erleben und Schaffen erfahren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 xml:space="preserve">(4) Bezüge zu kulturellen, historischen und </w:t>
            </w:r>
            <w:proofErr w:type="spellStart"/>
            <w:r w:rsidRPr="00C82868">
              <w:rPr>
                <w:sz w:val="20"/>
              </w:rPr>
              <w:t>betrachterbezogenen</w:t>
            </w:r>
            <w:proofErr w:type="spellEnd"/>
            <w:r w:rsidRPr="00C82868">
              <w:rPr>
                <w:sz w:val="20"/>
              </w:rPr>
              <w:t xml:space="preserve"> Bedingungen erkennen</w:t>
            </w:r>
          </w:p>
          <w:p w:rsidR="009E0BE9" w:rsidRDefault="00C82868" w:rsidP="00C82868">
            <w:r w:rsidRPr="00C82868">
              <w:rPr>
                <w:sz w:val="20"/>
              </w:rPr>
              <w:t>(5) Erlebnisse und Erfahrungen mit Bildern anderen mitteilen</w:t>
            </w:r>
            <w:r w:rsidR="009E0BE9"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C82868" w:rsidRDefault="009E0BE9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B2FF0">
              <w:rPr>
                <w:sz w:val="20"/>
              </w:rPr>
              <w:t>Plastik 3.1.3.1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>(1) elementare plastische Materialien (z. B. Ton, Pappmaché, Pappe, Holz, Draht, Gips) und Fundstücke erproben und untersuchen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>(2) verschiedene Materialeigenschaften (z. B. formbar, fest) nutzen und entsprechende plastische Verfahren vielfältig anwenden (z. B. aus Masse und Raum entwickelnd, aufbauend, abtragend, kombinierend)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>(3) in der plastischen Gestaltung haptische und ästhetische Erfahrungen machen und in manuelle Fertigkeiten umsetzen</w:t>
            </w:r>
          </w:p>
          <w:p w:rsidR="00C82868" w:rsidRPr="00C82868" w:rsidRDefault="00C82868" w:rsidP="00C82868">
            <w:pPr>
              <w:rPr>
                <w:sz w:val="20"/>
              </w:rPr>
            </w:pPr>
            <w:r w:rsidRPr="00C82868">
              <w:rPr>
                <w:sz w:val="20"/>
              </w:rPr>
              <w:t>(4) Plastik aus der Vorstellung und Anschauung erkennen und entwickeln</w:t>
            </w:r>
          </w:p>
          <w:p w:rsidR="009E0BE9" w:rsidRDefault="00C82868" w:rsidP="00C82868">
            <w:r w:rsidRPr="00C82868">
              <w:rPr>
                <w:sz w:val="20"/>
              </w:rPr>
              <w:t>(5) elementare Beziehungen zwischen Körper und Raum begreifen und im bildnerischen Prozess plastische Form differenzieren</w:t>
            </w:r>
            <w:r w:rsidR="004B2FF0">
              <w:rPr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A9458E">
              <w:rPr>
                <w:sz w:val="28"/>
              </w:rPr>
            </w:r>
            <w:r w:rsidR="00A9458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A9458E">
              <w:rPr>
                <w:sz w:val="28"/>
              </w:rPr>
            </w:r>
            <w:r w:rsidR="00A9458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C82868">
              <w:rPr>
                <w:sz w:val="28"/>
              </w:rPr>
            </w:r>
            <w:r w:rsidR="00A9458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A9458E">
              <w:rPr>
                <w:sz w:val="28"/>
              </w:rPr>
            </w:r>
            <w:r w:rsidR="00A9458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A9458E">
              <w:rPr>
                <w:sz w:val="28"/>
              </w:rPr>
            </w:r>
            <w:r w:rsidR="00A9458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A9458E">
              <w:rPr>
                <w:sz w:val="28"/>
              </w:rPr>
            </w:r>
            <w:r w:rsidR="00A9458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8E" w:rsidRDefault="00A9458E">
      <w:r>
        <w:separator/>
      </w:r>
    </w:p>
  </w:endnote>
  <w:endnote w:type="continuationSeparator" w:id="0">
    <w:p w:rsidR="00A9458E" w:rsidRDefault="00A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8E" w:rsidRDefault="00A9458E">
      <w:r>
        <w:separator/>
      </w:r>
    </w:p>
  </w:footnote>
  <w:footnote w:type="continuationSeparator" w:id="0">
    <w:p w:rsidR="00A9458E" w:rsidRDefault="00A9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36" w:rsidRPr="00EC4B73" w:rsidRDefault="005A7636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151750"/>
    <w:rsid w:val="001D2593"/>
    <w:rsid w:val="001E79C5"/>
    <w:rsid w:val="0020606B"/>
    <w:rsid w:val="00214E97"/>
    <w:rsid w:val="0025469A"/>
    <w:rsid w:val="002745BC"/>
    <w:rsid w:val="002B4798"/>
    <w:rsid w:val="003369C5"/>
    <w:rsid w:val="00355594"/>
    <w:rsid w:val="00361519"/>
    <w:rsid w:val="00392B3A"/>
    <w:rsid w:val="003E5960"/>
    <w:rsid w:val="0040386B"/>
    <w:rsid w:val="00452A3E"/>
    <w:rsid w:val="004B2FF0"/>
    <w:rsid w:val="004C011F"/>
    <w:rsid w:val="004C4834"/>
    <w:rsid w:val="00531A52"/>
    <w:rsid w:val="00532026"/>
    <w:rsid w:val="0054304A"/>
    <w:rsid w:val="005A7636"/>
    <w:rsid w:val="00640D1C"/>
    <w:rsid w:val="0066665F"/>
    <w:rsid w:val="006762BD"/>
    <w:rsid w:val="006B3696"/>
    <w:rsid w:val="006D3ABE"/>
    <w:rsid w:val="00772D05"/>
    <w:rsid w:val="0078255D"/>
    <w:rsid w:val="007E6E26"/>
    <w:rsid w:val="00844862"/>
    <w:rsid w:val="00853D0C"/>
    <w:rsid w:val="00883C92"/>
    <w:rsid w:val="008965DD"/>
    <w:rsid w:val="008C2463"/>
    <w:rsid w:val="00910E3A"/>
    <w:rsid w:val="00925CCE"/>
    <w:rsid w:val="0098118A"/>
    <w:rsid w:val="00997F70"/>
    <w:rsid w:val="009E0BE9"/>
    <w:rsid w:val="009F1598"/>
    <w:rsid w:val="00A53AB5"/>
    <w:rsid w:val="00A654DA"/>
    <w:rsid w:val="00A74962"/>
    <w:rsid w:val="00A9458E"/>
    <w:rsid w:val="00AC4169"/>
    <w:rsid w:val="00AC6FF2"/>
    <w:rsid w:val="00B27E7D"/>
    <w:rsid w:val="00B41DEF"/>
    <w:rsid w:val="00C657D0"/>
    <w:rsid w:val="00C82868"/>
    <w:rsid w:val="00CB07F8"/>
    <w:rsid w:val="00CE1A8E"/>
    <w:rsid w:val="00D40EDB"/>
    <w:rsid w:val="00DC46F5"/>
    <w:rsid w:val="00DC6AD7"/>
    <w:rsid w:val="00DE52AB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F19540-2368-497F-B1BC-B4D2D750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Chri Schulz</cp:lastModifiedBy>
  <cp:revision>11</cp:revision>
  <cp:lastPrinted>2014-02-21T05:27:00Z</cp:lastPrinted>
  <dcterms:created xsi:type="dcterms:W3CDTF">2015-04-21T09:35:00Z</dcterms:created>
  <dcterms:modified xsi:type="dcterms:W3CDTF">2017-04-19T14:17:00Z</dcterms:modified>
</cp:coreProperties>
</file>