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FE" w:rsidRPr="0002366C" w:rsidRDefault="00672AFE" w:rsidP="00672AFE">
      <w:pPr>
        <w:pStyle w:val="berschrift1"/>
        <w:shd w:val="clear" w:color="auto" w:fill="E0E0E0"/>
        <w:spacing w:before="0" w:after="60"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Umsetzungsbeispiel</w:t>
      </w:r>
    </w:p>
    <w:p w:rsidR="00672AFE" w:rsidRDefault="00672AFE" w:rsidP="00672AFE">
      <w:pPr>
        <w:spacing w:line="280" w:lineRule="exact"/>
        <w:jc w:val="left"/>
        <w:rPr>
          <w:bCs/>
          <w:sz w:val="24"/>
        </w:rPr>
      </w:pPr>
    </w:p>
    <w:p w:rsidR="00672AFE" w:rsidRPr="00602AF9" w:rsidRDefault="00672AFE" w:rsidP="00672AFE">
      <w:pPr>
        <w:spacing w:line="280" w:lineRule="exact"/>
        <w:jc w:val="left"/>
        <w:rPr>
          <w:rFonts w:cs="Arial"/>
          <w:bCs/>
          <w:sz w:val="24"/>
          <w:szCs w:val="24"/>
        </w:rPr>
      </w:pPr>
    </w:p>
    <w:p w:rsidR="00672AFE" w:rsidRDefault="00672AFE" w:rsidP="00672AFE">
      <w:pPr>
        <w:spacing w:line="240" w:lineRule="auto"/>
        <w:rPr>
          <w:sz w:val="24"/>
        </w:rPr>
      </w:pPr>
      <w:r w:rsidRPr="007603F5">
        <w:rPr>
          <w:b/>
          <w:sz w:val="24"/>
        </w:rPr>
        <w:t>Vorbemerkung</w:t>
      </w:r>
      <w:r w:rsidRPr="008436CF">
        <w:rPr>
          <w:sz w:val="24"/>
        </w:rPr>
        <w:t xml:space="preserve"> </w:t>
      </w:r>
    </w:p>
    <w:p w:rsidR="00672AFE" w:rsidRPr="008436CF" w:rsidRDefault="00672AFE" w:rsidP="00672AFE">
      <w:pPr>
        <w:spacing w:line="240" w:lineRule="auto"/>
        <w:rPr>
          <w:sz w:val="24"/>
        </w:rPr>
      </w:pPr>
      <w:r w:rsidRPr="008436CF">
        <w:rPr>
          <w:sz w:val="24"/>
        </w:rPr>
        <w:t>Das Umsetzungsbeispiel is</w:t>
      </w:r>
      <w:r>
        <w:rPr>
          <w:sz w:val="24"/>
        </w:rPr>
        <w:t>t für die Kursstufe geeignet</w:t>
      </w:r>
      <w:r w:rsidRPr="008436CF">
        <w:rPr>
          <w:sz w:val="24"/>
        </w:rPr>
        <w:t>.</w:t>
      </w:r>
    </w:p>
    <w:p w:rsidR="00672AFE" w:rsidRPr="00295544" w:rsidRDefault="00672AFE" w:rsidP="00672AFE">
      <w:pPr>
        <w:spacing w:line="240" w:lineRule="auto"/>
        <w:rPr>
          <w:sz w:val="24"/>
        </w:rPr>
      </w:pPr>
      <w:r w:rsidRPr="007603F5">
        <w:rPr>
          <w:sz w:val="24"/>
        </w:rPr>
        <w:t>Hierbei handelt es sich</w:t>
      </w:r>
      <w:r>
        <w:rPr>
          <w:sz w:val="24"/>
        </w:rPr>
        <w:t xml:space="preserve"> um die Erarbeitung gymnastischer Verbindungselemente. Sie liefern die Grundlage zur Verknüpfung der Pflichtsequenzen und bieten die Möglic</w:t>
      </w:r>
      <w:r>
        <w:rPr>
          <w:sz w:val="24"/>
        </w:rPr>
        <w:t>h</w:t>
      </w:r>
      <w:r>
        <w:rPr>
          <w:sz w:val="24"/>
        </w:rPr>
        <w:t>keit, choreographische Aspekte (Ebenen, Raum, Dynamik usw.) einzubinden. S</w:t>
      </w:r>
      <w:r>
        <w:rPr>
          <w:sz w:val="24"/>
        </w:rPr>
        <w:t>o</w:t>
      </w:r>
      <w:r>
        <w:rPr>
          <w:sz w:val="24"/>
        </w:rPr>
        <w:t>wohl Verbindungselemente als auch kompositorische Mittel sind wesentliche Vorau</w:t>
      </w:r>
      <w:r>
        <w:rPr>
          <w:sz w:val="24"/>
        </w:rPr>
        <w:t>s</w:t>
      </w:r>
      <w:r>
        <w:rPr>
          <w:sz w:val="24"/>
        </w:rPr>
        <w:t>setzung zur Erarbeitung einer Kürübung.</w:t>
      </w:r>
    </w:p>
    <w:p w:rsidR="00672AFE" w:rsidRPr="00295544" w:rsidRDefault="00672AFE" w:rsidP="00672AFE">
      <w:pPr>
        <w:spacing w:line="240" w:lineRule="auto"/>
        <w:rPr>
          <w:sz w:val="24"/>
        </w:rPr>
      </w:pPr>
      <w:r w:rsidRPr="00295544">
        <w:rPr>
          <w:sz w:val="24"/>
        </w:rPr>
        <w:t xml:space="preserve">Die Schülerinnen </w:t>
      </w:r>
      <w:r>
        <w:rPr>
          <w:sz w:val="24"/>
        </w:rPr>
        <w:t xml:space="preserve">haben </w:t>
      </w:r>
      <w:r w:rsidRPr="00295544">
        <w:rPr>
          <w:sz w:val="24"/>
        </w:rPr>
        <w:t>im Vorfeld</w:t>
      </w:r>
      <w:r>
        <w:rPr>
          <w:sz w:val="24"/>
        </w:rPr>
        <w:t xml:space="preserve"> Pflichtsequenzen eines Gerätes sowie</w:t>
      </w:r>
      <w:r w:rsidRPr="00295544">
        <w:rPr>
          <w:sz w:val="24"/>
        </w:rPr>
        <w:t xml:space="preserve"> </w:t>
      </w:r>
      <w:r>
        <w:rPr>
          <w:sz w:val="24"/>
        </w:rPr>
        <w:t>die en</w:t>
      </w:r>
      <w:r>
        <w:rPr>
          <w:sz w:val="24"/>
        </w:rPr>
        <w:t>t</w:t>
      </w:r>
      <w:r>
        <w:rPr>
          <w:sz w:val="24"/>
        </w:rPr>
        <w:t xml:space="preserve">sprechenden </w:t>
      </w:r>
      <w:r w:rsidRPr="00295544">
        <w:rPr>
          <w:sz w:val="24"/>
        </w:rPr>
        <w:t>körper- und gerätetechnische</w:t>
      </w:r>
      <w:r>
        <w:rPr>
          <w:sz w:val="24"/>
        </w:rPr>
        <w:t>n</w:t>
      </w:r>
      <w:r w:rsidRPr="00295544">
        <w:rPr>
          <w:sz w:val="24"/>
        </w:rPr>
        <w:t xml:space="preserve"> Basiselemente</w:t>
      </w:r>
      <w:r>
        <w:rPr>
          <w:sz w:val="24"/>
        </w:rPr>
        <w:t xml:space="preserve"> (vgl. Umsetzungsbe</w:t>
      </w:r>
      <w:r>
        <w:rPr>
          <w:sz w:val="24"/>
        </w:rPr>
        <w:t>i</w:t>
      </w:r>
      <w:r>
        <w:rPr>
          <w:sz w:val="24"/>
        </w:rPr>
        <w:t>spiel Erarbeitung Pflichtsequenzen SEK II) kennengelernt  und können diese ausfü</w:t>
      </w:r>
      <w:r>
        <w:rPr>
          <w:sz w:val="24"/>
        </w:rPr>
        <w:t>h</w:t>
      </w:r>
      <w:r>
        <w:rPr>
          <w:sz w:val="24"/>
        </w:rPr>
        <w:t>ren. Die Arbeitsaufträge sind austauschbar und für alle Geräte anzuwenden.</w:t>
      </w:r>
    </w:p>
    <w:p w:rsidR="00672AFE" w:rsidRDefault="00672AFE" w:rsidP="00672AFE">
      <w:pPr>
        <w:spacing w:line="240" w:lineRule="auto"/>
        <w:rPr>
          <w:sz w:val="24"/>
        </w:rPr>
      </w:pPr>
    </w:p>
    <w:p w:rsidR="00672AFE" w:rsidRDefault="00672AFE" w:rsidP="00672AFE">
      <w:pPr>
        <w:spacing w:line="240" w:lineRule="auto"/>
        <w:rPr>
          <w:b/>
          <w:sz w:val="24"/>
        </w:rPr>
      </w:pPr>
      <w:r w:rsidRPr="006B4EB3">
        <w:rPr>
          <w:b/>
          <w:sz w:val="24"/>
        </w:rPr>
        <w:t>Bildungsstandard</w:t>
      </w:r>
      <w:r>
        <w:rPr>
          <w:b/>
          <w:sz w:val="24"/>
        </w:rPr>
        <w:t xml:space="preserve"> Kursstufe</w:t>
      </w:r>
    </w:p>
    <w:p w:rsidR="00672AFE" w:rsidRDefault="00672AFE" w:rsidP="00672AFE">
      <w:pPr>
        <w:spacing w:line="240" w:lineRule="auto"/>
        <w:rPr>
          <w:sz w:val="24"/>
        </w:rPr>
      </w:pPr>
      <w:r>
        <w:rPr>
          <w:sz w:val="24"/>
        </w:rPr>
        <w:t>Die Schülerinnen und Schüler können die sportartspezifischen Fertigkeiten in den gewählten Individualsportarten demonstrieren.</w:t>
      </w:r>
    </w:p>
    <w:p w:rsidR="00672AFE" w:rsidRPr="006B4EB3" w:rsidRDefault="00672AFE" w:rsidP="00672AFE">
      <w:pPr>
        <w:spacing w:line="240" w:lineRule="auto"/>
        <w:rPr>
          <w:b/>
          <w:sz w:val="24"/>
        </w:rPr>
      </w:pPr>
    </w:p>
    <w:p w:rsidR="00672AFE" w:rsidRDefault="00672AFE" w:rsidP="00672AFE">
      <w:pPr>
        <w:spacing w:line="240" w:lineRule="auto"/>
        <w:rPr>
          <w:b/>
          <w:sz w:val="24"/>
        </w:rPr>
      </w:pPr>
      <w:r w:rsidRPr="007603F5">
        <w:rPr>
          <w:b/>
          <w:sz w:val="24"/>
        </w:rPr>
        <w:t>Sozialform</w:t>
      </w:r>
    </w:p>
    <w:p w:rsidR="00672AFE" w:rsidRPr="007603F5" w:rsidRDefault="00672AFE" w:rsidP="00672AFE">
      <w:pPr>
        <w:spacing w:line="240" w:lineRule="auto"/>
        <w:rPr>
          <w:sz w:val="24"/>
        </w:rPr>
      </w:pPr>
      <w:r>
        <w:rPr>
          <w:sz w:val="24"/>
        </w:rPr>
        <w:t>Gruppenarbeit</w:t>
      </w:r>
      <w:r w:rsidRPr="007603F5">
        <w:rPr>
          <w:sz w:val="24"/>
        </w:rPr>
        <w:t xml:space="preserve"> und Plenum </w:t>
      </w:r>
    </w:p>
    <w:p w:rsidR="00672AFE" w:rsidRPr="007603F5" w:rsidRDefault="00672AFE" w:rsidP="00672AFE">
      <w:pPr>
        <w:spacing w:line="240" w:lineRule="auto"/>
        <w:rPr>
          <w:sz w:val="24"/>
        </w:rPr>
      </w:pPr>
    </w:p>
    <w:p w:rsidR="00672AFE" w:rsidRDefault="00672AFE" w:rsidP="00672AFE">
      <w:pPr>
        <w:spacing w:line="240" w:lineRule="auto"/>
        <w:rPr>
          <w:b/>
          <w:sz w:val="24"/>
        </w:rPr>
      </w:pPr>
      <w:r w:rsidRPr="007603F5">
        <w:rPr>
          <w:b/>
          <w:sz w:val="24"/>
        </w:rPr>
        <w:t>Unterrichtsform</w:t>
      </w:r>
    </w:p>
    <w:p w:rsidR="00672AFE" w:rsidRPr="0033759B" w:rsidRDefault="00672AFE" w:rsidP="00672AFE">
      <w:pPr>
        <w:spacing w:line="240" w:lineRule="auto"/>
        <w:rPr>
          <w:sz w:val="24"/>
        </w:rPr>
      </w:pPr>
      <w:r w:rsidRPr="0033759B">
        <w:rPr>
          <w:sz w:val="24"/>
        </w:rPr>
        <w:t>Lern</w:t>
      </w:r>
      <w:r>
        <w:rPr>
          <w:sz w:val="24"/>
        </w:rPr>
        <w:t>z</w:t>
      </w:r>
      <w:r w:rsidRPr="0033759B">
        <w:rPr>
          <w:sz w:val="24"/>
        </w:rPr>
        <w:t>irkel</w:t>
      </w:r>
    </w:p>
    <w:p w:rsidR="00672AFE" w:rsidRDefault="00672AFE" w:rsidP="00672AFE">
      <w:pPr>
        <w:spacing w:line="240" w:lineRule="auto"/>
        <w:rPr>
          <w:sz w:val="24"/>
        </w:rPr>
      </w:pPr>
    </w:p>
    <w:p w:rsidR="00672AFE" w:rsidRDefault="00672AFE" w:rsidP="00672AFE">
      <w:pPr>
        <w:spacing w:line="240" w:lineRule="auto"/>
        <w:rPr>
          <w:sz w:val="24"/>
        </w:rPr>
      </w:pPr>
      <w:r w:rsidRPr="007603F5">
        <w:rPr>
          <w:b/>
          <w:sz w:val="24"/>
        </w:rPr>
        <w:t>Kompetenzerwartung</w:t>
      </w:r>
      <w:r w:rsidRPr="001F3117">
        <w:rPr>
          <w:sz w:val="24"/>
        </w:rPr>
        <w:t xml:space="preserve"> </w:t>
      </w:r>
    </w:p>
    <w:p w:rsidR="00672AFE" w:rsidRPr="006D4FF6" w:rsidRDefault="00672AFE" w:rsidP="00672AFE">
      <w:pPr>
        <w:pStyle w:val="Kommentartext"/>
        <w:rPr>
          <w:sz w:val="24"/>
        </w:rPr>
      </w:pPr>
      <w:r w:rsidRPr="001F3117">
        <w:rPr>
          <w:sz w:val="24"/>
        </w:rPr>
        <w:t xml:space="preserve">Über verschiedene Aufgabenstellungen </w:t>
      </w:r>
      <w:r>
        <w:rPr>
          <w:sz w:val="24"/>
        </w:rPr>
        <w:t xml:space="preserve">an den einzelnen Stationen </w:t>
      </w:r>
      <w:r w:rsidRPr="001F3117">
        <w:rPr>
          <w:sz w:val="24"/>
        </w:rPr>
        <w:t xml:space="preserve">lernen die Schülerinnen unterschiedliche Möglichkeiten kennen, Pflichtsequenzen </w:t>
      </w:r>
      <w:r>
        <w:rPr>
          <w:sz w:val="24"/>
        </w:rPr>
        <w:t xml:space="preserve">miteinander </w:t>
      </w:r>
      <w:r w:rsidRPr="001F3117">
        <w:rPr>
          <w:sz w:val="24"/>
        </w:rPr>
        <w:t>zu verbinden. Sie erproben</w:t>
      </w:r>
      <w:r>
        <w:t xml:space="preserve"> </w:t>
      </w:r>
      <w:r w:rsidRPr="006D4FF6">
        <w:rPr>
          <w:sz w:val="24"/>
        </w:rPr>
        <w:t xml:space="preserve">mit welchen Elementen sich einzelne Sequenzen logisch und ohne den Bewegungsfluss zu stören verknüpfen lassen. </w:t>
      </w:r>
    </w:p>
    <w:p w:rsidR="00672AFE" w:rsidRPr="001F3117" w:rsidRDefault="00672AFE" w:rsidP="00672AFE">
      <w:pPr>
        <w:spacing w:line="240" w:lineRule="auto"/>
        <w:rPr>
          <w:sz w:val="24"/>
        </w:rPr>
      </w:pPr>
      <w:r>
        <w:rPr>
          <w:sz w:val="24"/>
        </w:rPr>
        <w:t>Darüber hinaus</w:t>
      </w:r>
      <w:r w:rsidRPr="001F3117">
        <w:rPr>
          <w:sz w:val="24"/>
        </w:rPr>
        <w:t xml:space="preserve"> lernen die Schülerinnen chor</w:t>
      </w:r>
      <w:r>
        <w:rPr>
          <w:sz w:val="24"/>
        </w:rPr>
        <w:t xml:space="preserve">eographische Aspekte </w:t>
      </w:r>
      <w:r w:rsidRPr="001F3117">
        <w:rPr>
          <w:sz w:val="24"/>
        </w:rPr>
        <w:t xml:space="preserve">umzusetzen. </w:t>
      </w:r>
      <w:r>
        <w:rPr>
          <w:sz w:val="24"/>
        </w:rPr>
        <w:t>Sie verbessern ihre motorischen (gymnastischen) Fertigkeiten und le</w:t>
      </w:r>
      <w:r>
        <w:rPr>
          <w:sz w:val="24"/>
        </w:rPr>
        <w:t>r</w:t>
      </w:r>
      <w:r>
        <w:rPr>
          <w:sz w:val="24"/>
        </w:rPr>
        <w:t xml:space="preserve">nen in </w:t>
      </w:r>
      <w:r w:rsidRPr="00D73112">
        <w:rPr>
          <w:sz w:val="24"/>
        </w:rPr>
        <w:t>interaktiven Prozessen</w:t>
      </w:r>
      <w:r w:rsidRPr="001F3117">
        <w:rPr>
          <w:sz w:val="24"/>
        </w:rPr>
        <w:t xml:space="preserve"> Aufgaben zu bearbeiten, auszuführen</w:t>
      </w:r>
      <w:r>
        <w:rPr>
          <w:sz w:val="24"/>
        </w:rPr>
        <w:t xml:space="preserve"> und </w:t>
      </w:r>
      <w:r w:rsidRPr="001F3117">
        <w:rPr>
          <w:sz w:val="24"/>
        </w:rPr>
        <w:t>eige</w:t>
      </w:r>
      <w:r>
        <w:rPr>
          <w:sz w:val="24"/>
        </w:rPr>
        <w:t>ne Lösungswege zu fi</w:t>
      </w:r>
      <w:r>
        <w:rPr>
          <w:sz w:val="24"/>
        </w:rPr>
        <w:t>n</w:t>
      </w:r>
      <w:r>
        <w:rPr>
          <w:sz w:val="24"/>
        </w:rPr>
        <w:t>den.</w:t>
      </w:r>
    </w:p>
    <w:p w:rsidR="00672AFE" w:rsidRPr="007603F5" w:rsidRDefault="00672AFE" w:rsidP="00672AFE">
      <w:pPr>
        <w:spacing w:line="240" w:lineRule="auto"/>
        <w:rPr>
          <w:b/>
          <w:sz w:val="24"/>
        </w:rPr>
      </w:pPr>
    </w:p>
    <w:p w:rsidR="00672AFE" w:rsidRDefault="00672AFE" w:rsidP="00672AFE">
      <w:pPr>
        <w:spacing w:line="240" w:lineRule="auto"/>
        <w:rPr>
          <w:b/>
          <w:sz w:val="24"/>
        </w:rPr>
      </w:pPr>
      <w:r w:rsidRPr="00E36C4C">
        <w:rPr>
          <w:b/>
          <w:sz w:val="24"/>
        </w:rPr>
        <w:t>Unterrichtsschritte</w:t>
      </w:r>
    </w:p>
    <w:p w:rsidR="00672AFE" w:rsidRDefault="00672AFE" w:rsidP="00672AFE">
      <w:pPr>
        <w:spacing w:line="240" w:lineRule="auto"/>
        <w:rPr>
          <w:sz w:val="24"/>
        </w:rPr>
      </w:pPr>
      <w:r w:rsidRPr="00B96701">
        <w:rPr>
          <w:sz w:val="24"/>
        </w:rPr>
        <w:t xml:space="preserve">Nachdem </w:t>
      </w:r>
      <w:r>
        <w:rPr>
          <w:sz w:val="24"/>
        </w:rPr>
        <w:t xml:space="preserve">sich die Schülerinnen </w:t>
      </w:r>
      <w:r w:rsidRPr="00B96701">
        <w:rPr>
          <w:sz w:val="24"/>
        </w:rPr>
        <w:t xml:space="preserve">die Pflichtsequenzen </w:t>
      </w:r>
      <w:r>
        <w:rPr>
          <w:sz w:val="24"/>
        </w:rPr>
        <w:t xml:space="preserve">selbstständig </w:t>
      </w:r>
      <w:r w:rsidRPr="00B96701">
        <w:rPr>
          <w:sz w:val="24"/>
        </w:rPr>
        <w:t>e</w:t>
      </w:r>
      <w:r>
        <w:rPr>
          <w:sz w:val="24"/>
        </w:rPr>
        <w:t>rarbeitet haben,</w:t>
      </w:r>
      <w:r w:rsidRPr="00B96701">
        <w:rPr>
          <w:sz w:val="24"/>
        </w:rPr>
        <w:t xml:space="preserve"> </w:t>
      </w:r>
      <w:r>
        <w:rPr>
          <w:sz w:val="24"/>
        </w:rPr>
        <w:t>führen sie die an den unterschiedlichen Stationen zu bearbeitenden Aufgaben aus. Die Reihenfolge der Stationen ist frei wählbar.</w:t>
      </w:r>
    </w:p>
    <w:p w:rsidR="00672AFE" w:rsidRDefault="00672AFE" w:rsidP="00672AFE">
      <w:pPr>
        <w:spacing w:line="240" w:lineRule="auto"/>
        <w:rPr>
          <w:sz w:val="24"/>
        </w:rPr>
      </w:pPr>
    </w:p>
    <w:p w:rsidR="00672AFE" w:rsidRDefault="00672AFE" w:rsidP="00672AFE">
      <w:pPr>
        <w:spacing w:line="240" w:lineRule="auto"/>
        <w:rPr>
          <w:b/>
          <w:sz w:val="24"/>
        </w:rPr>
      </w:pPr>
      <w:r>
        <w:rPr>
          <w:b/>
          <w:sz w:val="24"/>
        </w:rPr>
        <w:t>Material</w:t>
      </w:r>
    </w:p>
    <w:p w:rsidR="00672AFE" w:rsidRDefault="00672AFE" w:rsidP="00672AFE">
      <w:pPr>
        <w:pStyle w:val="FarbigeListe-Akzent1"/>
        <w:numPr>
          <w:ilvl w:val="0"/>
          <w:numId w:val="20"/>
          <w:numberingChange w:id="1" w:author="Gaby Fischer-Blüm" w:date="2013-01-04T17:10:00Z" w:original=""/>
        </w:numPr>
        <w:rPr>
          <w:rFonts w:ascii="Arial" w:hAnsi="Arial" w:cs="Arial"/>
        </w:rPr>
      </w:pPr>
      <w:r>
        <w:rPr>
          <w:rFonts w:ascii="Arial" w:hAnsi="Arial" w:cs="Arial"/>
        </w:rPr>
        <w:t>Arbeitsauftr</w:t>
      </w:r>
      <w:r w:rsidRPr="00C0374A">
        <w:rPr>
          <w:rFonts w:ascii="Arial" w:hAnsi="Arial" w:cs="Arial"/>
        </w:rPr>
        <w:t>äge</w:t>
      </w:r>
    </w:p>
    <w:p w:rsidR="00672AFE" w:rsidRPr="000973CB" w:rsidRDefault="00672AFE" w:rsidP="00672AFE">
      <w:pPr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  <w:r w:rsidRPr="000973CB">
        <w:rPr>
          <w:rFonts w:cs="Arial"/>
          <w:b/>
          <w:sz w:val="24"/>
          <w:szCs w:val="24"/>
        </w:rPr>
        <w:lastRenderedPageBreak/>
        <w:t xml:space="preserve">Material </w:t>
      </w:r>
      <w:r w:rsidRPr="000973CB">
        <w:rPr>
          <w:rFonts w:cs="Arial"/>
          <w:sz w:val="24"/>
          <w:szCs w:val="24"/>
        </w:rPr>
        <w:t>(</w:t>
      </w:r>
      <w:r>
        <w:rPr>
          <w:rFonts w:cs="Arial"/>
          <w:sz w:val="24"/>
          <w:szCs w:val="24"/>
        </w:rPr>
        <w:t xml:space="preserve">mögliche </w:t>
      </w:r>
      <w:r w:rsidRPr="00376819">
        <w:rPr>
          <w:rFonts w:cs="Arial"/>
          <w:sz w:val="24"/>
          <w:szCs w:val="24"/>
        </w:rPr>
        <w:t>Arbeitsa</w:t>
      </w:r>
      <w:r>
        <w:rPr>
          <w:rFonts w:cs="Arial"/>
          <w:sz w:val="24"/>
          <w:szCs w:val="24"/>
        </w:rPr>
        <w:t>ufträge für Verbindungselemente)</w:t>
      </w:r>
    </w:p>
    <w:p w:rsidR="00672AFE" w:rsidRDefault="00672AFE" w:rsidP="00672AFE">
      <w:pPr>
        <w:spacing w:line="240" w:lineRule="auto"/>
        <w:rPr>
          <w:rFonts w:cs="Arial"/>
          <w:sz w:val="24"/>
          <w:szCs w:val="24"/>
          <w:u w:val="single"/>
        </w:rPr>
      </w:pPr>
    </w:p>
    <w:p w:rsidR="00672AFE" w:rsidRPr="00D73112" w:rsidRDefault="00672AFE" w:rsidP="00672AFE">
      <w:pPr>
        <w:spacing w:line="240" w:lineRule="auto"/>
        <w:rPr>
          <w:b/>
          <w:sz w:val="24"/>
        </w:rPr>
      </w:pPr>
      <w:r w:rsidRPr="00D73112">
        <w:rPr>
          <w:b/>
          <w:sz w:val="24"/>
        </w:rPr>
        <w:t>Hinweis:</w:t>
      </w:r>
    </w:p>
    <w:p w:rsidR="00672AFE" w:rsidRDefault="00672AFE" w:rsidP="00672AFE">
      <w:pPr>
        <w:spacing w:line="240" w:lineRule="auto"/>
        <w:rPr>
          <w:sz w:val="24"/>
        </w:rPr>
      </w:pPr>
      <w:r w:rsidRPr="00750AE4">
        <w:rPr>
          <w:sz w:val="24"/>
        </w:rPr>
        <w:t>Die</w:t>
      </w:r>
      <w:r>
        <w:rPr>
          <w:sz w:val="24"/>
        </w:rPr>
        <w:t xml:space="preserve"> Körpertechniken sind immer mit einem gerätespezifischen Element zu verbinden!</w:t>
      </w:r>
    </w:p>
    <w:p w:rsidR="00672AFE" w:rsidRPr="00750AE4" w:rsidRDefault="00672AFE" w:rsidP="00672AFE">
      <w:pPr>
        <w:spacing w:line="240" w:lineRule="auto"/>
        <w:rPr>
          <w:sz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Arial"/>
          <w:b/>
          <w:sz w:val="24"/>
          <w:szCs w:val="24"/>
        </w:rPr>
      </w:pPr>
      <w:r w:rsidRPr="00376819">
        <w:rPr>
          <w:rFonts w:cs="Arial"/>
          <w:b/>
          <w:sz w:val="24"/>
          <w:szCs w:val="24"/>
        </w:rPr>
        <w:t>Station 1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376819">
        <w:rPr>
          <w:rFonts w:cs="Arial"/>
          <w:sz w:val="24"/>
          <w:szCs w:val="24"/>
        </w:rPr>
        <w:t>Verbinden Sie die Pflichtsequenzen 1 und 2 mit einem Sprung.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Pr="00376819" w:rsidRDefault="00672AFE" w:rsidP="00672AFE">
      <w:pPr>
        <w:spacing w:line="240" w:lineRule="auto"/>
        <w:rPr>
          <w:rFonts w:cs="Arial"/>
          <w:sz w:val="24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12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Arial"/>
          <w:b/>
          <w:sz w:val="24"/>
          <w:szCs w:val="24"/>
        </w:rPr>
      </w:pPr>
      <w:r w:rsidRPr="00376819">
        <w:rPr>
          <w:rFonts w:cs="Arial"/>
          <w:b/>
          <w:sz w:val="24"/>
          <w:szCs w:val="24"/>
        </w:rPr>
        <w:t>Station 2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376819">
        <w:rPr>
          <w:rFonts w:cs="Arial"/>
          <w:sz w:val="24"/>
          <w:szCs w:val="24"/>
        </w:rPr>
        <w:t>Verbinden Sie die Pflichtsequenzen 3 und 5 mit einer Drehung.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12"/>
        </w:rPr>
      </w:pPr>
    </w:p>
    <w:p w:rsidR="00672AFE" w:rsidRPr="00376819" w:rsidRDefault="00672AFE" w:rsidP="00672AFE">
      <w:pPr>
        <w:spacing w:line="240" w:lineRule="auto"/>
        <w:rPr>
          <w:rFonts w:cs="Arial"/>
          <w:sz w:val="24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12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Arial"/>
          <w:b/>
          <w:sz w:val="24"/>
          <w:szCs w:val="24"/>
        </w:rPr>
      </w:pPr>
      <w:r w:rsidRPr="00376819">
        <w:rPr>
          <w:rFonts w:cs="Arial"/>
          <w:b/>
          <w:sz w:val="24"/>
          <w:szCs w:val="24"/>
        </w:rPr>
        <w:t>Station 3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376819">
        <w:rPr>
          <w:rFonts w:cs="Arial"/>
          <w:sz w:val="24"/>
          <w:szCs w:val="24"/>
        </w:rPr>
        <w:t>Verbinden Sie Pflichtsequenz 1 und 5 mit einem Bodenteil.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12"/>
        </w:rPr>
      </w:pPr>
    </w:p>
    <w:p w:rsidR="00672AFE" w:rsidRPr="00376819" w:rsidRDefault="00672AFE" w:rsidP="00672AFE">
      <w:pPr>
        <w:spacing w:line="240" w:lineRule="auto"/>
        <w:rPr>
          <w:rFonts w:cs="Arial"/>
          <w:sz w:val="24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Arial"/>
          <w:b/>
          <w:sz w:val="24"/>
          <w:szCs w:val="24"/>
        </w:rPr>
      </w:pPr>
      <w:r w:rsidRPr="00376819">
        <w:rPr>
          <w:rFonts w:cs="Arial"/>
          <w:b/>
          <w:sz w:val="24"/>
          <w:szCs w:val="24"/>
        </w:rPr>
        <w:t>Station 4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376819">
        <w:rPr>
          <w:rFonts w:cs="Arial"/>
          <w:sz w:val="24"/>
          <w:szCs w:val="24"/>
        </w:rPr>
        <w:t>Verbinden Sie Pflichtsequenz 2 und 4 mit einem Sprung und führen Sie die Pflichtsequenzen in unterschiedliche Richtungen aus.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Default="00672AFE" w:rsidP="00672AFE">
      <w:pPr>
        <w:spacing w:line="240" w:lineRule="auto"/>
        <w:rPr>
          <w:rFonts w:cs="Arial"/>
          <w:sz w:val="24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Arial"/>
          <w:b/>
          <w:sz w:val="24"/>
          <w:szCs w:val="24"/>
        </w:rPr>
      </w:pPr>
      <w:r w:rsidRPr="00376819">
        <w:rPr>
          <w:rFonts w:cs="Arial"/>
          <w:b/>
          <w:sz w:val="24"/>
          <w:szCs w:val="24"/>
        </w:rPr>
        <w:t>Station 5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376819">
        <w:rPr>
          <w:rFonts w:cs="Arial"/>
          <w:sz w:val="24"/>
          <w:szCs w:val="24"/>
        </w:rPr>
        <w:t>Verbinden Sie Pflichtsequenz 1 und 3 durch eine Hüpfpassage.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Pr="00376819" w:rsidRDefault="00672AFE" w:rsidP="00672AFE">
      <w:pPr>
        <w:spacing w:line="240" w:lineRule="auto"/>
        <w:rPr>
          <w:rFonts w:cs="Arial"/>
          <w:sz w:val="24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Arial"/>
          <w:b/>
          <w:sz w:val="24"/>
          <w:szCs w:val="24"/>
        </w:rPr>
      </w:pPr>
      <w:r w:rsidRPr="00376819">
        <w:rPr>
          <w:rFonts w:cs="Arial"/>
          <w:b/>
          <w:sz w:val="24"/>
          <w:szCs w:val="24"/>
        </w:rPr>
        <w:t>Station 6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376819">
        <w:rPr>
          <w:rFonts w:cs="Arial"/>
          <w:sz w:val="24"/>
          <w:szCs w:val="24"/>
        </w:rPr>
        <w:t>Finden Sie eine Anfangsposition. Verbinden Sie dann Pflichtsequenz 1 und 3 mit e</w:t>
      </w:r>
      <w:r w:rsidRPr="00376819">
        <w:rPr>
          <w:rFonts w:cs="Arial"/>
          <w:sz w:val="24"/>
          <w:szCs w:val="24"/>
        </w:rPr>
        <w:t>i</w:t>
      </w:r>
      <w:r w:rsidRPr="00376819">
        <w:rPr>
          <w:rFonts w:cs="Arial"/>
          <w:sz w:val="24"/>
          <w:szCs w:val="24"/>
        </w:rPr>
        <w:t>nem Stand.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Default="00672AFE" w:rsidP="00672AFE">
      <w:pPr>
        <w:spacing w:line="240" w:lineRule="auto"/>
        <w:rPr>
          <w:rFonts w:cs="Arial"/>
          <w:sz w:val="24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Arial"/>
          <w:b/>
          <w:sz w:val="24"/>
          <w:szCs w:val="24"/>
        </w:rPr>
      </w:pPr>
      <w:r w:rsidRPr="00376819">
        <w:rPr>
          <w:rFonts w:cs="Arial"/>
          <w:b/>
          <w:sz w:val="24"/>
          <w:szCs w:val="24"/>
        </w:rPr>
        <w:t>Station 7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376819">
        <w:rPr>
          <w:rFonts w:cs="Arial"/>
          <w:sz w:val="24"/>
          <w:szCs w:val="24"/>
        </w:rPr>
        <w:t>Verbinden Sie Pflichtsequenz  1 und 2 mit einem Wurf.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Default="00672AFE" w:rsidP="00672AFE">
      <w:pPr>
        <w:spacing w:line="240" w:lineRule="auto"/>
        <w:rPr>
          <w:rFonts w:cs="Arial"/>
          <w:sz w:val="24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cs="Arial"/>
          <w:b/>
          <w:sz w:val="24"/>
          <w:szCs w:val="24"/>
        </w:rPr>
      </w:pPr>
      <w:r w:rsidRPr="00376819">
        <w:rPr>
          <w:rFonts w:cs="Arial"/>
          <w:b/>
          <w:sz w:val="24"/>
          <w:szCs w:val="24"/>
        </w:rPr>
        <w:t xml:space="preserve">Station 8 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24"/>
          <w:szCs w:val="24"/>
        </w:rPr>
      </w:pPr>
      <w:r w:rsidRPr="00376819">
        <w:rPr>
          <w:rFonts w:cs="Arial"/>
          <w:sz w:val="24"/>
          <w:szCs w:val="24"/>
        </w:rPr>
        <w:t>Verbinden Sie 3 Pflichtsequenzen Ihrer Wahl logisch miteinander und finden Sie eine Schlussposition.</w:t>
      </w:r>
    </w:p>
    <w:p w:rsidR="00672AFE" w:rsidRPr="00376819" w:rsidRDefault="00672AFE" w:rsidP="00672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 w:val="12"/>
          <w:szCs w:val="24"/>
        </w:rPr>
      </w:pPr>
    </w:p>
    <w:p w:rsidR="00672AFE" w:rsidRPr="00376819" w:rsidRDefault="00672AFE" w:rsidP="00672AFE">
      <w:pPr>
        <w:spacing w:line="240" w:lineRule="auto"/>
        <w:rPr>
          <w:rFonts w:cs="Arial"/>
          <w:sz w:val="24"/>
          <w:szCs w:val="24"/>
          <w:u w:val="single"/>
        </w:rPr>
      </w:pPr>
    </w:p>
    <w:sectPr w:rsidR="00672AFE" w:rsidRPr="00376819" w:rsidSect="00672AFE">
      <w:headerReference w:type="default" r:id="rId7"/>
      <w:footerReference w:type="default" r:id="rId8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B95" w:rsidRDefault="008A1B95" w:rsidP="00672AFE">
      <w:pPr>
        <w:spacing w:line="240" w:lineRule="auto"/>
      </w:pPr>
      <w:r>
        <w:separator/>
      </w:r>
    </w:p>
  </w:endnote>
  <w:endnote w:type="continuationSeparator" w:id="0">
    <w:p w:rsidR="008A1B95" w:rsidRDefault="008A1B95" w:rsidP="00672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FE" w:rsidRPr="008C314F" w:rsidRDefault="00672AFE" w:rsidP="00672AFE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>
      <w:fldChar w:fldCharType="begin"/>
    </w:r>
    <w:r>
      <w:instrText xml:space="preserve"> </w:instrText>
    </w:r>
    <w:r w:rsidR="00D614B9">
      <w:instrText>PAGE</w:instrText>
    </w:r>
    <w:r>
      <w:instrText xml:space="preserve">   \* MERGEFORMAT </w:instrText>
    </w:r>
    <w:r>
      <w:fldChar w:fldCharType="separate"/>
    </w:r>
    <w:r w:rsidR="00413EF7">
      <w:rPr>
        <w:noProof/>
      </w:rPr>
      <w:t>1</w:t>
    </w:r>
    <w:r>
      <w:fldChar w:fldCharType="end"/>
    </w:r>
    <w:r>
      <w:t xml:space="preserve"> von </w:t>
    </w:r>
    <w:r>
      <w:fldChar w:fldCharType="begin"/>
    </w:r>
    <w:r>
      <w:instrText xml:space="preserve"> </w:instrText>
    </w:r>
    <w:r w:rsidR="00D614B9">
      <w:instrText>NUMPAGES</w:instrText>
    </w:r>
    <w:r>
      <w:instrText xml:space="preserve">   \* MERGEFORMAT </w:instrText>
    </w:r>
    <w:r>
      <w:fldChar w:fldCharType="separate"/>
    </w:r>
    <w:r w:rsidR="00413EF7">
      <w:rPr>
        <w:noProof/>
      </w:rPr>
      <w:t>2</w:t>
    </w:r>
    <w:r>
      <w:fldChar w:fldCharType="end"/>
    </w:r>
    <w:r>
      <w:tab/>
      <w:t>ZPG Sport Kursstufe 2012</w:t>
    </w:r>
  </w:p>
  <w:p w:rsidR="00672AFE" w:rsidRDefault="00672A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B95" w:rsidRDefault="008A1B95" w:rsidP="00672AFE">
      <w:pPr>
        <w:spacing w:line="240" w:lineRule="auto"/>
      </w:pPr>
      <w:r>
        <w:separator/>
      </w:r>
    </w:p>
  </w:footnote>
  <w:footnote w:type="continuationSeparator" w:id="0">
    <w:p w:rsidR="008A1B95" w:rsidRDefault="008A1B95" w:rsidP="00672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FE" w:rsidRPr="00B36397" w:rsidRDefault="00672AFE" w:rsidP="00672AFE">
    <w:pPr>
      <w:spacing w:line="240" w:lineRule="auto"/>
      <w:rPr>
        <w:sz w:val="48"/>
        <w:szCs w:val="4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49" type="#_x0000_t75" alt="DSC_1027kleinmodifiziert" style="position:absolute;left:0;text-align:left;margin-left:365.8pt;margin-top:-2.8pt;width:88.65pt;height:63.85pt;z-index:-1;visibility:visible">
          <v:imagedata r:id="rId1" o:title="DSC_1027kleinmodifiziert"/>
        </v:shape>
      </w:pict>
    </w:r>
    <w:r>
      <w:rPr>
        <w:noProof/>
        <w:sz w:val="48"/>
        <w:szCs w:val="48"/>
        <w:lang w:eastAsia="de-DE"/>
      </w:rPr>
      <w:t xml:space="preserve">Gymnastik </w:t>
    </w:r>
  </w:p>
  <w:p w:rsidR="00672AFE" w:rsidRPr="00B36397" w:rsidRDefault="00672AFE" w:rsidP="00672AFE">
    <w:pPr>
      <w:spacing w:before="60" w:line="240" w:lineRule="auto"/>
      <w:rPr>
        <w:sz w:val="36"/>
        <w:szCs w:val="36"/>
      </w:rPr>
    </w:pPr>
    <w:r>
      <w:rPr>
        <w:sz w:val="36"/>
        <w:szCs w:val="36"/>
      </w:rPr>
      <w:t>Verbindungselemente</w:t>
    </w:r>
  </w:p>
  <w:p w:rsidR="00672AFE" w:rsidRDefault="00672AFE" w:rsidP="00672AFE">
    <w:pPr>
      <w:spacing w:line="240" w:lineRule="auto"/>
    </w:pPr>
    <w:r>
      <w:pict>
        <v:rect id="_x0000_i1025" style="width:453.6pt;height:1.5pt" o:hralign="center" o:hrstd="t" o:hrnoshade="t" o:hr="t" fillcolor="black" stroked="f"/>
      </w:pict>
    </w:r>
  </w:p>
  <w:p w:rsidR="00672AFE" w:rsidRDefault="00672AFE" w:rsidP="00672AFE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604"/>
    <w:multiLevelType w:val="hybridMultilevel"/>
    <w:tmpl w:val="6FA487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F26C0"/>
    <w:multiLevelType w:val="hybridMultilevel"/>
    <w:tmpl w:val="8B34B6B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42C172E"/>
    <w:multiLevelType w:val="hybridMultilevel"/>
    <w:tmpl w:val="E0863540"/>
    <w:lvl w:ilvl="0" w:tplc="643E35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22D08E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C498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0ED7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8A07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8B15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83A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C2E2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10BB4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754D6E"/>
    <w:multiLevelType w:val="hybridMultilevel"/>
    <w:tmpl w:val="A852F890"/>
    <w:lvl w:ilvl="0" w:tplc="816684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2F504475"/>
    <w:multiLevelType w:val="hybridMultilevel"/>
    <w:tmpl w:val="E1BEF92A"/>
    <w:lvl w:ilvl="0" w:tplc="19ECD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037D6"/>
    <w:multiLevelType w:val="hybridMultilevel"/>
    <w:tmpl w:val="1668EA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BF2D63"/>
    <w:multiLevelType w:val="hybridMultilevel"/>
    <w:tmpl w:val="B0008374"/>
    <w:lvl w:ilvl="0" w:tplc="9E72F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6C2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CC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E89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CA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28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C7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2F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0C4A94"/>
    <w:multiLevelType w:val="hybridMultilevel"/>
    <w:tmpl w:val="7302A7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813C7D"/>
    <w:multiLevelType w:val="hybridMultilevel"/>
    <w:tmpl w:val="D298A5F6"/>
    <w:lvl w:ilvl="0" w:tplc="8CB6996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23C80"/>
    <w:multiLevelType w:val="hybridMultilevel"/>
    <w:tmpl w:val="6F80110E"/>
    <w:lvl w:ilvl="0" w:tplc="65FE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C4D8D"/>
    <w:multiLevelType w:val="hybridMultilevel"/>
    <w:tmpl w:val="9F74C80A"/>
    <w:lvl w:ilvl="0" w:tplc="D8B89ACE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62D0175B"/>
    <w:multiLevelType w:val="hybridMultilevel"/>
    <w:tmpl w:val="792AA9A4"/>
    <w:lvl w:ilvl="0" w:tplc="80D26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2E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F66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27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6F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B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8D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A0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01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2FD43EF"/>
    <w:multiLevelType w:val="hybridMultilevel"/>
    <w:tmpl w:val="E6B8AE12"/>
    <w:lvl w:ilvl="0" w:tplc="8FB8F6F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8E18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A64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0C2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862A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4044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05E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E10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2F7F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37F591A"/>
    <w:multiLevelType w:val="hybridMultilevel"/>
    <w:tmpl w:val="21DC52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B31E0C"/>
    <w:multiLevelType w:val="hybridMultilevel"/>
    <w:tmpl w:val="7302A7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FB6AB6"/>
    <w:multiLevelType w:val="hybridMultilevel"/>
    <w:tmpl w:val="9E1895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C114E9"/>
    <w:multiLevelType w:val="hybridMultilevel"/>
    <w:tmpl w:val="7302A7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A05247"/>
    <w:multiLevelType w:val="hybridMultilevel"/>
    <w:tmpl w:val="D13A5AE4"/>
    <w:lvl w:ilvl="0" w:tplc="3CCA89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425A81"/>
    <w:multiLevelType w:val="hybridMultilevel"/>
    <w:tmpl w:val="85AC8A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Arial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Arial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Arial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2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9"/>
  </w:num>
  <w:num w:numId="10">
    <w:abstractNumId w:val="14"/>
  </w:num>
  <w:num w:numId="11">
    <w:abstractNumId w:val="18"/>
  </w:num>
  <w:num w:numId="12">
    <w:abstractNumId w:val="16"/>
  </w:num>
  <w:num w:numId="13">
    <w:abstractNumId w:val="19"/>
  </w:num>
  <w:num w:numId="14">
    <w:abstractNumId w:val="8"/>
  </w:num>
  <w:num w:numId="15">
    <w:abstractNumId w:val="15"/>
  </w:num>
  <w:num w:numId="16">
    <w:abstractNumId w:val="17"/>
  </w:num>
  <w:num w:numId="17">
    <w:abstractNumId w:val="6"/>
  </w:num>
  <w:num w:numId="18">
    <w:abstractNumId w:val="1"/>
  </w:num>
  <w:num w:numId="19">
    <w:abstractNumId w:val="1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NotTrackMoves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467"/>
    <w:rsid w:val="00084195"/>
    <w:rsid w:val="00413EF7"/>
    <w:rsid w:val="00672AFE"/>
    <w:rsid w:val="006D4FF6"/>
    <w:rsid w:val="008A1B95"/>
    <w:rsid w:val="00D61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975E73"/>
    <w:pPr>
      <w:keepNext/>
      <w:keepLines/>
      <w:spacing w:before="480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b/>
      <w:bCs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b/>
      <w:bCs/>
      <w:sz w:val="20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b/>
      <w:bCs/>
      <w:i/>
      <w:iCs/>
      <w:color w:val="000000"/>
      <w:sz w:val="20"/>
      <w:szCs w:val="20"/>
      <w:lang w:val="x-none" w:eastAsia="x-none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color w:val="000000"/>
      <w:spacing w:val="5"/>
      <w:kern w:val="28"/>
      <w:sz w:val="52"/>
      <w:szCs w:val="52"/>
      <w:lang w:val="x-none" w:eastAsia="x-none"/>
    </w:rPr>
  </w:style>
  <w:style w:type="character" w:customStyle="1" w:styleId="TitelZchn">
    <w:name w:val="Titel Zchn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i/>
      <w:iCs/>
      <w:color w:val="000000"/>
      <w:spacing w:val="15"/>
      <w:sz w:val="24"/>
      <w:szCs w:val="24"/>
      <w:lang w:val="x-none" w:eastAsia="x-none"/>
    </w:rPr>
  </w:style>
  <w:style w:type="character" w:customStyle="1" w:styleId="UntertitelZchn">
    <w:name w:val="Untertitel Zchn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664D9D"/>
    <w:rPr>
      <w:rFonts w:cs="Times New Roman"/>
    </w:rPr>
  </w:style>
  <w:style w:type="paragraph" w:styleId="StandardWeb">
    <w:name w:val="Normal (Web)"/>
    <w:basedOn w:val="Standard"/>
    <w:uiPriority w:val="99"/>
    <w:semiHidden/>
    <w:unhideWhenUsed/>
    <w:rsid w:val="009D12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FarbigeListe-Akzent1">
    <w:name w:val="Colorful List Accent 1"/>
    <w:basedOn w:val="Standard"/>
    <w:uiPriority w:val="34"/>
    <w:qFormat/>
    <w:rsid w:val="009D12D9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FB3F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3F82"/>
    <w:pPr>
      <w:spacing w:line="240" w:lineRule="auto"/>
    </w:pPr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FB3F8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3F8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B3F82"/>
    <w:rPr>
      <w:b/>
      <w:bCs/>
      <w:lang w:eastAsia="en-US"/>
    </w:rPr>
  </w:style>
  <w:style w:type="paragraph" w:styleId="FarbigeSchattierung-Akzent1">
    <w:name w:val="Colorful Shading Accent 1"/>
    <w:hidden/>
    <w:uiPriority w:val="99"/>
    <w:semiHidden/>
    <w:rsid w:val="00FB3F82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F82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FB3F82"/>
    <w:rPr>
      <w:rFonts w:ascii="Tahoma" w:hAnsi="Tahoma" w:cs="Tahoma"/>
      <w:sz w:val="16"/>
      <w:szCs w:val="16"/>
      <w:lang w:eastAsia="en-US"/>
    </w:rPr>
  </w:style>
  <w:style w:type="character" w:styleId="Seitenzahl">
    <w:name w:val="page number"/>
    <w:rsid w:val="001A0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97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1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3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9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Vorlage.dotx</Template>
  <TotalTime>0</TotalTime>
  <Pages>2</Pages>
  <Words>365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Kantimm;Kraus</dc:creator>
  <cp:lastModifiedBy>Job</cp:lastModifiedBy>
  <cp:revision>2</cp:revision>
  <cp:lastPrinted>2013-01-18T10:21:00Z</cp:lastPrinted>
  <dcterms:created xsi:type="dcterms:W3CDTF">2013-01-19T14:58:00Z</dcterms:created>
  <dcterms:modified xsi:type="dcterms:W3CDTF">2013-01-19T14:58:00Z</dcterms:modified>
</cp:coreProperties>
</file>