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1424"/>
        <w:tblW w:w="15276" w:type="dxa"/>
        <w:tblLook w:val="04A0"/>
      </w:tblPr>
      <w:tblGrid>
        <w:gridCol w:w="6109"/>
        <w:gridCol w:w="11"/>
        <w:gridCol w:w="1128"/>
        <w:gridCol w:w="847"/>
        <w:gridCol w:w="1137"/>
        <w:gridCol w:w="1169"/>
        <w:gridCol w:w="1897"/>
        <w:gridCol w:w="2978"/>
      </w:tblGrid>
      <w:tr w:rsidR="006460BA" w:rsidRPr="00444E4E" w:rsidTr="00FF00A6">
        <w:tc>
          <w:tcPr>
            <w:tcW w:w="6120" w:type="dxa"/>
            <w:gridSpan w:val="2"/>
            <w:shd w:val="clear" w:color="auto" w:fill="BFBFBF" w:themeFill="background1" w:themeFillShade="BF"/>
          </w:tcPr>
          <w:p w:rsidR="007D1622" w:rsidRPr="00B76D48" w:rsidRDefault="00E33B61" w:rsidP="00FF00A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76D48">
              <w:rPr>
                <w:rFonts w:ascii="Arial" w:hAnsi="Arial" w:cs="Arial"/>
                <w:b/>
              </w:rPr>
              <w:t>Aussagen</w:t>
            </w:r>
            <w:r w:rsidR="007E0D99" w:rsidRPr="00B76D48">
              <w:rPr>
                <w:rStyle w:val="Funotenzeichen"/>
                <w:rFonts w:ascii="Arial" w:hAnsi="Arial" w:cs="Arial"/>
                <w:b/>
              </w:rPr>
              <w:footnoteReference w:id="2"/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7D1622" w:rsidRPr="00B76D48" w:rsidRDefault="007D1622" w:rsidP="00FF00A6">
            <w:pPr>
              <w:rPr>
                <w:rFonts w:ascii="Arial" w:hAnsi="Arial" w:cs="Arial"/>
                <w:b/>
              </w:rPr>
            </w:pPr>
            <w:r w:rsidRPr="00B76D48">
              <w:rPr>
                <w:rFonts w:ascii="Arial" w:hAnsi="Arial" w:cs="Arial"/>
                <w:b/>
              </w:rPr>
              <w:t>kann ich sehr gut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:rsidR="007D1622" w:rsidRPr="00B76D48" w:rsidRDefault="007D1622" w:rsidP="00FF00A6">
            <w:pPr>
              <w:rPr>
                <w:rFonts w:ascii="Arial" w:hAnsi="Arial" w:cs="Arial"/>
                <w:b/>
              </w:rPr>
            </w:pPr>
            <w:r w:rsidRPr="00B76D48">
              <w:rPr>
                <w:rFonts w:ascii="Arial" w:hAnsi="Arial" w:cs="Arial"/>
                <w:b/>
              </w:rPr>
              <w:t>kann ich gut</w:t>
            </w:r>
          </w:p>
        </w:tc>
        <w:tc>
          <w:tcPr>
            <w:tcW w:w="1137" w:type="dxa"/>
            <w:shd w:val="clear" w:color="auto" w:fill="BFBFBF" w:themeFill="background1" w:themeFillShade="BF"/>
          </w:tcPr>
          <w:p w:rsidR="007D1622" w:rsidRPr="00B76D48" w:rsidRDefault="007D1622" w:rsidP="00FF00A6">
            <w:pPr>
              <w:rPr>
                <w:rFonts w:ascii="Arial" w:hAnsi="Arial" w:cs="Arial"/>
                <w:b/>
              </w:rPr>
            </w:pPr>
            <w:r w:rsidRPr="00B76D48">
              <w:rPr>
                <w:rFonts w:ascii="Arial" w:hAnsi="Arial" w:cs="Arial"/>
                <w:b/>
              </w:rPr>
              <w:t>kann ich teilweise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:rsidR="007D1622" w:rsidRPr="00B76D48" w:rsidRDefault="007D1622" w:rsidP="00FF00A6">
            <w:pPr>
              <w:rPr>
                <w:rFonts w:ascii="Arial" w:hAnsi="Arial" w:cs="Arial"/>
                <w:b/>
              </w:rPr>
            </w:pPr>
            <w:r w:rsidRPr="00B76D48">
              <w:rPr>
                <w:rFonts w:ascii="Arial" w:hAnsi="Arial" w:cs="Arial"/>
                <w:b/>
              </w:rPr>
              <w:t>kann ich noch nicht</w:t>
            </w:r>
          </w:p>
        </w:tc>
        <w:tc>
          <w:tcPr>
            <w:tcW w:w="1897" w:type="dxa"/>
            <w:shd w:val="clear" w:color="auto" w:fill="BFBFBF" w:themeFill="background1" w:themeFillShade="BF"/>
          </w:tcPr>
          <w:p w:rsidR="007D1622" w:rsidRPr="00B76D48" w:rsidRDefault="007D1622" w:rsidP="00FF00A6">
            <w:pPr>
              <w:rPr>
                <w:rFonts w:ascii="Arial" w:hAnsi="Arial" w:cs="Arial"/>
                <w:b/>
              </w:rPr>
            </w:pPr>
            <w:r w:rsidRPr="00B76D48">
              <w:rPr>
                <w:rFonts w:ascii="Arial" w:hAnsi="Arial" w:cs="Arial"/>
                <w:b/>
              </w:rPr>
              <w:t xml:space="preserve">Einschätzung der Lehrperson </w:t>
            </w:r>
          </w:p>
          <w:p w:rsidR="007D1622" w:rsidRPr="00B76D48" w:rsidRDefault="007D1622" w:rsidP="00FF00A6">
            <w:pPr>
              <w:rPr>
                <w:rFonts w:ascii="Arial" w:hAnsi="Arial" w:cs="Arial"/>
                <w:b/>
              </w:rPr>
            </w:pPr>
            <w:r w:rsidRPr="00B76D48">
              <w:rPr>
                <w:rFonts w:ascii="Arial" w:hAnsi="Arial" w:cs="Arial"/>
                <w:b/>
              </w:rPr>
              <w:t>(++, +, -, --)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1622" w:rsidRPr="00B1127C" w:rsidRDefault="007D1622" w:rsidP="00FF00A6">
            <w:pPr>
              <w:rPr>
                <w:rFonts w:ascii="Arial" w:hAnsi="Arial" w:cs="Arial"/>
                <w:b/>
              </w:rPr>
            </w:pPr>
            <w:r w:rsidRPr="00B1127C">
              <w:rPr>
                <w:rFonts w:ascii="Arial" w:hAnsi="Arial" w:cs="Arial"/>
                <w:b/>
              </w:rPr>
              <w:t>Ziele</w:t>
            </w:r>
          </w:p>
        </w:tc>
      </w:tr>
      <w:tr w:rsidR="006460BA" w:rsidRPr="0057042A" w:rsidTr="00FF00A6">
        <w:tc>
          <w:tcPr>
            <w:tcW w:w="6120" w:type="dxa"/>
            <w:gridSpan w:val="2"/>
          </w:tcPr>
          <w:p w:rsidR="00B1127C" w:rsidRDefault="00B1127C" w:rsidP="00FF00A6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622" w:rsidRPr="00B76D48" w:rsidRDefault="007D1622" w:rsidP="00FF00A6">
            <w:pPr>
              <w:rPr>
                <w:rFonts w:ascii="Arial" w:hAnsi="Arial" w:cs="Arial"/>
                <w:sz w:val="20"/>
                <w:szCs w:val="20"/>
              </w:rPr>
            </w:pPr>
            <w:r w:rsidRPr="00B76D48">
              <w:rPr>
                <w:rFonts w:ascii="Arial" w:hAnsi="Arial" w:cs="Arial"/>
                <w:sz w:val="20"/>
                <w:szCs w:val="20"/>
              </w:rPr>
              <w:t xml:space="preserve">Ich kann </w:t>
            </w:r>
            <w:r w:rsidR="00C5646D" w:rsidRPr="00B76D48">
              <w:rPr>
                <w:rFonts w:ascii="Arial" w:hAnsi="Arial" w:cs="Arial"/>
                <w:sz w:val="20"/>
                <w:szCs w:val="20"/>
              </w:rPr>
              <w:t>Sac</w:t>
            </w:r>
            <w:r w:rsidR="00003FB4" w:rsidRPr="00B76D48">
              <w:rPr>
                <w:rFonts w:ascii="Arial" w:hAnsi="Arial" w:cs="Arial"/>
                <w:sz w:val="20"/>
                <w:szCs w:val="20"/>
              </w:rPr>
              <w:t xml:space="preserve">htexte </w:t>
            </w:r>
            <w:r w:rsidR="00F50DEA" w:rsidRPr="00B76D48">
              <w:rPr>
                <w:rFonts w:ascii="Arial" w:hAnsi="Arial" w:cs="Arial"/>
                <w:sz w:val="20"/>
                <w:szCs w:val="20"/>
              </w:rPr>
              <w:t>verstehen, in denen vor allem gebräuchliche Sprache vorkommt.</w:t>
            </w:r>
          </w:p>
        </w:tc>
        <w:tc>
          <w:tcPr>
            <w:tcW w:w="1128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7D1622" w:rsidRPr="00B76D48" w:rsidRDefault="007D1622" w:rsidP="00FF00A6"/>
        </w:tc>
      </w:tr>
      <w:tr w:rsidR="006460BA" w:rsidRPr="0057042A" w:rsidTr="00FF00A6">
        <w:trPr>
          <w:trHeight w:val="709"/>
        </w:trPr>
        <w:tc>
          <w:tcPr>
            <w:tcW w:w="6120" w:type="dxa"/>
            <w:gridSpan w:val="2"/>
          </w:tcPr>
          <w:p w:rsidR="00B76D48" w:rsidRPr="00B76D48" w:rsidRDefault="00B76D48" w:rsidP="00FF00A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0DEA" w:rsidRPr="00B76D48" w:rsidRDefault="00F50DEA" w:rsidP="00FF00A6">
            <w:pPr>
              <w:rPr>
                <w:rFonts w:ascii="Arial" w:hAnsi="Arial" w:cs="Arial"/>
                <w:sz w:val="20"/>
                <w:szCs w:val="20"/>
              </w:rPr>
            </w:pPr>
            <w:r w:rsidRPr="00B76D48">
              <w:rPr>
                <w:rFonts w:ascii="Arial" w:hAnsi="Arial" w:cs="Arial"/>
                <w:sz w:val="20"/>
                <w:szCs w:val="20"/>
              </w:rPr>
              <w:t xml:space="preserve">Ich kann in diesen </w:t>
            </w:r>
            <w:r w:rsidR="00C5646D" w:rsidRPr="00B76D48">
              <w:rPr>
                <w:rFonts w:ascii="Arial" w:hAnsi="Arial" w:cs="Arial"/>
                <w:sz w:val="20"/>
                <w:szCs w:val="20"/>
              </w:rPr>
              <w:t>Sachtext</w:t>
            </w:r>
            <w:r w:rsidRPr="00B76D48">
              <w:rPr>
                <w:rFonts w:ascii="Arial" w:hAnsi="Arial" w:cs="Arial"/>
                <w:sz w:val="20"/>
                <w:szCs w:val="20"/>
              </w:rPr>
              <w:t>en</w:t>
            </w:r>
            <w:r w:rsidR="00C5646D" w:rsidRPr="00B76D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FB4" w:rsidRPr="00B76D48">
              <w:rPr>
                <w:rFonts w:ascii="Arial" w:hAnsi="Arial" w:cs="Arial"/>
                <w:sz w:val="20"/>
                <w:szCs w:val="20"/>
              </w:rPr>
              <w:t>gesuchte I</w:t>
            </w:r>
            <w:r w:rsidR="00C5646D" w:rsidRPr="00B76D48">
              <w:rPr>
                <w:rFonts w:ascii="Arial" w:hAnsi="Arial" w:cs="Arial"/>
                <w:sz w:val="20"/>
                <w:szCs w:val="20"/>
              </w:rPr>
              <w:t xml:space="preserve">nformationen </w:t>
            </w:r>
            <w:r w:rsidRPr="00B76D48">
              <w:rPr>
                <w:rFonts w:ascii="Arial" w:hAnsi="Arial" w:cs="Arial"/>
                <w:sz w:val="20"/>
                <w:szCs w:val="20"/>
              </w:rPr>
              <w:t>erkennen und verstehen sowie Lesetechniken (markieren/unterstreichen) anwenden</w:t>
            </w:r>
          </w:p>
        </w:tc>
        <w:tc>
          <w:tcPr>
            <w:tcW w:w="1128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7D1622" w:rsidRPr="00B76D48" w:rsidRDefault="007D1622" w:rsidP="00FF00A6"/>
        </w:tc>
      </w:tr>
      <w:tr w:rsidR="00F50DEA" w:rsidRPr="0057042A" w:rsidTr="00FF00A6">
        <w:trPr>
          <w:trHeight w:val="490"/>
        </w:trPr>
        <w:tc>
          <w:tcPr>
            <w:tcW w:w="6120" w:type="dxa"/>
            <w:gridSpan w:val="2"/>
          </w:tcPr>
          <w:p w:rsidR="00F50DEA" w:rsidRPr="00B76D48" w:rsidRDefault="00F50DEA" w:rsidP="00FF00A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0DEA" w:rsidRPr="00B76D48" w:rsidRDefault="00F50DEA" w:rsidP="00FF00A6">
            <w:pPr>
              <w:rPr>
                <w:rFonts w:ascii="Arial" w:hAnsi="Arial" w:cs="Arial"/>
                <w:sz w:val="20"/>
                <w:szCs w:val="20"/>
              </w:rPr>
            </w:pPr>
            <w:r w:rsidRPr="00B76D48">
              <w:rPr>
                <w:rFonts w:ascii="Arial" w:hAnsi="Arial" w:cs="Arial"/>
                <w:sz w:val="20"/>
                <w:szCs w:val="20"/>
              </w:rPr>
              <w:t>Ich kann Wichtiges von Unwichtigem unterscheiden.</w:t>
            </w:r>
          </w:p>
        </w:tc>
        <w:tc>
          <w:tcPr>
            <w:tcW w:w="1128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F50DEA" w:rsidRPr="00B76D48" w:rsidRDefault="00F50DEA" w:rsidP="00FF00A6"/>
        </w:tc>
      </w:tr>
      <w:tr w:rsidR="00F50DEA" w:rsidRPr="0057042A" w:rsidTr="00FF00A6">
        <w:trPr>
          <w:trHeight w:val="644"/>
        </w:trPr>
        <w:tc>
          <w:tcPr>
            <w:tcW w:w="6120" w:type="dxa"/>
            <w:gridSpan w:val="2"/>
          </w:tcPr>
          <w:p w:rsidR="00F50DEA" w:rsidRPr="00B76D48" w:rsidRDefault="00F50DEA" w:rsidP="00FF00A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0DEA" w:rsidRPr="00B76D48" w:rsidRDefault="00F50DEA" w:rsidP="00FF00A6">
            <w:pPr>
              <w:rPr>
                <w:rFonts w:ascii="Arial" w:hAnsi="Arial" w:cs="Arial"/>
                <w:sz w:val="20"/>
                <w:szCs w:val="20"/>
              </w:rPr>
            </w:pPr>
            <w:r w:rsidRPr="00B76D48">
              <w:rPr>
                <w:rFonts w:ascii="Arial" w:hAnsi="Arial" w:cs="Arial"/>
                <w:sz w:val="20"/>
                <w:szCs w:val="20"/>
              </w:rPr>
              <w:t>Ich kann einen einfachen Text in Sinnabschnitte unterteilen und in wenigen Worten zusammenfassen.</w:t>
            </w:r>
          </w:p>
        </w:tc>
        <w:tc>
          <w:tcPr>
            <w:tcW w:w="1128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F50DEA" w:rsidRPr="00B76D48" w:rsidRDefault="00F50DEA" w:rsidP="00FF00A6"/>
        </w:tc>
      </w:tr>
      <w:tr w:rsidR="00F50DEA" w:rsidRPr="0057042A" w:rsidTr="00FF00A6">
        <w:trPr>
          <w:trHeight w:val="513"/>
        </w:trPr>
        <w:tc>
          <w:tcPr>
            <w:tcW w:w="6120" w:type="dxa"/>
            <w:gridSpan w:val="2"/>
          </w:tcPr>
          <w:p w:rsidR="00F50DEA" w:rsidRPr="00B76D48" w:rsidRDefault="00F50DEA" w:rsidP="00FF00A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0DEA" w:rsidRPr="00B76D48" w:rsidRDefault="00F50DEA" w:rsidP="00FF00A6">
            <w:pPr>
              <w:rPr>
                <w:rFonts w:ascii="Arial" w:hAnsi="Arial" w:cs="Arial"/>
                <w:sz w:val="20"/>
                <w:szCs w:val="20"/>
              </w:rPr>
            </w:pPr>
            <w:r w:rsidRPr="00B76D48">
              <w:rPr>
                <w:rFonts w:ascii="Arial" w:hAnsi="Arial" w:cs="Arial"/>
                <w:sz w:val="20"/>
                <w:szCs w:val="20"/>
              </w:rPr>
              <w:t>Ich kann den inhaltlichen Aufbau eines Sachtextes erkennen.</w:t>
            </w:r>
          </w:p>
        </w:tc>
        <w:tc>
          <w:tcPr>
            <w:tcW w:w="1128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F50DEA" w:rsidRPr="00B76D48" w:rsidRDefault="00F50DEA" w:rsidP="00FF00A6"/>
        </w:tc>
      </w:tr>
      <w:tr w:rsidR="00F50DEA" w:rsidRPr="0057042A" w:rsidTr="00FF00A6">
        <w:trPr>
          <w:trHeight w:val="514"/>
        </w:trPr>
        <w:tc>
          <w:tcPr>
            <w:tcW w:w="6120" w:type="dxa"/>
            <w:gridSpan w:val="2"/>
          </w:tcPr>
          <w:p w:rsidR="00B76D48" w:rsidRPr="00B76D48" w:rsidRDefault="00B76D48" w:rsidP="00FF00A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0DEA" w:rsidRPr="00B76D48" w:rsidRDefault="00F50DEA" w:rsidP="00FF00A6">
            <w:pPr>
              <w:rPr>
                <w:rFonts w:ascii="Arial" w:hAnsi="Arial" w:cs="Arial"/>
                <w:sz w:val="20"/>
                <w:szCs w:val="20"/>
              </w:rPr>
            </w:pPr>
            <w:r w:rsidRPr="00B76D48">
              <w:rPr>
                <w:rFonts w:ascii="Arial" w:hAnsi="Arial" w:cs="Arial"/>
                <w:sz w:val="20"/>
                <w:szCs w:val="20"/>
              </w:rPr>
              <w:t>Ich kann die Bedeutung einzelner Begriffe und Fachausdrücke aus dem Kontext erschließen.</w:t>
            </w:r>
          </w:p>
        </w:tc>
        <w:tc>
          <w:tcPr>
            <w:tcW w:w="1128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F50DEA" w:rsidRPr="00B76D48" w:rsidRDefault="00F50DEA" w:rsidP="00FF00A6">
            <w:pPr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F50DEA" w:rsidRPr="00B76D48" w:rsidRDefault="00F50DEA" w:rsidP="00FF00A6"/>
        </w:tc>
      </w:tr>
      <w:tr w:rsidR="006460BA" w:rsidRPr="0057042A" w:rsidTr="00FF00A6">
        <w:tc>
          <w:tcPr>
            <w:tcW w:w="6120" w:type="dxa"/>
            <w:gridSpan w:val="2"/>
          </w:tcPr>
          <w:p w:rsidR="00B76D48" w:rsidRPr="00B76D48" w:rsidRDefault="00B76D48" w:rsidP="00FF00A6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46D" w:rsidRPr="00B76D48" w:rsidRDefault="00F50DEA" w:rsidP="00FF00A6">
            <w:pPr>
              <w:rPr>
                <w:rFonts w:ascii="Arial" w:hAnsi="Arial" w:cs="Arial"/>
                <w:sz w:val="20"/>
                <w:szCs w:val="20"/>
              </w:rPr>
            </w:pPr>
            <w:r w:rsidRPr="00B76D48">
              <w:rPr>
                <w:rFonts w:ascii="Arial" w:hAnsi="Arial" w:cs="Arial"/>
                <w:sz w:val="20"/>
                <w:szCs w:val="20"/>
              </w:rPr>
              <w:t>Ich kann den Inhalt von Sachtexten in gebräuchlicher Sprache in eigenen Worten zusammenfassen</w:t>
            </w:r>
          </w:p>
        </w:tc>
        <w:tc>
          <w:tcPr>
            <w:tcW w:w="1128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7D1622" w:rsidRPr="00B76D48" w:rsidRDefault="007D1622" w:rsidP="00FF00A6"/>
        </w:tc>
      </w:tr>
      <w:tr w:rsidR="006460BA" w:rsidRPr="0057042A" w:rsidTr="00FF00A6">
        <w:trPr>
          <w:trHeight w:val="414"/>
        </w:trPr>
        <w:tc>
          <w:tcPr>
            <w:tcW w:w="6120" w:type="dxa"/>
            <w:gridSpan w:val="2"/>
          </w:tcPr>
          <w:p w:rsidR="00F50DEA" w:rsidRPr="00B76D48" w:rsidRDefault="00F50DEA" w:rsidP="00FF00A6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46D" w:rsidRPr="00B76D48" w:rsidRDefault="00F50DEA" w:rsidP="00FF00A6">
            <w:pPr>
              <w:rPr>
                <w:rFonts w:ascii="Arial" w:hAnsi="Arial" w:cs="Arial"/>
                <w:sz w:val="20"/>
                <w:szCs w:val="20"/>
              </w:rPr>
            </w:pPr>
            <w:r w:rsidRPr="00B76D48">
              <w:rPr>
                <w:rFonts w:ascii="Arial" w:hAnsi="Arial" w:cs="Arial"/>
                <w:sz w:val="20"/>
                <w:szCs w:val="20"/>
              </w:rPr>
              <w:t>Ich verwende einen abwechslungsreichen Wortschatz</w:t>
            </w:r>
          </w:p>
        </w:tc>
        <w:tc>
          <w:tcPr>
            <w:tcW w:w="1128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7D1622" w:rsidRPr="00B76D48" w:rsidRDefault="007D1622" w:rsidP="00FF00A6"/>
        </w:tc>
      </w:tr>
      <w:tr w:rsidR="006460BA" w:rsidRPr="0057042A" w:rsidTr="00FF00A6">
        <w:tc>
          <w:tcPr>
            <w:tcW w:w="6120" w:type="dxa"/>
            <w:gridSpan w:val="2"/>
          </w:tcPr>
          <w:p w:rsidR="00A02B8D" w:rsidRPr="00B76D48" w:rsidRDefault="00A02B8D" w:rsidP="00FF00A6">
            <w:pPr>
              <w:rPr>
                <w:rFonts w:ascii="Arial" w:hAnsi="Arial" w:cs="Arial"/>
                <w:sz w:val="20"/>
                <w:szCs w:val="20"/>
              </w:rPr>
            </w:pPr>
          </w:p>
          <w:p w:rsidR="00C5646D" w:rsidRPr="00B76D48" w:rsidRDefault="00C4236B" w:rsidP="00FF00A6">
            <w:pPr>
              <w:rPr>
                <w:rFonts w:ascii="Arial" w:hAnsi="Arial" w:cs="Arial"/>
                <w:sz w:val="20"/>
                <w:szCs w:val="20"/>
              </w:rPr>
            </w:pPr>
            <w:r w:rsidRPr="00B76D48">
              <w:rPr>
                <w:rFonts w:ascii="Arial" w:hAnsi="Arial" w:cs="Arial"/>
                <w:sz w:val="20"/>
                <w:szCs w:val="20"/>
              </w:rPr>
              <w:t>Ich beherrsche die Regeln der deutschen Rechtschreibung (Groß- und Kleinschreibung, Getrennt- und Zusammenschreibung etc.)</w:t>
            </w:r>
          </w:p>
        </w:tc>
        <w:tc>
          <w:tcPr>
            <w:tcW w:w="1128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7D1622" w:rsidRPr="00B76D48" w:rsidRDefault="007D1622" w:rsidP="00FF00A6"/>
        </w:tc>
      </w:tr>
      <w:tr w:rsidR="006460BA" w:rsidRPr="0057042A" w:rsidTr="00FF00A6">
        <w:tc>
          <w:tcPr>
            <w:tcW w:w="6120" w:type="dxa"/>
            <w:gridSpan w:val="2"/>
          </w:tcPr>
          <w:p w:rsidR="00C4236B" w:rsidRPr="00B76D48" w:rsidRDefault="00C4236B" w:rsidP="00FF00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02B8D" w:rsidRPr="00B76D48" w:rsidRDefault="00C4236B" w:rsidP="00FF00A6">
            <w:pPr>
              <w:rPr>
                <w:rFonts w:ascii="Arial" w:hAnsi="Arial" w:cs="Arial"/>
                <w:sz w:val="20"/>
                <w:szCs w:val="20"/>
              </w:rPr>
            </w:pPr>
            <w:r w:rsidRPr="00B76D48">
              <w:rPr>
                <w:rFonts w:ascii="Arial" w:hAnsi="Arial" w:cs="Arial"/>
                <w:sz w:val="20"/>
                <w:szCs w:val="20"/>
              </w:rPr>
              <w:t>Ich kann die Haltung des Autors/der Autorin erkennen.</w:t>
            </w:r>
          </w:p>
        </w:tc>
        <w:tc>
          <w:tcPr>
            <w:tcW w:w="1128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7D1622" w:rsidRPr="00B76D48" w:rsidRDefault="007D1622" w:rsidP="00FF00A6">
            <w:pPr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7D1622" w:rsidRPr="00B76D48" w:rsidRDefault="007D1622" w:rsidP="00FF00A6"/>
        </w:tc>
      </w:tr>
      <w:tr w:rsidR="006460BA" w:rsidRPr="0057042A" w:rsidTr="00FF00A6">
        <w:tblPrEx>
          <w:tblCellMar>
            <w:left w:w="70" w:type="dxa"/>
            <w:right w:w="70" w:type="dxa"/>
          </w:tblCellMar>
          <w:tblLook w:val="0000"/>
        </w:tblPrEx>
        <w:trPr>
          <w:trHeight w:val="169"/>
        </w:trPr>
        <w:tc>
          <w:tcPr>
            <w:tcW w:w="6109" w:type="dxa"/>
          </w:tcPr>
          <w:p w:rsidR="0057042A" w:rsidRPr="00B76D48" w:rsidRDefault="0057042A" w:rsidP="00FF00A6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42A" w:rsidRPr="00B76D48" w:rsidRDefault="00C4236B" w:rsidP="00FF00A6">
            <w:pPr>
              <w:rPr>
                <w:rFonts w:ascii="Arial" w:hAnsi="Arial" w:cs="Arial"/>
                <w:sz w:val="20"/>
                <w:szCs w:val="20"/>
              </w:rPr>
            </w:pPr>
            <w:r w:rsidRPr="00B76D48">
              <w:rPr>
                <w:rFonts w:ascii="Arial" w:hAnsi="Arial" w:cs="Arial"/>
                <w:sz w:val="20"/>
                <w:szCs w:val="20"/>
              </w:rPr>
              <w:t xml:space="preserve">Ich kann </w:t>
            </w:r>
            <w:r w:rsidR="00B76D48" w:rsidRPr="00B76D48">
              <w:rPr>
                <w:rFonts w:ascii="Arial" w:hAnsi="Arial" w:cs="Arial"/>
                <w:sz w:val="20"/>
                <w:szCs w:val="20"/>
              </w:rPr>
              <w:t xml:space="preserve">einfache </w:t>
            </w:r>
            <w:r w:rsidRPr="00B76D48">
              <w:rPr>
                <w:rFonts w:ascii="Arial" w:hAnsi="Arial" w:cs="Arial"/>
                <w:sz w:val="20"/>
                <w:szCs w:val="20"/>
              </w:rPr>
              <w:t>Diagramme lesen und deren Aussage verstehen.</w:t>
            </w:r>
          </w:p>
        </w:tc>
        <w:tc>
          <w:tcPr>
            <w:tcW w:w="1139" w:type="dxa"/>
            <w:gridSpan w:val="2"/>
          </w:tcPr>
          <w:p w:rsidR="006460BA" w:rsidRPr="00B76D48" w:rsidRDefault="006460BA" w:rsidP="00FF0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6460BA" w:rsidRPr="00B76D48" w:rsidRDefault="006460BA" w:rsidP="00FF00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</w:tcPr>
          <w:p w:rsidR="006460BA" w:rsidRPr="00B76D48" w:rsidRDefault="006460BA" w:rsidP="00FF00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</w:tcPr>
          <w:p w:rsidR="006460BA" w:rsidRPr="00B76D48" w:rsidRDefault="006460BA" w:rsidP="00FF00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7" w:type="dxa"/>
          </w:tcPr>
          <w:p w:rsidR="006460BA" w:rsidRPr="00B76D48" w:rsidRDefault="006460BA" w:rsidP="00FF00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</w:tcPr>
          <w:p w:rsidR="006460BA" w:rsidRPr="00B76D48" w:rsidRDefault="006460BA" w:rsidP="00FF00A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7042A" w:rsidRPr="0057042A" w:rsidRDefault="0057042A" w:rsidP="005704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57042A" w:rsidRPr="0057042A" w:rsidSect="0057042A">
      <w:head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006" w:rsidRDefault="00623006" w:rsidP="00623006">
      <w:pPr>
        <w:spacing w:after="0" w:line="240" w:lineRule="auto"/>
      </w:pPr>
      <w:r>
        <w:separator/>
      </w:r>
    </w:p>
  </w:endnote>
  <w:endnote w:type="continuationSeparator" w:id="1">
    <w:p w:rsidR="00623006" w:rsidRDefault="00623006" w:rsidP="0062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006" w:rsidRDefault="00623006" w:rsidP="00623006">
      <w:pPr>
        <w:spacing w:after="0" w:line="240" w:lineRule="auto"/>
      </w:pPr>
      <w:r>
        <w:separator/>
      </w:r>
    </w:p>
  </w:footnote>
  <w:footnote w:type="continuationSeparator" w:id="1">
    <w:p w:rsidR="00623006" w:rsidRDefault="00623006" w:rsidP="00623006">
      <w:pPr>
        <w:spacing w:after="0" w:line="240" w:lineRule="auto"/>
      </w:pPr>
      <w:r>
        <w:continuationSeparator/>
      </w:r>
    </w:p>
  </w:footnote>
  <w:footnote w:id="2">
    <w:p w:rsidR="007F06A7" w:rsidRDefault="007E0D99">
      <w:pPr>
        <w:pStyle w:val="Funotentext"/>
        <w:rPr>
          <w:rFonts w:ascii="Arial" w:hAnsi="Arial" w:cs="Arial"/>
        </w:rPr>
      </w:pPr>
      <w:r w:rsidRPr="007E0D99">
        <w:rPr>
          <w:rStyle w:val="Funotenzeichen"/>
          <w:rFonts w:ascii="Arial" w:hAnsi="Arial" w:cs="Arial"/>
        </w:rPr>
        <w:footnoteRef/>
      </w:r>
      <w:r w:rsidRPr="007E0D99">
        <w:rPr>
          <w:rFonts w:ascii="Arial" w:hAnsi="Arial" w:cs="Arial"/>
        </w:rPr>
        <w:t xml:space="preserve"> In Anlehnung an: </w:t>
      </w:r>
    </w:p>
    <w:p w:rsidR="007F06A7" w:rsidRPr="007F06A7" w:rsidRDefault="007E0D99" w:rsidP="007F06A7">
      <w:pPr>
        <w:pStyle w:val="Funotentext"/>
        <w:numPr>
          <w:ilvl w:val="0"/>
          <w:numId w:val="1"/>
        </w:numPr>
        <w:rPr>
          <w:rFonts w:ascii="Arial" w:hAnsi="Arial" w:cs="Arial"/>
        </w:rPr>
      </w:pPr>
      <w:r w:rsidRPr="007E0D99">
        <w:rPr>
          <w:rFonts w:ascii="Arial" w:hAnsi="Arial" w:cs="Arial"/>
        </w:rPr>
        <w:t>Portfolio zum Leseverstehen für berufliche Schulen. Schülermappe – VOLI. Hessisches Kultusministerium. Institut für Qualitätsentwicklung (IQ) Wiesbaden 20</w:t>
      </w:r>
      <w:r>
        <w:rPr>
          <w:rFonts w:ascii="Arial" w:hAnsi="Arial" w:cs="Arial"/>
        </w:rPr>
        <w:t xml:space="preserve">07. Auch einzusehen </w:t>
      </w:r>
      <w:r w:rsidRPr="007F06A7">
        <w:rPr>
          <w:rFonts w:ascii="Arial" w:hAnsi="Arial" w:cs="Arial"/>
        </w:rPr>
        <w:t xml:space="preserve">unter </w:t>
      </w:r>
      <w:hyperlink r:id="rId1" w:history="1">
        <w:r w:rsidR="007F06A7" w:rsidRPr="007F06A7">
          <w:rPr>
            <w:rStyle w:val="Hyperlink"/>
            <w:rFonts w:ascii="Arial" w:hAnsi="Arial" w:cs="Arial"/>
            <w:color w:val="auto"/>
            <w:u w:val="none"/>
          </w:rPr>
          <w:t>www.iq.hessen.de</w:t>
        </w:r>
      </w:hyperlink>
      <w:r w:rsidR="007F06A7" w:rsidRPr="007F06A7">
        <w:rPr>
          <w:rFonts w:ascii="Arial" w:hAnsi="Arial" w:cs="Arial"/>
        </w:rPr>
        <w:t xml:space="preserve"> sowie</w:t>
      </w:r>
    </w:p>
    <w:p w:rsidR="007F06A7" w:rsidRPr="007F06A7" w:rsidRDefault="007F06A7" w:rsidP="007F06A7">
      <w:pPr>
        <w:pStyle w:val="Funotentext"/>
        <w:numPr>
          <w:ilvl w:val="0"/>
          <w:numId w:val="1"/>
        </w:numPr>
        <w:rPr>
          <w:rFonts w:ascii="Arial" w:hAnsi="Arial" w:cs="Arial"/>
        </w:rPr>
      </w:pPr>
      <w:hyperlink r:id="rId2" w:history="1">
        <w:r w:rsidRPr="007F06A7">
          <w:rPr>
            <w:rStyle w:val="Hyperlink"/>
            <w:rFonts w:ascii="Arial" w:hAnsi="Arial" w:cs="Arial"/>
            <w:color w:val="auto"/>
            <w:u w:val="none"/>
          </w:rPr>
          <w:t>http://www.institut-beatenberg.ch/images/pdf/kompetenzraster/kr_lk.pdf</w:t>
        </w:r>
      </w:hyperlink>
      <w:r w:rsidRPr="007F06A7">
        <w:rPr>
          <w:rFonts w:ascii="Arial" w:hAnsi="Arial" w:cs="Arial"/>
        </w:rPr>
        <w:t xml:space="preserve"> (14.05.2013)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8D" w:rsidRDefault="00623006" w:rsidP="00A02B8D">
    <w:pPr>
      <w:spacing w:after="0" w:line="240" w:lineRule="auto"/>
      <w:rPr>
        <w:rFonts w:ascii="Arial" w:hAnsi="Arial" w:cs="Arial"/>
        <w:b/>
        <w:sz w:val="28"/>
        <w:szCs w:val="28"/>
      </w:rPr>
    </w:pPr>
    <w:r w:rsidRPr="00623006">
      <w:rPr>
        <w:rFonts w:ascii="Arial" w:hAnsi="Arial" w:cs="Arial"/>
      </w:rPr>
      <w:t>Kompetenzraster</w:t>
    </w:r>
    <w:r w:rsidR="00A02B8D" w:rsidRPr="00A02B8D">
      <w:rPr>
        <w:rFonts w:ascii="Arial" w:hAnsi="Arial" w:cs="Arial"/>
        <w:b/>
        <w:sz w:val="28"/>
        <w:szCs w:val="28"/>
      </w:rPr>
      <w:t xml:space="preserve"> </w:t>
    </w:r>
    <w:r w:rsidR="00A02B8D">
      <w:rPr>
        <w:rFonts w:ascii="Arial" w:hAnsi="Arial" w:cs="Arial"/>
        <w:b/>
        <w:sz w:val="28"/>
        <w:szCs w:val="28"/>
      </w:rPr>
      <w:t xml:space="preserve"> </w:t>
    </w:r>
    <w:r w:rsidR="00A02B8D">
      <w:rPr>
        <w:rFonts w:ascii="Arial" w:hAnsi="Arial" w:cs="Arial"/>
        <w:b/>
        <w:sz w:val="28"/>
        <w:szCs w:val="28"/>
      </w:rPr>
      <w:tab/>
    </w:r>
    <w:r w:rsidR="00A02B8D">
      <w:rPr>
        <w:rFonts w:ascii="Arial" w:hAnsi="Arial" w:cs="Arial"/>
        <w:b/>
        <w:sz w:val="28"/>
        <w:szCs w:val="28"/>
      </w:rPr>
      <w:tab/>
    </w:r>
    <w:r w:rsidR="00A02B8D">
      <w:rPr>
        <w:rFonts w:ascii="Arial" w:hAnsi="Arial" w:cs="Arial"/>
        <w:b/>
        <w:sz w:val="28"/>
        <w:szCs w:val="28"/>
      </w:rPr>
      <w:tab/>
    </w:r>
    <w:r w:rsidR="00A02B8D">
      <w:rPr>
        <w:rFonts w:ascii="Arial" w:hAnsi="Arial" w:cs="Arial"/>
        <w:b/>
        <w:sz w:val="28"/>
        <w:szCs w:val="28"/>
      </w:rPr>
      <w:tab/>
    </w:r>
    <w:r w:rsidR="00A02B8D">
      <w:rPr>
        <w:rFonts w:ascii="Arial" w:hAnsi="Arial" w:cs="Arial"/>
        <w:b/>
        <w:sz w:val="28"/>
        <w:szCs w:val="28"/>
      </w:rPr>
      <w:tab/>
    </w:r>
    <w:r w:rsidR="00A02B8D" w:rsidRPr="006460BA">
      <w:rPr>
        <w:rFonts w:ascii="Arial" w:hAnsi="Arial" w:cs="Arial"/>
        <w:b/>
        <w:sz w:val="28"/>
        <w:szCs w:val="28"/>
      </w:rPr>
      <w:t>Selbsteinschätzung</w:t>
    </w:r>
    <w:r w:rsidR="007F06A7">
      <w:rPr>
        <w:rFonts w:ascii="Arial" w:hAnsi="Arial" w:cs="Arial"/>
        <w:b/>
        <w:sz w:val="28"/>
        <w:szCs w:val="28"/>
      </w:rPr>
      <w:t>sbogen zur</w:t>
    </w:r>
    <w:r w:rsidR="00A02B8D" w:rsidRPr="006460BA">
      <w:rPr>
        <w:rFonts w:ascii="Arial" w:hAnsi="Arial" w:cs="Arial"/>
        <w:b/>
        <w:sz w:val="28"/>
        <w:szCs w:val="28"/>
      </w:rPr>
      <w:t xml:space="preserve"> Lesekompetenz</w:t>
    </w:r>
  </w:p>
  <w:p w:rsidR="00623006" w:rsidRPr="00623006" w:rsidRDefault="00623006">
    <w:pPr>
      <w:pStyle w:val="Kopfzeile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D0B54"/>
    <w:multiLevelType w:val="hybridMultilevel"/>
    <w:tmpl w:val="FCE21FF2"/>
    <w:lvl w:ilvl="0" w:tplc="55B2E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23006"/>
    <w:rsid w:val="00003FB4"/>
    <w:rsid w:val="00090534"/>
    <w:rsid w:val="002F58E5"/>
    <w:rsid w:val="00365800"/>
    <w:rsid w:val="00444E4E"/>
    <w:rsid w:val="00477583"/>
    <w:rsid w:val="0057042A"/>
    <w:rsid w:val="00623006"/>
    <w:rsid w:val="006460BA"/>
    <w:rsid w:val="00674B15"/>
    <w:rsid w:val="007D1622"/>
    <w:rsid w:val="007E0D99"/>
    <w:rsid w:val="007F06A7"/>
    <w:rsid w:val="00A02B8D"/>
    <w:rsid w:val="00B1127C"/>
    <w:rsid w:val="00B76D48"/>
    <w:rsid w:val="00C11D9C"/>
    <w:rsid w:val="00C4236B"/>
    <w:rsid w:val="00C5646D"/>
    <w:rsid w:val="00E33B61"/>
    <w:rsid w:val="00E4473F"/>
    <w:rsid w:val="00F50DEA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B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006"/>
  </w:style>
  <w:style w:type="paragraph" w:styleId="Fuzeile">
    <w:name w:val="footer"/>
    <w:basedOn w:val="Standard"/>
    <w:link w:val="FuzeileZchn"/>
    <w:uiPriority w:val="99"/>
    <w:unhideWhenUsed/>
    <w:rsid w:val="0062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006"/>
  </w:style>
  <w:style w:type="table" w:styleId="Tabellengitternetz">
    <w:name w:val="Table Grid"/>
    <w:basedOn w:val="NormaleTabelle"/>
    <w:uiPriority w:val="59"/>
    <w:rsid w:val="0062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E0D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0D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E0D9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F0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006"/>
  </w:style>
  <w:style w:type="paragraph" w:styleId="Fuzeile">
    <w:name w:val="footer"/>
    <w:basedOn w:val="Standard"/>
    <w:link w:val="FuzeileZchn"/>
    <w:uiPriority w:val="99"/>
    <w:unhideWhenUsed/>
    <w:rsid w:val="0062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006"/>
  </w:style>
  <w:style w:type="table" w:styleId="Tabellenraster">
    <w:name w:val="Table Grid"/>
    <w:basedOn w:val="NormaleTabelle"/>
    <w:uiPriority w:val="59"/>
    <w:rsid w:val="0062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-beatenberg.ch/images/pdf/kompetenzraster/kr_lk.pdf" TargetMode="External"/><Relationship Id="rId1" Type="http://schemas.openxmlformats.org/officeDocument/2006/relationships/hyperlink" Target="http://www.iq.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E2D8-A75D-43F5-8D5D-66946D2A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Kaufmännische Schule Nagold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AProfLehrer, AProfLehrer</dc:creator>
  <cp:keywords/>
  <dc:description/>
  <cp:lastModifiedBy> </cp:lastModifiedBy>
  <cp:revision>17</cp:revision>
  <dcterms:created xsi:type="dcterms:W3CDTF">2013-05-07T06:31:00Z</dcterms:created>
  <dcterms:modified xsi:type="dcterms:W3CDTF">2013-05-15T07:20:00Z</dcterms:modified>
</cp:coreProperties>
</file>