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0D" w:rsidRPr="00542C16" w:rsidRDefault="00542C16" w:rsidP="00411245">
      <w:pPr>
        <w:spacing w:beforeLines="120" w:before="288" w:afterLines="120" w:after="288" w:line="320" w:lineRule="exact"/>
        <w:rPr>
          <w:rFonts w:ascii="Arial" w:hAnsi="Arial" w:cs="Arial"/>
          <w:b/>
        </w:rPr>
      </w:pPr>
      <w:bookmarkStart w:id="0" w:name="_GoBack"/>
      <w:bookmarkEnd w:id="0"/>
      <w:r w:rsidRPr="00542C16">
        <w:rPr>
          <w:rFonts w:ascii="Arial" w:hAnsi="Arial" w:cs="Arial"/>
          <w:b/>
        </w:rPr>
        <w:t>E</w:t>
      </w:r>
      <w:r w:rsidR="003C6398" w:rsidRPr="00542C16">
        <w:rPr>
          <w:rFonts w:ascii="Arial" w:hAnsi="Arial" w:cs="Arial"/>
          <w:b/>
        </w:rPr>
        <w:t>rgebnis der Programmanalyse</w:t>
      </w:r>
      <w:r w:rsidR="00CD527A" w:rsidRPr="00542C16">
        <w:rPr>
          <w:rFonts w:ascii="Arial" w:hAnsi="Arial" w:cs="Arial"/>
          <w:b/>
        </w:rPr>
        <w:t>/</w:t>
      </w:r>
      <w:r w:rsidR="003C6398" w:rsidRPr="00542C16">
        <w:rPr>
          <w:rFonts w:ascii="Arial" w:hAnsi="Arial" w:cs="Arial"/>
          <w:b/>
        </w:rPr>
        <w:t xml:space="preserve">Tafelanschrieb </w:t>
      </w:r>
      <w:r w:rsidR="003C6398" w:rsidRPr="00542C16">
        <w:rPr>
          <w:rFonts w:ascii="Arial" w:hAnsi="Arial" w:cs="Arial"/>
          <w:i/>
        </w:rPr>
        <w:t>(Material 12</w:t>
      </w:r>
      <w:r w:rsidR="00960883" w:rsidRPr="00542C16">
        <w:rPr>
          <w:rFonts w:ascii="Arial" w:hAnsi="Arial" w:cs="Arial"/>
          <w:i/>
        </w:rPr>
        <w:t>)</w:t>
      </w: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681094" wp14:editId="5C50DB46">
                <wp:simplePos x="0" y="0"/>
                <wp:positionH relativeFrom="column">
                  <wp:posOffset>343378</wp:posOffset>
                </wp:positionH>
                <wp:positionV relativeFrom="paragraph">
                  <wp:posOffset>121606</wp:posOffset>
                </wp:positionV>
                <wp:extent cx="4880225" cy="2650733"/>
                <wp:effectExtent l="0" t="0" r="15875" b="16510"/>
                <wp:wrapNone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225" cy="265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96"/>
                              <w:gridCol w:w="2061"/>
                            </w:tblGrid>
                            <w:tr w:rsidR="003118BB" w:rsidRPr="00EF0B25" w:rsidTr="005455B0">
                              <w:tc>
                                <w:tcPr>
                                  <w:tcW w:w="5870" w:type="dxa"/>
                                </w:tcPr>
                                <w:p w:rsidR="003118BB" w:rsidRPr="003B7941" w:rsidRDefault="003118BB" w:rsidP="003C6398">
                                  <w:pPr>
                                    <w:pStyle w:val="Listenabsatz"/>
                                    <w:spacing w:before="120" w:after="120" w:line="320" w:lineRule="exact"/>
                                    <w:contextualSpacing w:val="0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B794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Ergebnis der Programmanalyse</w:t>
                                  </w:r>
                                </w:p>
                                <w:p w:rsidR="003118BB" w:rsidRPr="003B7941" w:rsidRDefault="003118BB" w:rsidP="003C6398">
                                  <w:pPr>
                                    <w:spacing w:before="120" w:after="120" w:line="320" w:lineRule="exact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118BB" w:rsidRPr="00D1105A" w:rsidRDefault="003118BB" w:rsidP="003C6398">
                                  <w:pPr>
                                    <w:spacing w:before="120" w:after="120" w:line="320" w:lineRule="exact"/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18BB" w:rsidRPr="00EF2417" w:rsidRDefault="003118BB" w:rsidP="003C6398">
                            <w:pPr>
                              <w:numPr>
                                <w:ilvl w:val="0"/>
                                <w:numId w:val="28"/>
                              </w:numPr>
                              <w:spacing w:before="120" w:after="120" w:line="320" w:lineRule="exac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F241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Der Anteil der Unterhaltung dominiert bei allen Sende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EF241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anstalten.</w:t>
                            </w:r>
                          </w:p>
                          <w:p w:rsidR="003118BB" w:rsidRPr="00EF2417" w:rsidRDefault="003118BB" w:rsidP="003C6398">
                            <w:pPr>
                              <w:numPr>
                                <w:ilvl w:val="0"/>
                                <w:numId w:val="28"/>
                              </w:numPr>
                              <w:spacing w:before="120" w:after="120" w:line="320" w:lineRule="exac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EF241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gibt Unterschiede zwischen den Öffentlich-Rechtlichen und den Privaten: Private bieten kaum Bildung und Kultur dazu deutlich weniger Information.</w:t>
                            </w:r>
                          </w:p>
                          <w:p w:rsidR="003118BB" w:rsidRPr="00EF2417" w:rsidRDefault="003118BB" w:rsidP="003C6398">
                            <w:pPr>
                              <w:numPr>
                                <w:ilvl w:val="0"/>
                                <w:numId w:val="28"/>
                              </w:numPr>
                              <w:spacing w:before="120" w:after="120" w:line="320" w:lineRule="exac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Es gibt deutliche Ausnahmen: Dritte</w:t>
                            </w:r>
                            <w:r w:rsidRPr="00EF241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Programme bieten bis zu 60</w:t>
                            </w:r>
                            <w:r w:rsidR="00191DD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Prozent</w:t>
                            </w:r>
                            <w:r w:rsidRPr="00EF241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Bildung und Kultur sowie Information. 3sat betont Bildung und Kultur.</w:t>
                            </w:r>
                          </w:p>
                          <w:p w:rsidR="003118BB" w:rsidRPr="00EF0B25" w:rsidRDefault="003118BB" w:rsidP="003C6398">
                            <w:pPr>
                              <w:spacing w:before="120" w:after="120" w:line="32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118BB" w:rsidRDefault="003118BB" w:rsidP="008A3F0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  <w:p w:rsidR="003118BB" w:rsidRDefault="003118BB" w:rsidP="008A3F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1094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26" type="#_x0000_t202" style="position:absolute;margin-left:27.05pt;margin-top:9.6pt;width:384.25pt;height:208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" strokecolor="#f79646 [3209]" strokeweight="2pt">
                <v:textbox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96"/>
                        <w:gridCol w:w="2061"/>
                      </w:tblGrid>
                      <w:tr w:rsidR="003118BB" w:rsidRPr="00EF0B25" w:rsidTr="005455B0">
                        <w:tc>
                          <w:tcPr>
                            <w:tcW w:w="5870" w:type="dxa"/>
                          </w:tcPr>
                          <w:p w:rsidR="003118BB" w:rsidRPr="003B7941" w:rsidRDefault="003118BB" w:rsidP="003C6398">
                            <w:pPr>
                              <w:pStyle w:val="Listenabsatz"/>
                              <w:spacing w:before="120" w:after="120" w:line="320" w:lineRule="exact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794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Ergebnis der Programmanalyse</w:t>
                            </w:r>
                          </w:p>
                          <w:p w:rsidR="003118BB" w:rsidRPr="003B7941" w:rsidRDefault="003118BB" w:rsidP="003C6398">
                            <w:pPr>
                              <w:spacing w:before="120" w:after="120" w:line="32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</w:tcPr>
                          <w:p w:rsidR="003118BB" w:rsidRPr="00D1105A" w:rsidRDefault="003118BB" w:rsidP="003C6398">
                            <w:pPr>
                              <w:spacing w:before="120" w:after="120" w:line="320" w:lineRule="exac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118BB" w:rsidRPr="00EF2417" w:rsidRDefault="003118BB" w:rsidP="003C6398">
                      <w:pPr>
                        <w:numPr>
                          <w:ilvl w:val="0"/>
                          <w:numId w:val="28"/>
                        </w:numPr>
                        <w:spacing w:before="120" w:after="120" w:line="320" w:lineRule="exac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EF241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Der Anteil der Unterhaltung dominiert bei allen Sende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-</w:t>
                      </w:r>
                      <w:r w:rsidRPr="00EF241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anstalten.</w:t>
                      </w:r>
                    </w:p>
                    <w:p w:rsidR="003118BB" w:rsidRPr="00EF2417" w:rsidRDefault="003118BB" w:rsidP="003C6398">
                      <w:pPr>
                        <w:numPr>
                          <w:ilvl w:val="0"/>
                          <w:numId w:val="28"/>
                        </w:numPr>
                        <w:spacing w:before="120" w:after="120" w:line="320" w:lineRule="exac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EF241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Es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gibt Unterschiede zwischen den Öffentlich-Rechtlichen und den Privaten: Private bieten kaum Bildung und Kultur dazu deutlich weniger Information.</w:t>
                      </w:r>
                    </w:p>
                    <w:p w:rsidR="003118BB" w:rsidRPr="00EF2417" w:rsidRDefault="003118BB" w:rsidP="003C6398">
                      <w:pPr>
                        <w:numPr>
                          <w:ilvl w:val="0"/>
                          <w:numId w:val="28"/>
                        </w:numPr>
                        <w:spacing w:before="120" w:after="120" w:line="320" w:lineRule="exac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Es gibt deutliche Ausnahmen: Dritte</w:t>
                      </w:r>
                      <w:r w:rsidRPr="00EF241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Programme bieten bis zu 60</w:t>
                      </w:r>
                      <w:r w:rsidR="00191DD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Prozent</w:t>
                      </w:r>
                      <w:r w:rsidRPr="00EF241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Bildung und Kultur sowie Information. 3sat betont Bildung und Kultur.</w:t>
                      </w:r>
                    </w:p>
                    <w:p w:rsidR="003118BB" w:rsidRPr="00EF0B25" w:rsidRDefault="003118BB" w:rsidP="003C6398">
                      <w:pPr>
                        <w:spacing w:before="120" w:after="120" w:line="32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118BB" w:rsidRDefault="003118BB" w:rsidP="008A3F0D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  <w:p w:rsidR="003118BB" w:rsidRDefault="003118BB" w:rsidP="008A3F0D"/>
                  </w:txbxContent>
                </v:textbox>
              </v:shape>
            </w:pict>
          </mc:Fallback>
        </mc:AlternateContent>
      </w: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8A3F0D" w:rsidRDefault="008A3F0D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D1105A" w:rsidRDefault="00D1105A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A8373A" w:rsidRDefault="00A8373A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A8373A" w:rsidRDefault="00A8373A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A8373A" w:rsidRDefault="00A8373A" w:rsidP="003C6398">
      <w:pPr>
        <w:spacing w:before="120" w:after="120" w:line="320" w:lineRule="exact"/>
        <w:rPr>
          <w:rFonts w:ascii="Arial" w:hAnsi="Arial" w:cs="Arial"/>
          <w:bCs/>
          <w:sz w:val="24"/>
          <w:szCs w:val="24"/>
        </w:rPr>
      </w:pPr>
    </w:p>
    <w:p w:rsidR="00A8373A" w:rsidRPr="009A588A" w:rsidRDefault="00A8373A" w:rsidP="009A588A">
      <w:pPr>
        <w:spacing w:before="120" w:after="120" w:line="320" w:lineRule="exact"/>
        <w:rPr>
          <w:rFonts w:ascii="Arial" w:hAnsi="Arial" w:cs="Arial"/>
        </w:rPr>
      </w:pPr>
    </w:p>
    <w:sectPr w:rsidR="00A8373A" w:rsidRPr="009A588A" w:rsidSect="003B038D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D6" w:rsidRDefault="00CD73D6" w:rsidP="000460C4">
      <w:pPr>
        <w:spacing w:after="0" w:line="240" w:lineRule="auto"/>
      </w:pPr>
      <w:r>
        <w:separator/>
      </w:r>
    </w:p>
  </w:endnote>
  <w:endnote w:type="continuationSeparator" w:id="0">
    <w:p w:rsidR="00CD73D6" w:rsidRDefault="00CD73D6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D6" w:rsidRDefault="00CD73D6" w:rsidP="000460C4">
      <w:pPr>
        <w:spacing w:after="0" w:line="240" w:lineRule="auto"/>
      </w:pPr>
      <w:r>
        <w:separator/>
      </w:r>
    </w:p>
  </w:footnote>
  <w:footnote w:type="continuationSeparator" w:id="0">
    <w:p w:rsidR="00CD73D6" w:rsidRDefault="00CD73D6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1245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D73D6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0047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C681-F089-4712-A357-29E9F51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4</cp:revision>
  <cp:lastPrinted>2015-05-31T14:06:00Z</cp:lastPrinted>
  <dcterms:created xsi:type="dcterms:W3CDTF">2015-05-31T14:06:00Z</dcterms:created>
  <dcterms:modified xsi:type="dcterms:W3CDTF">2015-05-31T14:24:00Z</dcterms:modified>
</cp:coreProperties>
</file>