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38" w:rsidRPr="00764EDA" w:rsidRDefault="009D0B38" w:rsidP="009D0B38">
      <w:pPr>
        <w:spacing w:after="120" w:line="240" w:lineRule="auto"/>
        <w:rPr>
          <w:b/>
          <w:sz w:val="24"/>
        </w:rPr>
      </w:pPr>
      <w:r w:rsidRPr="00764EDA">
        <w:rPr>
          <w:b/>
          <w:sz w:val="24"/>
        </w:rPr>
        <w:t>Charakterisierung der Figuren</w:t>
      </w:r>
    </w:p>
    <w:p w:rsidR="009D0B38" w:rsidRDefault="009D0B38" w:rsidP="009D0B38">
      <w:pPr>
        <w:spacing w:after="120" w:line="240" w:lineRule="auto"/>
        <w:rPr>
          <w:sz w:val="24"/>
        </w:rPr>
      </w:pPr>
      <w:r w:rsidRPr="009D0B38">
        <w:rPr>
          <w:sz w:val="24"/>
        </w:rPr>
        <w:t>Franz Woyzeck gehört zu den sozialen Verlierern seiner Zeit: Er wird unterdrückt, ausgebeutet und verachtet. Dies wird auch im Verhalten des Hauptmanns, des Do</w:t>
      </w:r>
      <w:r w:rsidR="00836EC5">
        <w:rPr>
          <w:sz w:val="24"/>
        </w:rPr>
        <w:t>k</w:t>
      </w:r>
      <w:r w:rsidRPr="009D0B38">
        <w:rPr>
          <w:sz w:val="24"/>
        </w:rPr>
        <w:t>tors und des Tambourmajors deutlich.</w:t>
      </w:r>
    </w:p>
    <w:p w:rsidR="009D0B38" w:rsidRPr="009D0B38" w:rsidRDefault="009D0B38" w:rsidP="009D0B38">
      <w:pPr>
        <w:spacing w:after="120" w:line="240" w:lineRule="auto"/>
        <w:rPr>
          <w:sz w:val="24"/>
        </w:rPr>
      </w:pPr>
    </w:p>
    <w:p w:rsidR="009D0B38" w:rsidRPr="009D0B38" w:rsidRDefault="009D0B38" w:rsidP="009D0B38">
      <w:pPr>
        <w:spacing w:after="120" w:line="240" w:lineRule="auto"/>
        <w:rPr>
          <w:b/>
          <w:sz w:val="24"/>
        </w:rPr>
      </w:pPr>
      <w:r w:rsidRPr="009D0B38">
        <w:rPr>
          <w:b/>
          <w:sz w:val="24"/>
        </w:rPr>
        <w:t>Aufgabe 1</w:t>
      </w:r>
    </w:p>
    <w:p w:rsidR="009D0B38" w:rsidRPr="009D0B38" w:rsidRDefault="00345075" w:rsidP="009D0B38">
      <w:pPr>
        <w:spacing w:after="120" w:line="240" w:lineRule="auto"/>
        <w:rPr>
          <w:sz w:val="24"/>
        </w:rPr>
      </w:pPr>
      <w:r w:rsidRPr="009D0B38">
        <w:rPr>
          <w:noProof/>
          <w:sz w:val="24"/>
          <w:lang w:eastAsia="de-DE"/>
        </w:rPr>
        <w:drawing>
          <wp:anchor distT="0" distB="0" distL="114300" distR="114300" simplePos="0" relativeHeight="251658240" behindDoc="1" locked="0" layoutInCell="1" allowOverlap="1" wp14:anchorId="2001E272" wp14:editId="03590091">
            <wp:simplePos x="0" y="0"/>
            <wp:positionH relativeFrom="column">
              <wp:posOffset>3366770</wp:posOffset>
            </wp:positionH>
            <wp:positionV relativeFrom="paragraph">
              <wp:posOffset>13335</wp:posOffset>
            </wp:positionV>
            <wp:extent cx="666750" cy="666750"/>
            <wp:effectExtent l="0" t="0" r="0" b="0"/>
            <wp:wrapTight wrapText="bothSides">
              <wp:wrapPolygon edited="0">
                <wp:start x="0" y="0"/>
                <wp:lineTo x="0" y="20983"/>
                <wp:lineTo x="20983" y="20983"/>
                <wp:lineTo x="2098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9D0B38">
        <w:rPr>
          <w:sz w:val="24"/>
        </w:rPr>
        <w:t>Öffnen Sie folgende LearningApp</w:t>
      </w:r>
      <w:r w:rsidR="00764EDA">
        <w:rPr>
          <w:rStyle w:val="Funotenzeichen"/>
          <w:sz w:val="24"/>
        </w:rPr>
        <w:footnoteReference w:id="1"/>
      </w:r>
      <w:r w:rsidR="009D0B38">
        <w:rPr>
          <w:sz w:val="24"/>
        </w:rPr>
        <w:t xml:space="preserve"> und folgen Sie </w:t>
      </w:r>
      <w:r>
        <w:rPr>
          <w:sz w:val="24"/>
        </w:rPr>
        <w:tab/>
      </w:r>
      <w:r>
        <w:rPr>
          <w:sz w:val="24"/>
        </w:rPr>
        <w:tab/>
      </w:r>
      <w:r>
        <w:rPr>
          <w:sz w:val="24"/>
        </w:rPr>
        <w:tab/>
      </w:r>
      <w:r>
        <w:rPr>
          <w:sz w:val="24"/>
        </w:rPr>
        <w:tab/>
        <w:t xml:space="preserve">          </w:t>
      </w:r>
      <w:r w:rsidR="009D0B38">
        <w:rPr>
          <w:sz w:val="24"/>
        </w:rPr>
        <w:t>der Aufgabenstellung</w:t>
      </w:r>
      <w:r w:rsidR="00764EDA">
        <w:rPr>
          <w:sz w:val="24"/>
        </w:rPr>
        <w:t>:</w:t>
      </w:r>
    </w:p>
    <w:p w:rsidR="00350758" w:rsidRPr="009D0B38" w:rsidRDefault="00BC3A44" w:rsidP="009D0B38">
      <w:pPr>
        <w:spacing w:after="120" w:line="240" w:lineRule="auto"/>
        <w:rPr>
          <w:sz w:val="24"/>
        </w:rPr>
      </w:pPr>
      <w:hyperlink r:id="rId9" w:history="1">
        <w:r w:rsidR="00350758" w:rsidRPr="009D0B38">
          <w:rPr>
            <w:rStyle w:val="Hyperlink"/>
            <w:sz w:val="24"/>
          </w:rPr>
          <w:t>https://learningapps.org/display?v=pk6vuhyb317</w:t>
        </w:r>
      </w:hyperlink>
    </w:p>
    <w:p w:rsidR="00350758" w:rsidRPr="009D0B38" w:rsidRDefault="00350758" w:rsidP="009D0B38">
      <w:pPr>
        <w:spacing w:after="120" w:line="240" w:lineRule="auto"/>
        <w:rPr>
          <w:sz w:val="24"/>
        </w:rPr>
      </w:pPr>
    </w:p>
    <w:p w:rsidR="00764EDA" w:rsidRPr="009D0B38" w:rsidRDefault="00764EDA" w:rsidP="00764EDA">
      <w:pPr>
        <w:spacing w:after="120" w:line="240" w:lineRule="auto"/>
        <w:rPr>
          <w:b/>
          <w:sz w:val="24"/>
        </w:rPr>
      </w:pPr>
      <w:r w:rsidRPr="009D0B38">
        <w:rPr>
          <w:b/>
          <w:sz w:val="24"/>
        </w:rPr>
        <w:t>Aufgabe</w:t>
      </w:r>
      <w:r>
        <w:rPr>
          <w:b/>
          <w:sz w:val="24"/>
        </w:rPr>
        <w:t xml:space="preserve"> 2</w:t>
      </w:r>
    </w:p>
    <w:p w:rsidR="00764EDA" w:rsidRDefault="009D0B38" w:rsidP="00340B75">
      <w:pPr>
        <w:tabs>
          <w:tab w:val="left" w:pos="1649"/>
        </w:tabs>
        <w:spacing w:after="0" w:line="240" w:lineRule="auto"/>
        <w:rPr>
          <w:sz w:val="24"/>
        </w:rPr>
      </w:pPr>
      <w:r w:rsidRPr="009D0B38">
        <w:rPr>
          <w:sz w:val="24"/>
        </w:rPr>
        <w:t xml:space="preserve">Wie behandeln </w:t>
      </w:r>
      <w:r w:rsidR="00764EDA">
        <w:rPr>
          <w:sz w:val="24"/>
        </w:rPr>
        <w:t>die drei Männer</w:t>
      </w:r>
      <w:r w:rsidRPr="009D0B38">
        <w:rPr>
          <w:sz w:val="24"/>
        </w:rPr>
        <w:t xml:space="preserve"> Woyzeck aufgrund ihres Charakters?</w:t>
      </w:r>
    </w:p>
    <w:p w:rsidR="00764EDA" w:rsidRDefault="00764EDA" w:rsidP="00340B75">
      <w:pPr>
        <w:tabs>
          <w:tab w:val="left" w:pos="1649"/>
        </w:tabs>
        <w:spacing w:after="0" w:line="240" w:lineRule="auto"/>
        <w:rPr>
          <w:sz w:val="24"/>
        </w:rPr>
      </w:pPr>
      <w:r>
        <w:rPr>
          <w:sz w:val="24"/>
        </w:rPr>
        <w:t>Welche vorrang</w:t>
      </w:r>
      <w:r w:rsidR="000657A7">
        <w:rPr>
          <w:sz w:val="24"/>
        </w:rPr>
        <w:t>igen Interessen haben sie dabei?</w:t>
      </w:r>
    </w:p>
    <w:p w:rsidR="00764EDA" w:rsidRDefault="00340B75" w:rsidP="00340B75">
      <w:pPr>
        <w:tabs>
          <w:tab w:val="left" w:pos="1649"/>
        </w:tabs>
        <w:spacing w:after="0" w:line="240" w:lineRule="auto"/>
        <w:rPr>
          <w:sz w:val="24"/>
        </w:rPr>
      </w:pPr>
      <w:r>
        <w:rPr>
          <w:sz w:val="24"/>
        </w:rPr>
        <w:t>Notieren Sie beides in der Grafik.</w:t>
      </w:r>
    </w:p>
    <w:p w:rsidR="00340B75" w:rsidRPr="00764EDA" w:rsidRDefault="00340B75" w:rsidP="00340B75">
      <w:pPr>
        <w:tabs>
          <w:tab w:val="left" w:pos="1649"/>
        </w:tabs>
        <w:spacing w:after="0" w:line="240" w:lineRule="auto"/>
        <w:rPr>
          <w:sz w:val="24"/>
        </w:rPr>
      </w:pPr>
    </w:p>
    <w:p w:rsidR="00D357B4" w:rsidRDefault="004A3BD1" w:rsidP="00764EDA">
      <w:pPr>
        <w:tabs>
          <w:tab w:val="left" w:pos="2115"/>
        </w:tabs>
        <w:rPr>
          <w:sz w:val="24"/>
        </w:rPr>
      </w:pPr>
      <w:r>
        <w:rPr>
          <w:noProof/>
          <w:sz w:val="24"/>
          <w:lang w:eastAsia="de-DE"/>
        </w:rPr>
        <mc:AlternateContent>
          <mc:Choice Requires="wps">
            <w:drawing>
              <wp:anchor distT="0" distB="0" distL="114300" distR="114300" simplePos="0" relativeHeight="251674624" behindDoc="0" locked="0" layoutInCell="1" allowOverlap="1" wp14:anchorId="379B351B" wp14:editId="58511B42">
                <wp:simplePos x="0" y="0"/>
                <wp:positionH relativeFrom="margin">
                  <wp:posOffset>2825750</wp:posOffset>
                </wp:positionH>
                <wp:positionV relativeFrom="paragraph">
                  <wp:posOffset>43180</wp:posOffset>
                </wp:positionV>
                <wp:extent cx="0" cy="1819275"/>
                <wp:effectExtent l="0" t="0" r="19050" b="28575"/>
                <wp:wrapNone/>
                <wp:docPr id="19" name="Gerader Verbinder 19"/>
                <wp:cNvGraphicFramePr/>
                <a:graphic xmlns:a="http://schemas.openxmlformats.org/drawingml/2006/main">
                  <a:graphicData uri="http://schemas.microsoft.com/office/word/2010/wordprocessingShape">
                    <wps:wsp>
                      <wps:cNvCnPr/>
                      <wps:spPr>
                        <a:xfrm>
                          <a:off x="0" y="0"/>
                          <a:ext cx="0" cy="181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3CD01" id="Gerader Verbinder 1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5pt,3.4pt" to="222.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9jtAEAAMQDAAAOAAAAZHJzL2Uyb0RvYy54bWysU02P0zAQvSPxHyzfaZJKwG7UdA+7Yi8I&#10;KmC5u864seQvjU2T/nvGTppFgIRAXBx/zHsz781kdzdZw86AUXvX8WZTcwZO+l67U8efvrx7dcNZ&#10;TML1wngHHb9A5Hf7ly92Y2hh6wdvekBGJC62Y+j4kFJoqyrKAayIGx/A0aPyaEWiI56qHsVI7NZU&#10;27p+U40e+4BeQox0+zA/8n3hVwpk+qhUhMRMx6m2VFYs6zGv1X4n2hOKMGi5lCH+oQortKOkK9WD&#10;SIJ9Q/0LldUSffQqbaS3lVdKSygaSE1T/6Tm8yACFC1kTgyrTfH/0coP5wMy3VPvbjlzwlKPHgFF&#10;7spXwKN2eUdvZNQYYkvx9+6AyymGA2bVk0Kbv6SHTcXcy2ouTInJ+VLSbXPT3G7fvs581TMwYEyP&#10;4C3Lm44b7bJu0Yrz+5jm0GsI4XIhc+qySxcDOdi4T6BICyVrCrpMEdwbZGdB/RdSgkvNkrpEZ5jS&#10;xqzA+s/AJT5DoUzY34BXRMnsXVrBVjuPv8uepmvJao6/OjDrzhYcfX8pTSnW0KgUc5exzrP447nA&#10;n3++/XcAAAD//wMAUEsDBBQABgAIAAAAIQBiGRoK3wAAAAkBAAAPAAAAZHJzL2Rvd25yZXYueG1s&#10;TI/RSsNAEEXfBf9hGcEXsRvbpLQxk6JC6YOK2PQDttkxCWZ3Q3aTpn69Iz7o4+UOd87JNpNpxUi9&#10;b5xFuJtFIMiWTje2QjgU29sVCB+U1ap1lhDO5GGTX15kKtXuZN9p3IdK8Ij1qUKoQ+hSKX1Zk1F+&#10;5jqy3H243qjAsa+k7tWJx00r51G0lEY1lj/UqqOnmsrP/WAQdttHek7OQxXrZFfcjMXL69fbCvH6&#10;anq4BxFoCn/H8IPP6JAz09ENVnvRIsRxwi4BYckG3P/mI8J8vViAzDP53yD/BgAA//8DAFBLAQIt&#10;ABQABgAIAAAAIQC2gziS/gAAAOEBAAATAAAAAAAAAAAAAAAAAAAAAABbQ29udGVudF9UeXBlc10u&#10;eG1sUEsBAi0AFAAGAAgAAAAhADj9If/WAAAAlAEAAAsAAAAAAAAAAAAAAAAALwEAAF9yZWxzLy5y&#10;ZWxzUEsBAi0AFAAGAAgAAAAhAPvnL2O0AQAAxAMAAA4AAAAAAAAAAAAAAAAALgIAAGRycy9lMm9E&#10;b2MueG1sUEsBAi0AFAAGAAgAAAAhAGIZGgrfAAAACQEAAA8AAAAAAAAAAAAAAAAADgQAAGRycy9k&#10;b3ducmV2LnhtbFBLBQYAAAAABAAEAPMAAAAaBQAAAAA=&#10;" strokecolor="#4579b8 [3044]">
                <w10:wrap anchorx="margin"/>
              </v:line>
            </w:pict>
          </mc:Fallback>
        </mc:AlternateContent>
      </w:r>
      <w:r w:rsidR="00C41E5F">
        <w:rPr>
          <w:noProof/>
          <w:sz w:val="24"/>
          <w:lang w:eastAsia="de-DE"/>
        </w:rPr>
        <mc:AlternateContent>
          <mc:Choice Requires="wps">
            <w:drawing>
              <wp:anchor distT="0" distB="0" distL="114300" distR="114300" simplePos="0" relativeHeight="251677696" behindDoc="0" locked="0" layoutInCell="1" allowOverlap="1" wp14:anchorId="163EFFC0" wp14:editId="09E63016">
                <wp:simplePos x="0" y="0"/>
                <wp:positionH relativeFrom="column">
                  <wp:posOffset>3051174</wp:posOffset>
                </wp:positionH>
                <wp:positionV relativeFrom="paragraph">
                  <wp:posOffset>1062122</wp:posOffset>
                </wp:positionV>
                <wp:extent cx="2045285" cy="510729"/>
                <wp:effectExtent l="0" t="381000" r="0" b="365760"/>
                <wp:wrapNone/>
                <wp:docPr id="21" name="Pfeil nach links 21"/>
                <wp:cNvGraphicFramePr/>
                <a:graphic xmlns:a="http://schemas.openxmlformats.org/drawingml/2006/main">
                  <a:graphicData uri="http://schemas.microsoft.com/office/word/2010/wordprocessingShape">
                    <wps:wsp>
                      <wps:cNvSpPr/>
                      <wps:spPr>
                        <a:xfrm rot="19795704">
                          <a:off x="0" y="0"/>
                          <a:ext cx="2045285" cy="51072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A1876" w:rsidRPr="006A1876" w:rsidRDefault="006A1876" w:rsidP="006A1876">
                            <w:pPr>
                              <w:spacing w:after="0" w:line="240" w:lineRule="auto"/>
                              <w:jc w:val="center"/>
                              <w:rPr>
                                <w:b/>
                                <w:color w:val="FFFFFF" w:themeColor="background1"/>
                                <w:sz w:val="20"/>
                              </w:rPr>
                            </w:pPr>
                            <w:r w:rsidRPr="006A1876">
                              <w:rPr>
                                <w:b/>
                                <w:color w:val="FFFFFF" w:themeColor="background1"/>
                                <w:sz w:val="20"/>
                              </w:rPr>
                              <w:t xml:space="preserve">Verhalten </w:t>
                            </w:r>
                            <w:r w:rsidRPr="006A1876">
                              <w:rPr>
                                <w:rFonts w:cstheme="minorHAnsi"/>
                                <w:b/>
                                <w:color w:val="FFFFFF" w:themeColor="background1"/>
                                <w:sz w:val="20"/>
                              </w:rPr>
                              <w:t>↑     Interesse ↓</w:t>
                            </w:r>
                          </w:p>
                          <w:p w:rsidR="006A1876" w:rsidRDefault="006A1876" w:rsidP="006A18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EFF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21" o:spid="_x0000_s1026" type="#_x0000_t66" style="position:absolute;margin-left:240.25pt;margin-top:83.65pt;width:161.05pt;height:40.2pt;rotation:-197077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kBjgIAAGEFAAAOAAAAZHJzL2Uyb0RvYy54bWysVE1v2zAMvQ/YfxB0X/2BZFmCOkXQosOA&#10;og3WDj0rslQLk0VNUmJnv36U7LhFW+wwzAeBEskn8vlR5xd9q8lBOK/AVLQ4yykRhkOtzFNFfzxc&#10;f/pCiQ/M1EyDERU9Ck8v1h8/nHd2JUpoQNfCEQQxftXZijYh2FWWed6IlvkzsMKgU4JrWcCte8pq&#10;xzpEb3VW5vnnrANXWwdceI+nV4OTrhO+lIKHOym9CERXFGsLaXVp3cU1W5+z1ZNjtlF8LIP9QxUt&#10;UwYvnaCuWGBk79QbqFZxBx5kOOPQZiCl4iL1gN0U+atu7htmReoFyfF2osn/P1h+e9g6ouqKlgUl&#10;hrX4j7ZSKI02b4hW5qcn6EKeOutXGH5vt27ceTRj0710LXGA5BbLxXK+yGeJC+yO9Inq40S16APh&#10;eFjms3n5ZU4JR9+8yBflMt6RDWAR1DofvgpoSTQqqoUMG+egS9DscOPDEH+Kw+RY4VBTssJRi4ik&#10;zXchscd4bcpO6hKX2pEDQ10wzoUJxeBqWC2G43mO31jUlJFKTIARWSqtJ+wRICr3LfZQ6xgfU0US&#10;55Sc/62wIXnKSDeDCVNyqwy49wA0djXePMSfSBqoiSyFftdjSDR3UB9RDOlH4qx4y68Vcn/DfNgy&#10;h2OBhzjq4Q4XqaGrKIwWJQ243++dx3hUK3op6XDMKup/7ZkTlOhvBnW8LGazOJdpM5svSty4l57d&#10;S4/Zt5eAfwylitUlM8YHfTKlg/YRX4RNvBVdzHC8u6I8uNPmMgzjj28KF5tNCsNZtCzcmHvLI3gk&#10;OMrqoX9kzo4CDCjdWziNJFu9kuAQGzMNbPYBpEr6fOZ1pB7nOGlofHPiQ/Fyn6KeX8b1HwAAAP//&#10;AwBQSwMEFAAGAAgAAAAhAPDWb93gAAAACwEAAA8AAABkcnMvZG93bnJldi54bWxMj0FOwzAQRfdI&#10;3MEaJDaI2oQSRyFOBRUIlRVNewAnHpKIeBzFThtuj1nBcvSf/n9TbBY7sBNOvnek4G4lgCE1zvTU&#10;KjgeXm8zYD5oMnpwhAq+0cOmvLwodG7cmfZ4qkLLYgn5XCvoQhhzzn3TodV+5UakmH26yeoQz6nl&#10;ZtLnWG4HngiRcqt7igudHnHbYfNVzVbBfPPxnOz2XRi3skpl/Rbe5YtR6vpqeXoEFnAJfzD86kd1&#10;KKNT7WYyng0K1pl4iGgMUnkPLBKZSFJgtYJkLSXwsuD/fyh/AAAA//8DAFBLAQItABQABgAIAAAA&#10;IQC2gziS/gAAAOEBAAATAAAAAAAAAAAAAAAAAAAAAABbQ29udGVudF9UeXBlc10ueG1sUEsBAi0A&#10;FAAGAAgAAAAhADj9If/WAAAAlAEAAAsAAAAAAAAAAAAAAAAALwEAAF9yZWxzLy5yZWxzUEsBAi0A&#10;FAAGAAgAAAAhAKNEmQGOAgAAYQUAAA4AAAAAAAAAAAAAAAAALgIAAGRycy9lMm9Eb2MueG1sUEsB&#10;Ai0AFAAGAAgAAAAhAPDWb93gAAAACwEAAA8AAAAAAAAAAAAAAAAA6AQAAGRycy9kb3ducmV2Lnht&#10;bFBLBQYAAAAABAAEAPMAAAD1BQAAAAA=&#10;" adj="2697" fillcolor="#4f81bd [3204]" strokecolor="#243f60 [1604]" strokeweight="2pt">
                <v:textbox>
                  <w:txbxContent>
                    <w:p w:rsidR="006A1876" w:rsidRPr="006A1876" w:rsidRDefault="006A1876" w:rsidP="006A1876">
                      <w:pPr>
                        <w:spacing w:after="0" w:line="240" w:lineRule="auto"/>
                        <w:jc w:val="center"/>
                        <w:rPr>
                          <w:b/>
                          <w:color w:val="FFFFFF" w:themeColor="background1"/>
                          <w:sz w:val="20"/>
                        </w:rPr>
                      </w:pPr>
                      <w:r w:rsidRPr="006A1876">
                        <w:rPr>
                          <w:b/>
                          <w:color w:val="FFFFFF" w:themeColor="background1"/>
                          <w:sz w:val="20"/>
                        </w:rPr>
                        <w:t xml:space="preserve">Verhalten </w:t>
                      </w:r>
                      <w:r w:rsidRPr="006A1876">
                        <w:rPr>
                          <w:rFonts w:cstheme="minorHAnsi"/>
                          <w:b/>
                          <w:color w:val="FFFFFF" w:themeColor="background1"/>
                          <w:sz w:val="20"/>
                        </w:rPr>
                        <w:t>↑     Interesse ↓</w:t>
                      </w:r>
                    </w:p>
                    <w:p w:rsidR="006A1876" w:rsidRDefault="006A1876" w:rsidP="006A1876">
                      <w:pPr>
                        <w:jc w:val="center"/>
                      </w:pPr>
                    </w:p>
                  </w:txbxContent>
                </v:textbox>
              </v:shape>
            </w:pict>
          </mc:Fallback>
        </mc:AlternateContent>
      </w:r>
      <w:r w:rsidR="00C41E5F">
        <w:rPr>
          <w:noProof/>
          <w:sz w:val="24"/>
          <w:lang w:eastAsia="de-DE"/>
        </w:rPr>
        <mc:AlternateContent>
          <mc:Choice Requires="wps">
            <w:drawing>
              <wp:anchor distT="0" distB="0" distL="114300" distR="114300" simplePos="0" relativeHeight="251663360" behindDoc="0" locked="0" layoutInCell="1" allowOverlap="1" wp14:anchorId="5ECF6C78" wp14:editId="56812570">
                <wp:simplePos x="0" y="0"/>
                <wp:positionH relativeFrom="column">
                  <wp:posOffset>4214495</wp:posOffset>
                </wp:positionH>
                <wp:positionV relativeFrom="paragraph">
                  <wp:posOffset>46355</wp:posOffset>
                </wp:positionV>
                <wp:extent cx="1304925" cy="542925"/>
                <wp:effectExtent l="0" t="0" r="28575" b="28575"/>
                <wp:wrapNone/>
                <wp:docPr id="9" name="Flussdiagramm: Alternativer Prozess 9"/>
                <wp:cNvGraphicFramePr/>
                <a:graphic xmlns:a="http://schemas.openxmlformats.org/drawingml/2006/main">
                  <a:graphicData uri="http://schemas.microsoft.com/office/word/2010/wordprocessingShape">
                    <wps:wsp>
                      <wps:cNvSpPr/>
                      <wps:spPr>
                        <a:xfrm>
                          <a:off x="0" y="0"/>
                          <a:ext cx="1304925" cy="542925"/>
                        </a:xfrm>
                        <a:prstGeom prst="flowChartAlternateProcess">
                          <a:avLst/>
                        </a:prstGeom>
                        <a:noFill/>
                        <a:ln w="25400" cap="flat" cmpd="sng" algn="ctr">
                          <a:solidFill>
                            <a:srgbClr val="4F81BD">
                              <a:shade val="50000"/>
                            </a:srgbClr>
                          </a:solidFill>
                          <a:prstDash val="solid"/>
                        </a:ln>
                        <a:effectLst/>
                      </wps:spPr>
                      <wps:txbx>
                        <w:txbxContent>
                          <w:p w:rsidR="00D913D5" w:rsidRPr="00BB5F7B" w:rsidRDefault="00D913D5" w:rsidP="00D913D5">
                            <w:pPr>
                              <w:spacing w:after="0" w:line="240" w:lineRule="auto"/>
                              <w:jc w:val="center"/>
                              <w:rPr>
                                <w:b/>
                                <w:sz w:val="24"/>
                              </w:rPr>
                            </w:pPr>
                            <w:r w:rsidRPr="00BB5F7B">
                              <w:rPr>
                                <w:b/>
                                <w:sz w:val="24"/>
                              </w:rPr>
                              <w:t>Tambourmajor</w:t>
                            </w:r>
                          </w:p>
                          <w:p w:rsidR="00D913D5" w:rsidRPr="00BB5F7B" w:rsidRDefault="00D913D5" w:rsidP="00D913D5">
                            <w:pPr>
                              <w:spacing w:after="0" w:line="240" w:lineRule="auto"/>
                              <w:jc w:val="center"/>
                            </w:pPr>
                            <w:r w:rsidRPr="00BB5F7B">
                              <w:t>(S. 12f., S. 29)</w:t>
                            </w:r>
                          </w:p>
                          <w:p w:rsidR="00D913D5" w:rsidRDefault="00D913D5" w:rsidP="00D913D5">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F6C7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9" o:spid="_x0000_s1027" type="#_x0000_t176" style="position:absolute;margin-left:331.85pt;margin-top:3.65pt;width:10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HkQIAABMFAAAOAAAAZHJzL2Uyb0RvYy54bWysVEtv2zAMvg/YfxB0X21nztYYdYosQYYB&#10;xRqgHXpmZDkWoNckJXb760fJTtt1Ow3LwSHFh8iPH3V1PShJTtx5YXRNi4ucEq6ZaYQ+1PTH/fbD&#10;JSU+gG5AGs1r+sg9vV6+f3fV24rPTGdkwx3BJNpXva1pF4KtssyzjivwF8ZyjcbWOAUBVXfIGgc9&#10;Zlcym+X5p6w3rrHOMO49nm5GI12m/G3LWbhtW88DkTXF2kL6uvTdx2+2vILq4MB2gk1lwD9UoUBo&#10;vPQ51QYCkKMTf6RSgjnjTRsumFGZaVvBeOoBuynyN93cdWB56gXB8fYZJv//0rLvp50joqnpghIN&#10;Cke0lUfvGwGIilIVWcnAnYYgcMpk58wTIk0WEbje+grj7+zOTZpHMaIwtE7Ff+yPDAnsx2ew+RAI&#10;w8PiY14uZnNKGNrm5SzKmCZ7ibbOh6/cKBKFmrbS9OsOXDhXxLGaOPcEPJxufBjjz3GxAm22Qko8&#10;h0pq0td0Ni9zJAIDJFsrIaCoLLbv9YESkAdkMQsupfRGiiaGx2jvDvu1dOQEyKRye1l82YxOHTR8&#10;PJ3n+Jt6mNxTP7/licVtwHdjSDJNIVLHe3gi7dRLRHjENEph2A9pVEWMiCd70zzi+JwZee0t2wrM&#10;fwM+7MAhkbFTHFu4xU+Er6ZmkijpjHv623n0R36hlZIeFwOh+XkExymR3zQyb1GUZdykpJTzzzNU&#10;3GvL/rVFH9XaIGIFPgOWJTH6B3kWW2fUA+7wKt6KJtAM7x6HMCnrMC4svgKMr1bJDbfHQrjRd5bF&#10;5BG5iOz98ADOToQJSLXv5rxEUL2hyOgbI7VZHYNpReLPC644vKjg5qUxTq9EXO3XevJ6ecuWvwAA&#10;AP//AwBQSwMEFAAGAAgAAAAhAAOKSR3fAAAACAEAAA8AAABkcnMvZG93bnJldi54bWxMj8FOwzAQ&#10;RO9I/IO1SFwQdUilJA1xqgICCXEotP0AN16SgL2ObKdN/h5zguNoRjNvqvVkNDuh870lAXeLBBhS&#10;Y1VPrYDD/vm2AOaDJCW1JRQwo4d1fXlRyVLZM33gaRdaFkvIl1JAF8JQcu6bDo30CzsgRe/TOiND&#10;lK7lyslzLDeap0mScSN7igudHPCxw+Z7NxoBFvOvuX0ZN9ub1+3Tw+xyTe9vQlxfTZt7YAGn8BeG&#10;X/yIDnVkOtqRlGdaQJYt8xgVkC+BRb/IVimwo4BVWgCvK/7/QP0DAAD//wMAUEsBAi0AFAAGAAgA&#10;AAAhALaDOJL+AAAA4QEAABMAAAAAAAAAAAAAAAAAAAAAAFtDb250ZW50X1R5cGVzXS54bWxQSwEC&#10;LQAUAAYACAAAACEAOP0h/9YAAACUAQAACwAAAAAAAAAAAAAAAAAvAQAAX3JlbHMvLnJlbHNQSwEC&#10;LQAUAAYACAAAACEAPsLxh5ECAAATBQAADgAAAAAAAAAAAAAAAAAuAgAAZHJzL2Uyb0RvYy54bWxQ&#10;SwECLQAUAAYACAAAACEAA4pJHd8AAAAIAQAADwAAAAAAAAAAAAAAAADrBAAAZHJzL2Rvd25yZXYu&#10;eG1sUEsFBgAAAAAEAAQA8wAAAPcFAAAAAA==&#10;" filled="f" strokecolor="#385d8a" strokeweight="2pt">
                <v:textbox>
                  <w:txbxContent>
                    <w:p w:rsidR="00D913D5" w:rsidRPr="00BB5F7B" w:rsidRDefault="00D913D5" w:rsidP="00D913D5">
                      <w:pPr>
                        <w:spacing w:after="0" w:line="240" w:lineRule="auto"/>
                        <w:jc w:val="center"/>
                        <w:rPr>
                          <w:b/>
                          <w:sz w:val="24"/>
                        </w:rPr>
                      </w:pPr>
                      <w:r w:rsidRPr="00BB5F7B">
                        <w:rPr>
                          <w:b/>
                          <w:sz w:val="24"/>
                        </w:rPr>
                        <w:t>Tambourmajor</w:t>
                      </w:r>
                    </w:p>
                    <w:p w:rsidR="00D913D5" w:rsidRPr="00BB5F7B" w:rsidRDefault="00D913D5" w:rsidP="00D913D5">
                      <w:pPr>
                        <w:spacing w:after="0" w:line="240" w:lineRule="auto"/>
                        <w:jc w:val="center"/>
                      </w:pPr>
                      <w:r w:rsidRPr="00BB5F7B">
                        <w:t>(S. 12f., S. 29)</w:t>
                      </w:r>
                    </w:p>
                    <w:p w:rsidR="00D913D5" w:rsidRDefault="00D913D5" w:rsidP="00D913D5">
                      <w:pPr>
                        <w:spacing w:after="0" w:line="240" w:lineRule="auto"/>
                        <w:jc w:val="center"/>
                      </w:pPr>
                    </w:p>
                  </w:txbxContent>
                </v:textbox>
              </v:shape>
            </w:pict>
          </mc:Fallback>
        </mc:AlternateContent>
      </w:r>
      <w:r w:rsidR="006A1876">
        <w:rPr>
          <w:noProof/>
          <w:sz w:val="24"/>
          <w:lang w:eastAsia="de-DE"/>
        </w:rPr>
        <mc:AlternateContent>
          <mc:Choice Requires="wps">
            <w:drawing>
              <wp:anchor distT="0" distB="0" distL="114300" distR="114300" simplePos="0" relativeHeight="251661312" behindDoc="0" locked="0" layoutInCell="1" allowOverlap="1" wp14:anchorId="33861E78" wp14:editId="3B4BA0D5">
                <wp:simplePos x="0" y="0"/>
                <wp:positionH relativeFrom="page">
                  <wp:posOffset>3032760</wp:posOffset>
                </wp:positionH>
                <wp:positionV relativeFrom="paragraph">
                  <wp:posOffset>4324350</wp:posOffset>
                </wp:positionV>
                <wp:extent cx="1285875" cy="542925"/>
                <wp:effectExtent l="0" t="0" r="28575" b="28575"/>
                <wp:wrapNone/>
                <wp:docPr id="8" name="Flussdiagramm: Alternativer Prozess 8"/>
                <wp:cNvGraphicFramePr/>
                <a:graphic xmlns:a="http://schemas.openxmlformats.org/drawingml/2006/main">
                  <a:graphicData uri="http://schemas.microsoft.com/office/word/2010/wordprocessingShape">
                    <wps:wsp>
                      <wps:cNvSpPr/>
                      <wps:spPr>
                        <a:xfrm>
                          <a:off x="0" y="0"/>
                          <a:ext cx="1285875" cy="542925"/>
                        </a:xfrm>
                        <a:prstGeom prst="flowChartAlternateProcess">
                          <a:avLst/>
                        </a:prstGeom>
                        <a:noFill/>
                        <a:ln w="25400" cap="flat" cmpd="sng" algn="ctr">
                          <a:solidFill>
                            <a:srgbClr val="4F81BD">
                              <a:shade val="50000"/>
                            </a:srgbClr>
                          </a:solidFill>
                          <a:prstDash val="solid"/>
                        </a:ln>
                        <a:effectLst/>
                      </wps:spPr>
                      <wps:txbx>
                        <w:txbxContent>
                          <w:p w:rsidR="00D913D5" w:rsidRPr="00762A1D" w:rsidRDefault="00D913D5" w:rsidP="00D913D5">
                            <w:pPr>
                              <w:spacing w:after="0" w:line="240" w:lineRule="auto"/>
                              <w:jc w:val="center"/>
                              <w:rPr>
                                <w:b/>
                                <w:sz w:val="24"/>
                                <w:lang w:val="en-US"/>
                              </w:rPr>
                            </w:pPr>
                            <w:r w:rsidRPr="00762A1D">
                              <w:rPr>
                                <w:b/>
                                <w:sz w:val="24"/>
                                <w:lang w:val="en-US"/>
                              </w:rPr>
                              <w:t>Doctor</w:t>
                            </w:r>
                          </w:p>
                          <w:p w:rsidR="00D913D5" w:rsidRPr="00762A1D" w:rsidRDefault="00BB5F7B" w:rsidP="00BB5F7B">
                            <w:pPr>
                              <w:spacing w:after="0" w:line="240" w:lineRule="auto"/>
                              <w:jc w:val="center"/>
                              <w:rPr>
                                <w:lang w:val="en-US"/>
                              </w:rPr>
                            </w:pPr>
                            <w:r w:rsidRPr="00762A1D">
                              <w:rPr>
                                <w:lang w:val="en-US"/>
                              </w:rPr>
                              <w:t>(S. 19f., S. 24f.)</w:t>
                            </w:r>
                          </w:p>
                          <w:p w:rsidR="00D913D5" w:rsidRPr="00762A1D" w:rsidRDefault="00D913D5" w:rsidP="00D913D5">
                            <w:pPr>
                              <w:spacing w:after="0" w:line="240" w:lineRule="auto"/>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61E78" id="Flussdiagramm: Alternativer Prozess 8" o:spid="_x0000_s1028" type="#_x0000_t176" style="position:absolute;margin-left:238.8pt;margin-top:340.5pt;width:101.25pt;height:4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c3kgIAABMFAAAOAAAAZHJzL2Uyb0RvYy54bWysVEtv2zAMvg/YfxB0X50Y8ZoadYosQYYB&#10;RRegHXpmZDk2oNcoJU7760fJTtt1Ow3LwSHFh8iPH3V9c9KKHSX6zpqKTy8mnEkjbN2ZfcV/PGw+&#10;zTnzAUwNyhpZ8Sfp+c3i44fr3pUyt61VtURGSYwve1fxNgRXZpkXrdTgL6yThoyNRQ2BVNxnNUJP&#10;2bXK8snkc9ZbrB1aIb2n0/Vg5IuUv2mkCN+bxsvAVMWptpC+mL67+M0W11DuEVzbibEM+IcqNHSG&#10;Ln1JtYYA7IDdH6l0J9B624QLYXVmm6YTMvVA3Uwn77q5b8HJ1AuB490LTP7/pRV3xy2yrq44DcqA&#10;phFt1MH7ugNCReuSLVWQaCB0NGW2RftMSLN5BK53vqT4e7fFUfMkRhRODer4T/2xUwL76QVseQpM&#10;0OE0nxfzy4IzQbZill/lRUyavUY79OGrtJpFoeKNsv2qBQzniiRVE+eegIfjrQ9D/DkuVmDsplOK&#10;zqFUhvUVz4vZhIgggMjWKAgkakfte7PnDNSeWCwCppTeqq6O4THa4363UsiOQEyabebTL+vBqYVa&#10;DqfFhH5jD6N76ue3PLG4Nfh2CEmmMUSZeI9MpB17iQgPmEYpnHanNKo8RsSTna2faHxoB157JzYd&#10;5b8FH7aARGTqlMYWvtMnwldxO0qctRaf/3Ye/YlfZOWsp8UgaH4eACVn6psh5l1NZ7O4SUmZFZc5&#10;KfjWsntrMQe9soTYlJ4BJ5IY/YM6iw1a/Ug7vIy3kgmMoLuHIYzKKgwLS6+AkMtlcqPtcRBuzb0T&#10;MXlELiL7cHoEdCNhAlHtzp6XCMp3FBl8Y6Sxy0OwTZf484orDS8qtHlpjOMrEVf7rZ68Xt+yxS8A&#10;AAD//wMAUEsDBBQABgAIAAAAIQD6kR8/4QAAAAsBAAAPAAAAZHJzL2Rvd25yZXYueG1sTI9BTsMw&#10;EEX3SNzBGiQ2iDpB4EQhTlVAICEWhcIB3HhIAvY4sp02uT1mBcvRPP3/fr2erWEH9GFwJCFfZcCQ&#10;WqcH6iR8vD9elsBCVKSVcYQSFgywbk5PalVpd6Q3POxix1IIhUpJ6GMcK85D26NVYeVGpPT7dN6q&#10;mE7fce3VMYVbw6+yTHCrBkoNvRrxvsf2ezdZCQ6Lr6V7mjbbi+ftw93iC0OvL1Ken82bW2AR5/gH&#10;w69+UocmOe3dRDowI+G6KERCJYgyT6MSIcosB7aXUAhxA7yp+f8NzQ8AAAD//wMAUEsBAi0AFAAG&#10;AAgAAAAhALaDOJL+AAAA4QEAABMAAAAAAAAAAAAAAAAAAAAAAFtDb250ZW50X1R5cGVzXS54bWxQ&#10;SwECLQAUAAYACAAAACEAOP0h/9YAAACUAQAACwAAAAAAAAAAAAAAAAAvAQAAX3JlbHMvLnJlbHNQ&#10;SwECLQAUAAYACAAAACEAG2vHN5ICAAATBQAADgAAAAAAAAAAAAAAAAAuAgAAZHJzL2Uyb0RvYy54&#10;bWxQSwECLQAUAAYACAAAACEA+pEfP+EAAAALAQAADwAAAAAAAAAAAAAAAADsBAAAZHJzL2Rvd25y&#10;ZXYueG1sUEsFBgAAAAAEAAQA8wAAAPoFAAAAAA==&#10;" filled="f" strokecolor="#385d8a" strokeweight="2pt">
                <v:textbox>
                  <w:txbxContent>
                    <w:p w:rsidR="00D913D5" w:rsidRPr="00762A1D" w:rsidRDefault="00D913D5" w:rsidP="00D913D5">
                      <w:pPr>
                        <w:spacing w:after="0" w:line="240" w:lineRule="auto"/>
                        <w:jc w:val="center"/>
                        <w:rPr>
                          <w:b/>
                          <w:sz w:val="24"/>
                          <w:lang w:val="en-US"/>
                        </w:rPr>
                      </w:pPr>
                      <w:r w:rsidRPr="00762A1D">
                        <w:rPr>
                          <w:b/>
                          <w:sz w:val="24"/>
                          <w:lang w:val="en-US"/>
                        </w:rPr>
                        <w:t>Doctor</w:t>
                      </w:r>
                    </w:p>
                    <w:p w:rsidR="00D913D5" w:rsidRPr="00762A1D" w:rsidRDefault="00BB5F7B" w:rsidP="00BB5F7B">
                      <w:pPr>
                        <w:spacing w:after="0" w:line="240" w:lineRule="auto"/>
                        <w:jc w:val="center"/>
                        <w:rPr>
                          <w:lang w:val="en-US"/>
                        </w:rPr>
                      </w:pPr>
                      <w:r w:rsidRPr="00762A1D">
                        <w:rPr>
                          <w:lang w:val="en-US"/>
                        </w:rPr>
                        <w:t>(S. 19f., S. 24f.)</w:t>
                      </w:r>
                    </w:p>
                    <w:p w:rsidR="00D913D5" w:rsidRPr="00762A1D" w:rsidRDefault="00D913D5" w:rsidP="00D913D5">
                      <w:pPr>
                        <w:spacing w:after="0" w:line="240" w:lineRule="auto"/>
                        <w:jc w:val="center"/>
                        <w:rPr>
                          <w:lang w:val="en-US"/>
                        </w:rPr>
                      </w:pPr>
                    </w:p>
                  </w:txbxContent>
                </v:textbox>
                <w10:wrap anchorx="page"/>
              </v:shape>
            </w:pict>
          </mc:Fallback>
        </mc:AlternateContent>
      </w:r>
      <w:r w:rsidR="006A1876">
        <w:rPr>
          <w:noProof/>
          <w:sz w:val="24"/>
          <w:lang w:eastAsia="de-DE"/>
        </w:rPr>
        <mc:AlternateContent>
          <mc:Choice Requires="wps">
            <w:drawing>
              <wp:anchor distT="0" distB="0" distL="114300" distR="114300" simplePos="0" relativeHeight="251669504" behindDoc="0" locked="0" layoutInCell="1" allowOverlap="1" wp14:anchorId="5F65F0E8" wp14:editId="64D7D2D7">
                <wp:simplePos x="0" y="0"/>
                <wp:positionH relativeFrom="page">
                  <wp:posOffset>2793048</wp:posOffset>
                </wp:positionH>
                <wp:positionV relativeFrom="paragraph">
                  <wp:posOffset>3074352</wp:posOffset>
                </wp:positionV>
                <wp:extent cx="1785620" cy="504825"/>
                <wp:effectExtent l="0" t="26353" r="0" b="16827"/>
                <wp:wrapNone/>
                <wp:docPr id="16" name="Pfeil nach rechts 16"/>
                <wp:cNvGraphicFramePr/>
                <a:graphic xmlns:a="http://schemas.openxmlformats.org/drawingml/2006/main">
                  <a:graphicData uri="http://schemas.microsoft.com/office/word/2010/wordprocessingShape">
                    <wps:wsp>
                      <wps:cNvSpPr/>
                      <wps:spPr>
                        <a:xfrm rot="16200000">
                          <a:off x="0" y="0"/>
                          <a:ext cx="1785620" cy="504825"/>
                        </a:xfrm>
                        <a:prstGeom prst="rightArrow">
                          <a:avLst/>
                        </a:prstGeom>
                        <a:solidFill>
                          <a:srgbClr val="4F81BD"/>
                        </a:solidFill>
                        <a:ln w="25400" cap="flat" cmpd="sng" algn="ctr">
                          <a:solidFill>
                            <a:srgbClr val="4F81BD">
                              <a:shade val="50000"/>
                            </a:srgbClr>
                          </a:solidFill>
                          <a:prstDash val="solid"/>
                        </a:ln>
                        <a:effectLst/>
                      </wps:spPr>
                      <wps:txbx>
                        <w:txbxContent>
                          <w:p w:rsidR="006A1876" w:rsidRPr="006A1876" w:rsidRDefault="006A1876" w:rsidP="006A1876">
                            <w:pPr>
                              <w:spacing w:after="0" w:line="240" w:lineRule="auto"/>
                              <w:jc w:val="center"/>
                              <w:rPr>
                                <w:b/>
                                <w:color w:val="FFFFFF" w:themeColor="background1"/>
                                <w:sz w:val="20"/>
                              </w:rPr>
                            </w:pPr>
                            <w:r w:rsidRPr="006A1876">
                              <w:rPr>
                                <w:b/>
                                <w:color w:val="FFFFFF" w:themeColor="background1"/>
                                <w:sz w:val="20"/>
                              </w:rPr>
                              <w:t xml:space="preserve">Verhalten </w:t>
                            </w:r>
                            <w:r w:rsidRPr="006A1876">
                              <w:rPr>
                                <w:rFonts w:cstheme="minorHAnsi"/>
                                <w:b/>
                                <w:color w:val="FFFFFF" w:themeColor="background1"/>
                                <w:sz w:val="20"/>
                              </w:rPr>
                              <w:t>↑     Interesse ↓</w:t>
                            </w:r>
                          </w:p>
                          <w:p w:rsidR="006A1876" w:rsidRDefault="006A1876" w:rsidP="006A18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5F0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6" o:spid="_x0000_s1029" type="#_x0000_t13" style="position:absolute;margin-left:219.95pt;margin-top:242.05pt;width:140.6pt;height:39.7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SbiwIAACwFAAAOAAAAZHJzL2Uyb0RvYy54bWysVEtv2zAMvg/YfxB0Xx1nSZsGdYqsQYYB&#10;RRugHXpWZMkWoNcoJXb360fJ7nM9DfNBIEXqI/mR9MVlbzQ5CgjK2YqWJxNKhOWuVrap6M/77ZcF&#10;JSEyWzPtrKjoowj0cvX500Xnl2LqWqdrAQRBbFh2vqJtjH5ZFIG3wrBw4rywaJQODIuoQlPUwDpE&#10;N7qYTianReeg9uC4CAFvN4ORrjK+lILHWymDiERXFHOL+YR87tNZrC7YsgHmW8XHNNg/ZGGYshj0&#10;GWrDIiMHUH9BGcXBBSfjCXemcFIqLnINWE05eVfNXcu8yLUgOcE/0xT+Hyy/Oe6AqBp7d0qJZQZ7&#10;tJNCaZR5S0DwNgaCNiSq82GJ/nd+B6MWUExV9xIMAYfslqfYFfwyGVge6TPXj89ciz4Sjpfl2WKO&#10;vpRwtM0ns8V0nmIUA1gC9RDid+EMSUJFQTVtXAO4LmOz43WIw4Mnx/QoOK3qrdI6K9DsrzSQI8Pu&#10;z7aL8ttmjPHGTVvSVXQ6n2HahDOcQqlZRNF45CXYhhKmGxxvHiHHfvM6fBAkB29ZLYbQ88zIkOzo&#10;nit9g5Oq2LDQDk+yaUxW24Qn8jSPRadWDOQnKfb7Pvfwa3qRbvaufsS+5pZgUcHzrUL8axbijgFO&#10;OF7i1sZbPKR2WL4bJUpaB78/uk/+OHhopaTDjUFqfh0YCEr0D4sjeV7OZggbszKbn6XmwmvL/rXF&#10;HsyVw7aUObssJv+on0QJzjzgcq9TVDQxyzH20IRRuYrDJuPvgYv1OrvhWnkWr+2d5wk8MZeYve8f&#10;GPhxlCIO4Y172i62fDdLg296ad36EJ1UedBeeMXmJQVXMrdx/H2knX+tZ6+Xn9zqDwAAAP//AwBQ&#10;SwMEFAAGAAgAAAAhABeKATrhAAAACwEAAA8AAABkcnMvZG93bnJldi54bWxMj0FOwzAQRfdI3MEa&#10;JDaI2iRpakKcClUCFkggWg7g2kMSiO0odttwe4YV7GY0T3/er9ezG9gRp9gHr+BmIYChN8H2vlXw&#10;vnu4lsBi0t7qIXhU8I0R1s35Wa0rG07+DY/b1DIK8bHSCrqUxorzaDp0Oi7CiJ5uH2FyOtE6tdxO&#10;+kThbuCZECV3uvf0odMjbjo0X9uDU2D69PL4ap6fss1cyKAlft7KK6UuL+b7O2AJ5/QHw68+qUND&#10;Tvtw8DayQcGyECtCFeQyz4ERUWYiA7anoSyWwJua/+/Q/AAAAP//AwBQSwECLQAUAAYACAAAACEA&#10;toM4kv4AAADhAQAAEwAAAAAAAAAAAAAAAAAAAAAAW0NvbnRlbnRfVHlwZXNdLnhtbFBLAQItABQA&#10;BgAIAAAAIQA4/SH/1gAAAJQBAAALAAAAAAAAAAAAAAAAAC8BAABfcmVscy8ucmVsc1BLAQItABQA&#10;BgAIAAAAIQAxAzSbiwIAACwFAAAOAAAAAAAAAAAAAAAAAC4CAABkcnMvZTJvRG9jLnhtbFBLAQIt&#10;ABQABgAIAAAAIQAXigE64QAAAAsBAAAPAAAAAAAAAAAAAAAAAOUEAABkcnMvZG93bnJldi54bWxQ&#10;SwUGAAAAAAQABADzAAAA8wUAAAAA&#10;" adj="18547" fillcolor="#4f81bd" strokecolor="#385d8a" strokeweight="2pt">
                <v:textbox>
                  <w:txbxContent>
                    <w:p w:rsidR="006A1876" w:rsidRPr="006A1876" w:rsidRDefault="006A1876" w:rsidP="006A1876">
                      <w:pPr>
                        <w:spacing w:after="0" w:line="240" w:lineRule="auto"/>
                        <w:jc w:val="center"/>
                        <w:rPr>
                          <w:b/>
                          <w:color w:val="FFFFFF" w:themeColor="background1"/>
                          <w:sz w:val="20"/>
                        </w:rPr>
                      </w:pPr>
                      <w:r w:rsidRPr="006A1876">
                        <w:rPr>
                          <w:b/>
                          <w:color w:val="FFFFFF" w:themeColor="background1"/>
                          <w:sz w:val="20"/>
                        </w:rPr>
                        <w:t xml:space="preserve">Verhalten </w:t>
                      </w:r>
                      <w:r w:rsidRPr="006A1876">
                        <w:rPr>
                          <w:rFonts w:cstheme="minorHAnsi"/>
                          <w:b/>
                          <w:color w:val="FFFFFF" w:themeColor="background1"/>
                          <w:sz w:val="20"/>
                        </w:rPr>
                        <w:t>↑     Interesse ↓</w:t>
                      </w:r>
                    </w:p>
                    <w:p w:rsidR="006A1876" w:rsidRDefault="006A1876" w:rsidP="006A1876">
                      <w:pPr>
                        <w:jc w:val="center"/>
                      </w:pPr>
                    </w:p>
                  </w:txbxContent>
                </v:textbox>
                <w10:wrap anchorx="page"/>
              </v:shape>
            </w:pict>
          </mc:Fallback>
        </mc:AlternateContent>
      </w:r>
      <w:r w:rsidR="006A1876">
        <w:rPr>
          <w:noProof/>
          <w:sz w:val="24"/>
          <w:lang w:eastAsia="de-DE"/>
        </w:rPr>
        <mc:AlternateContent>
          <mc:Choice Requires="wps">
            <w:drawing>
              <wp:anchor distT="0" distB="0" distL="114300" distR="114300" simplePos="0" relativeHeight="251666432" behindDoc="1" locked="0" layoutInCell="1" allowOverlap="1" wp14:anchorId="46C064C9" wp14:editId="5DE75553">
                <wp:simplePos x="0" y="0"/>
                <wp:positionH relativeFrom="column">
                  <wp:posOffset>2080895</wp:posOffset>
                </wp:positionH>
                <wp:positionV relativeFrom="paragraph">
                  <wp:posOffset>1863090</wp:posOffset>
                </wp:positionV>
                <wp:extent cx="1482090" cy="533400"/>
                <wp:effectExtent l="0" t="0" r="22860" b="19050"/>
                <wp:wrapTight wrapText="bothSides">
                  <wp:wrapPolygon edited="0">
                    <wp:start x="6941" y="0"/>
                    <wp:lineTo x="0" y="2314"/>
                    <wp:lineTo x="0" y="20057"/>
                    <wp:lineTo x="6386" y="21600"/>
                    <wp:lineTo x="15270" y="21600"/>
                    <wp:lineTo x="21656" y="20057"/>
                    <wp:lineTo x="21656" y="2314"/>
                    <wp:lineTo x="14715" y="0"/>
                    <wp:lineTo x="6941" y="0"/>
                  </wp:wrapPolygon>
                </wp:wrapTight>
                <wp:docPr id="11" name="Ellipse 11"/>
                <wp:cNvGraphicFramePr/>
                <a:graphic xmlns:a="http://schemas.openxmlformats.org/drawingml/2006/main">
                  <a:graphicData uri="http://schemas.microsoft.com/office/word/2010/wordprocessingShape">
                    <wps:wsp>
                      <wps:cNvSpPr/>
                      <wps:spPr>
                        <a:xfrm>
                          <a:off x="0" y="0"/>
                          <a:ext cx="1482090" cy="533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B5F7B" w:rsidRPr="00BB5F7B" w:rsidRDefault="00BB5F7B" w:rsidP="00BB5F7B">
                            <w:pPr>
                              <w:jc w:val="center"/>
                              <w:rPr>
                                <w:b/>
                                <w:color w:val="000000" w:themeColor="text1"/>
                                <w:sz w:val="28"/>
                              </w:rPr>
                            </w:pPr>
                            <w:r w:rsidRPr="00BB5F7B">
                              <w:rPr>
                                <w:b/>
                                <w:color w:val="000000" w:themeColor="text1"/>
                                <w:sz w:val="28"/>
                              </w:rPr>
                              <w:t>WOYZECK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064C9" id="Ellipse 11" o:spid="_x0000_s1030" style="position:absolute;margin-left:163.85pt;margin-top:146.7pt;width:116.7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6KhhQIAAFkFAAAOAAAAZHJzL2Uyb0RvYy54bWysVMFu2zAMvQ/YPwi6r3bSZGuDOkWQrsOA&#10;og3WDj0rslQbkERNUmJnXz9KctyiLXYYloMjiuQj+Ujq4rLXiuyF8y2Yik5OSkqE4VC35qmiPx+u&#10;P51R4gMzNVNgREUPwtPL5ccPF51diCk0oGrhCIIYv+hsRZsQ7KIoPG+EZv4ErDColOA0Cyi6p6J2&#10;rEN0rYppWX4uOnC1dcCF93h7lZV0mfClFDzcSelFIKqimFtIX5e+2/gtlhds8eSYbVo+pMH+IQvN&#10;WoNBR6grFhjZufYNlG65Aw8ynHDQBUjZcpFqwGom5atq7htmRaoFyfF2pMn/P1h+u9840tbYuwkl&#10;hmns0VelWusFwRukp7N+gVb3duMGyeMx1tpLp+M/VkH6ROlhpFT0gXC8nMzOpuU5Ms9RNz89nZWJ&#10;8+LZ2zofvgnQJB4qKnLwRCbb3/iAQdH6aBXjGbhulYr3MbecTTqFgxLRQJkfQmJRGH+agNI4ibVy&#10;ZM9wEBjnwoRJVjWsFvl6XuIvlozxRo8kJcCILDHwiD0AxFF9i51hBvvoKtI0js7l3xLLzqNHigwm&#10;jM66NeDeA1BY1RA52x9JytRElkK/7VPDZ8fubqE+4BA4yNvhLb9usRc3zIcNc7gO2D5c8XCHH6mg&#10;qygMJ0oacL/fu4/2OKWopaTD9aqo/7VjTlCivhuc3/PJbBb3MQmz+ZcpCu6lZvtSY3Z6Ddg4HFHM&#10;Lh2jfVDHo3SgH/ElWMWoqGKGY+yK8uCOwjrktce3hIvVKpnhDloWbsy95RE88hwH7aF/ZM4OAxlw&#10;lG/huIps8Woos230NLDaBZBtmtjIdOZ16ADubxql4a2JD8RLOVk9v4jLPwAAAP//AwBQSwMEFAAG&#10;AAgAAAAhABdJNDTgAAAACwEAAA8AAABkcnMvZG93bnJldi54bWxMj0FLw0AQhe+C/2EZwZvdJI1d&#10;jdkULRQ8Ca1C8bZNxiS4Oxuy2yb9944nPQ7v471vyvXsrDjjGHpPGtJFAgKp9k1PrYaP9+3dA4gQ&#10;DTXGekINFwywrq6vSlM0fqIdnvexFVxCoTAauhiHQspQd+hMWPgBibMvPzoT+Rxb2Yxm4nJnZZYk&#10;K+lMT7zQmQE3Hdbf+5PTkL+6/M1edhN9bq2lTXZw6uWg9e3N/PwEIuIc/2D41Wd1qNjp6E/UBGE1&#10;LDOlGNWQPS5zEEzcr9IUxJEjpXKQVSn//1D9AAAA//8DAFBLAQItABQABgAIAAAAIQC2gziS/gAA&#10;AOEBAAATAAAAAAAAAAAAAAAAAAAAAABbQ29udGVudF9UeXBlc10ueG1sUEsBAi0AFAAGAAgAAAAh&#10;ADj9If/WAAAAlAEAAAsAAAAAAAAAAAAAAAAALwEAAF9yZWxzLy5yZWxzUEsBAi0AFAAGAAgAAAAh&#10;AOD3oqGFAgAAWQUAAA4AAAAAAAAAAAAAAAAALgIAAGRycy9lMm9Eb2MueG1sUEsBAi0AFAAGAAgA&#10;AAAhABdJNDTgAAAACwEAAA8AAAAAAAAAAAAAAAAA3wQAAGRycy9kb3ducmV2LnhtbFBLBQYAAAAA&#10;BAAEAPMAAADsBQAAAAA=&#10;" filled="f" strokecolor="#243f60 [1604]" strokeweight="2pt">
                <v:textbox>
                  <w:txbxContent>
                    <w:p w:rsidR="00BB5F7B" w:rsidRPr="00BB5F7B" w:rsidRDefault="00BB5F7B" w:rsidP="00BB5F7B">
                      <w:pPr>
                        <w:jc w:val="center"/>
                        <w:rPr>
                          <w:b/>
                          <w:color w:val="000000" w:themeColor="text1"/>
                          <w:sz w:val="28"/>
                        </w:rPr>
                      </w:pPr>
                      <w:r w:rsidRPr="00BB5F7B">
                        <w:rPr>
                          <w:b/>
                          <w:color w:val="000000" w:themeColor="text1"/>
                          <w:sz w:val="28"/>
                        </w:rPr>
                        <w:t>WOYZECK</w:t>
                      </w:r>
                    </w:p>
                  </w:txbxContent>
                </v:textbox>
                <w10:wrap type="tight"/>
              </v:oval>
            </w:pict>
          </mc:Fallback>
        </mc:AlternateContent>
      </w:r>
      <w:r w:rsidR="006A1876">
        <w:rPr>
          <w:noProof/>
          <w:sz w:val="24"/>
          <w:lang w:eastAsia="de-DE"/>
        </w:rPr>
        <mc:AlternateContent>
          <mc:Choice Requires="wps">
            <w:drawing>
              <wp:anchor distT="0" distB="0" distL="114300" distR="114300" simplePos="0" relativeHeight="251676672" behindDoc="0" locked="0" layoutInCell="1" allowOverlap="1" wp14:anchorId="1C419708" wp14:editId="1B4BD6D0">
                <wp:simplePos x="0" y="0"/>
                <wp:positionH relativeFrom="margin">
                  <wp:align>left</wp:align>
                </wp:positionH>
                <wp:positionV relativeFrom="paragraph">
                  <wp:posOffset>2244090</wp:posOffset>
                </wp:positionV>
                <wp:extent cx="2124075" cy="1685925"/>
                <wp:effectExtent l="0" t="0" r="28575" b="28575"/>
                <wp:wrapNone/>
                <wp:docPr id="20" name="Gerader Verbinder 20"/>
                <wp:cNvGraphicFramePr/>
                <a:graphic xmlns:a="http://schemas.openxmlformats.org/drawingml/2006/main">
                  <a:graphicData uri="http://schemas.microsoft.com/office/word/2010/wordprocessingShape">
                    <wps:wsp>
                      <wps:cNvCnPr/>
                      <wps:spPr>
                        <a:xfrm flipV="1">
                          <a:off x="0" y="0"/>
                          <a:ext cx="2124075"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B7466" id="Gerader Verbinder 20"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7pt" to="167.25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Q/xQEAANQDAAAOAAAAZHJzL2Uyb0RvYy54bWysU02P0zAQvSPxHyzfadKILkvUdA+7Yi8I&#10;Klj27jrjxpK/NDZN+u8ZO21AgJBAXCzbM+/NvOfx9m6yhp0Ao/au4+tVzRk46Xvtjh3/8vTu1S1n&#10;MQnXC+MddPwMkd/tXr7YjqGFxg/e9ICMSFxsx9DxIaXQVlWUA1gRVz6Ao6DyaEWiIx6rHsVI7NZU&#10;TV3fVKPHPqCXECPdPsxBviv8SoFMH5WKkJjpOPWWyoplPeS12m1Fe0QRBi0vbYh/6MIK7ajoQvUg&#10;kmBfUf9CZbVEH71KK+lt5ZXSEooGUrOuf1LzeRABihYyJ4bFpvj/aOWH0x6Z7jvekD1OWHqjR0CR&#10;X+UZ8KBd3lGMjBpDbCn/3u3xcophj1n1pNAyZXR4phkoPpAyNhWbz4vNMCUm6bJZN6/rNxvOJMXW&#10;N7ebt80m81czUSYMGNMjeMvypuNGu+yDaMXpfUxz6jWFcLmxuZWyS2cDOdm4T6BIG5WcmypTBfcG&#10;2UnQPAgpwaX1pXTJzjCljVmAdSn7R+AlP0OhTNzfgBdEqexdWsBWO4+/q56ma8tqzr86MOvOFhx8&#10;fy6PVKyh0SnmXsY8z+aP5wL//hl33wAAAP//AwBQSwMEFAAGAAgAAAAhACC63RzdAAAACAEAAA8A&#10;AABkcnMvZG93bnJldi54bWxMj8FOwzAQRO9I/IO1SNyokyat2jSbClF6RhSQOLrxkgTidWS7bfL3&#10;mBM9jmY086bcjqYXZ3K+s4yQzhIQxLXVHTcI72/7hxUIHxRr1VsmhIk8bKvbm1IV2l74lc6H0IhY&#10;wr5QCG0IQyGlr1syys/sQBy9L+uMClG6RmqnLrHc9HKeJEtpVMdxoVUDPbVU/xxOBsH3zfP39DHZ&#10;3Vy7abf3n/SS5oj3d+PjBkSgMfyH4Q8/okMVmY72xNqLHiEeCQjZIstBRDvL8gWII8IyXa1BVqW8&#10;PlD9AgAA//8DAFBLAQItABQABgAIAAAAIQC2gziS/gAAAOEBAAATAAAAAAAAAAAAAAAAAAAAAABb&#10;Q29udGVudF9UeXBlc10ueG1sUEsBAi0AFAAGAAgAAAAhADj9If/WAAAAlAEAAAsAAAAAAAAAAAAA&#10;AAAALwEAAF9yZWxzLy5yZWxzUEsBAi0AFAAGAAgAAAAhALfWBD/FAQAA1AMAAA4AAAAAAAAAAAAA&#10;AAAALgIAAGRycy9lMm9Eb2MueG1sUEsBAi0AFAAGAAgAAAAhACC63RzdAAAACAEAAA8AAAAAAAAA&#10;AAAAAAAAHwQAAGRycy9kb3ducmV2LnhtbFBLBQYAAAAABAAEAPMAAAApBQAAAAA=&#10;" strokecolor="#4579b8 [3044]">
                <w10:wrap anchorx="margin"/>
              </v:line>
            </w:pict>
          </mc:Fallback>
        </mc:AlternateContent>
      </w:r>
      <w:r w:rsidR="00403E68">
        <w:rPr>
          <w:noProof/>
          <w:sz w:val="24"/>
          <w:lang w:eastAsia="de-DE"/>
        </w:rPr>
        <mc:AlternateContent>
          <mc:Choice Requires="wps">
            <w:drawing>
              <wp:anchor distT="0" distB="0" distL="114300" distR="114300" simplePos="0" relativeHeight="251667456" behindDoc="0" locked="0" layoutInCell="1" allowOverlap="1" wp14:anchorId="477CB949" wp14:editId="16DD098D">
                <wp:simplePos x="0" y="0"/>
                <wp:positionH relativeFrom="column">
                  <wp:posOffset>442594</wp:posOffset>
                </wp:positionH>
                <wp:positionV relativeFrom="paragraph">
                  <wp:posOffset>1071880</wp:posOffset>
                </wp:positionV>
                <wp:extent cx="2038350" cy="504825"/>
                <wp:effectExtent l="0" t="419100" r="0" b="390525"/>
                <wp:wrapNone/>
                <wp:docPr id="14" name="Pfeil nach rechts 14"/>
                <wp:cNvGraphicFramePr/>
                <a:graphic xmlns:a="http://schemas.openxmlformats.org/drawingml/2006/main">
                  <a:graphicData uri="http://schemas.microsoft.com/office/word/2010/wordprocessingShape">
                    <wps:wsp>
                      <wps:cNvSpPr/>
                      <wps:spPr>
                        <a:xfrm rot="1909645">
                          <a:off x="0" y="0"/>
                          <a:ext cx="2038350" cy="504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3E68" w:rsidRPr="00403E68" w:rsidRDefault="00403E68" w:rsidP="00403E68">
                            <w:pPr>
                              <w:spacing w:after="0" w:line="240" w:lineRule="auto"/>
                              <w:jc w:val="center"/>
                              <w:rPr>
                                <w:b/>
                                <w:sz w:val="20"/>
                              </w:rPr>
                            </w:pPr>
                            <w:r w:rsidRPr="00403E68">
                              <w:rPr>
                                <w:b/>
                                <w:sz w:val="20"/>
                              </w:rPr>
                              <w:t xml:space="preserve">Verhalten </w:t>
                            </w:r>
                            <w:r w:rsidRPr="00403E68">
                              <w:rPr>
                                <w:rFonts w:cstheme="minorHAnsi"/>
                                <w:b/>
                                <w:sz w:val="20"/>
                              </w:rPr>
                              <w:t>↑     Interesse ↓</w:t>
                            </w:r>
                          </w:p>
                          <w:p w:rsidR="00403E68" w:rsidRDefault="00403E68" w:rsidP="00403E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CB949" id="Pfeil nach rechts 14" o:spid="_x0000_s1031" type="#_x0000_t13" style="position:absolute;margin-left:34.85pt;margin-top:84.4pt;width:160.5pt;height:39.75pt;rotation:208584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RxjwIAAGkFAAAOAAAAZHJzL2Uyb0RvYy54bWysVN1P2zAQf5+0/8Hy+0haWgYVKapATJMQ&#10;VIOJZ9exG0v+2tlt0v31OztpQID2MC0P0dl397uv3/nyqjOa7AUE5WxFJyclJcJyVyu7rejPp9sv&#10;55SEyGzNtLOiogcR6NXy86fL1i/E1DVO1wIIgtiwaH1Fmxj9oigCb4Rh4cR5YVEpHRgW8QjbogbW&#10;IrrRxbQsz4rWQe3BcREC3t70SrrM+FIKHh+kDCISXVHMLeY/5P8m/YvlJVtsgflG8SEN9g9ZGKYs&#10;Bh2hblhkZAfqHZRRHFxwMp5wZwonpeIi14DVTMo31Tw2zItcCzYn+LFN4f/B8vv9GoiqcXYzSiwz&#10;OKO1FEqjzBsCgjcxENRho1ofFmj/6NcwnAKKqepOgiHgsLuTi/LibDbPvcDqSJdbfRhbLbpIOF5O&#10;y9Pz0zlOhKNuXs7Op/MUouixEqaHEL8JZ0gSKgpq28QVgGszNtvfhdg7HA3RO2XY55SleNAiQWn7&#10;Q0gsMsXN3ple4loD2TMkBuNc2DjpVQ2rRX89L/Ebsho9co4ZMCFLpfWIPQAk6r7H7nMd7JOryOwc&#10;ncu/JdY7jx45srNxdDbKOvgIQGNVQ+Te/tikvjWpS7HbdJkAeQDpZuPqA5IizxMnFDy/VTiDOxbi&#10;mgGuB17iyscH/Ent2oq6QaKkcfD7o/tkj6xFLSUtrltFw68dA0GJ/m6RzxeT2SztZz7M5l+neIDX&#10;ms1rjd2Za4eDm+Tsspjsoz6KEpx5xpdhlaKiilmOsSvKIxwP17F/BvBt4WK1yma4k57FO/voeQJP&#10;fU7seuqeGfiBiBEpfO+Oq8kWb5jY2yZP61a76KTKNH3p6zAB3OdMpeHtSQ/G63O2enkhl38AAAD/&#10;/wMAUEsDBBQABgAIAAAAIQAf4rSJ3wAAAAoBAAAPAAAAZHJzL2Rvd25yZXYueG1sTI/LTsMwEEX3&#10;SPyDNUjsqN0YpUmIU1VIlVggEIUFSzcekoAfUew24e8ZVrCcO0f3UW8XZ9kZpzgEr2C9EsDQt8EM&#10;vlPw9rq/KYDFpL3RNnhU8I0Rts3lRa0rE2b/gudD6hiZ+FhpBX1KY8V5bHt0Oq7CiJ5+H2FyOtE5&#10;ddxMeiZzZ3kmRM6dHjwl9HrE+x7br8PJKdg9Wik/y+5B7jPx/BTe1/OGW6Wur5bdHbCES/qD4bc+&#10;VYeGOh3DyZvIrIK83BBJel7QBAJkKUg5KshuCwm8qfn/Cc0PAAAA//8DAFBLAQItABQABgAIAAAA&#10;IQC2gziS/gAAAOEBAAATAAAAAAAAAAAAAAAAAAAAAABbQ29udGVudF9UeXBlc10ueG1sUEsBAi0A&#10;FAAGAAgAAAAhADj9If/WAAAAlAEAAAsAAAAAAAAAAAAAAAAALwEAAF9yZWxzLy5yZWxzUEsBAi0A&#10;FAAGAAgAAAAhAPxwhHGPAgAAaQUAAA4AAAAAAAAAAAAAAAAALgIAAGRycy9lMm9Eb2MueG1sUEsB&#10;Ai0AFAAGAAgAAAAhAB/itInfAAAACgEAAA8AAAAAAAAAAAAAAAAA6QQAAGRycy9kb3ducmV2Lnht&#10;bFBLBQYAAAAABAAEAPMAAAD1BQAAAAA=&#10;" adj="18925" fillcolor="#4f81bd [3204]" strokecolor="#243f60 [1604]" strokeweight="2pt">
                <v:textbox>
                  <w:txbxContent>
                    <w:p w:rsidR="00403E68" w:rsidRPr="00403E68" w:rsidRDefault="00403E68" w:rsidP="00403E68">
                      <w:pPr>
                        <w:spacing w:after="0" w:line="240" w:lineRule="auto"/>
                        <w:jc w:val="center"/>
                        <w:rPr>
                          <w:b/>
                          <w:sz w:val="20"/>
                        </w:rPr>
                      </w:pPr>
                      <w:r w:rsidRPr="00403E68">
                        <w:rPr>
                          <w:b/>
                          <w:sz w:val="20"/>
                        </w:rPr>
                        <w:t xml:space="preserve">Verhalten </w:t>
                      </w:r>
                      <w:r w:rsidRPr="00403E68">
                        <w:rPr>
                          <w:rFonts w:cstheme="minorHAnsi"/>
                          <w:b/>
                          <w:sz w:val="20"/>
                        </w:rPr>
                        <w:t>↑     Interesse ↓</w:t>
                      </w:r>
                    </w:p>
                    <w:p w:rsidR="00403E68" w:rsidRDefault="00403E68" w:rsidP="00403E68">
                      <w:pPr>
                        <w:jc w:val="center"/>
                      </w:pPr>
                    </w:p>
                  </w:txbxContent>
                </v:textbox>
              </v:shape>
            </w:pict>
          </mc:Fallback>
        </mc:AlternateContent>
      </w:r>
      <w:r w:rsidR="00BB5F7B">
        <w:rPr>
          <w:noProof/>
          <w:sz w:val="24"/>
          <w:lang w:eastAsia="de-DE"/>
        </w:rPr>
        <mc:AlternateContent>
          <mc:Choice Requires="wps">
            <w:drawing>
              <wp:anchor distT="0" distB="0" distL="114300" distR="114300" simplePos="0" relativeHeight="251665408" behindDoc="0" locked="0" layoutInCell="1" allowOverlap="1" wp14:anchorId="38C42C82" wp14:editId="58EC393D">
                <wp:simplePos x="0" y="0"/>
                <wp:positionH relativeFrom="margin">
                  <wp:align>left</wp:align>
                </wp:positionH>
                <wp:positionV relativeFrom="paragraph">
                  <wp:posOffset>46355</wp:posOffset>
                </wp:positionV>
                <wp:extent cx="1285875" cy="542925"/>
                <wp:effectExtent l="0" t="0" r="28575" b="28575"/>
                <wp:wrapNone/>
                <wp:docPr id="10" name="Flussdiagramm: Alternativer Prozess 10"/>
                <wp:cNvGraphicFramePr/>
                <a:graphic xmlns:a="http://schemas.openxmlformats.org/drawingml/2006/main">
                  <a:graphicData uri="http://schemas.microsoft.com/office/word/2010/wordprocessingShape">
                    <wps:wsp>
                      <wps:cNvSpPr/>
                      <wps:spPr>
                        <a:xfrm>
                          <a:off x="0" y="0"/>
                          <a:ext cx="1285875" cy="542925"/>
                        </a:xfrm>
                        <a:prstGeom prst="flowChartAlternateProcess">
                          <a:avLst/>
                        </a:prstGeom>
                        <a:noFill/>
                        <a:ln w="25400" cap="flat" cmpd="sng" algn="ctr">
                          <a:solidFill>
                            <a:srgbClr val="4F81BD">
                              <a:shade val="50000"/>
                            </a:srgbClr>
                          </a:solidFill>
                          <a:prstDash val="solid"/>
                        </a:ln>
                        <a:effectLst/>
                      </wps:spPr>
                      <wps:txbx>
                        <w:txbxContent>
                          <w:p w:rsidR="00D913D5" w:rsidRDefault="00D913D5" w:rsidP="00BB5F7B">
                            <w:pPr>
                              <w:spacing w:after="0" w:line="240" w:lineRule="auto"/>
                              <w:jc w:val="center"/>
                              <w:rPr>
                                <w:b/>
                                <w:sz w:val="24"/>
                              </w:rPr>
                            </w:pPr>
                            <w:r>
                              <w:rPr>
                                <w:b/>
                                <w:sz w:val="24"/>
                              </w:rPr>
                              <w:t>Hauptmann</w:t>
                            </w:r>
                          </w:p>
                          <w:p w:rsidR="00D913D5" w:rsidRPr="00BB5F7B" w:rsidRDefault="00BB5F7B" w:rsidP="00BB5F7B">
                            <w:pPr>
                              <w:spacing w:after="0" w:line="240" w:lineRule="auto"/>
                              <w:jc w:val="center"/>
                            </w:pPr>
                            <w:r>
                              <w:t>(S.16f., S. 22f.)</w:t>
                            </w:r>
                          </w:p>
                          <w:p w:rsidR="00D913D5" w:rsidRDefault="00D913D5" w:rsidP="00BB5F7B">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42C82" id="Flussdiagramm: Alternativer Prozess 10" o:spid="_x0000_s1032" type="#_x0000_t176" style="position:absolute;margin-left:0;margin-top:3.65pt;width:101.25pt;height:4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kkQIAABUFAAAOAAAAZHJzL2Uyb0RvYy54bWysVEtv2zAMvg/YfxB0X50YcZsadYosQYYB&#10;RRsgHXpmZDkWoNckJXb760fJTtt1Ow3zQeZb5EdSN7e9kuTEnRdGV3R6MaGEa2ZqoQ8V/fG4+TKn&#10;xAfQNUijeUWfuae3i8+fbjpb8ty0RtbcEQyifdnZirYh2DLLPGu5An9hLNeobIxTEJB1h6x20GF0&#10;JbN8MrnMOuNq6wzj3qN0PSjpIsVvGs7CQ9N4HoisKOYW0unSuY9ntriB8uDAtoKNacA/ZKFAaLz0&#10;NdQaApCjE3+EUoI5400TLphRmWkawXiqAauZTj5Us2vB8lQLguPtK0z+/4Vl96etI6LG3iE8GhT2&#10;aCOP3tcCEBalSrKUgTsNQWCbydaZF4SaoDVC11lfYoSd3bqR80hGHPrGqfjHCkmf4H5+hZv3gTAU&#10;TvN5Mb8qKGGoK2b5dV7EoNmbt3U+fONGkUhUtJGmW7XgwjkljunEzifo4XTnw+B/9osZaLMRUqIc&#10;SqlJV9G8mE2wVgY4bo2EgKSyCIDXB0pAHnCOWXAppDdS1NE9ent32K+kIyfAWZpt5tOv68GohZoP&#10;0mKC31jDaJ7q+S1OTG4Nvh1ckmp0kTrew9PYjrVEhAdMIxX6fZ+adRk9omRv6mdsoDPDZHvLNgLj&#10;34EPW3A4ylgp9i084BHhq6gZKUpa417+Jo/2OGGopaTD1UBofh7BcUrkd42zdz2dzeIuJWZWXOXI&#10;uPea/XuNPqqVQcSm+BBYlshoH+SZbJxRT7jFy3grqkAzvHtowsiswrCy+A4wvlwmM9wfC+FO7yyL&#10;wSNyEdnH/gmcHQcm4Kjdm/MaQflhRAbb6KnN8hhMI9L8vOGKzYsM7l5q4/hOxOV+zyert9ds8QsA&#10;AP//AwBQSwMEFAAGAAgAAAAhAKLVIjPcAAAABQEAAA8AAABkcnMvZG93bnJldi54bWxMj8FOwzAQ&#10;RO9I/IO1SFwQdQiClJBNVUAgIQ6Fwge48ZIE7HVkO23y95gTHEczmnlTrSZrxJ586B0jXCwyEMSN&#10;0z23CB/vj+dLECEq1so4JoSZAqzq46NKldod+I3229iKVMKhVAhdjEMpZWg6sios3ECcvE/nrYpJ&#10;+lZqrw6p3BqZZ9m1tKrntNCpge47ar63o0VwVHzN7dO43pw9bx7uZl8Yfn1BPD2Z1rcgIk3xLwy/&#10;+Akd6sS0cyPrIAxCOhIRiksQycyz/ArEDuEmX4KsK/mfvv4BAAD//wMAUEsBAi0AFAAGAAgAAAAh&#10;ALaDOJL+AAAA4QEAABMAAAAAAAAAAAAAAAAAAAAAAFtDb250ZW50X1R5cGVzXS54bWxQSwECLQAU&#10;AAYACAAAACEAOP0h/9YAAACUAQAACwAAAAAAAAAAAAAAAAAvAQAAX3JlbHMvLnJlbHNQSwECLQAU&#10;AAYACAAAACEAf0arpJECAAAVBQAADgAAAAAAAAAAAAAAAAAuAgAAZHJzL2Uyb0RvYy54bWxQSwEC&#10;LQAUAAYACAAAACEAotUiM9wAAAAFAQAADwAAAAAAAAAAAAAAAADrBAAAZHJzL2Rvd25yZXYueG1s&#10;UEsFBgAAAAAEAAQA8wAAAPQFAAAAAA==&#10;" filled="f" strokecolor="#385d8a" strokeweight="2pt">
                <v:textbox>
                  <w:txbxContent>
                    <w:p w:rsidR="00D913D5" w:rsidRDefault="00D913D5" w:rsidP="00BB5F7B">
                      <w:pPr>
                        <w:spacing w:after="0" w:line="240" w:lineRule="auto"/>
                        <w:jc w:val="center"/>
                        <w:rPr>
                          <w:b/>
                          <w:sz w:val="24"/>
                        </w:rPr>
                      </w:pPr>
                      <w:r>
                        <w:rPr>
                          <w:b/>
                          <w:sz w:val="24"/>
                        </w:rPr>
                        <w:t>Hauptmann</w:t>
                      </w:r>
                    </w:p>
                    <w:p w:rsidR="00D913D5" w:rsidRPr="00BB5F7B" w:rsidRDefault="00BB5F7B" w:rsidP="00BB5F7B">
                      <w:pPr>
                        <w:spacing w:after="0" w:line="240" w:lineRule="auto"/>
                        <w:jc w:val="center"/>
                      </w:pPr>
                      <w:r>
                        <w:t>(S.16f., S. 22f.)</w:t>
                      </w:r>
                    </w:p>
                    <w:p w:rsidR="00D913D5" w:rsidRDefault="00D913D5" w:rsidP="00BB5F7B">
                      <w:pPr>
                        <w:spacing w:after="0" w:line="240" w:lineRule="auto"/>
                        <w:jc w:val="center"/>
                      </w:pPr>
                    </w:p>
                  </w:txbxContent>
                </v:textbox>
                <w10:wrap anchorx="margin"/>
              </v:shape>
            </w:pict>
          </mc:Fallback>
        </mc:AlternateContent>
      </w:r>
      <w:r w:rsidR="00764EDA">
        <w:rPr>
          <w:sz w:val="24"/>
        </w:rPr>
        <w:tab/>
      </w: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CE3DDC" w:rsidP="00764EDA">
      <w:pPr>
        <w:tabs>
          <w:tab w:val="left" w:pos="2115"/>
        </w:tabs>
        <w:rPr>
          <w:sz w:val="24"/>
        </w:rPr>
      </w:pPr>
      <w:r>
        <w:rPr>
          <w:noProof/>
          <w:sz w:val="24"/>
          <w:lang w:eastAsia="de-DE"/>
        </w:rPr>
        <mc:AlternateContent>
          <mc:Choice Requires="wps">
            <w:drawing>
              <wp:anchor distT="0" distB="0" distL="114300" distR="114300" simplePos="0" relativeHeight="251670528" behindDoc="0" locked="0" layoutInCell="1" allowOverlap="1" wp14:anchorId="36577887" wp14:editId="54B7AD2E">
                <wp:simplePos x="0" y="0"/>
                <wp:positionH relativeFrom="margin">
                  <wp:posOffset>3528695</wp:posOffset>
                </wp:positionH>
                <wp:positionV relativeFrom="paragraph">
                  <wp:posOffset>198120</wp:posOffset>
                </wp:positionV>
                <wp:extent cx="2124075" cy="1685925"/>
                <wp:effectExtent l="0" t="0" r="28575" b="28575"/>
                <wp:wrapNone/>
                <wp:docPr id="17" name="Gerader Verbinder 17"/>
                <wp:cNvGraphicFramePr/>
                <a:graphic xmlns:a="http://schemas.openxmlformats.org/drawingml/2006/main">
                  <a:graphicData uri="http://schemas.microsoft.com/office/word/2010/wordprocessingShape">
                    <wps:wsp>
                      <wps:cNvCnPr/>
                      <wps:spPr>
                        <a:xfrm>
                          <a:off x="0" y="0"/>
                          <a:ext cx="2124075"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0D648" id="Gerader Verbinder 17"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7.85pt,15.6pt" to="445.1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7WvAEAAMoDAAAOAAAAZHJzL2Uyb0RvYy54bWysU0uPEzEMviPxH6Lc6TxEd5dRp3vYFXtB&#10;UPG6pxmnEykvOaEz/fc4aTuLAAmBuGTi2J/t77Nncz9bw46AUXvX82ZVcwZO+kG7Q8+/fH776o6z&#10;mIQbhPEOen6CyO+3L19sptBB60dvBkBGSVzsptDzMaXQVVWUI1gRVz6AI6fyaEUiEw/VgGKi7NZU&#10;bV3fVJPHIaCXECO9Pp6dfFvyKwUyfVAqQmKm59RbKieWc5/ParsR3QFFGLW8tCH+oQsrtKOiS6pH&#10;kQT7hvqXVFZL9NGrtJLeVl4pLaFwIDZN/RObT6MIULiQODEsMsX/l1a+P+6Q6YFmd8uZE5Zm9AQo&#10;8lS+Au61yzfykVBTiB3FP7gdXqwYdphZzwpt/hIfNhdxT4u4MCcm6bFt2tf17ZozSb7m5m79pl3n&#10;rNUzPGBMT+Aty5eeG+0ye9GJ47uYzqHXEMLlds4NlFs6GcjBxn0ERYyoZFPQZZfgwSA7CtoCISW4&#10;1FxKl+gMU9qYBVj/GXiJz1Aoe/Y34AVRKnuXFrDVzuPvqqf52rI6x18VOPPOEuz9cCqjKdLQwhRx&#10;L8udN/JHu8Cff8HtdwAAAP//AwBQSwMEFAAGAAgAAAAhAG5lEAPjAAAACgEAAA8AAABkcnMvZG93&#10;bnJldi54bWxMj0FOwzAQRfdI3MEaJDaodRpwm4Y4FSBVXRSE2nAANx6SiNiOYidNOT3DCnYzmqc/&#10;72ebybRsxN43zkpYzCNgaEunG1tJ+Ci2swSYD8pq1TqLEi7oYZNfX2Uq1e5sDzgeQ8UoxPpUSahD&#10;6FLOfVmjUX7uOrR0+3S9UYHWvuK6V2cKNy2Po2jJjWosfahVhy81ll/HwUjYbZ9xLy5D9aDFrrgb&#10;i9e37/dEytub6ekRWMAp/MHwq0/qkJPTyQ1We9ZKEEKsCJVwv4iBEZCsIxpOEuL1cgU8z/j/CvkP&#10;AAAA//8DAFBLAQItABQABgAIAAAAIQC2gziS/gAAAOEBAAATAAAAAAAAAAAAAAAAAAAAAABbQ29u&#10;dGVudF9UeXBlc10ueG1sUEsBAi0AFAAGAAgAAAAhADj9If/WAAAAlAEAAAsAAAAAAAAAAAAAAAAA&#10;LwEAAF9yZWxzLy5yZWxzUEsBAi0AFAAGAAgAAAAhAMskXta8AQAAygMAAA4AAAAAAAAAAAAAAAAA&#10;LgIAAGRycy9lMm9Eb2MueG1sUEsBAi0AFAAGAAgAAAAhAG5lEAPjAAAACgEAAA8AAAAAAAAAAAAA&#10;AAAAFgQAAGRycy9kb3ducmV2LnhtbFBLBQYAAAAABAAEAPMAAAAmBQAAAAA=&#10;" strokecolor="#4579b8 [3044]">
                <w10:wrap anchorx="margin"/>
              </v:line>
            </w:pict>
          </mc:Fallback>
        </mc:AlternateContent>
      </w: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EE26BF" w:rsidRDefault="00EE26BF" w:rsidP="00764EDA">
      <w:pPr>
        <w:tabs>
          <w:tab w:val="left" w:pos="2115"/>
        </w:tabs>
        <w:rPr>
          <w:sz w:val="24"/>
        </w:rPr>
      </w:pPr>
    </w:p>
    <w:p w:rsidR="00836EC5" w:rsidRDefault="00836EC5" w:rsidP="007F33C2">
      <w:pPr>
        <w:spacing w:after="120" w:line="240" w:lineRule="auto"/>
        <w:rPr>
          <w:b/>
          <w:sz w:val="24"/>
        </w:rPr>
      </w:pPr>
    </w:p>
    <w:p w:rsidR="007F33C2" w:rsidRDefault="007F33C2" w:rsidP="007F33C2">
      <w:pPr>
        <w:spacing w:after="120" w:line="240" w:lineRule="auto"/>
        <w:rPr>
          <w:b/>
          <w:sz w:val="24"/>
        </w:rPr>
      </w:pPr>
      <w:bookmarkStart w:id="0" w:name="_GoBack"/>
      <w:bookmarkEnd w:id="0"/>
      <w:r w:rsidRPr="009D0B38">
        <w:rPr>
          <w:b/>
          <w:sz w:val="24"/>
        </w:rPr>
        <w:lastRenderedPageBreak/>
        <w:t>Aufgabe</w:t>
      </w:r>
      <w:r>
        <w:rPr>
          <w:b/>
          <w:sz w:val="24"/>
        </w:rPr>
        <w:t xml:space="preserve"> 3</w:t>
      </w:r>
      <w:r w:rsidR="000553F8">
        <w:rPr>
          <w:b/>
          <w:sz w:val="24"/>
        </w:rPr>
        <w:t>: Vertiefung</w:t>
      </w:r>
    </w:p>
    <w:p w:rsidR="0031131C" w:rsidRDefault="0031131C" w:rsidP="007F33C2">
      <w:pPr>
        <w:spacing w:after="120" w:line="240" w:lineRule="auto"/>
        <w:rPr>
          <w:sz w:val="24"/>
        </w:rPr>
      </w:pPr>
    </w:p>
    <w:p w:rsidR="005413E7" w:rsidRDefault="0046108A" w:rsidP="007F33C2">
      <w:pPr>
        <w:spacing w:after="120" w:line="240" w:lineRule="auto"/>
        <w:rPr>
          <w:sz w:val="24"/>
        </w:rPr>
      </w:pPr>
      <w:r>
        <w:rPr>
          <w:sz w:val="24"/>
        </w:rPr>
        <w:t>Jeder Theaterinszenierung geht eine genaue Analyse der Figuren voraus, die von einem Dramaturgen bzw. einer Dramaturgin in Zusammenarbeit mit den Schauspieler</w:t>
      </w:r>
      <w:r w:rsidR="005413E7">
        <w:rPr>
          <w:sz w:val="24"/>
        </w:rPr>
        <w:t>n geleistet wird.</w:t>
      </w:r>
    </w:p>
    <w:p w:rsidR="000553F8" w:rsidRDefault="005413E7" w:rsidP="007F33C2">
      <w:pPr>
        <w:spacing w:after="120" w:line="240" w:lineRule="auto"/>
        <w:rPr>
          <w:sz w:val="24"/>
        </w:rPr>
      </w:pPr>
      <w:r>
        <w:rPr>
          <w:sz w:val="24"/>
        </w:rPr>
        <w:t>Hier stehen Ihnen Interviewauszüge</w:t>
      </w:r>
      <w:r w:rsidR="00762A1D">
        <w:rPr>
          <w:rStyle w:val="Funotenzeichen"/>
          <w:sz w:val="24"/>
        </w:rPr>
        <w:footnoteReference w:id="2"/>
      </w:r>
      <w:r>
        <w:rPr>
          <w:sz w:val="24"/>
        </w:rPr>
        <w:t xml:space="preserve"> </w:t>
      </w:r>
      <w:r w:rsidR="0031131C">
        <w:rPr>
          <w:sz w:val="24"/>
        </w:rPr>
        <w:t xml:space="preserve">mit der Dramaturgin </w:t>
      </w:r>
      <w:r>
        <w:rPr>
          <w:sz w:val="24"/>
        </w:rPr>
        <w:t>der aktuellen Baseler Inszenierung (Spielzeit 2017/2018) zur Verfügung.</w:t>
      </w:r>
    </w:p>
    <w:p w:rsidR="005413E7" w:rsidRPr="000553F8" w:rsidRDefault="005413E7" w:rsidP="007F33C2">
      <w:pPr>
        <w:spacing w:after="120" w:line="240" w:lineRule="auto"/>
        <w:rPr>
          <w:sz w:val="24"/>
        </w:rPr>
      </w:pPr>
    </w:p>
    <w:p w:rsidR="000553F8" w:rsidRPr="000553F8" w:rsidRDefault="00DB26BB" w:rsidP="00DB26BB">
      <w:pPr>
        <w:spacing w:after="120"/>
        <w:rPr>
          <w:rFonts w:cstheme="minorHAnsi"/>
          <w:b/>
          <w:sz w:val="28"/>
          <w:szCs w:val="28"/>
        </w:rPr>
      </w:pPr>
      <w:r w:rsidRPr="000553F8">
        <w:rPr>
          <w:b/>
          <w:sz w:val="24"/>
        </w:rPr>
        <w:t>Aufgabe 3</w:t>
      </w:r>
      <w:r>
        <w:rPr>
          <w:b/>
          <w:sz w:val="24"/>
        </w:rPr>
        <w:t xml:space="preserve">.1: </w:t>
      </w:r>
      <w:r w:rsidR="000553F8" w:rsidRPr="00DB26BB">
        <w:rPr>
          <w:rFonts w:cstheme="minorHAnsi"/>
          <w:b/>
          <w:sz w:val="24"/>
          <w:szCs w:val="28"/>
        </w:rPr>
        <w:t>Der Hauptmann</w:t>
      </w:r>
      <w:r w:rsidR="000553F8" w:rsidRPr="00DB26BB">
        <w:rPr>
          <w:b/>
          <w:noProof/>
          <w:sz w:val="20"/>
          <w:lang w:eastAsia="de-DE"/>
        </w:rPr>
        <w:t xml:space="preserve"> </w:t>
      </w:r>
    </w:p>
    <w:p w:rsidR="00DB26BB" w:rsidRPr="00DB26BB" w:rsidRDefault="000553F8" w:rsidP="000553F8">
      <w:pPr>
        <w:jc w:val="both"/>
        <w:rPr>
          <w:rFonts w:cstheme="minorHAnsi"/>
        </w:rPr>
      </w:pPr>
      <w:r w:rsidRPr="000553F8">
        <w:rPr>
          <w:rFonts w:cstheme="minorHAnsi"/>
        </w:rPr>
        <w:t>Lesen Sie folgenden Auszug aus einem Interview mit der Dramaturgin des Stückes in Basel.</w:t>
      </w:r>
    </w:p>
    <w:p w:rsidR="000553F8" w:rsidRPr="00DB26BB" w:rsidRDefault="000553F8" w:rsidP="00DB26BB">
      <w:pPr>
        <w:spacing w:after="120"/>
        <w:jc w:val="both"/>
        <w:rPr>
          <w:rFonts w:cstheme="minorHAnsi"/>
          <w:b/>
          <w:szCs w:val="20"/>
        </w:rPr>
      </w:pPr>
      <w:r w:rsidRPr="00DB26BB">
        <w:rPr>
          <w:rFonts w:cstheme="minorHAnsi"/>
          <w:b/>
          <w:szCs w:val="20"/>
        </w:rPr>
        <w:t>In welchem gesellschaftlichen Kontext steht der Hauptmann?</w:t>
      </w:r>
    </w:p>
    <w:p w:rsidR="00041A12" w:rsidRPr="0031131C" w:rsidRDefault="00041A12" w:rsidP="00041A12">
      <w:pPr>
        <w:spacing w:after="0" w:line="240" w:lineRule="auto"/>
        <w:jc w:val="both"/>
        <w:rPr>
          <w:rFonts w:cstheme="minorHAnsi"/>
          <w:i/>
        </w:rPr>
      </w:pPr>
      <w:r w:rsidRPr="0031131C">
        <w:rPr>
          <w:rFonts w:cstheme="minorHAnsi"/>
          <w:i/>
        </w:rPr>
        <w:t>Das ist schwer zu beantworten, denn das Wesentliche an der Figur des Hauptmanns ist der Umstand, dass er in militärische Strukturen eingebunden ist, jedoch aufgrund von Friedenszeiten zum „Stillstand“ verdammt ist. Er hat eigentlich keinerlei Beschäftigung und die sehr rigiden militärischen Regeln erlauben ihm, auch aufgrund von finanziellen Einschränkungen, keine Heirat. Auch verbieten ihm die rigiden Moralvorstellungen der Kirche, seinen sexuellen Bedürfnissen nachzugehen. Er ist einem Übermaß an „leerer“ Zeit ausgesetzt und zum Nichtstun und der Bedürfnisunterdrückung verdammt. Der Hauptmann spricht ständig von seiner Melancholie. In die Gegenwart übertragen, müsste man hier von einer depressiven Verstimmung sprechen. Aber nachdem die militärischen Strukturen in dieser Form heutzutage nicht mehr existieren, wüsste ich nicht, welches Bild man dem Hauptmann heute überstülpen müsste. Ich denke aber, dass dieses Geworfen-Sein in eine Welt, dieses Verloren-Sein und diese Einsamkeit bei gleichzeitiger innerer Unruhe, sich auch heute finden lassen.</w:t>
      </w:r>
    </w:p>
    <w:p w:rsidR="00041A12" w:rsidRPr="0031131C" w:rsidRDefault="00041A12" w:rsidP="00041A12">
      <w:pPr>
        <w:spacing w:after="0" w:line="240" w:lineRule="auto"/>
        <w:jc w:val="both"/>
        <w:rPr>
          <w:rFonts w:cstheme="minorHAnsi"/>
          <w:i/>
        </w:rPr>
      </w:pPr>
    </w:p>
    <w:p w:rsidR="00041A12" w:rsidRPr="00041A12" w:rsidRDefault="00041A12" w:rsidP="00041A12">
      <w:pPr>
        <w:spacing w:after="0" w:line="240" w:lineRule="auto"/>
        <w:jc w:val="both"/>
        <w:rPr>
          <w:rFonts w:cstheme="minorHAnsi"/>
          <w:i/>
          <w:sz w:val="20"/>
          <w:szCs w:val="20"/>
        </w:rPr>
      </w:pPr>
    </w:p>
    <w:p w:rsidR="000553F8" w:rsidRDefault="000553F8" w:rsidP="00DB26BB">
      <w:pPr>
        <w:spacing w:after="0" w:line="240" w:lineRule="auto"/>
        <w:jc w:val="both"/>
        <w:rPr>
          <w:rFonts w:cstheme="minorHAnsi"/>
          <w:szCs w:val="20"/>
        </w:rPr>
      </w:pPr>
      <w:r w:rsidRPr="00DB26BB">
        <w:rPr>
          <w:rFonts w:cstheme="minorHAnsi"/>
          <w:szCs w:val="20"/>
        </w:rPr>
        <w:t xml:space="preserve">Markieren </w:t>
      </w:r>
      <w:r w:rsidR="00DB26BB">
        <w:rPr>
          <w:rFonts w:cstheme="minorHAnsi"/>
          <w:szCs w:val="20"/>
        </w:rPr>
        <w:t>Si</w:t>
      </w:r>
      <w:r w:rsidRPr="00DB26BB">
        <w:rPr>
          <w:rFonts w:cstheme="minorHAnsi"/>
          <w:szCs w:val="20"/>
        </w:rPr>
        <w:t>e die wesentlichen Merkmale des Hauptmanns, die im Interview genannt werden.</w:t>
      </w:r>
    </w:p>
    <w:p w:rsidR="00DB26BB" w:rsidRPr="00DB26BB" w:rsidRDefault="00DB26BB" w:rsidP="00DB26BB">
      <w:pPr>
        <w:spacing w:after="0" w:line="240" w:lineRule="auto"/>
        <w:jc w:val="both"/>
        <w:rPr>
          <w:rFonts w:cstheme="minorHAnsi"/>
          <w:szCs w:val="20"/>
        </w:rPr>
      </w:pPr>
      <w:r>
        <w:rPr>
          <w:rFonts w:cstheme="minorHAnsi"/>
          <w:szCs w:val="20"/>
        </w:rPr>
        <w:t>Notieren Sie die bisher noch nicht genannten Aspekte stichwortartig.</w:t>
      </w: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0553F8" w:rsidRPr="00DB26BB" w:rsidRDefault="000553F8" w:rsidP="00DB26BB">
      <w:pPr>
        <w:jc w:val="both"/>
        <w:rPr>
          <w:rFonts w:cstheme="minorHAnsi"/>
          <w:szCs w:val="20"/>
        </w:rPr>
      </w:pPr>
      <w:r w:rsidRPr="00DB26BB">
        <w:rPr>
          <w:rFonts w:cstheme="minorHAnsi"/>
          <w:szCs w:val="20"/>
        </w:rPr>
        <w:t xml:space="preserve">Beurteilen Sie, inwieweit die </w:t>
      </w:r>
      <w:r w:rsidR="00DB26BB">
        <w:rPr>
          <w:rFonts w:cstheme="minorHAnsi"/>
          <w:szCs w:val="20"/>
        </w:rPr>
        <w:t>neuen</w:t>
      </w:r>
      <w:r w:rsidRPr="00DB26BB">
        <w:rPr>
          <w:rFonts w:cstheme="minorHAnsi"/>
          <w:szCs w:val="20"/>
        </w:rPr>
        <w:t xml:space="preserve"> Merkmale sich im Stück wiederfinden.</w:t>
      </w:r>
    </w:p>
    <w:p w:rsidR="000553F8" w:rsidRDefault="000553F8" w:rsidP="000553F8">
      <w:pPr>
        <w:jc w:val="both"/>
        <w:rPr>
          <w:rFonts w:cstheme="minorHAnsi"/>
          <w:sz w:val="28"/>
          <w:szCs w:val="28"/>
        </w:rPr>
      </w:pPr>
    </w:p>
    <w:p w:rsidR="000553F8" w:rsidRDefault="000553F8" w:rsidP="000553F8">
      <w:pPr>
        <w:rPr>
          <w:rFonts w:cstheme="minorHAnsi"/>
          <w:sz w:val="28"/>
          <w:szCs w:val="28"/>
        </w:rPr>
      </w:pPr>
      <w:r>
        <w:rPr>
          <w:rFonts w:cstheme="minorHAnsi"/>
          <w:sz w:val="28"/>
          <w:szCs w:val="28"/>
        </w:rPr>
        <w:br w:type="page"/>
      </w:r>
    </w:p>
    <w:p w:rsidR="00041A12" w:rsidRDefault="00041A12" w:rsidP="000553F8">
      <w:pPr>
        <w:jc w:val="both"/>
        <w:rPr>
          <w:rFonts w:cstheme="minorHAnsi"/>
          <w:b/>
          <w:sz w:val="24"/>
          <w:szCs w:val="28"/>
        </w:rPr>
      </w:pPr>
    </w:p>
    <w:p w:rsidR="000553F8" w:rsidRPr="00DB26BB" w:rsidRDefault="00DB26BB" w:rsidP="000553F8">
      <w:pPr>
        <w:jc w:val="both"/>
        <w:rPr>
          <w:rFonts w:cstheme="minorHAnsi"/>
          <w:b/>
          <w:sz w:val="24"/>
          <w:szCs w:val="28"/>
        </w:rPr>
      </w:pPr>
      <w:r>
        <w:rPr>
          <w:rFonts w:cstheme="minorHAnsi"/>
          <w:b/>
          <w:sz w:val="24"/>
          <w:szCs w:val="28"/>
        </w:rPr>
        <w:t xml:space="preserve">Aufgabe 3.2: </w:t>
      </w:r>
      <w:r w:rsidR="000553F8" w:rsidRPr="00DB26BB">
        <w:rPr>
          <w:rFonts w:cstheme="minorHAnsi"/>
          <w:b/>
          <w:sz w:val="24"/>
          <w:szCs w:val="28"/>
        </w:rPr>
        <w:t>Der Tambourmajor</w:t>
      </w:r>
    </w:p>
    <w:p w:rsidR="000553F8" w:rsidRPr="00DB26BB" w:rsidRDefault="000553F8" w:rsidP="00903C02">
      <w:pPr>
        <w:spacing w:after="240"/>
        <w:jc w:val="both"/>
        <w:rPr>
          <w:rFonts w:cstheme="minorHAnsi"/>
        </w:rPr>
      </w:pPr>
      <w:r w:rsidRPr="00DB26BB">
        <w:rPr>
          <w:rFonts w:cstheme="minorHAnsi"/>
        </w:rPr>
        <w:t>Lesen Sie folgenden Auszug aus einem Interview mit der Dramaturgin des Stückes in Basel.</w:t>
      </w:r>
    </w:p>
    <w:p w:rsidR="000553F8" w:rsidRPr="00DB26BB" w:rsidRDefault="000553F8" w:rsidP="00DB26BB">
      <w:pPr>
        <w:spacing w:after="120"/>
        <w:jc w:val="both"/>
        <w:rPr>
          <w:rFonts w:cstheme="minorHAnsi"/>
          <w:b/>
          <w:szCs w:val="20"/>
        </w:rPr>
      </w:pPr>
      <w:r w:rsidRPr="00DB26BB">
        <w:rPr>
          <w:rFonts w:cstheme="minorHAnsi"/>
          <w:b/>
          <w:szCs w:val="20"/>
        </w:rPr>
        <w:t>In welcher Funktion sehen Sie den Tambourmajor in diesem Stück?</w:t>
      </w:r>
    </w:p>
    <w:p w:rsidR="00041A12" w:rsidRPr="0031131C" w:rsidRDefault="00041A12" w:rsidP="00041A12">
      <w:pPr>
        <w:spacing w:after="0" w:line="240" w:lineRule="auto"/>
        <w:jc w:val="both"/>
        <w:rPr>
          <w:rFonts w:cstheme="minorHAnsi"/>
          <w:i/>
        </w:rPr>
      </w:pPr>
      <w:r w:rsidRPr="0031131C">
        <w:rPr>
          <w:rFonts w:cstheme="minorHAnsi"/>
          <w:i/>
        </w:rPr>
        <w:t xml:space="preserve">Der Tambourmajor hat alles, was Woyzeck fehlt: Sicherheit im Auftreten, körperliche Souveränität, Schönheit in der Art, in der Welt zu stehen. Ich würde aber sagen, dass es zu kurz greift, den Tambourmajor ausschließlich als sexuelles Bollwerk zu interpretieren. Das, was ihn letztlich auch auszeichnet, ist der Versuch, innerhalb seiner kleinen Verhältnisse auch Schönheit zu erkennen, was beispielsweise in seinem Begehren zu Marie sichtbar wird. </w:t>
      </w:r>
    </w:p>
    <w:p w:rsidR="00041A12" w:rsidRPr="0031131C" w:rsidRDefault="00041A12" w:rsidP="00041A12">
      <w:pPr>
        <w:spacing w:after="0" w:line="240" w:lineRule="auto"/>
        <w:jc w:val="both"/>
        <w:rPr>
          <w:rFonts w:cstheme="minorHAnsi"/>
          <w:i/>
        </w:rPr>
      </w:pPr>
    </w:p>
    <w:p w:rsidR="00041A12" w:rsidRPr="0031131C" w:rsidRDefault="00041A12" w:rsidP="00041A12">
      <w:pPr>
        <w:spacing w:after="0" w:line="240" w:lineRule="auto"/>
        <w:jc w:val="both"/>
        <w:rPr>
          <w:rFonts w:cstheme="minorHAnsi"/>
          <w:i/>
        </w:rPr>
      </w:pPr>
      <w:r w:rsidRPr="0031131C">
        <w:rPr>
          <w:rFonts w:cstheme="minorHAnsi"/>
          <w:i/>
        </w:rPr>
        <w:t>Er ist in der Opposition zu Woyzeck auch attraktiv für Marie, weil er nicht angekränkelt ist von Zweifel. Er formuliert eindeutig, was er haben möchte. Ihn zeichnet Maskulinität und Virilität aus. Woyzeck hingegen wird in einer ständigen körperlichen Schwäche und mit Zweifeln an der Welt gezeigt. Der Tambourmajor bedeutet für Marie aufgrund seiner Männlichkeit auch Sicherheit, die auf Marie sehr attraktiv wirkt, da sie in unsicheren Verhältnissen lebt. Und sie wird begehrt – sie fühlt sich attraktiv und das macht auch den Tambourmajor für sie begehrenswert.</w:t>
      </w:r>
    </w:p>
    <w:p w:rsidR="00041A12" w:rsidRPr="0031131C" w:rsidRDefault="00041A12" w:rsidP="00041A12">
      <w:pPr>
        <w:spacing w:after="0" w:line="240" w:lineRule="auto"/>
        <w:jc w:val="both"/>
        <w:rPr>
          <w:rFonts w:cstheme="minorHAnsi"/>
          <w:i/>
        </w:rPr>
      </w:pPr>
    </w:p>
    <w:p w:rsidR="00DB26BB" w:rsidRDefault="00DB26BB" w:rsidP="00041A12">
      <w:pPr>
        <w:spacing w:after="0" w:line="240" w:lineRule="auto"/>
        <w:jc w:val="both"/>
        <w:rPr>
          <w:rFonts w:cstheme="minorHAnsi"/>
          <w:szCs w:val="20"/>
        </w:rPr>
      </w:pPr>
      <w:r w:rsidRPr="00DB26BB">
        <w:rPr>
          <w:rFonts w:cstheme="minorHAnsi"/>
          <w:szCs w:val="20"/>
        </w:rPr>
        <w:t xml:space="preserve">Markieren </w:t>
      </w:r>
      <w:r>
        <w:rPr>
          <w:rFonts w:cstheme="minorHAnsi"/>
          <w:szCs w:val="20"/>
        </w:rPr>
        <w:t>Si</w:t>
      </w:r>
      <w:r w:rsidRPr="00DB26BB">
        <w:rPr>
          <w:rFonts w:cstheme="minorHAnsi"/>
          <w:szCs w:val="20"/>
        </w:rPr>
        <w:t xml:space="preserve">e die wesentlichen Merkmale des </w:t>
      </w:r>
      <w:r>
        <w:rPr>
          <w:rFonts w:cstheme="minorHAnsi"/>
          <w:szCs w:val="20"/>
        </w:rPr>
        <w:t>Tambourmajor</w:t>
      </w:r>
      <w:r w:rsidRPr="00DB26BB">
        <w:rPr>
          <w:rFonts w:cstheme="minorHAnsi"/>
          <w:szCs w:val="20"/>
        </w:rPr>
        <w:t>s, die im Interview genannt werden.</w:t>
      </w:r>
    </w:p>
    <w:p w:rsidR="00DB26BB" w:rsidRPr="00DB26BB" w:rsidRDefault="00DB26BB" w:rsidP="00DB26BB">
      <w:pPr>
        <w:spacing w:after="0" w:line="240" w:lineRule="auto"/>
        <w:jc w:val="both"/>
        <w:rPr>
          <w:rFonts w:cstheme="minorHAnsi"/>
          <w:szCs w:val="20"/>
        </w:rPr>
      </w:pPr>
      <w:r>
        <w:rPr>
          <w:rFonts w:cstheme="minorHAnsi"/>
          <w:szCs w:val="20"/>
        </w:rPr>
        <w:t>Notieren Sie die bisher noch nicht genannten Aspekte stichwortartig.</w:t>
      </w: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DB26BB" w:rsidRDefault="00DB26BB" w:rsidP="00DB26BB">
      <w:pPr>
        <w:jc w:val="both"/>
        <w:rPr>
          <w:rFonts w:cstheme="minorHAnsi"/>
          <w:sz w:val="20"/>
          <w:szCs w:val="20"/>
        </w:rPr>
      </w:pPr>
    </w:p>
    <w:p w:rsidR="000553F8" w:rsidRPr="00DB26BB" w:rsidRDefault="000553F8" w:rsidP="00DB26BB">
      <w:pPr>
        <w:jc w:val="both"/>
        <w:rPr>
          <w:rFonts w:cstheme="minorHAnsi"/>
          <w:sz w:val="24"/>
          <w:szCs w:val="20"/>
        </w:rPr>
      </w:pPr>
      <w:r w:rsidRPr="00DB26BB">
        <w:rPr>
          <w:rFonts w:cstheme="minorHAnsi"/>
          <w:sz w:val="24"/>
          <w:szCs w:val="20"/>
        </w:rPr>
        <w:t>Beurteilen Sie, inwieweit die genannten Merkmale sich im Stück wiederfinden.</w:t>
      </w:r>
    </w:p>
    <w:p w:rsidR="000553F8" w:rsidRPr="00DE54A6" w:rsidRDefault="000553F8" w:rsidP="000553F8">
      <w:pPr>
        <w:jc w:val="both"/>
        <w:rPr>
          <w:rFonts w:cstheme="minorHAnsi"/>
          <w:sz w:val="28"/>
          <w:szCs w:val="28"/>
        </w:rPr>
      </w:pPr>
    </w:p>
    <w:p w:rsidR="000553F8" w:rsidRDefault="000553F8" w:rsidP="000553F8">
      <w:pPr>
        <w:jc w:val="both"/>
        <w:rPr>
          <w:rFonts w:cstheme="minorHAnsi"/>
          <w:sz w:val="28"/>
          <w:szCs w:val="28"/>
        </w:rPr>
      </w:pPr>
    </w:p>
    <w:p w:rsidR="000553F8" w:rsidRDefault="000553F8" w:rsidP="000553F8">
      <w:pPr>
        <w:rPr>
          <w:rFonts w:cstheme="minorHAnsi"/>
          <w:sz w:val="28"/>
          <w:szCs w:val="28"/>
        </w:rPr>
      </w:pPr>
      <w:r>
        <w:rPr>
          <w:rFonts w:cstheme="minorHAnsi"/>
          <w:sz w:val="28"/>
          <w:szCs w:val="28"/>
        </w:rPr>
        <w:br w:type="page"/>
      </w:r>
    </w:p>
    <w:p w:rsidR="00041A12" w:rsidRDefault="00041A12" w:rsidP="000553F8">
      <w:pPr>
        <w:jc w:val="both"/>
        <w:rPr>
          <w:rFonts w:cstheme="minorHAnsi"/>
          <w:b/>
          <w:sz w:val="24"/>
          <w:szCs w:val="28"/>
        </w:rPr>
      </w:pPr>
    </w:p>
    <w:p w:rsidR="000553F8" w:rsidRPr="00DB26BB" w:rsidRDefault="00DB26BB" w:rsidP="000553F8">
      <w:pPr>
        <w:jc w:val="both"/>
        <w:rPr>
          <w:rFonts w:cstheme="minorHAnsi"/>
          <w:b/>
          <w:sz w:val="24"/>
          <w:szCs w:val="28"/>
        </w:rPr>
      </w:pPr>
      <w:r>
        <w:rPr>
          <w:rFonts w:cstheme="minorHAnsi"/>
          <w:b/>
          <w:sz w:val="24"/>
          <w:szCs w:val="28"/>
        </w:rPr>
        <w:t xml:space="preserve">Aufgabe 3.3: </w:t>
      </w:r>
      <w:r w:rsidR="000553F8" w:rsidRPr="00DB26BB">
        <w:rPr>
          <w:rFonts w:cstheme="minorHAnsi"/>
          <w:b/>
          <w:sz w:val="24"/>
          <w:szCs w:val="28"/>
        </w:rPr>
        <w:t>Der Doctor</w:t>
      </w:r>
    </w:p>
    <w:p w:rsidR="000553F8" w:rsidRPr="00903C02" w:rsidRDefault="0031131C" w:rsidP="00903C02">
      <w:pPr>
        <w:pStyle w:val="Listenabsatz"/>
        <w:spacing w:after="240"/>
        <w:ind w:left="0"/>
        <w:contextualSpacing w:val="0"/>
        <w:jc w:val="both"/>
        <w:rPr>
          <w:rFonts w:asciiTheme="minorHAnsi" w:eastAsiaTheme="minorHAnsi" w:hAnsiTheme="minorHAnsi" w:cstheme="minorHAnsi"/>
          <w:sz w:val="22"/>
        </w:rPr>
      </w:pPr>
      <w:r>
        <w:rPr>
          <w:rFonts w:asciiTheme="minorHAnsi" w:eastAsiaTheme="minorHAnsi" w:hAnsiTheme="minorHAnsi" w:cstheme="minorHAnsi"/>
          <w:sz w:val="22"/>
        </w:rPr>
        <w:t>Lesen Sie</w:t>
      </w:r>
      <w:r w:rsidR="002B6F3F">
        <w:rPr>
          <w:rFonts w:asciiTheme="minorHAnsi" w:eastAsiaTheme="minorHAnsi" w:hAnsiTheme="minorHAnsi" w:cstheme="minorHAnsi"/>
          <w:sz w:val="22"/>
        </w:rPr>
        <w:t xml:space="preserve"> die Szene 8</w:t>
      </w:r>
      <w:r w:rsidR="000553F8" w:rsidRPr="00903C02">
        <w:rPr>
          <w:rFonts w:asciiTheme="minorHAnsi" w:eastAsiaTheme="minorHAnsi" w:hAnsiTheme="minorHAnsi" w:cstheme="minorHAnsi"/>
          <w:sz w:val="22"/>
        </w:rPr>
        <w:t xml:space="preserve"> sowie den folgenden Ausschnitt aus einem Interview mit der Dramaturgin des Stückes in Basel.</w:t>
      </w:r>
    </w:p>
    <w:p w:rsidR="000553F8" w:rsidRPr="00DB26BB" w:rsidRDefault="000553F8" w:rsidP="00903C02">
      <w:pPr>
        <w:spacing w:before="240" w:after="120"/>
        <w:jc w:val="both"/>
        <w:rPr>
          <w:rFonts w:cstheme="minorHAnsi"/>
          <w:b/>
          <w:szCs w:val="20"/>
        </w:rPr>
      </w:pPr>
      <w:r w:rsidRPr="00DB26BB">
        <w:rPr>
          <w:rFonts w:cstheme="minorHAnsi"/>
          <w:b/>
          <w:szCs w:val="20"/>
        </w:rPr>
        <w:t>Inwiefern hat Büchner im Doktor historisch-totalitäre Strukturen vorweggenommen?</w:t>
      </w:r>
    </w:p>
    <w:p w:rsidR="00041A12" w:rsidRPr="0031131C" w:rsidRDefault="00041A12" w:rsidP="00041A12">
      <w:pPr>
        <w:spacing w:after="0" w:line="240" w:lineRule="auto"/>
        <w:jc w:val="both"/>
        <w:rPr>
          <w:rFonts w:cstheme="minorHAnsi"/>
          <w:i/>
        </w:rPr>
      </w:pPr>
      <w:r w:rsidRPr="0031131C">
        <w:rPr>
          <w:rFonts w:cstheme="minorHAnsi"/>
          <w:i/>
        </w:rPr>
        <w:t>Büchner kommt aus einem Medizinerhaushalt, er hat, trotz seines kurzen Lebens, Medizin studiert und in Zürich promoviert. Er hätte wohl auch einen Lehrstuhl bekommen, wäre er nicht im Alter von 23 Jahren an Typhus gestorben. Das, was durch die Figur des Doktors formuliert wird, ist eine unglaubliche Wissenschaftshörigkeit und eine Fortschrittsgläubigkeit. In „Woyzeck“ geht es auch um einen kritischen Blick auf die Aufklärung und die Philosophie des Idealismus, die unter anderem besagt, was den Menschen am vehementesten vom Tier trenne, sei auch sein Intellekt und seine Lernfähigkeit.</w:t>
      </w:r>
    </w:p>
    <w:p w:rsidR="00041A12" w:rsidRPr="0031131C" w:rsidRDefault="00041A12" w:rsidP="00041A12">
      <w:pPr>
        <w:spacing w:after="0" w:line="240" w:lineRule="auto"/>
        <w:jc w:val="both"/>
        <w:rPr>
          <w:rFonts w:cstheme="minorHAnsi"/>
          <w:i/>
        </w:rPr>
      </w:pPr>
    </w:p>
    <w:p w:rsidR="00041A12" w:rsidRPr="0031131C" w:rsidRDefault="00041A12" w:rsidP="00041A12">
      <w:pPr>
        <w:spacing w:after="0" w:line="240" w:lineRule="auto"/>
        <w:jc w:val="both"/>
        <w:rPr>
          <w:rFonts w:cstheme="minorHAnsi"/>
          <w:i/>
        </w:rPr>
      </w:pPr>
      <w:r w:rsidRPr="0031131C">
        <w:rPr>
          <w:rFonts w:cstheme="minorHAnsi"/>
          <w:i/>
        </w:rPr>
        <w:t>Die eigentliche Trennlinie zwischen dem Viehischen und dem Menschlichen wird im Stück immer wieder verschoben, der Mensch wird zum Tier und das Tier zum Menschen. Es gibt ein Pferd, das durch das Training seines Besitzers zu hohem Bildungsstand gelangt und Studenten unterrichtet. Zugleich wird Woyzeck vom Doktor einem Tier gleich vorgeführt. Er muss mit den Ohren wackeln, um seine Ähnlichkeit mit einem Esel zu demonstrieren. Es wird ihm auch ständig der Puls gemessen, die Gesichtszüge genau notiert, es gibt dieses Studium der Physiognomie, von der man denkt, darüber etwas über die Psyche des Menschen zu erfahren – die ganze Wissenschaftshörigkeit und der Versuch, mit Experimenten einen Fortschritt in der Wissenschaft zu markieren, läuft Hand in Hand mit einem radikal mitleidlosen Blick. Für den Doktor ist Woyzeck ausschließlich Versuchsobjekt und gerät niemals in einen Subjektstatus. Für den Fortschritt ist der Doktor bereit, Woyzeck großen Qualen auszusetzen und indem er so handelt, kommt er seiner Pflicht als Arzt nicht nach. Auch darin zeigt sich Büchners Wissenschaftskritik.</w:t>
      </w:r>
    </w:p>
    <w:p w:rsidR="00041A12" w:rsidRPr="0031131C" w:rsidRDefault="00041A12" w:rsidP="00041A12">
      <w:pPr>
        <w:spacing w:after="0" w:line="240" w:lineRule="auto"/>
        <w:jc w:val="both"/>
        <w:rPr>
          <w:rFonts w:cstheme="minorHAnsi"/>
          <w:i/>
        </w:rPr>
      </w:pPr>
    </w:p>
    <w:p w:rsidR="002B6F3F" w:rsidRDefault="002B6F3F" w:rsidP="00903C02">
      <w:pPr>
        <w:spacing w:after="0" w:line="240" w:lineRule="auto"/>
        <w:jc w:val="both"/>
        <w:rPr>
          <w:rFonts w:cstheme="minorHAnsi"/>
          <w:szCs w:val="20"/>
        </w:rPr>
      </w:pPr>
    </w:p>
    <w:p w:rsidR="00903C02" w:rsidRDefault="00903C02" w:rsidP="00903C02">
      <w:pPr>
        <w:spacing w:after="0" w:line="240" w:lineRule="auto"/>
        <w:jc w:val="both"/>
        <w:rPr>
          <w:rFonts w:cstheme="minorHAnsi"/>
          <w:szCs w:val="20"/>
        </w:rPr>
      </w:pPr>
      <w:r w:rsidRPr="00DB26BB">
        <w:rPr>
          <w:rFonts w:cstheme="minorHAnsi"/>
          <w:szCs w:val="20"/>
        </w:rPr>
        <w:t xml:space="preserve">Markieren </w:t>
      </w:r>
      <w:r>
        <w:rPr>
          <w:rFonts w:cstheme="minorHAnsi"/>
          <w:szCs w:val="20"/>
        </w:rPr>
        <w:t>Si</w:t>
      </w:r>
      <w:r w:rsidRPr="00DB26BB">
        <w:rPr>
          <w:rFonts w:cstheme="minorHAnsi"/>
          <w:szCs w:val="20"/>
        </w:rPr>
        <w:t xml:space="preserve">e die wesentlichen Merkmale des </w:t>
      </w:r>
      <w:r>
        <w:rPr>
          <w:rFonts w:cstheme="minorHAnsi"/>
          <w:szCs w:val="20"/>
        </w:rPr>
        <w:t>Doctor</w:t>
      </w:r>
      <w:r w:rsidRPr="00DB26BB">
        <w:rPr>
          <w:rFonts w:cstheme="minorHAnsi"/>
          <w:szCs w:val="20"/>
        </w:rPr>
        <w:t>s, die im Interview genannt werden.</w:t>
      </w:r>
    </w:p>
    <w:p w:rsidR="00903C02" w:rsidRPr="00DB26BB" w:rsidRDefault="00903C02" w:rsidP="00903C02">
      <w:pPr>
        <w:spacing w:after="0" w:line="240" w:lineRule="auto"/>
        <w:jc w:val="both"/>
        <w:rPr>
          <w:rFonts w:cstheme="minorHAnsi"/>
          <w:szCs w:val="20"/>
        </w:rPr>
      </w:pPr>
      <w:r>
        <w:rPr>
          <w:rFonts w:cstheme="minorHAnsi"/>
          <w:szCs w:val="20"/>
        </w:rPr>
        <w:t>Notieren Sie die bisher noch nicht genannten Aspekte stichwortartig.</w:t>
      </w:r>
    </w:p>
    <w:p w:rsidR="00903C02" w:rsidRDefault="00903C02" w:rsidP="00903C02">
      <w:pPr>
        <w:jc w:val="both"/>
        <w:rPr>
          <w:rFonts w:cstheme="minorHAnsi"/>
          <w:sz w:val="20"/>
          <w:szCs w:val="20"/>
        </w:rPr>
      </w:pPr>
    </w:p>
    <w:p w:rsidR="00903C02" w:rsidRDefault="00903C02" w:rsidP="00903C02">
      <w:pPr>
        <w:jc w:val="both"/>
        <w:rPr>
          <w:rFonts w:cstheme="minorHAnsi"/>
          <w:sz w:val="20"/>
          <w:szCs w:val="20"/>
        </w:rPr>
      </w:pPr>
    </w:p>
    <w:p w:rsidR="00903C02" w:rsidRDefault="00903C02" w:rsidP="00903C02">
      <w:pPr>
        <w:jc w:val="both"/>
        <w:rPr>
          <w:rFonts w:cstheme="minorHAnsi"/>
          <w:sz w:val="20"/>
          <w:szCs w:val="20"/>
        </w:rPr>
      </w:pPr>
    </w:p>
    <w:p w:rsidR="00903C02" w:rsidRDefault="00903C02" w:rsidP="00903C02">
      <w:pPr>
        <w:jc w:val="both"/>
        <w:rPr>
          <w:rFonts w:cstheme="minorHAnsi"/>
          <w:sz w:val="20"/>
          <w:szCs w:val="20"/>
        </w:rPr>
      </w:pPr>
    </w:p>
    <w:p w:rsidR="00903C02" w:rsidRDefault="00903C02" w:rsidP="00903C02">
      <w:pPr>
        <w:jc w:val="both"/>
        <w:rPr>
          <w:rFonts w:cstheme="minorHAnsi"/>
          <w:sz w:val="20"/>
          <w:szCs w:val="20"/>
        </w:rPr>
      </w:pPr>
    </w:p>
    <w:p w:rsidR="00903C02" w:rsidRDefault="00903C02" w:rsidP="00903C02">
      <w:pPr>
        <w:jc w:val="both"/>
        <w:rPr>
          <w:rFonts w:cstheme="minorHAnsi"/>
          <w:sz w:val="20"/>
          <w:szCs w:val="20"/>
        </w:rPr>
      </w:pPr>
    </w:p>
    <w:p w:rsidR="00903C02" w:rsidRPr="00326CC4" w:rsidRDefault="00903C02" w:rsidP="00903C02">
      <w:pPr>
        <w:jc w:val="both"/>
        <w:rPr>
          <w:rFonts w:cstheme="minorHAnsi"/>
        </w:rPr>
      </w:pPr>
      <w:r w:rsidRPr="00326CC4">
        <w:rPr>
          <w:rFonts w:cstheme="minorHAnsi"/>
        </w:rPr>
        <w:t>Beurteilen Sie, inwieweit die genannten Merkmale sich im Stück wiederfinden.</w:t>
      </w:r>
    </w:p>
    <w:p w:rsidR="00903C02" w:rsidRPr="00DE54A6" w:rsidRDefault="00903C02" w:rsidP="00903C02">
      <w:pPr>
        <w:jc w:val="both"/>
        <w:rPr>
          <w:rFonts w:cstheme="minorHAnsi"/>
          <w:sz w:val="28"/>
          <w:szCs w:val="28"/>
        </w:rPr>
      </w:pPr>
    </w:p>
    <w:p w:rsidR="00903C02" w:rsidRDefault="00903C02" w:rsidP="00903C02">
      <w:pPr>
        <w:jc w:val="both"/>
        <w:rPr>
          <w:rFonts w:cstheme="minorHAnsi"/>
          <w:sz w:val="28"/>
          <w:szCs w:val="28"/>
        </w:rPr>
      </w:pPr>
    </w:p>
    <w:p w:rsidR="00EE26BF" w:rsidRPr="00764EDA" w:rsidRDefault="00EE26BF" w:rsidP="00903C02">
      <w:pPr>
        <w:jc w:val="both"/>
      </w:pPr>
    </w:p>
    <w:sectPr w:rsidR="00EE26BF" w:rsidRPr="00764EDA" w:rsidSect="00345075">
      <w:headerReference w:type="default" r:id="rId10"/>
      <w:footerReference w:type="default" r:id="rId11"/>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44" w:rsidRDefault="00BC3A44" w:rsidP="00744934">
      <w:pPr>
        <w:spacing w:after="0" w:line="240" w:lineRule="auto"/>
      </w:pPr>
      <w:r>
        <w:separator/>
      </w:r>
    </w:p>
  </w:endnote>
  <w:endnote w:type="continuationSeparator" w:id="0">
    <w:p w:rsidR="00BC3A44" w:rsidRDefault="00BC3A44"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739278"/>
      <w:docPartObj>
        <w:docPartGallery w:val="Page Numbers (Bottom of Page)"/>
        <w:docPartUnique/>
      </w:docPartObj>
    </w:sdtPr>
    <w:sdtEndPr/>
    <w:sdtContent>
      <w:p w:rsidR="0042076F" w:rsidRDefault="0042076F">
        <w:pPr>
          <w:pStyle w:val="Fuzeile"/>
          <w:jc w:val="right"/>
        </w:pPr>
        <w:r>
          <w:fldChar w:fldCharType="begin"/>
        </w:r>
        <w:r>
          <w:instrText>PAGE   \* MERGEFORMAT</w:instrText>
        </w:r>
        <w:r>
          <w:fldChar w:fldCharType="separate"/>
        </w:r>
        <w:r w:rsidR="00836EC5">
          <w:rPr>
            <w:noProof/>
          </w:rPr>
          <w:t>1</w:t>
        </w:r>
        <w:r>
          <w:fldChar w:fldCharType="end"/>
        </w:r>
      </w:p>
    </w:sdtContent>
  </w:sdt>
  <w:p w:rsidR="0042076F" w:rsidRDefault="004207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44" w:rsidRDefault="00BC3A44" w:rsidP="00744934">
      <w:pPr>
        <w:spacing w:after="0" w:line="240" w:lineRule="auto"/>
      </w:pPr>
      <w:r>
        <w:separator/>
      </w:r>
    </w:p>
  </w:footnote>
  <w:footnote w:type="continuationSeparator" w:id="0">
    <w:p w:rsidR="00BC3A44" w:rsidRDefault="00BC3A44" w:rsidP="00744934">
      <w:pPr>
        <w:spacing w:after="0" w:line="240" w:lineRule="auto"/>
      </w:pPr>
      <w:r>
        <w:continuationSeparator/>
      </w:r>
    </w:p>
  </w:footnote>
  <w:footnote w:id="1">
    <w:p w:rsidR="00764EDA" w:rsidRPr="00764EDA" w:rsidRDefault="00764EDA" w:rsidP="00764EDA">
      <w:pPr>
        <w:spacing w:after="120" w:line="240" w:lineRule="auto"/>
        <w:rPr>
          <w:sz w:val="20"/>
        </w:rPr>
      </w:pPr>
      <w:r w:rsidRPr="00764EDA">
        <w:rPr>
          <w:rStyle w:val="Funotenzeichen"/>
          <w:sz w:val="20"/>
        </w:rPr>
        <w:footnoteRef/>
      </w:r>
      <w:r w:rsidRPr="00764EDA">
        <w:rPr>
          <w:sz w:val="20"/>
        </w:rPr>
        <w:t xml:space="preserve"> Informationen zum Erstellen von LearningApps finden Sie </w:t>
      </w:r>
      <w:r w:rsidR="00605DD4">
        <w:rPr>
          <w:sz w:val="20"/>
        </w:rPr>
        <w:t>im Bereich „Mediales“.</w:t>
      </w:r>
    </w:p>
    <w:p w:rsidR="00764EDA" w:rsidRDefault="00764EDA">
      <w:pPr>
        <w:pStyle w:val="Funotentext"/>
      </w:pPr>
    </w:p>
  </w:footnote>
  <w:footnote w:id="2">
    <w:p w:rsidR="00762A1D" w:rsidRDefault="00762A1D">
      <w:pPr>
        <w:pStyle w:val="Funotentext"/>
      </w:pPr>
      <w:r>
        <w:rPr>
          <w:rStyle w:val="Funotenzeichen"/>
        </w:rPr>
        <w:footnoteRef/>
      </w:r>
      <w:r>
        <w:t xml:space="preserve"> </w:t>
      </w:r>
      <w:r w:rsidRPr="00762A1D">
        <w:t>Auszüge aus einem Interview von Jutta Aselmann mit der Dramaturgin Constanze Kargl im November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EA69C3" w:rsidTr="00EB28EC">
      <w:trPr>
        <w:cantSplit/>
        <w:trHeight w:val="372"/>
        <w:tblHeader/>
      </w:trPr>
      <w:tc>
        <w:tcPr>
          <w:tcW w:w="765" w:type="dxa"/>
          <w:shd w:val="clear" w:color="auto" w:fill="808080" w:themeFill="background1" w:themeFillShade="80"/>
        </w:tcPr>
        <w:p w:rsidR="00744934" w:rsidRDefault="00744934" w:rsidP="00EB28EC">
          <w:pPr>
            <w:pStyle w:val="Kopfzeile"/>
          </w:pPr>
          <w:r>
            <w:rPr>
              <w:rFonts w:cs="Arial"/>
              <w:noProof/>
              <w:color w:val="FFFFFF"/>
              <w:sz w:val="20"/>
              <w:lang w:eastAsia="de-DE"/>
            </w:rPr>
            <w:drawing>
              <wp:inline distT="0" distB="0" distL="0" distR="0" wp14:anchorId="65D2425D" wp14:editId="4E48E75D">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rsidR="00744934" w:rsidRPr="00D93FF2" w:rsidRDefault="004F6AF2"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rsidR="00744934" w:rsidRDefault="004F6AF2" w:rsidP="00EB28EC">
              <w:pPr>
                <w:pStyle w:val="Kopfzeile"/>
                <w:jc w:val="right"/>
              </w:pPr>
              <w:r>
                <w:rPr>
                  <w:rFonts w:cstheme="minorHAnsi"/>
                  <w:color w:val="FFFFFF"/>
                </w:rPr>
                <w:t xml:space="preserve"> Georg Büchner – Woyzeck  </w:t>
              </w:r>
            </w:p>
          </w:tc>
        </w:sdtContent>
      </w:sdt>
    </w:tr>
    <w:tr w:rsidR="00D93FF2"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rsidR="00D93FF2" w:rsidRDefault="002A32EB" w:rsidP="002A32EB">
              <w:r>
                <w:t>Figuren</w:t>
              </w:r>
            </w:p>
          </w:sdtContent>
        </w:sdt>
      </w:tc>
      <w:tc>
        <w:tcPr>
          <w:tcW w:w="574" w:type="dxa"/>
          <w:shd w:val="clear" w:color="auto" w:fill="D9D9D9" w:themeFill="background1" w:themeFillShade="D9"/>
          <w:vAlign w:val="center"/>
        </w:tcPr>
        <w:p w:rsidR="00D93FF2" w:rsidRDefault="00D93FF2"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rsidR="00D93FF2" w:rsidRDefault="00740FAB" w:rsidP="00740FAB">
              <w:pPr>
                <w:pStyle w:val="Kopfzeile"/>
                <w:jc w:val="right"/>
              </w:pPr>
              <w:r>
                <w:t>Hauptmann - Doktor - Tambourmajor</w:t>
              </w:r>
            </w:p>
          </w:tc>
        </w:sdtContent>
      </w:sdt>
    </w:tr>
  </w:tbl>
  <w:p w:rsidR="00744934" w:rsidRDefault="0074493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47"/>
    <w:multiLevelType w:val="hybridMultilevel"/>
    <w:tmpl w:val="C5E68E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294B82"/>
    <w:multiLevelType w:val="hybridMultilevel"/>
    <w:tmpl w:val="0488137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7AA3BAE"/>
    <w:multiLevelType w:val="hybridMultilevel"/>
    <w:tmpl w:val="3F9E2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041A12"/>
    <w:rsid w:val="000553F8"/>
    <w:rsid w:val="000657A7"/>
    <w:rsid w:val="00203140"/>
    <w:rsid w:val="002362E8"/>
    <w:rsid w:val="002A32EB"/>
    <w:rsid w:val="002B6F3F"/>
    <w:rsid w:val="0031131C"/>
    <w:rsid w:val="00326CC4"/>
    <w:rsid w:val="00340B75"/>
    <w:rsid w:val="00345075"/>
    <w:rsid w:val="00347BD8"/>
    <w:rsid w:val="00350758"/>
    <w:rsid w:val="00403E68"/>
    <w:rsid w:val="00415A5E"/>
    <w:rsid w:val="0042076F"/>
    <w:rsid w:val="0046108A"/>
    <w:rsid w:val="004A3BD1"/>
    <w:rsid w:val="004F6AF2"/>
    <w:rsid w:val="005413E7"/>
    <w:rsid w:val="00565DEF"/>
    <w:rsid w:val="00605DD4"/>
    <w:rsid w:val="006A1876"/>
    <w:rsid w:val="007202E1"/>
    <w:rsid w:val="00740FAB"/>
    <w:rsid w:val="00744934"/>
    <w:rsid w:val="00762A1D"/>
    <w:rsid w:val="00764EDA"/>
    <w:rsid w:val="007F33C2"/>
    <w:rsid w:val="008100DA"/>
    <w:rsid w:val="00836EC5"/>
    <w:rsid w:val="00903C02"/>
    <w:rsid w:val="009D0B38"/>
    <w:rsid w:val="00AF0A5E"/>
    <w:rsid w:val="00B21361"/>
    <w:rsid w:val="00BB5F7B"/>
    <w:rsid w:val="00BC3A44"/>
    <w:rsid w:val="00C019C3"/>
    <w:rsid w:val="00C41E5F"/>
    <w:rsid w:val="00CE3DDC"/>
    <w:rsid w:val="00CE7739"/>
    <w:rsid w:val="00D357B4"/>
    <w:rsid w:val="00D913D5"/>
    <w:rsid w:val="00D93FF2"/>
    <w:rsid w:val="00DB26BB"/>
    <w:rsid w:val="00E9139B"/>
    <w:rsid w:val="00EA69C3"/>
    <w:rsid w:val="00EB28EC"/>
    <w:rsid w:val="00EE2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49B857-BB8B-4E4F-808D-C3538BA3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character" w:styleId="Hyperlink">
    <w:name w:val="Hyperlink"/>
    <w:basedOn w:val="Absatz-Standardschriftart"/>
    <w:uiPriority w:val="99"/>
    <w:unhideWhenUsed/>
    <w:rsid w:val="00350758"/>
    <w:rPr>
      <w:color w:val="0000FF" w:themeColor="hyperlink"/>
      <w:u w:val="single"/>
    </w:rPr>
  </w:style>
  <w:style w:type="character" w:styleId="BesuchterHyperlink">
    <w:name w:val="FollowedHyperlink"/>
    <w:basedOn w:val="Absatz-Standardschriftart"/>
    <w:uiPriority w:val="99"/>
    <w:semiHidden/>
    <w:unhideWhenUsed/>
    <w:rsid w:val="009D0B38"/>
    <w:rPr>
      <w:color w:val="800080" w:themeColor="followedHyperlink"/>
      <w:u w:val="single"/>
    </w:rPr>
  </w:style>
  <w:style w:type="paragraph" w:styleId="Funotentext">
    <w:name w:val="footnote text"/>
    <w:basedOn w:val="Standard"/>
    <w:link w:val="FunotentextZchn"/>
    <w:uiPriority w:val="99"/>
    <w:semiHidden/>
    <w:unhideWhenUsed/>
    <w:rsid w:val="00764E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4EDA"/>
    <w:rPr>
      <w:sz w:val="20"/>
      <w:szCs w:val="20"/>
    </w:rPr>
  </w:style>
  <w:style w:type="character" w:styleId="Funotenzeichen">
    <w:name w:val="footnote reference"/>
    <w:basedOn w:val="Absatz-Standardschriftart"/>
    <w:uiPriority w:val="99"/>
    <w:semiHidden/>
    <w:unhideWhenUsed/>
    <w:rsid w:val="00764EDA"/>
    <w:rPr>
      <w:vertAlign w:val="superscript"/>
    </w:rPr>
  </w:style>
  <w:style w:type="paragraph" w:styleId="Listenabsatz">
    <w:name w:val="List Paragraph"/>
    <w:basedOn w:val="Standard"/>
    <w:uiPriority w:val="34"/>
    <w:qFormat/>
    <w:rsid w:val="000553F8"/>
    <w:pPr>
      <w:spacing w:after="0" w:line="240" w:lineRule="auto"/>
      <w:ind w:left="720"/>
      <w:contextualSpacing/>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rningapps.org/display?v=pk6vuhyb31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C0DA4"/>
    <w:rsid w:val="00347D32"/>
    <w:rsid w:val="008F40D6"/>
    <w:rsid w:val="00E71F36"/>
    <w:rsid w:val="00F7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5307-37C0-4786-A19C-EFCC6DB2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5199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Michael Kazenwadel</cp:lastModifiedBy>
  <cp:revision>6</cp:revision>
  <dcterms:created xsi:type="dcterms:W3CDTF">2017-12-27T18:47:00Z</dcterms:created>
  <dcterms:modified xsi:type="dcterms:W3CDTF">2018-01-07T22:03:00Z</dcterms:modified>
</cp:coreProperties>
</file>