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78C64" w14:textId="77777777" w:rsidR="001B20E3" w:rsidRPr="005F4176" w:rsidRDefault="00E3257E" w:rsidP="005F4176">
      <w:pPr>
        <w:jc w:val="center"/>
        <w:rPr>
          <w:b/>
          <w:sz w:val="44"/>
          <w:szCs w:val="44"/>
        </w:rPr>
      </w:pPr>
      <w:r w:rsidRPr="005F4176">
        <w:rPr>
          <w:b/>
          <w:sz w:val="44"/>
          <w:szCs w:val="44"/>
        </w:rPr>
        <w:t>Underdogs/Außenseiter  Zeitungsschlagzeilen</w:t>
      </w:r>
    </w:p>
    <w:p w14:paraId="60C1A128" w14:textId="77777777" w:rsidR="005F4176" w:rsidRDefault="005F4176"/>
    <w:p w14:paraId="7F506AA5" w14:textId="77777777" w:rsidR="005F4176" w:rsidRPr="004570B7" w:rsidRDefault="005F4176" w:rsidP="005F4176">
      <w:pPr>
        <w:pStyle w:val="berschrift2"/>
        <w:spacing w:before="0" w:line="264" w:lineRule="atLeast"/>
        <w:rPr>
          <w:rFonts w:ascii="Arial" w:eastAsia="Times New Roman" w:hAnsi="Arial" w:cs="Arial"/>
          <w:b/>
          <w:color w:val="auto"/>
          <w:sz w:val="32"/>
          <w:szCs w:val="32"/>
          <w:lang w:eastAsia="de-DE"/>
        </w:rPr>
      </w:pPr>
      <w:r w:rsidRPr="004570B7">
        <w:rPr>
          <w:rStyle w:val="Fett"/>
          <w:rFonts w:ascii="Arial" w:eastAsia="Times New Roman" w:hAnsi="Arial" w:cs="Arial"/>
          <w:color w:val="auto"/>
          <w:sz w:val="32"/>
          <w:szCs w:val="32"/>
        </w:rPr>
        <w:t xml:space="preserve">Außenseiter der bayerischen Geschichte: </w:t>
      </w:r>
      <w:r w:rsidRPr="004570B7">
        <w:rPr>
          <w:rFonts w:ascii="Arial" w:eastAsia="Times New Roman" w:hAnsi="Arial" w:cs="Arial"/>
          <w:b/>
          <w:color w:val="auto"/>
          <w:sz w:val="32"/>
          <w:szCs w:val="32"/>
        </w:rPr>
        <w:t>Das harte Leben der Underdogs</w:t>
      </w:r>
    </w:p>
    <w:p w14:paraId="4B184A74" w14:textId="77777777" w:rsidR="005F4176" w:rsidRPr="004570B7" w:rsidRDefault="005F4176" w:rsidP="005F4176">
      <w:p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570B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de-DE"/>
        </w:rPr>
        <w:t>Prostituierte, Wilderer, Bierrebellen und natürlich Henker: Ihr Schicksal findet in Geschichtsbüchern selten Erwähnung. Der Leiter des Staatsarchivs München hat das Leben der bayerischen Außenseiter untersucht.</w:t>
      </w:r>
    </w:p>
    <w:p w14:paraId="7DED308F" w14:textId="77777777" w:rsidR="00E3257E" w:rsidRPr="004570B7" w:rsidRDefault="00E3257E">
      <w:pPr>
        <w:rPr>
          <w:rFonts w:ascii="Arial" w:hAnsi="Arial" w:cs="Arial"/>
          <w:b/>
        </w:rPr>
      </w:pPr>
    </w:p>
    <w:p w14:paraId="370F5B88" w14:textId="77777777" w:rsidR="005F5FB0" w:rsidRPr="004570B7" w:rsidRDefault="005F5FB0" w:rsidP="005F5FB0">
      <w:pPr>
        <w:spacing w:before="300" w:after="150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</w:pPr>
      <w:r w:rsidRPr="004570B7"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  <w:t>Die Geschichte der besten Underdogs im Sport</w:t>
      </w:r>
    </w:p>
    <w:p w14:paraId="63373CE8" w14:textId="77777777" w:rsidR="00BB5ECB" w:rsidRPr="004570B7" w:rsidRDefault="00BB5ECB" w:rsidP="00BB5ECB">
      <w:pPr>
        <w:spacing w:after="75" w:line="525" w:lineRule="atLeast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</w:pPr>
    </w:p>
    <w:p w14:paraId="59287B94" w14:textId="77777777" w:rsidR="00BB5ECB" w:rsidRPr="004570B7" w:rsidRDefault="00BB5ECB" w:rsidP="00BB5ECB">
      <w:pPr>
        <w:spacing w:after="75" w:line="525" w:lineRule="atLeast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</w:pPr>
      <w:r w:rsidRPr="004570B7">
        <w:rPr>
          <w:rFonts w:ascii="Arial" w:eastAsia="Times New Roman" w:hAnsi="Arial" w:cs="Arial"/>
          <w:b/>
          <w:kern w:val="36"/>
          <w:sz w:val="32"/>
          <w:szCs w:val="32"/>
          <w:lang w:eastAsia="de-DE"/>
        </w:rPr>
        <w:t>Außenseiter, Underdogs, Loser</w:t>
      </w:r>
    </w:p>
    <w:p w14:paraId="0119BACE" w14:textId="77777777" w:rsidR="00BB5ECB" w:rsidRPr="004570B7" w:rsidRDefault="00BB5ECB" w:rsidP="00BB5ECB">
      <w:pPr>
        <w:rPr>
          <w:rFonts w:ascii="Arial" w:eastAsia="Times New Roman" w:hAnsi="Arial" w:cs="Arial"/>
          <w:b/>
          <w:lang w:eastAsia="de-DE"/>
        </w:rPr>
      </w:pPr>
      <w:r w:rsidRPr="004570B7">
        <w:rPr>
          <w:rFonts w:ascii="Arial" w:eastAsia="Times New Roman" w:hAnsi="Arial" w:cs="Arial"/>
          <w:b/>
          <w:i/>
          <w:iCs/>
          <w:sz w:val="21"/>
          <w:szCs w:val="21"/>
          <w:bdr w:val="none" w:sz="0" w:space="0" w:color="auto" w:frame="1"/>
          <w:lang w:eastAsia="de-DE"/>
        </w:rPr>
        <w:t xml:space="preserve">Der Schauspieler Frederick Lau im </w:t>
      </w:r>
      <w:proofErr w:type="spellStart"/>
      <w:r w:rsidRPr="004570B7">
        <w:rPr>
          <w:rFonts w:ascii="Arial" w:eastAsia="Times New Roman" w:hAnsi="Arial" w:cs="Arial"/>
          <w:b/>
          <w:i/>
          <w:iCs/>
          <w:sz w:val="21"/>
          <w:szCs w:val="21"/>
          <w:bdr w:val="none" w:sz="0" w:space="0" w:color="auto" w:frame="1"/>
          <w:lang w:eastAsia="de-DE"/>
        </w:rPr>
        <w:t>Corsogespräch</w:t>
      </w:r>
      <w:proofErr w:type="spellEnd"/>
    </w:p>
    <w:p w14:paraId="532022BD" w14:textId="77777777" w:rsidR="00BB5ECB" w:rsidRPr="004570B7" w:rsidRDefault="00BB5ECB" w:rsidP="00BB5ECB">
      <w:pPr>
        <w:spacing w:line="330" w:lineRule="atLeast"/>
        <w:rPr>
          <w:rFonts w:ascii="Arial" w:hAnsi="Arial" w:cs="Arial"/>
          <w:b/>
          <w:sz w:val="23"/>
          <w:szCs w:val="23"/>
          <w:lang w:eastAsia="de-DE"/>
        </w:rPr>
      </w:pPr>
      <w:r w:rsidRPr="004570B7">
        <w:rPr>
          <w:rFonts w:ascii="Arial" w:hAnsi="Arial" w:cs="Arial"/>
          <w:b/>
          <w:sz w:val="23"/>
          <w:szCs w:val="23"/>
          <w:lang w:eastAsia="de-DE"/>
        </w:rPr>
        <w:t>Frederick Lau hat in rund 60 TV- und Kinofilmen mitgespielt: Außenseiter, Underdogs, Loser. </w:t>
      </w:r>
    </w:p>
    <w:p w14:paraId="12E18574" w14:textId="77777777" w:rsidR="005F5FB0" w:rsidRPr="004570B7" w:rsidRDefault="005F5FB0">
      <w:pPr>
        <w:rPr>
          <w:rFonts w:ascii="Arial" w:hAnsi="Arial" w:cs="Arial"/>
          <w:b/>
        </w:rPr>
      </w:pPr>
    </w:p>
    <w:p w14:paraId="70C97B72" w14:textId="77777777" w:rsidR="0041365B" w:rsidRPr="004570B7" w:rsidRDefault="00BF3691" w:rsidP="0041365B">
      <w:pPr>
        <w:pStyle w:val="berschrift1"/>
        <w:spacing w:before="300" w:beforeAutospacing="0" w:after="150" w:afterAutospacing="0"/>
        <w:rPr>
          <w:rFonts w:ascii="Arial" w:eastAsia="Times New Roman" w:hAnsi="Arial" w:cs="Arial"/>
          <w:bCs w:val="0"/>
          <w:sz w:val="32"/>
          <w:szCs w:val="32"/>
        </w:rPr>
      </w:pPr>
      <w:hyperlink r:id="rId7" w:tooltip="Permalink zu Underdog-Effekt: Warum Verlierer beliebter sind" w:history="1">
        <w:r w:rsidR="0041365B" w:rsidRPr="004570B7">
          <w:rPr>
            <w:rStyle w:val="Hyperlink"/>
            <w:rFonts w:ascii="Arial" w:eastAsia="Times New Roman" w:hAnsi="Arial" w:cs="Arial"/>
            <w:bCs w:val="0"/>
            <w:color w:val="auto"/>
            <w:sz w:val="32"/>
            <w:szCs w:val="32"/>
            <w:u w:val="none"/>
          </w:rPr>
          <w:t>Underdog-Effekt: Warum Verlierer beliebter sind</w:t>
        </w:r>
      </w:hyperlink>
    </w:p>
    <w:p w14:paraId="7C91A91D" w14:textId="77777777" w:rsidR="005F4176" w:rsidRPr="004570B7" w:rsidRDefault="005F4176" w:rsidP="005F4176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de-DE"/>
        </w:rPr>
      </w:pPr>
    </w:p>
    <w:p w14:paraId="7B11C288" w14:textId="77777777" w:rsidR="005F4176" w:rsidRPr="004570B7" w:rsidRDefault="005F4176" w:rsidP="005F4176">
      <w:p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570B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de-DE"/>
        </w:rPr>
        <w:t>Normalit</w:t>
      </w:r>
      <w:r w:rsidRPr="004570B7">
        <w:rPr>
          <w:rFonts w:ascii="Arial" w:eastAsia="Helvetica" w:hAnsi="Arial" w:cs="Arial"/>
          <w:b/>
          <w:bCs/>
          <w:sz w:val="32"/>
          <w:szCs w:val="32"/>
          <w:shd w:val="clear" w:color="auto" w:fill="FFFFFF"/>
          <w:lang w:eastAsia="de-DE"/>
        </w:rPr>
        <w:t>ät gibt es nur in der Werbun</w:t>
      </w:r>
      <w:r w:rsidRPr="004570B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de-DE"/>
        </w:rPr>
        <w:t>g</w:t>
      </w:r>
    </w:p>
    <w:p w14:paraId="7360C521" w14:textId="77777777" w:rsidR="00303BB0" w:rsidRPr="004570B7" w:rsidRDefault="00303BB0" w:rsidP="00303BB0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de-DE"/>
        </w:rPr>
      </w:pPr>
    </w:p>
    <w:p w14:paraId="62776837" w14:textId="77777777" w:rsidR="00303BB0" w:rsidRPr="004570B7" w:rsidRDefault="00303BB0" w:rsidP="00303BB0">
      <w:p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570B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de-DE"/>
        </w:rPr>
        <w:t>Einmal Au</w:t>
      </w:r>
      <w:r w:rsidRPr="004570B7">
        <w:rPr>
          <w:rFonts w:ascii="Arial" w:eastAsia="Helvetica" w:hAnsi="Arial" w:cs="Arial"/>
          <w:b/>
          <w:bCs/>
          <w:sz w:val="32"/>
          <w:szCs w:val="32"/>
          <w:shd w:val="clear" w:color="auto" w:fill="FFFFFF"/>
          <w:lang w:eastAsia="de-DE"/>
        </w:rPr>
        <w:t>ßenseiter, immer Außenseite</w:t>
      </w:r>
      <w:r w:rsidRPr="004570B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de-DE"/>
        </w:rPr>
        <w:t>r</w:t>
      </w:r>
    </w:p>
    <w:p w14:paraId="19E5EF1C" w14:textId="77777777" w:rsidR="0041365B" w:rsidRPr="004570B7" w:rsidRDefault="0041365B" w:rsidP="0041365B">
      <w:pPr>
        <w:pStyle w:val="berschrift1"/>
        <w:spacing w:before="300" w:beforeAutospacing="0" w:after="150" w:afterAutospacing="0"/>
        <w:rPr>
          <w:rFonts w:ascii="Arial" w:eastAsia="Times New Roman" w:hAnsi="Arial" w:cs="Arial"/>
          <w:bCs w:val="0"/>
          <w:sz w:val="32"/>
          <w:szCs w:val="32"/>
        </w:rPr>
      </w:pPr>
    </w:p>
    <w:p w14:paraId="2224BC82" w14:textId="14F35B08" w:rsidR="007B75C5" w:rsidRPr="004570B7" w:rsidRDefault="007B75C5">
      <w:pPr>
        <w:divId w:val="1372925418"/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</w:pPr>
      <w:r w:rsidRPr="004570B7">
        <w:rPr>
          <w:rFonts w:ascii="Arial" w:eastAsia="Helvetica" w:hAnsi="Arial" w:cs="Arial"/>
          <w:b/>
          <w:bCs/>
          <w:sz w:val="32"/>
          <w:szCs w:val="32"/>
          <w:shd w:val="clear" w:color="auto" w:fill="FFFFFF"/>
        </w:rPr>
        <w:t>„Ohne Handy sind Jugendliche soziale Außenseiter“</w:t>
      </w:r>
    </w:p>
    <w:p w14:paraId="79A7CED3" w14:textId="77777777" w:rsidR="00C31E78" w:rsidRPr="004570B7" w:rsidRDefault="00C31E78" w:rsidP="00C31E78">
      <w:pPr>
        <w:pStyle w:val="berschrift1"/>
        <w:spacing w:before="0" w:beforeAutospacing="0" w:after="0" w:afterAutospacing="0"/>
        <w:divId w:val="1372925418"/>
        <w:rPr>
          <w:rFonts w:ascii="Arial" w:eastAsia="Times New Roman" w:hAnsi="Arial" w:cs="Arial"/>
          <w:bCs w:val="0"/>
          <w:sz w:val="32"/>
          <w:szCs w:val="32"/>
        </w:rPr>
      </w:pPr>
    </w:p>
    <w:p w14:paraId="4DF2E0D3" w14:textId="77777777" w:rsidR="00C31E78" w:rsidRPr="004570B7" w:rsidRDefault="00C31E78" w:rsidP="00C31E78">
      <w:pPr>
        <w:pStyle w:val="berschrift1"/>
        <w:spacing w:before="0" w:beforeAutospacing="0" w:after="0" w:afterAutospacing="0"/>
        <w:divId w:val="1372925418"/>
        <w:rPr>
          <w:rFonts w:ascii="Arial" w:eastAsia="Times New Roman" w:hAnsi="Arial" w:cs="Arial"/>
          <w:bCs w:val="0"/>
          <w:sz w:val="32"/>
          <w:szCs w:val="32"/>
        </w:rPr>
      </w:pPr>
      <w:r w:rsidRPr="004570B7">
        <w:rPr>
          <w:rFonts w:ascii="Arial" w:eastAsia="Times New Roman" w:hAnsi="Arial" w:cs="Arial"/>
          <w:bCs w:val="0"/>
          <w:sz w:val="32"/>
          <w:szCs w:val="32"/>
        </w:rPr>
        <w:t>Frankreich-Wahl: Das Duell der Au</w:t>
      </w:r>
      <w:r w:rsidRPr="004570B7">
        <w:rPr>
          <w:rFonts w:ascii="Arial" w:eastAsia="Helvetica" w:hAnsi="Arial" w:cs="Arial"/>
          <w:bCs w:val="0"/>
          <w:sz w:val="32"/>
          <w:szCs w:val="32"/>
        </w:rPr>
        <w:t>ßenseiter</w:t>
      </w:r>
    </w:p>
    <w:p w14:paraId="56F81141" w14:textId="05BAD22B" w:rsidR="0081541D" w:rsidRPr="004570B7" w:rsidRDefault="0081541D">
      <w:pPr>
        <w:divId w:val="1372925418"/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</w:rPr>
      </w:pPr>
    </w:p>
    <w:p w14:paraId="6B1D7025" w14:textId="77777777" w:rsidR="0081541D" w:rsidRPr="004570B7" w:rsidRDefault="0081541D">
      <w:pPr>
        <w:divId w:val="1372925418"/>
        <w:rPr>
          <w:rFonts w:ascii="Arial" w:eastAsia="Times New Roman" w:hAnsi="Arial" w:cs="Arial"/>
          <w:b/>
          <w:sz w:val="32"/>
          <w:szCs w:val="32"/>
        </w:rPr>
      </w:pPr>
    </w:p>
    <w:p w14:paraId="5673ED42" w14:textId="77777777" w:rsidR="004549E7" w:rsidRPr="004570B7" w:rsidRDefault="004549E7">
      <w:pPr>
        <w:pStyle w:val="berschrift1"/>
        <w:spacing w:after="450" w:afterAutospacing="0"/>
        <w:divId w:val="1563100525"/>
        <w:rPr>
          <w:rFonts w:ascii="Arial" w:eastAsia="Times New Roman" w:hAnsi="Arial" w:cs="Arial"/>
          <w:sz w:val="32"/>
          <w:szCs w:val="32"/>
        </w:rPr>
      </w:pPr>
      <w:r w:rsidRPr="004570B7">
        <w:rPr>
          <w:rFonts w:ascii="Arial" w:eastAsia="Times New Roman" w:hAnsi="Arial" w:cs="Arial"/>
          <w:sz w:val="32"/>
          <w:szCs w:val="32"/>
        </w:rPr>
        <w:t>Au</w:t>
      </w:r>
      <w:r w:rsidRPr="004570B7">
        <w:rPr>
          <w:rFonts w:ascii="Arial" w:eastAsia="Helvetica" w:hAnsi="Arial" w:cs="Arial"/>
          <w:sz w:val="32"/>
          <w:szCs w:val="32"/>
        </w:rPr>
        <w:t>ßenseiter integrieren</w:t>
      </w:r>
    </w:p>
    <w:p w14:paraId="3861D5EB" w14:textId="77777777" w:rsidR="004549E7" w:rsidRPr="004570B7" w:rsidRDefault="004549E7">
      <w:pPr>
        <w:pStyle w:val="psvproductsheadline"/>
        <w:spacing w:before="0" w:beforeAutospacing="0" w:after="0" w:afterAutospacing="0"/>
        <w:divId w:val="1563100525"/>
        <w:rPr>
          <w:rFonts w:ascii="Arial" w:hAnsi="Arial" w:cs="Arial"/>
          <w:b/>
          <w:bCs/>
          <w:sz w:val="32"/>
          <w:szCs w:val="32"/>
        </w:rPr>
      </w:pPr>
      <w:r w:rsidRPr="004570B7">
        <w:rPr>
          <w:rFonts w:ascii="Arial" w:hAnsi="Arial" w:cs="Arial"/>
          <w:b/>
          <w:bCs/>
          <w:sz w:val="32"/>
          <w:szCs w:val="32"/>
        </w:rPr>
        <w:t>Perspektiven auf gesellschaftliche, institutionelle und individuelle Ausgrenzung</w:t>
      </w:r>
    </w:p>
    <w:p w14:paraId="4A6BDCBD" w14:textId="77777777" w:rsidR="004570B7" w:rsidRDefault="004570B7" w:rsidP="0041365B">
      <w:pPr>
        <w:pStyle w:val="berschrift1"/>
        <w:spacing w:before="300" w:beforeAutospacing="0" w:after="150" w:afterAutospacing="0"/>
        <w:rPr>
          <w:rFonts w:ascii="Calibri" w:eastAsia="Times New Roman" w:hAnsi="Calibri"/>
          <w:b w:val="0"/>
          <w:bCs w:val="0"/>
          <w:color w:val="000000" w:themeColor="text1"/>
          <w:sz w:val="24"/>
          <w:szCs w:val="24"/>
        </w:rPr>
      </w:pPr>
    </w:p>
    <w:p w14:paraId="2512B295" w14:textId="72588ED1" w:rsidR="005F4176" w:rsidRPr="009D77F0" w:rsidRDefault="00C31E78" w:rsidP="0041365B">
      <w:pPr>
        <w:pStyle w:val="berschrift1"/>
        <w:spacing w:before="300" w:beforeAutospacing="0" w:after="150" w:afterAutospacing="0"/>
        <w:rPr>
          <w:rFonts w:ascii="Calibri" w:eastAsia="Times New Roman" w:hAnsi="Calibri"/>
          <w:b w:val="0"/>
          <w:bCs w:val="0"/>
          <w:color w:val="000000" w:themeColor="text1"/>
          <w:sz w:val="24"/>
          <w:szCs w:val="24"/>
        </w:rPr>
      </w:pPr>
      <w:r w:rsidRPr="009D77F0">
        <w:rPr>
          <w:rFonts w:ascii="Calibri" w:eastAsia="Times New Roman" w:hAnsi="Calibri"/>
          <w:b w:val="0"/>
          <w:bCs w:val="0"/>
          <w:color w:val="000000" w:themeColor="text1"/>
          <w:sz w:val="24"/>
          <w:szCs w:val="24"/>
        </w:rPr>
        <w:lastRenderedPageBreak/>
        <w:t>Aufgaben:</w:t>
      </w:r>
    </w:p>
    <w:p w14:paraId="35B65C21" w14:textId="2C27CB2B" w:rsidR="00C31E78" w:rsidRPr="00DF0A0B" w:rsidRDefault="00BD7D37" w:rsidP="00C31E78">
      <w:pPr>
        <w:pStyle w:val="berschrift1"/>
        <w:numPr>
          <w:ilvl w:val="0"/>
          <w:numId w:val="2"/>
        </w:numPr>
        <w:spacing w:before="300" w:beforeAutospacing="0" w:after="150" w:afterAutospacing="0"/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 xml:space="preserve">Lesen Sie die Zeitungsschlagzeilen durch und notieren Sie stichpunktartig Ihre </w:t>
      </w:r>
      <w:r w:rsidR="009D77F0"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>Assoziationen zum Thema Au</w:t>
      </w:r>
      <w:r w:rsidR="009D77F0" w:rsidRPr="00DF0A0B">
        <w:rPr>
          <w:rFonts w:asciiTheme="minorHAnsi" w:eastAsia="Helvetica" w:hAnsiTheme="minorHAnsi" w:cstheme="minorHAnsi"/>
          <w:b w:val="0"/>
          <w:bCs w:val="0"/>
          <w:color w:val="000000" w:themeColor="text1"/>
          <w:sz w:val="24"/>
          <w:szCs w:val="24"/>
        </w:rPr>
        <w:t>ßenseitert</w:t>
      </w:r>
      <w:r w:rsidR="009D77F0"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 xml:space="preserve">um </w:t>
      </w:r>
      <w:r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>auf der Webseite:</w:t>
      </w:r>
    </w:p>
    <w:bookmarkStart w:id="0" w:name="_GoBack"/>
    <w:p w14:paraId="66C94A3D" w14:textId="2A8A9639" w:rsidR="00BD7D37" w:rsidRPr="008448AE" w:rsidRDefault="00BF3691" w:rsidP="008448AE">
      <w:pPr>
        <w:pStyle w:val="Listenabsatz"/>
        <w:ind w:left="1800"/>
        <w:rPr>
          <w:rFonts w:eastAsia="Times New Roman"/>
          <w:lang w:eastAsia="de-DE"/>
        </w:rPr>
      </w:pPr>
      <w:r>
        <w:fldChar w:fldCharType="begin"/>
      </w:r>
      <w:r>
        <w:instrText xml:space="preserve"> HYPERLINK "https://answergarden.ch/599947" \t "_blank" </w:instrText>
      </w:r>
      <w:r>
        <w:fldChar w:fldCharType="separate"/>
      </w:r>
      <w:r w:rsidR="009D77F0" w:rsidRPr="009D77F0">
        <w:rPr>
          <w:rStyle w:val="Hyperlink"/>
          <w:rFonts w:ascii="Arial" w:eastAsia="Times New Roman" w:hAnsi="Arial" w:cs="Arial"/>
          <w:sz w:val="20"/>
          <w:szCs w:val="20"/>
          <w:shd w:val="clear" w:color="auto" w:fill="FFFFFF"/>
        </w:rPr>
        <w:t>https://answerg</w:t>
      </w:r>
      <w:r w:rsidR="009D77F0" w:rsidRPr="009D77F0">
        <w:rPr>
          <w:rStyle w:val="Hyperlink"/>
          <w:rFonts w:ascii="Arial" w:eastAsia="Times New Roman" w:hAnsi="Arial" w:cs="Arial"/>
          <w:sz w:val="20"/>
          <w:szCs w:val="20"/>
          <w:shd w:val="clear" w:color="auto" w:fill="FFFFFF"/>
        </w:rPr>
        <w:t>a</w:t>
      </w:r>
      <w:r w:rsidR="009D77F0" w:rsidRPr="009D77F0">
        <w:rPr>
          <w:rStyle w:val="Hyperlink"/>
          <w:rFonts w:ascii="Arial" w:eastAsia="Times New Roman" w:hAnsi="Arial" w:cs="Arial"/>
          <w:sz w:val="20"/>
          <w:szCs w:val="20"/>
          <w:shd w:val="clear" w:color="auto" w:fill="FFFFFF"/>
        </w:rPr>
        <w:t>r</w:t>
      </w:r>
      <w:r w:rsidR="009D77F0" w:rsidRPr="009D77F0">
        <w:rPr>
          <w:rStyle w:val="Hyperlink"/>
          <w:rFonts w:ascii="Arial" w:eastAsia="Times New Roman" w:hAnsi="Arial" w:cs="Arial"/>
          <w:sz w:val="20"/>
          <w:szCs w:val="20"/>
          <w:shd w:val="clear" w:color="auto" w:fill="FFFFFF"/>
        </w:rPr>
        <w:t>d</w:t>
      </w:r>
      <w:r w:rsidR="009D77F0" w:rsidRPr="009D77F0">
        <w:rPr>
          <w:rStyle w:val="Hyperlink"/>
          <w:rFonts w:ascii="Arial" w:eastAsia="Times New Roman" w:hAnsi="Arial" w:cs="Arial"/>
          <w:sz w:val="20"/>
          <w:szCs w:val="20"/>
          <w:shd w:val="clear" w:color="auto" w:fill="FFFFFF"/>
        </w:rPr>
        <w:t>en.ch/599947</w:t>
      </w:r>
      <w:r>
        <w:rPr>
          <w:rStyle w:val="Hyperlink"/>
          <w:rFonts w:ascii="Arial" w:eastAsia="Times New Roman" w:hAnsi="Arial" w:cs="Arial"/>
          <w:sz w:val="20"/>
          <w:szCs w:val="20"/>
          <w:shd w:val="clear" w:color="auto" w:fill="FFFFFF"/>
        </w:rPr>
        <w:fldChar w:fldCharType="end"/>
      </w:r>
    </w:p>
    <w:bookmarkEnd w:id="0"/>
    <w:p w14:paraId="4CE1D406" w14:textId="03CBE97C" w:rsidR="009D77F0" w:rsidRPr="00DF0A0B" w:rsidRDefault="009D77F0" w:rsidP="009D77F0">
      <w:pPr>
        <w:pStyle w:val="berschrift1"/>
        <w:numPr>
          <w:ilvl w:val="0"/>
          <w:numId w:val="2"/>
        </w:numPr>
        <w:spacing w:before="300" w:beforeAutospacing="0" w:after="150" w:afterAutospacing="0"/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>N</w:t>
      </w:r>
      <w:r w:rsidR="008632D0"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 xml:space="preserve">ennen Sie ausgehend von den Stichpunkten in </w:t>
      </w:r>
      <w:proofErr w:type="spellStart"/>
      <w:r w:rsidR="008632D0"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>Answer</w:t>
      </w:r>
      <w:proofErr w:type="spellEnd"/>
      <w:r w:rsidR="008632D0"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 xml:space="preserve"> Garden</w:t>
      </w:r>
      <w:r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 xml:space="preserve"> unterschiedliche Bereiche, in denen das Thema von Bedeutung ist.</w:t>
      </w:r>
    </w:p>
    <w:p w14:paraId="06718327" w14:textId="3045DB21" w:rsidR="009D77F0" w:rsidRPr="00DF0A0B" w:rsidRDefault="008632D0" w:rsidP="00BD7D37">
      <w:pPr>
        <w:pStyle w:val="berschrift1"/>
        <w:numPr>
          <w:ilvl w:val="0"/>
          <w:numId w:val="2"/>
        </w:numPr>
        <w:spacing w:before="300" w:beforeAutospacing="0" w:after="150" w:afterAutospacing="0"/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DF0A0B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</w:rPr>
        <w:t xml:space="preserve">Informieren Sie sich </w:t>
      </w:r>
      <w:r w:rsidRPr="00DF0A0B">
        <w:rPr>
          <w:rFonts w:asciiTheme="minorHAnsi" w:eastAsia="Helvetica" w:hAnsiTheme="minorHAnsi" w:cstheme="minorHAnsi"/>
          <w:b w:val="0"/>
          <w:bCs w:val="0"/>
          <w:color w:val="000000" w:themeColor="text1"/>
          <w:sz w:val="24"/>
          <w:szCs w:val="24"/>
        </w:rPr>
        <w:t>über Außenseiter in der Literatur über den folgenden Link:</w:t>
      </w:r>
    </w:p>
    <w:p w14:paraId="5959B473" w14:textId="140E2CD2" w:rsidR="0041365B" w:rsidRDefault="00BF3691" w:rsidP="008632D0">
      <w:pPr>
        <w:ind w:left="1800"/>
        <w:rPr>
          <w:rStyle w:val="Hyperlink"/>
        </w:rPr>
      </w:pPr>
      <w:hyperlink r:id="rId8" w:history="1">
        <w:r w:rsidR="009810B8" w:rsidRPr="0011381B">
          <w:rPr>
            <w:rStyle w:val="Hyperlink"/>
          </w:rPr>
          <w:t>https://prezi.com</w:t>
        </w:r>
        <w:r w:rsidR="009810B8" w:rsidRPr="0011381B">
          <w:rPr>
            <w:rStyle w:val="Hyperlink"/>
          </w:rPr>
          <w:t>/</w:t>
        </w:r>
        <w:r w:rsidR="009810B8" w:rsidRPr="0011381B">
          <w:rPr>
            <w:rStyle w:val="Hyperlink"/>
          </w:rPr>
          <w:t>pajm67osmpy6/der-auenseiter-als-thema-in-der-literatur/</w:t>
        </w:r>
      </w:hyperlink>
    </w:p>
    <w:p w14:paraId="0B6E8901" w14:textId="77777777" w:rsidR="008448AE" w:rsidRDefault="008448AE" w:rsidP="008632D0">
      <w:pPr>
        <w:ind w:left="1800"/>
        <w:rPr>
          <w:rStyle w:val="Hyperlink"/>
        </w:rPr>
      </w:pPr>
    </w:p>
    <w:p w14:paraId="2633CCED" w14:textId="6FBF5889" w:rsidR="00620A84" w:rsidRDefault="00620A84" w:rsidP="00620A84">
      <w:pPr>
        <w:pStyle w:val="Listenabsatz"/>
        <w:numPr>
          <w:ilvl w:val="0"/>
          <w:numId w:val="2"/>
        </w:numPr>
      </w:pPr>
      <w:r>
        <w:t>Ordnen Sie Woyzeck in dieses Schema ein und begründen Sie in me</w:t>
      </w:r>
      <w:r w:rsidR="009864E1">
        <w:t>hreren Sätzen, warum diese Figur ein Außenseiter ist.</w:t>
      </w:r>
    </w:p>
    <w:p w14:paraId="4A21704B" w14:textId="77777777" w:rsidR="009810B8" w:rsidRDefault="009810B8"/>
    <w:sectPr w:rsidR="009810B8" w:rsidSect="00BC06F7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55CAF" w14:textId="77777777" w:rsidR="00BF3691" w:rsidRDefault="00BF3691" w:rsidP="00DF0A0B">
      <w:r>
        <w:separator/>
      </w:r>
    </w:p>
  </w:endnote>
  <w:endnote w:type="continuationSeparator" w:id="0">
    <w:p w14:paraId="3E9A7CF1" w14:textId="77777777" w:rsidR="00BF3691" w:rsidRDefault="00BF3691" w:rsidP="00DF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DB61C" w14:textId="77777777" w:rsidR="00BF3691" w:rsidRDefault="00BF3691" w:rsidP="00DF0A0B">
      <w:r>
        <w:separator/>
      </w:r>
    </w:p>
  </w:footnote>
  <w:footnote w:type="continuationSeparator" w:id="0">
    <w:p w14:paraId="3CA0CB1A" w14:textId="77777777" w:rsidR="00BF3691" w:rsidRDefault="00BF3691" w:rsidP="00DF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DF0A0B" w14:paraId="29C05CB2" w14:textId="77777777" w:rsidTr="003A05CD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50B36D1" w14:textId="77777777" w:rsidR="00DF0A0B" w:rsidRDefault="00DF0A0B" w:rsidP="00DF0A0B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49B83404" wp14:editId="3AB05EC9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8AA6460804814B86B73D17C5073D4164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5A42B8AE" w14:textId="77777777" w:rsidR="00DF0A0B" w:rsidRPr="00D93FF2" w:rsidRDefault="00DF0A0B" w:rsidP="00DF0A0B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8AA6460804814B86B73D17C5073D4164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4CB3D35C" w14:textId="77777777" w:rsidR="00DF0A0B" w:rsidRDefault="00DF0A0B" w:rsidP="00DF0A0B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DF0A0B" w14:paraId="24A0D92C" w14:textId="77777777" w:rsidTr="003A05CD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BBB78DB4713E4D14B54BF831F861353D"/>
            </w:placeholder>
            <w:text/>
          </w:sdtPr>
          <w:sdtContent>
            <w:p w14:paraId="53B0DE32" w14:textId="797689F2" w:rsidR="00DF0A0B" w:rsidRDefault="00A049EF" w:rsidP="00DF0A0B">
              <w:r w:rsidRPr="00A049EF">
                <w:t>Historische Perspektiven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43491395" w14:textId="77777777" w:rsidR="00DF0A0B" w:rsidRDefault="00DF0A0B" w:rsidP="00DF0A0B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658118CA" w14:textId="763219CE" w:rsidR="00DF0A0B" w:rsidRDefault="00DF0A0B" w:rsidP="00DF0A0B">
          <w:pPr>
            <w:pStyle w:val="Kopfzeile"/>
            <w:jc w:val="right"/>
          </w:pPr>
          <w:r>
            <w:t>Underdogs</w:t>
          </w:r>
        </w:p>
      </w:tc>
    </w:tr>
  </w:tbl>
  <w:p w14:paraId="6D850C26" w14:textId="77777777" w:rsidR="00DF0A0B" w:rsidRDefault="00DF0A0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959"/>
    <w:multiLevelType w:val="hybridMultilevel"/>
    <w:tmpl w:val="8F4A8F4C"/>
    <w:lvl w:ilvl="0" w:tplc="5456C1D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46357"/>
    <w:multiLevelType w:val="hybridMultilevel"/>
    <w:tmpl w:val="12106CDE"/>
    <w:lvl w:ilvl="0" w:tplc="AB22E2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7E"/>
    <w:rsid w:val="00103630"/>
    <w:rsid w:val="001B0068"/>
    <w:rsid w:val="00230534"/>
    <w:rsid w:val="002D3527"/>
    <w:rsid w:val="00303BB0"/>
    <w:rsid w:val="0041365B"/>
    <w:rsid w:val="00426C52"/>
    <w:rsid w:val="004549E7"/>
    <w:rsid w:val="004570B7"/>
    <w:rsid w:val="005F4176"/>
    <w:rsid w:val="005F5FB0"/>
    <w:rsid w:val="00620A84"/>
    <w:rsid w:val="007B75C5"/>
    <w:rsid w:val="0081541D"/>
    <w:rsid w:val="008448AE"/>
    <w:rsid w:val="008632D0"/>
    <w:rsid w:val="009810B8"/>
    <w:rsid w:val="009864E1"/>
    <w:rsid w:val="009D77F0"/>
    <w:rsid w:val="00A049EF"/>
    <w:rsid w:val="00BB5ECB"/>
    <w:rsid w:val="00BC06F7"/>
    <w:rsid w:val="00BD683C"/>
    <w:rsid w:val="00BD7D37"/>
    <w:rsid w:val="00BF3691"/>
    <w:rsid w:val="00C31E78"/>
    <w:rsid w:val="00DF0A0B"/>
    <w:rsid w:val="00E3257E"/>
    <w:rsid w:val="00E710DC"/>
    <w:rsid w:val="00ED6805"/>
    <w:rsid w:val="00F31C71"/>
    <w:rsid w:val="00F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DE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F5FB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41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3257E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5FB0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dlf-subline">
    <w:name w:val="dlf-subline"/>
    <w:basedOn w:val="Absatz-Standardschriftart"/>
    <w:rsid w:val="00BB5ECB"/>
  </w:style>
  <w:style w:type="paragraph" w:customStyle="1" w:styleId="Untertitel1">
    <w:name w:val="Untertitel1"/>
    <w:basedOn w:val="Standard"/>
    <w:rsid w:val="00BB5ECB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BB5ECB"/>
  </w:style>
  <w:style w:type="character" w:styleId="BesuchterHyperlink">
    <w:name w:val="FollowedHyperlink"/>
    <w:basedOn w:val="Absatz-Standardschriftart"/>
    <w:uiPriority w:val="99"/>
    <w:semiHidden/>
    <w:unhideWhenUsed/>
    <w:rsid w:val="005F4176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41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F4176"/>
    <w:rPr>
      <w:b/>
      <w:bCs/>
    </w:rPr>
  </w:style>
  <w:style w:type="paragraph" w:customStyle="1" w:styleId="psvproductsheadline">
    <w:name w:val="psv_products_headline"/>
    <w:basedOn w:val="Standard"/>
    <w:rsid w:val="004549E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9810B8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D77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0A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0A0B"/>
  </w:style>
  <w:style w:type="paragraph" w:styleId="Fuzeile">
    <w:name w:val="footer"/>
    <w:basedOn w:val="Standard"/>
    <w:link w:val="FuzeileZchn"/>
    <w:uiPriority w:val="99"/>
    <w:unhideWhenUsed/>
    <w:rsid w:val="00DF0A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0A0B"/>
  </w:style>
  <w:style w:type="table" w:styleId="Tabellenraster">
    <w:name w:val="Table Grid"/>
    <w:basedOn w:val="NormaleTabelle"/>
    <w:uiPriority w:val="59"/>
    <w:rsid w:val="00DF0A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pajm67osmpy6/der-auenseiter-als-thema-in-der-literatu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rierebibel.de/underdog-effek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A6460804814B86B73D17C5073D4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D63D4-90D7-44AF-8951-376192641148}"/>
      </w:docPartPr>
      <w:docPartBody>
        <w:p w:rsidR="00937750" w:rsidRDefault="000911B0" w:rsidP="000911B0">
          <w:pPr>
            <w:pStyle w:val="8AA6460804814B86B73D17C5073D4164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B78DB4713E4D14B54BF831F8613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37274-7CDD-4477-A307-33CDF3207BCF}"/>
      </w:docPartPr>
      <w:docPartBody>
        <w:p w:rsidR="00937750" w:rsidRDefault="000911B0" w:rsidP="000911B0">
          <w:pPr>
            <w:pStyle w:val="BBB78DB4713E4D14B54BF831F861353D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B0"/>
    <w:rsid w:val="000911B0"/>
    <w:rsid w:val="00937750"/>
    <w:rsid w:val="00B3056F"/>
    <w:rsid w:val="00B77B71"/>
    <w:rsid w:val="00E0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11B0"/>
    <w:rPr>
      <w:color w:val="808080"/>
    </w:rPr>
  </w:style>
  <w:style w:type="paragraph" w:customStyle="1" w:styleId="8AA6460804814B86B73D17C5073D4164">
    <w:name w:val="8AA6460804814B86B73D17C5073D4164"/>
    <w:rsid w:val="000911B0"/>
  </w:style>
  <w:style w:type="paragraph" w:customStyle="1" w:styleId="BBB78DB4713E4D14B54BF831F861353D">
    <w:name w:val="BBB78DB4713E4D14B54BF831F861353D"/>
    <w:rsid w:val="00091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Issler</dc:creator>
  <cp:keywords/>
  <dc:description/>
  <cp:lastModifiedBy>Michael Kazenwadel</cp:lastModifiedBy>
  <cp:revision>14</cp:revision>
  <dcterms:created xsi:type="dcterms:W3CDTF">2017-11-29T10:49:00Z</dcterms:created>
  <dcterms:modified xsi:type="dcterms:W3CDTF">2017-12-28T18:09:00Z</dcterms:modified>
</cp:coreProperties>
</file>