
<file path=[Content_Types].xml><?xml version="1.0" encoding="utf-8"?>
<Types xmlns="http://schemas.openxmlformats.org/package/2006/content-types">
  <Default Extension="xml" ContentType="application/xml"/>
  <Default Extension="jpeg" ContentType="image/jpeg"/>
  <Default Extension="tif" ContentType="image/tif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A67D6C" w14:textId="77777777" w:rsidR="009F4015" w:rsidRPr="0077571F" w:rsidRDefault="009F4015" w:rsidP="00286261">
      <w:pPr>
        <w:rPr>
          <w:b/>
          <w:sz w:val="24"/>
        </w:rPr>
      </w:pPr>
    </w:p>
    <w:p w14:paraId="19265A53" w14:textId="77777777" w:rsidR="00286261" w:rsidRPr="0077571F" w:rsidRDefault="00286261" w:rsidP="00286261"/>
    <w:p w14:paraId="6F63DD91" w14:textId="3202BBF0" w:rsidR="00286261" w:rsidRDefault="00286261" w:rsidP="00286261">
      <w:pPr>
        <w:jc w:val="both"/>
        <w:rPr>
          <w:sz w:val="28"/>
          <w:szCs w:val="28"/>
        </w:rPr>
      </w:pPr>
      <w:r w:rsidRPr="0077571F">
        <w:rPr>
          <w:sz w:val="28"/>
          <w:szCs w:val="28"/>
        </w:rPr>
        <w:t>Anselmus auf dem Weg nach Atlantis</w:t>
      </w:r>
      <w:r w:rsidR="005E5297">
        <w:rPr>
          <w:sz w:val="28"/>
          <w:szCs w:val="28"/>
        </w:rPr>
        <w:t xml:space="preserve"> 3</w:t>
      </w:r>
    </w:p>
    <w:p w14:paraId="329DA8F8" w14:textId="77777777" w:rsidR="0077571F" w:rsidRPr="0077571F" w:rsidRDefault="0077571F" w:rsidP="00286261">
      <w:pPr>
        <w:jc w:val="both"/>
        <w:rPr>
          <w:sz w:val="28"/>
          <w:szCs w:val="28"/>
        </w:rPr>
      </w:pPr>
    </w:p>
    <w:p w14:paraId="0B28BEDA" w14:textId="2F6F29AC" w:rsidR="000F1771" w:rsidRPr="0091351A" w:rsidRDefault="000F1771" w:rsidP="000F1771">
      <w:pPr>
        <w:jc w:val="both"/>
        <w:rPr>
          <w:sz w:val="24"/>
          <w:szCs w:val="24"/>
        </w:rPr>
      </w:pPr>
      <w:r w:rsidRPr="0091351A">
        <w:rPr>
          <w:sz w:val="24"/>
          <w:szCs w:val="24"/>
        </w:rPr>
        <w:t>Die innere Haltung des Künstlers</w:t>
      </w:r>
    </w:p>
    <w:p w14:paraId="1FDFE818" w14:textId="77777777" w:rsidR="00DD1A8B" w:rsidRDefault="00DD1A8B" w:rsidP="000F1771">
      <w:pPr>
        <w:jc w:val="both"/>
        <w:rPr>
          <w:sz w:val="28"/>
          <w:szCs w:val="28"/>
        </w:rPr>
      </w:pPr>
    </w:p>
    <w:p w14:paraId="6BD7B41D" w14:textId="7777D18E" w:rsidR="00DD1A8B" w:rsidRPr="0077571F" w:rsidRDefault="00DD1A8B" w:rsidP="000F1771">
      <w:pPr>
        <w:jc w:val="both"/>
        <w:rPr>
          <w:sz w:val="28"/>
          <w:szCs w:val="28"/>
        </w:rPr>
      </w:pPr>
      <w:r>
        <w:rPr>
          <w:rFonts w:eastAsia="Times New Roman" w:cs="Arial"/>
          <w:noProof/>
          <w:color w:val="000000"/>
          <w:sz w:val="20"/>
          <w:szCs w:val="20"/>
          <w:lang w:eastAsia="de-DE"/>
        </w:rPr>
        <mc:AlternateContent>
          <mc:Choice Requires="wps">
            <w:drawing>
              <wp:anchor distT="0" distB="0" distL="114300" distR="114300" simplePos="0" relativeHeight="251659264" behindDoc="0" locked="0" layoutInCell="1" allowOverlap="1" wp14:anchorId="4AAF3C35" wp14:editId="02DDA559">
                <wp:simplePos x="0" y="0"/>
                <wp:positionH relativeFrom="column">
                  <wp:posOffset>3054350</wp:posOffset>
                </wp:positionH>
                <wp:positionV relativeFrom="paragraph">
                  <wp:posOffset>2776220</wp:posOffset>
                </wp:positionV>
                <wp:extent cx="1966595" cy="711200"/>
                <wp:effectExtent l="0" t="0" r="0" b="0"/>
                <wp:wrapSquare wrapText="bothSides"/>
                <wp:docPr id="2" name="Textfeld 2"/>
                <wp:cNvGraphicFramePr/>
                <a:graphic xmlns:a="http://schemas.openxmlformats.org/drawingml/2006/main">
                  <a:graphicData uri="http://schemas.microsoft.com/office/word/2010/wordprocessingShape">
                    <wps:wsp>
                      <wps:cNvSpPr txBox="1"/>
                      <wps:spPr>
                        <a:xfrm>
                          <a:off x="0" y="0"/>
                          <a:ext cx="1966595" cy="711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CA7978D" w14:textId="4F902B50" w:rsidR="00DD1A8B" w:rsidRPr="0091351A" w:rsidRDefault="0091351A">
                            <w:pPr>
                              <w:rPr>
                                <w:sz w:val="20"/>
                                <w:szCs w:val="20"/>
                              </w:rPr>
                            </w:pPr>
                            <w:r w:rsidRPr="0091351A">
                              <w:rPr>
                                <w:sz w:val="20"/>
                                <w:szCs w:val="20"/>
                              </w:rPr>
                              <w:t xml:space="preserve">Luis Quintana </w:t>
                            </w:r>
                            <w:r>
                              <w:rPr>
                                <w:sz w:val="20"/>
                                <w:szCs w:val="20"/>
                              </w:rPr>
                              <w:t>al</w:t>
                            </w:r>
                            <w:r w:rsidR="00DD1A8B" w:rsidRPr="0091351A">
                              <w:rPr>
                                <w:sz w:val="20"/>
                                <w:szCs w:val="20"/>
                              </w:rPr>
                              <w:t xml:space="preserve">s Anselmus und </w:t>
                            </w:r>
                            <w:r w:rsidRPr="0091351A">
                              <w:rPr>
                                <w:sz w:val="20"/>
                                <w:szCs w:val="20"/>
                              </w:rPr>
                              <w:t xml:space="preserve">Jannek Petri </w:t>
                            </w:r>
                            <w:r>
                              <w:rPr>
                                <w:sz w:val="20"/>
                                <w:szCs w:val="20"/>
                              </w:rPr>
                              <w:t xml:space="preserve">als </w:t>
                            </w:r>
                            <w:r w:rsidR="00DD1A8B" w:rsidRPr="0091351A">
                              <w:rPr>
                                <w:sz w:val="20"/>
                                <w:szCs w:val="20"/>
                              </w:rPr>
                              <w:t>Archivarius Lindhorst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feld 2" o:spid="_x0000_s1026" type="#_x0000_t202" style="position:absolute;left:0;text-align:left;margin-left:240.5pt;margin-top:218.6pt;width:154.85pt;height:56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" filled="f" stroked="f">
                <v:textbox>
                  <w:txbxContent>
                    <w:p w14:paraId="1CA7978D" w14:textId="4F902B50" w:rsidR="00DD1A8B" w:rsidRPr="0091351A" w:rsidRDefault="0091351A">
                      <w:pPr>
                        <w:rPr>
                          <w:sz w:val="20"/>
                          <w:szCs w:val="20"/>
                        </w:rPr>
                      </w:pPr>
                      <w:r w:rsidRPr="0091351A">
                        <w:rPr>
                          <w:sz w:val="20"/>
                          <w:szCs w:val="20"/>
                        </w:rPr>
                        <w:t xml:space="preserve">Luis Quintana </w:t>
                      </w:r>
                      <w:r>
                        <w:rPr>
                          <w:sz w:val="20"/>
                          <w:szCs w:val="20"/>
                        </w:rPr>
                        <w:t>al</w:t>
                      </w:r>
                      <w:r w:rsidR="00DD1A8B" w:rsidRPr="0091351A">
                        <w:rPr>
                          <w:sz w:val="20"/>
                          <w:szCs w:val="20"/>
                        </w:rPr>
                        <w:t xml:space="preserve">s Anselmus und </w:t>
                      </w:r>
                      <w:r w:rsidRPr="0091351A">
                        <w:rPr>
                          <w:sz w:val="20"/>
                          <w:szCs w:val="20"/>
                        </w:rPr>
                        <w:t xml:space="preserve">Jannek Petri </w:t>
                      </w:r>
                      <w:r>
                        <w:rPr>
                          <w:sz w:val="20"/>
                          <w:szCs w:val="20"/>
                        </w:rPr>
                        <w:t xml:space="preserve">als </w:t>
                      </w:r>
                      <w:r w:rsidR="00DD1A8B" w:rsidRPr="0091351A">
                        <w:rPr>
                          <w:sz w:val="20"/>
                          <w:szCs w:val="20"/>
                        </w:rPr>
                        <w:t>Archivarius Lindhorst</w:t>
                      </w:r>
                    </w:p>
                  </w:txbxContent>
                </v:textbox>
                <w10:wrap type="square"/>
              </v:shape>
            </w:pict>
          </mc:Fallback>
        </mc:AlternateContent>
      </w:r>
      <w:r>
        <w:rPr>
          <w:rFonts w:eastAsia="Times New Roman" w:cs="Arial"/>
          <w:noProof/>
          <w:color w:val="000000"/>
          <w:sz w:val="20"/>
          <w:szCs w:val="20"/>
          <w:shd w:val="clear" w:color="auto" w:fill="FFFFFF"/>
          <w:lang w:eastAsia="de-DE"/>
        </w:rPr>
        <w:drawing>
          <wp:inline distT="0" distB="0" distL="0" distR="0" wp14:anchorId="77E86059" wp14:editId="1F092607">
            <wp:extent cx="2785731" cy="3518535"/>
            <wp:effectExtent l="0" t="0" r="889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tif"/>
                    <pic:cNvPicPr/>
                  </pic:nvPicPr>
                  <pic:blipFill>
                    <a:blip r:embed="rId9">
                      <a:extLst>
                        <a:ext uri="{28A0092B-C50C-407E-A947-70E740481C1C}">
                          <a14:useLocalDpi xmlns:a14="http://schemas.microsoft.com/office/drawing/2010/main" val="0"/>
                        </a:ext>
                      </a:extLst>
                    </a:blip>
                    <a:stretch>
                      <a:fillRect/>
                    </a:stretch>
                  </pic:blipFill>
                  <pic:spPr>
                    <a:xfrm>
                      <a:off x="0" y="0"/>
                      <a:ext cx="2786497" cy="3519503"/>
                    </a:xfrm>
                    <a:prstGeom prst="rect">
                      <a:avLst/>
                    </a:prstGeom>
                  </pic:spPr>
                </pic:pic>
              </a:graphicData>
            </a:graphic>
          </wp:inline>
        </w:drawing>
      </w:r>
    </w:p>
    <w:p w14:paraId="352E5B28" w14:textId="77777777" w:rsidR="000F1771" w:rsidRPr="0077571F" w:rsidRDefault="000F1771" w:rsidP="000F1771">
      <w:pPr>
        <w:jc w:val="both"/>
        <w:rPr>
          <w:sz w:val="28"/>
          <w:szCs w:val="28"/>
        </w:rPr>
      </w:pPr>
    </w:p>
    <w:p w14:paraId="4E6BDC94" w14:textId="05A3C936" w:rsidR="000F1771" w:rsidRPr="0077571F" w:rsidRDefault="000F1771" w:rsidP="000F1771">
      <w:pPr>
        <w:jc w:val="both"/>
        <w:rPr>
          <w:rFonts w:eastAsia="Times New Roman" w:cs="Arial"/>
          <w:color w:val="000000"/>
          <w:shd w:val="clear" w:color="auto" w:fill="FFFFFF"/>
        </w:rPr>
      </w:pPr>
      <w:r w:rsidRPr="0077571F">
        <w:rPr>
          <w:rFonts w:eastAsia="Times New Roman" w:cs="Arial"/>
          <w:color w:val="000000"/>
          <w:shd w:val="clear" w:color="auto" w:fill="FFFFFF"/>
        </w:rPr>
        <w:t>Das Ereignis vom Himmelfahrtstag wirkt in Anselmus nach:</w:t>
      </w:r>
    </w:p>
    <w:p w14:paraId="114A638D" w14:textId="77777777" w:rsidR="000F1771" w:rsidRPr="0077571F" w:rsidRDefault="000F1771" w:rsidP="000F1771">
      <w:pPr>
        <w:jc w:val="both"/>
        <w:rPr>
          <w:rFonts w:eastAsia="Times New Roman" w:cs="Arial"/>
          <w:color w:val="000000"/>
          <w:sz w:val="20"/>
          <w:szCs w:val="20"/>
          <w:shd w:val="clear" w:color="auto" w:fill="FFFFFF"/>
        </w:rPr>
      </w:pPr>
    </w:p>
    <w:p w14:paraId="3E7832F6" w14:textId="7501E69A" w:rsidR="000F1771" w:rsidRPr="0077571F" w:rsidRDefault="000F1771" w:rsidP="000F1771">
      <w:pPr>
        <w:jc w:val="both"/>
        <w:rPr>
          <w:rFonts w:eastAsia="Times New Roman" w:cs="Times New Roman"/>
          <w:i/>
          <w:sz w:val="20"/>
          <w:szCs w:val="20"/>
        </w:rPr>
      </w:pPr>
      <w:r w:rsidRPr="0077571F">
        <w:rPr>
          <w:rFonts w:eastAsia="Times New Roman" w:cs="Arial"/>
          <w:i/>
          <w:iCs/>
          <w:color w:val="000000"/>
          <w:shd w:val="clear" w:color="auto" w:fill="FFFFFF"/>
        </w:rPr>
        <w:t>Anselmus geriet seit jenem Abende, als er den Archivarius Lindhorst gesehen, in ein träumerisches Hinbrüten, das ihn für jede äußere Berührung des gewöhnlichen Lebens unempfindlich machte. Er fühlte, wie ein unbekanntes Etwas in seinem Innersten sich regte und ihm jenen wonnevollen Schmerz verursachte, der eben die Sehnsucht ist, welche dem Menschen ein anderes höheres Sein verheißt. Am liebsten war es ihm, wenn er allein durch Wiesen und Wälder schweifen und, wie losgelöst von allem, was ihn an sein dürftiges Leben fesselte, nur im Anschauen der mannigfachen Bilder, die aus seinem Innern stiegen, sich gleichsam selbst wiederfinden konnte. So kam es denn, daß er einst, von einem weiten Spaziergange heimkehrend, bei jenem merkwürdigen Holunderbusch vorüberschritt, unter dem er damals, wie von Feerei befangen, so viel Seltsames sah; er fühlte sich wunderbarlich von dem grünen heimatlichen Rasenfleck angezogen, aber kaum hatte er sich daselbst niedergelassen, als alles, was er damals wie in einer himmlischen Verzückung geschaut, und das wie von einer fremden Gewalt aus seiner Seele verdrängt worden, ihm wieder in den lebhaftesten Farben vorschwebte, als sähe er es zum zweitenmal. Ja, noch deutlicher als damals war es ihm, daß die holdseligen blauen Augen der goldgrünen Schlange angehörten, die in der Mitte des Holunderbaums sich emporwand, und daß in den Windungen des schlanken Leibes all die herrlichen Kristall-Glockentöne hervorblitzen</w:t>
      </w:r>
      <w:r w:rsidRPr="0077571F">
        <w:rPr>
          <w:rFonts w:eastAsia="Times New Roman" w:cs="Arial"/>
          <w:i/>
          <w:color w:val="000000"/>
          <w:sz w:val="20"/>
          <w:szCs w:val="20"/>
          <w:shd w:val="clear" w:color="auto" w:fill="FFFFFF"/>
        </w:rPr>
        <w:t xml:space="preserve"> mußten, die ihn mit Wonne und Entzücken erfüllten. [...]</w:t>
      </w:r>
    </w:p>
    <w:p w14:paraId="2447E3FB" w14:textId="77777777" w:rsidR="000F1771" w:rsidRPr="0077571F" w:rsidRDefault="000F1771" w:rsidP="000F1771">
      <w:pPr>
        <w:jc w:val="both"/>
        <w:rPr>
          <w:rFonts w:eastAsia="Times New Roman" w:cs="Arial"/>
          <w:color w:val="000000"/>
          <w:sz w:val="20"/>
          <w:szCs w:val="20"/>
          <w:shd w:val="clear" w:color="auto" w:fill="FFFFFF"/>
        </w:rPr>
      </w:pPr>
      <w:r w:rsidRPr="0077571F">
        <w:rPr>
          <w:rFonts w:eastAsia="Times New Roman" w:cs="Arial"/>
          <w:color w:val="000000"/>
          <w:sz w:val="20"/>
          <w:szCs w:val="20"/>
          <w:shd w:val="clear" w:color="auto" w:fill="FFFFFF"/>
        </w:rPr>
        <w:t>(S. 29 Z. 28ff.)</w:t>
      </w:r>
    </w:p>
    <w:p w14:paraId="45070646" w14:textId="77777777" w:rsidR="000F1771" w:rsidRPr="0077571F" w:rsidRDefault="000F1771" w:rsidP="000F1771">
      <w:pPr>
        <w:jc w:val="both"/>
        <w:rPr>
          <w:rFonts w:eastAsia="Times New Roman" w:cs="Arial"/>
          <w:color w:val="000000"/>
          <w:sz w:val="20"/>
          <w:szCs w:val="20"/>
          <w:shd w:val="clear" w:color="auto" w:fill="FFFFFF"/>
        </w:rPr>
      </w:pPr>
    </w:p>
    <w:p w14:paraId="6DD9E03A" w14:textId="6222F975" w:rsidR="000F1771" w:rsidRPr="0077571F" w:rsidRDefault="000F1771" w:rsidP="000F1771">
      <w:pPr>
        <w:jc w:val="both"/>
        <w:rPr>
          <w:sz w:val="20"/>
          <w:szCs w:val="20"/>
        </w:rPr>
      </w:pPr>
    </w:p>
    <w:p w14:paraId="0CC98D08" w14:textId="379B6E76" w:rsidR="000F1771" w:rsidRPr="0077571F" w:rsidRDefault="000F1771" w:rsidP="000F1771">
      <w:pPr>
        <w:pStyle w:val="Listenabsatz"/>
        <w:jc w:val="both"/>
        <w:rPr>
          <w:rFonts w:eastAsia="Times New Roman" w:cs="Arial"/>
          <w:color w:val="000000"/>
          <w:sz w:val="20"/>
          <w:szCs w:val="20"/>
          <w:shd w:val="clear" w:color="auto" w:fill="FFFFFF"/>
        </w:rPr>
      </w:pPr>
    </w:p>
    <w:p w14:paraId="2437AF54" w14:textId="77777777" w:rsidR="000F1771" w:rsidRPr="0077571F" w:rsidRDefault="000F1771" w:rsidP="000F1771">
      <w:pPr>
        <w:pStyle w:val="Listenabsatz"/>
        <w:jc w:val="both"/>
        <w:rPr>
          <w:rFonts w:eastAsia="Times New Roman" w:cs="Arial"/>
          <w:color w:val="000000"/>
          <w:sz w:val="20"/>
          <w:szCs w:val="20"/>
          <w:shd w:val="clear" w:color="auto" w:fill="FFFFFF"/>
        </w:rPr>
      </w:pPr>
    </w:p>
    <w:p w14:paraId="7ED2AAE1" w14:textId="77777777" w:rsidR="003D23CD" w:rsidRPr="0077571F" w:rsidRDefault="003D23CD" w:rsidP="000F1771">
      <w:pPr>
        <w:pStyle w:val="Listenabsatz"/>
        <w:jc w:val="both"/>
        <w:rPr>
          <w:rFonts w:eastAsia="Times New Roman" w:cs="Arial"/>
          <w:color w:val="000000"/>
          <w:sz w:val="20"/>
          <w:szCs w:val="20"/>
          <w:shd w:val="clear" w:color="auto" w:fill="FFFFFF"/>
        </w:rPr>
      </w:pPr>
    </w:p>
    <w:p w14:paraId="461B526B" w14:textId="77777777" w:rsidR="0077571F" w:rsidRPr="009E0538" w:rsidRDefault="0077571F" w:rsidP="009E0538">
      <w:pPr>
        <w:jc w:val="both"/>
        <w:rPr>
          <w:rFonts w:eastAsia="Times New Roman" w:cs="Arial"/>
          <w:color w:val="000000"/>
          <w:sz w:val="20"/>
          <w:szCs w:val="20"/>
          <w:shd w:val="clear" w:color="auto" w:fill="FFFFFF"/>
        </w:rPr>
      </w:pPr>
    </w:p>
    <w:p w14:paraId="2135B70D" w14:textId="77777777" w:rsidR="0077571F" w:rsidRPr="0077571F" w:rsidRDefault="0077571F" w:rsidP="000F1771">
      <w:pPr>
        <w:pStyle w:val="Listenabsatz"/>
        <w:jc w:val="both"/>
        <w:rPr>
          <w:rFonts w:eastAsia="Times New Roman" w:cs="Arial"/>
          <w:color w:val="000000"/>
          <w:sz w:val="20"/>
          <w:szCs w:val="20"/>
          <w:shd w:val="clear" w:color="auto" w:fill="FFFFFF"/>
        </w:rPr>
      </w:pPr>
    </w:p>
    <w:p w14:paraId="48393C2C" w14:textId="3E27DE11" w:rsidR="003D23CD" w:rsidRPr="0077571F" w:rsidRDefault="003D23CD" w:rsidP="003D23CD">
      <w:pPr>
        <w:pStyle w:val="Listenabsatz"/>
        <w:numPr>
          <w:ilvl w:val="0"/>
          <w:numId w:val="15"/>
        </w:numPr>
        <w:jc w:val="both"/>
        <w:rPr>
          <w:rFonts w:eastAsia="Times New Roman" w:cs="Arial"/>
          <w:color w:val="000000"/>
          <w:shd w:val="clear" w:color="auto" w:fill="FFFFFF"/>
        </w:rPr>
      </w:pPr>
      <w:r w:rsidRPr="0077571F">
        <w:rPr>
          <w:rFonts w:eastAsia="Times New Roman" w:cs="Arial"/>
          <w:color w:val="000000"/>
          <w:shd w:val="clear" w:color="auto" w:fill="FFFFFF"/>
        </w:rPr>
        <w:t>Stellen Sie in der Tabelle Zitate gegenüber, aus denen hervorgeht, welche Veränderungen an Anselmus in de</w:t>
      </w:r>
      <w:r w:rsidR="00712832" w:rsidRPr="0077571F">
        <w:rPr>
          <w:rFonts w:eastAsia="Times New Roman" w:cs="Arial"/>
          <w:color w:val="000000"/>
          <w:shd w:val="clear" w:color="auto" w:fill="FFFFFF"/>
        </w:rPr>
        <w:t>r 4. Vig</w:t>
      </w:r>
      <w:r w:rsidR="0077571F" w:rsidRPr="0077571F">
        <w:rPr>
          <w:rFonts w:eastAsia="Times New Roman" w:cs="Arial"/>
          <w:color w:val="000000"/>
          <w:shd w:val="clear" w:color="auto" w:fill="FFFFFF"/>
        </w:rPr>
        <w:t xml:space="preserve">ilie beschrieben werden. Halten Sie die Rückschlüsse, die Sie aus Ihren Beobachtungen ziehen, in einem </w:t>
      </w:r>
      <w:r w:rsidR="0091351A">
        <w:rPr>
          <w:rFonts w:eastAsia="Times New Roman" w:cs="Arial"/>
          <w:color w:val="000000"/>
          <w:shd w:val="clear" w:color="auto" w:fill="FFFFFF"/>
        </w:rPr>
        <w:t xml:space="preserve">kurzen </w:t>
      </w:r>
      <w:r w:rsidR="0077571F" w:rsidRPr="0077571F">
        <w:rPr>
          <w:rFonts w:eastAsia="Times New Roman" w:cs="Arial"/>
          <w:color w:val="000000"/>
          <w:shd w:val="clear" w:color="auto" w:fill="FFFFFF"/>
        </w:rPr>
        <w:t>Fazit fest.</w:t>
      </w:r>
    </w:p>
    <w:p w14:paraId="56C633C8" w14:textId="77777777" w:rsidR="003D23CD" w:rsidRPr="0077571F" w:rsidRDefault="003D23CD" w:rsidP="003D23CD">
      <w:pPr>
        <w:pStyle w:val="Listenabsatz"/>
        <w:jc w:val="both"/>
        <w:rPr>
          <w:rFonts w:eastAsia="Times New Roman" w:cs="Arial"/>
          <w:color w:val="000000"/>
          <w:sz w:val="20"/>
          <w:szCs w:val="20"/>
          <w:shd w:val="clear" w:color="auto" w:fill="FFFFFF"/>
        </w:rPr>
      </w:pPr>
    </w:p>
    <w:tbl>
      <w:tblPr>
        <w:tblStyle w:val="Tabellenraster"/>
        <w:tblW w:w="0" w:type="auto"/>
        <w:tblInd w:w="534" w:type="dxa"/>
        <w:tblLook w:val="04A0" w:firstRow="1" w:lastRow="0" w:firstColumn="1" w:lastColumn="0" w:noHBand="0" w:noVBand="1"/>
      </w:tblPr>
      <w:tblGrid>
        <w:gridCol w:w="4069"/>
        <w:gridCol w:w="4603"/>
      </w:tblGrid>
      <w:tr w:rsidR="003D23CD" w:rsidRPr="0077571F" w14:paraId="07504D8E" w14:textId="77777777" w:rsidTr="00E158F4">
        <w:tc>
          <w:tcPr>
            <w:tcW w:w="4069" w:type="dxa"/>
          </w:tcPr>
          <w:p w14:paraId="0CBD6AA8" w14:textId="77777777" w:rsidR="003D23CD" w:rsidRPr="0077571F" w:rsidRDefault="003D23CD" w:rsidP="00E158F4">
            <w:pPr>
              <w:jc w:val="both"/>
              <w:rPr>
                <w:rFonts w:eastAsia="Times New Roman" w:cs="Arial"/>
                <w:color w:val="000000"/>
                <w:shd w:val="clear" w:color="auto" w:fill="FFFFFF"/>
              </w:rPr>
            </w:pPr>
            <w:r w:rsidRPr="0077571F">
              <w:rPr>
                <w:rFonts w:eastAsia="Times New Roman" w:cs="Arial"/>
                <w:color w:val="000000"/>
                <w:shd w:val="clear" w:color="auto" w:fill="FFFFFF"/>
              </w:rPr>
              <w:t>äußeres Verhalten</w:t>
            </w:r>
          </w:p>
        </w:tc>
        <w:tc>
          <w:tcPr>
            <w:tcW w:w="4603" w:type="dxa"/>
          </w:tcPr>
          <w:p w14:paraId="59B17131" w14:textId="77777777" w:rsidR="003D23CD" w:rsidRPr="0077571F" w:rsidRDefault="003D23CD" w:rsidP="00E158F4">
            <w:pPr>
              <w:jc w:val="both"/>
              <w:rPr>
                <w:rFonts w:eastAsia="Times New Roman" w:cs="Arial"/>
                <w:color w:val="000000"/>
                <w:shd w:val="clear" w:color="auto" w:fill="FFFFFF"/>
              </w:rPr>
            </w:pPr>
            <w:r w:rsidRPr="0077571F">
              <w:rPr>
                <w:rFonts w:eastAsia="Times New Roman" w:cs="Arial"/>
                <w:color w:val="000000"/>
                <w:shd w:val="clear" w:color="auto" w:fill="FFFFFF"/>
              </w:rPr>
              <w:t>Vorgänge im Inneren von Anselmus</w:t>
            </w:r>
          </w:p>
        </w:tc>
      </w:tr>
      <w:tr w:rsidR="003D23CD" w:rsidRPr="0077571F" w14:paraId="703F04C9" w14:textId="77777777" w:rsidTr="00E158F4">
        <w:trPr>
          <w:trHeight w:val="3245"/>
        </w:trPr>
        <w:tc>
          <w:tcPr>
            <w:tcW w:w="4069" w:type="dxa"/>
          </w:tcPr>
          <w:p w14:paraId="7B2D1FE1" w14:textId="77777777" w:rsidR="003D23CD" w:rsidRPr="0077571F" w:rsidRDefault="003D23CD" w:rsidP="00E158F4">
            <w:pPr>
              <w:jc w:val="both"/>
              <w:rPr>
                <w:rFonts w:eastAsia="Times New Roman" w:cs="Arial"/>
                <w:color w:val="000000"/>
                <w:shd w:val="clear" w:color="auto" w:fill="FFFFFF"/>
              </w:rPr>
            </w:pPr>
          </w:p>
          <w:p w14:paraId="0D2CED28" w14:textId="77777777" w:rsidR="003D23CD" w:rsidRPr="0077571F" w:rsidRDefault="003D23CD" w:rsidP="00E158F4">
            <w:pPr>
              <w:jc w:val="both"/>
              <w:rPr>
                <w:rFonts w:eastAsia="Times New Roman" w:cs="Arial"/>
                <w:color w:val="000000"/>
                <w:shd w:val="clear" w:color="auto" w:fill="FFFFFF"/>
              </w:rPr>
            </w:pPr>
          </w:p>
          <w:p w14:paraId="0F92D919" w14:textId="77777777" w:rsidR="003D23CD" w:rsidRPr="0077571F" w:rsidRDefault="003D23CD" w:rsidP="00E158F4">
            <w:pPr>
              <w:jc w:val="both"/>
              <w:rPr>
                <w:rFonts w:eastAsia="Times New Roman" w:cs="Arial"/>
                <w:color w:val="000000"/>
                <w:shd w:val="clear" w:color="auto" w:fill="FFFFFF"/>
              </w:rPr>
            </w:pPr>
          </w:p>
          <w:p w14:paraId="0F9F4517" w14:textId="77777777" w:rsidR="003D23CD" w:rsidRPr="0077571F" w:rsidRDefault="003D23CD" w:rsidP="00E158F4">
            <w:pPr>
              <w:jc w:val="both"/>
              <w:rPr>
                <w:rFonts w:eastAsia="Times New Roman" w:cs="Arial"/>
                <w:color w:val="000000"/>
                <w:shd w:val="clear" w:color="auto" w:fill="FFFFFF"/>
              </w:rPr>
            </w:pPr>
          </w:p>
          <w:p w14:paraId="6C2A2EE3" w14:textId="77777777" w:rsidR="003D23CD" w:rsidRPr="0077571F" w:rsidRDefault="003D23CD" w:rsidP="00E158F4">
            <w:pPr>
              <w:jc w:val="both"/>
              <w:rPr>
                <w:rFonts w:eastAsia="Times New Roman" w:cs="Arial"/>
                <w:color w:val="000000"/>
                <w:shd w:val="clear" w:color="auto" w:fill="FFFFFF"/>
              </w:rPr>
            </w:pPr>
          </w:p>
          <w:p w14:paraId="2955A8C3" w14:textId="77777777" w:rsidR="003D23CD" w:rsidRPr="0077571F" w:rsidRDefault="003D23CD" w:rsidP="00E158F4">
            <w:pPr>
              <w:jc w:val="both"/>
              <w:rPr>
                <w:rFonts w:eastAsia="Times New Roman" w:cs="Arial"/>
                <w:color w:val="000000"/>
                <w:shd w:val="clear" w:color="auto" w:fill="FFFFFF"/>
              </w:rPr>
            </w:pPr>
          </w:p>
          <w:p w14:paraId="563802B3" w14:textId="77777777" w:rsidR="003D23CD" w:rsidRPr="0077571F" w:rsidRDefault="003D23CD" w:rsidP="00E158F4">
            <w:pPr>
              <w:jc w:val="both"/>
              <w:rPr>
                <w:rFonts w:eastAsia="Times New Roman" w:cs="Arial"/>
                <w:color w:val="000000"/>
                <w:shd w:val="clear" w:color="auto" w:fill="FFFFFF"/>
              </w:rPr>
            </w:pPr>
          </w:p>
          <w:p w14:paraId="3DCC8044" w14:textId="77777777" w:rsidR="003D23CD" w:rsidRPr="0077571F" w:rsidRDefault="003D23CD" w:rsidP="00E158F4">
            <w:pPr>
              <w:jc w:val="both"/>
              <w:rPr>
                <w:rFonts w:eastAsia="Times New Roman" w:cs="Arial"/>
                <w:color w:val="000000"/>
                <w:shd w:val="clear" w:color="auto" w:fill="FFFFFF"/>
              </w:rPr>
            </w:pPr>
          </w:p>
          <w:p w14:paraId="6961987A" w14:textId="13CF53DD" w:rsidR="003D23CD" w:rsidRPr="0077571F" w:rsidRDefault="003D23CD" w:rsidP="00E158F4">
            <w:pPr>
              <w:jc w:val="both"/>
              <w:rPr>
                <w:rFonts w:eastAsia="Times New Roman" w:cs="Arial"/>
                <w:color w:val="000000"/>
                <w:shd w:val="clear" w:color="auto" w:fill="FFFFFF"/>
              </w:rPr>
            </w:pPr>
          </w:p>
        </w:tc>
        <w:tc>
          <w:tcPr>
            <w:tcW w:w="4603" w:type="dxa"/>
          </w:tcPr>
          <w:p w14:paraId="6023701D" w14:textId="77777777" w:rsidR="003D23CD" w:rsidRPr="0077571F" w:rsidRDefault="003D23CD" w:rsidP="00E158F4">
            <w:pPr>
              <w:jc w:val="both"/>
              <w:rPr>
                <w:rFonts w:eastAsia="Times New Roman" w:cs="Arial"/>
                <w:color w:val="000000"/>
                <w:shd w:val="clear" w:color="auto" w:fill="FFFFFF"/>
              </w:rPr>
            </w:pPr>
            <w:r w:rsidRPr="0077571F">
              <w:rPr>
                <w:rFonts w:eastAsia="Times New Roman" w:cs="Arial"/>
                <w:color w:val="000000"/>
                <w:shd w:val="clear" w:color="auto" w:fill="FFFFFF"/>
              </w:rPr>
              <w:t xml:space="preserve"> </w:t>
            </w:r>
          </w:p>
          <w:p w14:paraId="24BC41F2" w14:textId="77777777" w:rsidR="003D23CD" w:rsidRPr="0077571F" w:rsidRDefault="003D23CD" w:rsidP="0077571F">
            <w:pPr>
              <w:pStyle w:val="Listenabsatz"/>
              <w:ind w:left="360"/>
              <w:jc w:val="both"/>
              <w:rPr>
                <w:rFonts w:eastAsia="Times New Roman" w:cs="Arial"/>
                <w:color w:val="000000"/>
                <w:shd w:val="clear" w:color="auto" w:fill="FFFFFF"/>
              </w:rPr>
            </w:pPr>
          </w:p>
          <w:p w14:paraId="653A9AAF" w14:textId="77777777" w:rsidR="0077571F" w:rsidRPr="0077571F" w:rsidRDefault="0077571F" w:rsidP="0077571F">
            <w:pPr>
              <w:pStyle w:val="Listenabsatz"/>
              <w:ind w:left="360"/>
              <w:jc w:val="both"/>
              <w:rPr>
                <w:rFonts w:eastAsia="Times New Roman" w:cs="Arial"/>
                <w:color w:val="000000"/>
                <w:shd w:val="clear" w:color="auto" w:fill="FFFFFF"/>
              </w:rPr>
            </w:pPr>
          </w:p>
          <w:p w14:paraId="144D0724" w14:textId="77777777" w:rsidR="0077571F" w:rsidRPr="0077571F" w:rsidRDefault="0077571F" w:rsidP="0077571F">
            <w:pPr>
              <w:pStyle w:val="Listenabsatz"/>
              <w:ind w:left="360"/>
              <w:jc w:val="both"/>
              <w:rPr>
                <w:rFonts w:eastAsia="Times New Roman" w:cs="Arial"/>
                <w:color w:val="000000"/>
                <w:shd w:val="clear" w:color="auto" w:fill="FFFFFF"/>
              </w:rPr>
            </w:pPr>
          </w:p>
          <w:p w14:paraId="6A17A234" w14:textId="77777777" w:rsidR="0077571F" w:rsidRPr="0077571F" w:rsidRDefault="0077571F" w:rsidP="0077571F">
            <w:pPr>
              <w:pStyle w:val="Listenabsatz"/>
              <w:ind w:left="360"/>
              <w:jc w:val="both"/>
              <w:rPr>
                <w:rFonts w:eastAsia="Times New Roman" w:cs="Arial"/>
                <w:color w:val="000000"/>
                <w:shd w:val="clear" w:color="auto" w:fill="FFFFFF"/>
              </w:rPr>
            </w:pPr>
          </w:p>
          <w:p w14:paraId="27B69296" w14:textId="77777777" w:rsidR="0077571F" w:rsidRPr="0077571F" w:rsidRDefault="0077571F" w:rsidP="0077571F">
            <w:pPr>
              <w:pStyle w:val="Listenabsatz"/>
              <w:ind w:left="360"/>
              <w:jc w:val="both"/>
              <w:rPr>
                <w:rFonts w:eastAsia="Times New Roman" w:cs="Arial"/>
                <w:color w:val="000000"/>
                <w:shd w:val="clear" w:color="auto" w:fill="FFFFFF"/>
              </w:rPr>
            </w:pPr>
          </w:p>
          <w:p w14:paraId="22225B56" w14:textId="77777777" w:rsidR="0077571F" w:rsidRPr="0077571F" w:rsidRDefault="0077571F" w:rsidP="0077571F">
            <w:pPr>
              <w:pStyle w:val="Listenabsatz"/>
              <w:ind w:left="360"/>
              <w:jc w:val="both"/>
              <w:rPr>
                <w:rFonts w:eastAsia="Times New Roman" w:cs="Arial"/>
                <w:color w:val="000000"/>
                <w:shd w:val="clear" w:color="auto" w:fill="FFFFFF"/>
              </w:rPr>
            </w:pPr>
          </w:p>
          <w:p w14:paraId="1B16B9BA" w14:textId="77777777" w:rsidR="0077571F" w:rsidRPr="0077571F" w:rsidRDefault="0077571F" w:rsidP="0077571F">
            <w:pPr>
              <w:pStyle w:val="Listenabsatz"/>
              <w:ind w:left="360"/>
              <w:jc w:val="both"/>
              <w:rPr>
                <w:rFonts w:eastAsia="Times New Roman" w:cs="Arial"/>
                <w:color w:val="000000"/>
                <w:shd w:val="clear" w:color="auto" w:fill="FFFFFF"/>
              </w:rPr>
            </w:pPr>
          </w:p>
          <w:p w14:paraId="51DFD2FC" w14:textId="77777777" w:rsidR="0077571F" w:rsidRPr="0077571F" w:rsidRDefault="0077571F" w:rsidP="0077571F">
            <w:pPr>
              <w:pStyle w:val="Listenabsatz"/>
              <w:ind w:left="360"/>
              <w:jc w:val="both"/>
              <w:rPr>
                <w:rFonts w:eastAsia="Times New Roman" w:cs="Arial"/>
                <w:color w:val="000000"/>
                <w:shd w:val="clear" w:color="auto" w:fill="FFFFFF"/>
              </w:rPr>
            </w:pPr>
          </w:p>
          <w:p w14:paraId="12ADF327" w14:textId="77777777" w:rsidR="0077571F" w:rsidRPr="0077571F" w:rsidRDefault="0077571F" w:rsidP="0077571F">
            <w:pPr>
              <w:pStyle w:val="Listenabsatz"/>
              <w:ind w:left="360"/>
              <w:jc w:val="both"/>
              <w:rPr>
                <w:rFonts w:eastAsia="Times New Roman" w:cs="Arial"/>
                <w:color w:val="000000"/>
                <w:shd w:val="clear" w:color="auto" w:fill="FFFFFF"/>
              </w:rPr>
            </w:pPr>
          </w:p>
          <w:p w14:paraId="3655DE55" w14:textId="77777777" w:rsidR="0077571F" w:rsidRPr="0077571F" w:rsidRDefault="0077571F" w:rsidP="0077571F">
            <w:pPr>
              <w:pStyle w:val="Listenabsatz"/>
              <w:ind w:left="360"/>
              <w:jc w:val="both"/>
              <w:rPr>
                <w:rFonts w:eastAsia="Times New Roman" w:cs="Arial"/>
                <w:color w:val="000000"/>
                <w:shd w:val="clear" w:color="auto" w:fill="FFFFFF"/>
              </w:rPr>
            </w:pPr>
          </w:p>
          <w:p w14:paraId="173F4171" w14:textId="77777777" w:rsidR="0077571F" w:rsidRPr="0077571F" w:rsidRDefault="0077571F" w:rsidP="0077571F">
            <w:pPr>
              <w:pStyle w:val="Listenabsatz"/>
              <w:ind w:left="360"/>
              <w:jc w:val="both"/>
              <w:rPr>
                <w:rFonts w:eastAsia="Times New Roman" w:cs="Arial"/>
                <w:color w:val="000000"/>
                <w:shd w:val="clear" w:color="auto" w:fill="FFFFFF"/>
              </w:rPr>
            </w:pPr>
          </w:p>
          <w:p w14:paraId="70BE485E" w14:textId="77777777" w:rsidR="0077571F" w:rsidRPr="0077571F" w:rsidRDefault="0077571F" w:rsidP="0077571F">
            <w:pPr>
              <w:pStyle w:val="Listenabsatz"/>
              <w:ind w:left="360"/>
              <w:jc w:val="both"/>
              <w:rPr>
                <w:rFonts w:eastAsia="Times New Roman" w:cs="Arial"/>
                <w:color w:val="000000"/>
                <w:shd w:val="clear" w:color="auto" w:fill="FFFFFF"/>
              </w:rPr>
            </w:pPr>
          </w:p>
          <w:p w14:paraId="4EEB2074" w14:textId="77777777" w:rsidR="0077571F" w:rsidRPr="0077571F" w:rsidRDefault="0077571F" w:rsidP="0077571F">
            <w:pPr>
              <w:pStyle w:val="Listenabsatz"/>
              <w:ind w:left="360"/>
              <w:jc w:val="both"/>
              <w:rPr>
                <w:rFonts w:eastAsia="Times New Roman" w:cs="Arial"/>
                <w:color w:val="000000"/>
                <w:shd w:val="clear" w:color="auto" w:fill="FFFFFF"/>
              </w:rPr>
            </w:pPr>
          </w:p>
          <w:p w14:paraId="2D48E7F8" w14:textId="77777777" w:rsidR="0077571F" w:rsidRPr="0077571F" w:rsidRDefault="0077571F" w:rsidP="0077571F">
            <w:pPr>
              <w:pStyle w:val="Listenabsatz"/>
              <w:ind w:left="360"/>
              <w:jc w:val="both"/>
              <w:rPr>
                <w:rFonts w:eastAsia="Times New Roman" w:cs="Arial"/>
                <w:color w:val="000000"/>
                <w:shd w:val="clear" w:color="auto" w:fill="FFFFFF"/>
              </w:rPr>
            </w:pPr>
          </w:p>
          <w:p w14:paraId="1348F07F" w14:textId="46039DF3" w:rsidR="0077571F" w:rsidRPr="0077571F" w:rsidRDefault="0077571F" w:rsidP="0077571F">
            <w:pPr>
              <w:pStyle w:val="Listenabsatz"/>
              <w:ind w:left="360"/>
              <w:jc w:val="both"/>
              <w:rPr>
                <w:rFonts w:eastAsia="Times New Roman" w:cs="Arial"/>
                <w:color w:val="000000"/>
                <w:shd w:val="clear" w:color="auto" w:fill="FFFFFF"/>
              </w:rPr>
            </w:pPr>
          </w:p>
        </w:tc>
      </w:tr>
    </w:tbl>
    <w:p w14:paraId="1375A841" w14:textId="77777777" w:rsidR="000F1771" w:rsidRPr="0077571F" w:rsidRDefault="000F1771" w:rsidP="000F1771">
      <w:pPr>
        <w:pStyle w:val="Listenabsatz"/>
        <w:jc w:val="both"/>
        <w:rPr>
          <w:rFonts w:eastAsia="Times New Roman" w:cs="Arial"/>
          <w:color w:val="000000"/>
          <w:sz w:val="20"/>
          <w:szCs w:val="20"/>
          <w:shd w:val="clear" w:color="auto" w:fill="FFFFFF"/>
        </w:rPr>
      </w:pPr>
    </w:p>
    <w:p w14:paraId="77F9EE0B" w14:textId="77777777" w:rsidR="00F62CF3" w:rsidRDefault="000F1771" w:rsidP="00632FE6">
      <w:pPr>
        <w:pStyle w:val="Listenabsatz"/>
        <w:pBdr>
          <w:bottom w:val="single" w:sz="12" w:space="1" w:color="auto"/>
        </w:pBdr>
        <w:jc w:val="both"/>
        <w:rPr>
          <w:rFonts w:eastAsia="Times New Roman" w:cs="Arial"/>
          <w:color w:val="000000"/>
          <w:shd w:val="clear" w:color="auto" w:fill="FFFFFF"/>
        </w:rPr>
      </w:pPr>
      <w:r w:rsidRPr="0077571F">
        <w:rPr>
          <w:rFonts w:eastAsia="Times New Roman" w:cs="Arial"/>
          <w:color w:val="000000"/>
          <w:shd w:val="clear" w:color="auto" w:fill="FFFFFF"/>
        </w:rPr>
        <w:t>Fazit:</w:t>
      </w:r>
      <w:r w:rsidR="00F62CF3">
        <w:rPr>
          <w:rFonts w:eastAsia="Times New Roman" w:cs="Arial"/>
          <w:color w:val="000000"/>
          <w:shd w:val="clear" w:color="auto" w:fill="FFFFFF"/>
        </w:rPr>
        <w:t xml:space="preserve"> </w:t>
      </w:r>
    </w:p>
    <w:p w14:paraId="53AA7996" w14:textId="383F5DDC" w:rsidR="00712832" w:rsidRDefault="00F62CF3" w:rsidP="00632FE6">
      <w:pPr>
        <w:pStyle w:val="Listenabsatz"/>
        <w:pBdr>
          <w:bottom w:val="single" w:sz="12" w:space="1" w:color="auto"/>
        </w:pBdr>
        <w:jc w:val="both"/>
        <w:rPr>
          <w:rFonts w:eastAsia="Times New Roman" w:cs="Arial"/>
          <w:color w:val="000000"/>
          <w:shd w:val="clear" w:color="auto" w:fill="FFFFFF"/>
        </w:rPr>
      </w:pPr>
      <w:r>
        <w:rPr>
          <w:rFonts w:eastAsia="Times New Roman" w:cs="Arial"/>
          <w:color w:val="000000"/>
          <w:shd w:val="clear" w:color="auto" w:fill="FFFFFF"/>
        </w:rPr>
        <w:t>____________________________________________________________________________</w:t>
      </w:r>
    </w:p>
    <w:p w14:paraId="63C93B9F" w14:textId="77777777" w:rsidR="00F62CF3" w:rsidRDefault="00F62CF3" w:rsidP="00632FE6">
      <w:pPr>
        <w:pStyle w:val="Listenabsatz"/>
        <w:pBdr>
          <w:bottom w:val="single" w:sz="12" w:space="1" w:color="auto"/>
        </w:pBdr>
        <w:jc w:val="both"/>
        <w:rPr>
          <w:rFonts w:eastAsia="Times New Roman" w:cs="Arial"/>
          <w:color w:val="000000"/>
          <w:shd w:val="clear" w:color="auto" w:fill="FFFFFF"/>
        </w:rPr>
      </w:pPr>
    </w:p>
    <w:p w14:paraId="143066AE" w14:textId="77777777" w:rsidR="00DD1A8B" w:rsidRDefault="00DD1A8B" w:rsidP="00632FE6">
      <w:pPr>
        <w:pStyle w:val="Listenabsatz"/>
        <w:pBdr>
          <w:bottom w:val="single" w:sz="12" w:space="1" w:color="auto"/>
        </w:pBdr>
        <w:jc w:val="both"/>
        <w:rPr>
          <w:rFonts w:eastAsia="Times New Roman" w:cs="Arial"/>
          <w:color w:val="000000"/>
          <w:shd w:val="clear" w:color="auto" w:fill="FFFFFF"/>
        </w:rPr>
      </w:pPr>
    </w:p>
    <w:p w14:paraId="269BB001" w14:textId="77777777" w:rsidR="00286261" w:rsidRPr="00F62CF3" w:rsidRDefault="00286261" w:rsidP="00F62CF3">
      <w:pPr>
        <w:jc w:val="both"/>
        <w:rPr>
          <w:sz w:val="20"/>
          <w:szCs w:val="20"/>
        </w:rPr>
      </w:pPr>
    </w:p>
    <w:p w14:paraId="3DBBE02B" w14:textId="77777777" w:rsidR="00286261" w:rsidRPr="0077571F" w:rsidRDefault="00286261" w:rsidP="00286261">
      <w:pPr>
        <w:pStyle w:val="Listenabsatz"/>
        <w:jc w:val="both"/>
      </w:pPr>
    </w:p>
    <w:p w14:paraId="6B93A83C" w14:textId="6527131F" w:rsidR="00286261" w:rsidRPr="0077571F" w:rsidRDefault="000F1771" w:rsidP="000F1771">
      <w:pPr>
        <w:pStyle w:val="Listenabsatz"/>
        <w:numPr>
          <w:ilvl w:val="0"/>
          <w:numId w:val="15"/>
        </w:numPr>
        <w:jc w:val="both"/>
        <w:rPr>
          <w:rFonts w:eastAsia="Times New Roman" w:cs="Arial"/>
          <w:shd w:val="clear" w:color="auto" w:fill="FFFFFF"/>
        </w:rPr>
      </w:pPr>
      <w:r w:rsidRPr="0077571F">
        <w:rPr>
          <w:rFonts w:eastAsia="Times New Roman" w:cs="Arial"/>
          <w:shd w:val="clear" w:color="auto" w:fill="FFFFFF"/>
        </w:rPr>
        <w:t>Diskutieren Sie, ob das</w:t>
      </w:r>
      <w:r w:rsidR="00632FE6" w:rsidRPr="0077571F">
        <w:rPr>
          <w:rFonts w:eastAsia="Times New Roman" w:cs="Arial"/>
          <w:shd w:val="clear" w:color="auto" w:fill="FFFFFF"/>
        </w:rPr>
        <w:t xml:space="preserve"> Szenenfoto </w:t>
      </w:r>
      <w:r w:rsidR="0077571F" w:rsidRPr="0077571F">
        <w:rPr>
          <w:rFonts w:eastAsia="Times New Roman" w:cs="Arial"/>
          <w:shd w:val="clear" w:color="auto" w:fill="FFFFFF"/>
        </w:rPr>
        <w:t>(</w:t>
      </w:r>
      <w:r w:rsidR="00632FE6" w:rsidRPr="0077571F">
        <w:rPr>
          <w:rFonts w:eastAsia="Times New Roman" w:cs="Arial"/>
          <w:shd w:val="clear" w:color="auto" w:fill="FFFFFF"/>
        </w:rPr>
        <w:t>oben</w:t>
      </w:r>
      <w:r w:rsidR="000330EA">
        <w:rPr>
          <w:rFonts w:eastAsia="Times New Roman" w:cs="Arial"/>
          <w:shd w:val="clear" w:color="auto" w:fill="FFFFFF"/>
        </w:rPr>
        <w:t xml:space="preserve">, entnommen dem Programm zur Inszenierung des </w:t>
      </w:r>
      <w:r w:rsidRPr="0077571F">
        <w:rPr>
          <w:rFonts w:eastAsia="Times New Roman" w:cs="Arial"/>
          <w:shd w:val="clear" w:color="auto" w:fill="FFFFFF"/>
        </w:rPr>
        <w:t>S</w:t>
      </w:r>
      <w:r w:rsidR="000330EA">
        <w:rPr>
          <w:rFonts w:eastAsia="Times New Roman" w:cs="Arial"/>
          <w:shd w:val="clear" w:color="auto" w:fill="FFFFFF"/>
        </w:rPr>
        <w:t>taatstheaters</w:t>
      </w:r>
      <w:r w:rsidR="0077571F" w:rsidRPr="0077571F">
        <w:rPr>
          <w:rFonts w:eastAsia="Times New Roman" w:cs="Arial"/>
          <w:shd w:val="clear" w:color="auto" w:fill="FFFFFF"/>
        </w:rPr>
        <w:t xml:space="preserve"> Karlsruhe</w:t>
      </w:r>
      <w:r w:rsidR="000330EA">
        <w:rPr>
          <w:rFonts w:eastAsia="Times New Roman" w:cs="Arial"/>
          <w:shd w:val="clear" w:color="auto" w:fill="FFFFFF"/>
        </w:rPr>
        <w:t>)</w:t>
      </w:r>
      <w:r w:rsidRPr="0077571F">
        <w:rPr>
          <w:rFonts w:eastAsia="Times New Roman" w:cs="Arial"/>
          <w:shd w:val="clear" w:color="auto" w:fill="FFFFFF"/>
        </w:rPr>
        <w:t xml:space="preserve"> zur Illustr</w:t>
      </w:r>
      <w:r w:rsidR="0077571F" w:rsidRPr="0077571F">
        <w:rPr>
          <w:rFonts w:eastAsia="Times New Roman" w:cs="Arial"/>
          <w:shd w:val="clear" w:color="auto" w:fill="FFFFFF"/>
        </w:rPr>
        <w:t>ation dieser Szene geeignet ist:</w:t>
      </w:r>
    </w:p>
    <w:p w14:paraId="099B87A2" w14:textId="77777777" w:rsidR="000F1771" w:rsidRPr="0077571F" w:rsidRDefault="000F1771" w:rsidP="000F1771">
      <w:pPr>
        <w:jc w:val="both"/>
        <w:rPr>
          <w:rFonts w:eastAsia="Times New Roman" w:cs="Arial"/>
          <w:i/>
          <w:color w:val="000000"/>
          <w:sz w:val="20"/>
          <w:szCs w:val="20"/>
          <w:shd w:val="clear" w:color="auto" w:fill="FFFFFF"/>
        </w:rPr>
      </w:pPr>
    </w:p>
    <w:p w14:paraId="5AD830CB" w14:textId="77777777"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Der Student Anselmus fühlte, wie seine Brust sich erleichterte, als es ihm nur gelungen, von jenem</w:t>
      </w:r>
    </w:p>
    <w:p w14:paraId="52C19444" w14:textId="77777777"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 xml:space="preserve"> wunderbaren Abenteuer anzufangen [...] Er nahm sich zusammen, sprechend: »Nun, so will ich denn</w:t>
      </w:r>
    </w:p>
    <w:p w14:paraId="4E3B3B05" w14:textId="77777777"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 xml:space="preserve"> alles erzählen, was mir an dem Himmelfahrtsabende Verhängnisvolles begegnet, und dann </w:t>
      </w:r>
    </w:p>
    <w:p w14:paraId="7A5327BC" w14:textId="77777777"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 xml:space="preserve">mögen Sie reden und tun und überhaupt denken über mich, was Sie wollen.« – Er erzählte nun </w:t>
      </w:r>
    </w:p>
    <w:p w14:paraId="790E9DF4" w14:textId="77777777"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 xml:space="preserve">wirklich die ganze wunderliche Begebenheit von dem unglücklichen Tritt in den Äpfelkorb an </w:t>
      </w:r>
    </w:p>
    <w:p w14:paraId="78E456E6" w14:textId="77777777"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bis zum Entfliehen der drei goldgrünen Schlangen übers Wasser, und wie ihn nun die Menschen</w:t>
      </w:r>
    </w:p>
    <w:p w14:paraId="26A7C4EA" w14:textId="77777777"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 xml:space="preserve"> für betrunken oder wahnsinnig gehalten: »Das alles«, schloß der Student Anselmus, »habe </w:t>
      </w:r>
    </w:p>
    <w:p w14:paraId="5C5030F4" w14:textId="4E43F6F9"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 xml:space="preserve">ich wirklich gesehen, und tief in der Brust ertönen noch im hellen Nachklang die lieblichen Stimmen, </w:t>
      </w:r>
    </w:p>
    <w:p w14:paraId="3222A2EC" w14:textId="20668F1E"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 xml:space="preserve">die zu mir sprachen; es war keinesweges ein Traum, und soll ich nicht vor Liebe und Sehnsucht </w:t>
      </w:r>
    </w:p>
    <w:p w14:paraId="3275A9AB" w14:textId="198D3184"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sterben, so muß ich an die goldgrünen Schlangen glauben, unerachtet ich an Ihrem Lächeln,</w:t>
      </w:r>
    </w:p>
    <w:p w14:paraId="587B252A" w14:textId="58B15098" w:rsidR="00632FE6" w:rsidRPr="0077571F" w:rsidRDefault="00632FE6" w:rsidP="000F1771">
      <w:pPr>
        <w:jc w:val="both"/>
        <w:rPr>
          <w:rFonts w:eastAsia="Times New Roman" w:cs="Arial"/>
          <w:i/>
          <w:color w:val="000000"/>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 xml:space="preserve"> werter Herr Archivarius, wahrnehme, daß Sie eben diese Schlangen nur für ein Erzeugnis meiner </w:t>
      </w:r>
    </w:p>
    <w:p w14:paraId="46426D64" w14:textId="2634777B" w:rsidR="000F1771" w:rsidRPr="0077571F" w:rsidRDefault="00632FE6" w:rsidP="000F1771">
      <w:pPr>
        <w:jc w:val="both"/>
        <w:rPr>
          <w:rFonts w:eastAsia="Times New Roman" w:cs="Arial"/>
          <w:sz w:val="20"/>
          <w:szCs w:val="20"/>
          <w:shd w:val="clear" w:color="auto" w:fill="FFFFFF"/>
        </w:rPr>
      </w:pPr>
      <w:r w:rsidRPr="0077571F">
        <w:rPr>
          <w:rFonts w:eastAsia="Times New Roman" w:cs="Arial"/>
          <w:i/>
          <w:color w:val="000000"/>
          <w:sz w:val="20"/>
          <w:szCs w:val="20"/>
          <w:shd w:val="clear" w:color="auto" w:fill="FFFFFF"/>
        </w:rPr>
        <w:t xml:space="preserve">                 </w:t>
      </w:r>
      <w:r w:rsidR="000F1771" w:rsidRPr="0077571F">
        <w:rPr>
          <w:rFonts w:eastAsia="Times New Roman" w:cs="Arial"/>
          <w:i/>
          <w:color w:val="000000"/>
          <w:sz w:val="20"/>
          <w:szCs w:val="20"/>
          <w:shd w:val="clear" w:color="auto" w:fill="FFFFFF"/>
        </w:rPr>
        <w:t xml:space="preserve">erhitzten, überspannten Einbildungskraft halten.« </w:t>
      </w:r>
      <w:r w:rsidR="000F1771" w:rsidRPr="0077571F">
        <w:rPr>
          <w:rFonts w:eastAsia="Times New Roman" w:cs="Arial"/>
          <w:sz w:val="20"/>
          <w:szCs w:val="20"/>
          <w:shd w:val="clear" w:color="auto" w:fill="FFFFFF"/>
        </w:rPr>
        <w:t>( S. 32, Z.1ff.)</w:t>
      </w:r>
    </w:p>
    <w:p w14:paraId="1ED3A7F1" w14:textId="77777777" w:rsidR="000F1771" w:rsidRPr="0077571F" w:rsidRDefault="000F1771" w:rsidP="000F1771">
      <w:pPr>
        <w:jc w:val="both"/>
        <w:rPr>
          <w:rFonts w:eastAsia="Times New Roman" w:cs="Arial"/>
          <w:sz w:val="20"/>
          <w:szCs w:val="20"/>
          <w:shd w:val="clear" w:color="auto" w:fill="FFFFFF"/>
        </w:rPr>
      </w:pPr>
    </w:p>
    <w:p w14:paraId="1A772C0F" w14:textId="064FD29D" w:rsidR="00286261" w:rsidRPr="0077571F" w:rsidRDefault="000F1771" w:rsidP="00F62CF3">
      <w:pPr>
        <w:pStyle w:val="Listenabsatz"/>
        <w:numPr>
          <w:ilvl w:val="0"/>
          <w:numId w:val="15"/>
        </w:numPr>
        <w:jc w:val="both"/>
      </w:pPr>
      <w:r w:rsidRPr="0077571F">
        <w:rPr>
          <w:rFonts w:eastAsia="Times New Roman" w:cs="Arial"/>
          <w:color w:val="000000"/>
          <w:shd w:val="clear" w:color="auto" w:fill="FFFFFF"/>
        </w:rPr>
        <w:t>Verfassen Sie einen zusammenhängenden inneren Monolog (Ich-Form) von Anselmus, aus dem</w:t>
      </w:r>
      <w:r w:rsidR="00BC7495" w:rsidRPr="0077571F">
        <w:rPr>
          <w:rFonts w:eastAsia="Times New Roman" w:cs="Arial"/>
          <w:color w:val="000000"/>
          <w:shd w:val="clear" w:color="auto" w:fill="FFFFFF"/>
        </w:rPr>
        <w:t xml:space="preserve"> </w:t>
      </w:r>
      <w:r w:rsidRPr="0077571F">
        <w:rPr>
          <w:rFonts w:eastAsia="Times New Roman" w:cs="Arial"/>
          <w:color w:val="000000"/>
          <w:shd w:val="clear" w:color="auto" w:fill="FFFFFF"/>
        </w:rPr>
        <w:t xml:space="preserve">hervorgeht, warum er jetzt bereit ist, der Gesellschaft von seinem Erlebnis am </w:t>
      </w:r>
      <w:r w:rsidR="00F62CF3" w:rsidRPr="0077571F">
        <w:rPr>
          <w:rFonts w:eastAsia="Times New Roman" w:cs="Arial"/>
          <w:color w:val="000000"/>
          <w:shd w:val="clear" w:color="auto" w:fill="FFFFFF"/>
        </w:rPr>
        <w:t>Himmelfahrtstage zu berich</w:t>
      </w:r>
      <w:r w:rsidR="0091351A">
        <w:rPr>
          <w:rFonts w:eastAsia="Times New Roman" w:cs="Arial"/>
          <w:color w:val="000000"/>
          <w:shd w:val="clear" w:color="auto" w:fill="FFFFFF"/>
        </w:rPr>
        <w:t xml:space="preserve">ten. Bauen Sie </w:t>
      </w:r>
      <w:r w:rsidR="00340163">
        <w:rPr>
          <w:rFonts w:eastAsia="Times New Roman" w:cs="Arial"/>
          <w:color w:val="000000"/>
          <w:shd w:val="clear" w:color="auto" w:fill="FFFFFF"/>
        </w:rPr>
        <w:t xml:space="preserve">in Ihren Text </w:t>
      </w:r>
      <w:bookmarkStart w:id="0" w:name="_GoBack"/>
      <w:bookmarkEnd w:id="0"/>
      <w:r w:rsidR="0091351A">
        <w:rPr>
          <w:rFonts w:eastAsia="Times New Roman" w:cs="Arial"/>
          <w:color w:val="000000"/>
          <w:shd w:val="clear" w:color="auto" w:fill="FFFFFF"/>
        </w:rPr>
        <w:t>drei Aspekte</w:t>
      </w:r>
      <w:r w:rsidR="00F62CF3" w:rsidRPr="0077571F">
        <w:rPr>
          <w:rFonts w:eastAsia="Times New Roman" w:cs="Arial"/>
          <w:color w:val="000000"/>
          <w:shd w:val="clear" w:color="auto" w:fill="FFFFFF"/>
        </w:rPr>
        <w:t xml:space="preserve"> au</w:t>
      </w:r>
      <w:r w:rsidR="00340163">
        <w:rPr>
          <w:rFonts w:eastAsia="Times New Roman" w:cs="Arial"/>
          <w:color w:val="000000"/>
          <w:shd w:val="clear" w:color="auto" w:fill="FFFFFF"/>
        </w:rPr>
        <w:t xml:space="preserve">s der Tabelle </w:t>
      </w:r>
      <w:r w:rsidR="00F62CF3">
        <w:rPr>
          <w:rFonts w:eastAsia="Times New Roman" w:cs="Arial"/>
          <w:color w:val="000000"/>
          <w:shd w:val="clear" w:color="auto" w:fill="FFFFFF"/>
        </w:rPr>
        <w:t xml:space="preserve">ein. </w:t>
      </w:r>
    </w:p>
    <w:sectPr w:rsidR="00286261" w:rsidRPr="0077571F" w:rsidSect="002A32EB">
      <w:headerReference w:type="default" r:id="rId10"/>
      <w:footerReference w:type="default" r:id="rId11"/>
      <w:pgSz w:w="11906" w:h="16838" w:code="9"/>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C292C5" w14:textId="77777777" w:rsidR="00C019C3" w:rsidRDefault="00C019C3" w:rsidP="00744934">
      <w:r>
        <w:separator/>
      </w:r>
    </w:p>
  </w:endnote>
  <w:endnote w:type="continuationSeparator" w:id="0">
    <w:p w14:paraId="50F03A8D" w14:textId="77777777" w:rsidR="00C019C3" w:rsidRDefault="00C019C3" w:rsidP="007449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5010774"/>
      <w:docPartObj>
        <w:docPartGallery w:val="Page Numbers (Bottom of Page)"/>
        <w:docPartUnique/>
      </w:docPartObj>
    </w:sdtPr>
    <w:sdtEndPr/>
    <w:sdtContent>
      <w:p w14:paraId="2E8B52A2" w14:textId="77777777" w:rsidR="00023008" w:rsidRDefault="00023008">
        <w:pPr>
          <w:pStyle w:val="Fuzeile"/>
          <w:jc w:val="right"/>
        </w:pPr>
        <w:r>
          <w:fldChar w:fldCharType="begin"/>
        </w:r>
        <w:r>
          <w:instrText>PAGE   \* MERGEFORMAT</w:instrText>
        </w:r>
        <w:r>
          <w:fldChar w:fldCharType="separate"/>
        </w:r>
        <w:r w:rsidR="00340163">
          <w:rPr>
            <w:noProof/>
          </w:rPr>
          <w:t>2</w:t>
        </w:r>
        <w:r>
          <w:fldChar w:fldCharType="end"/>
        </w:r>
      </w:p>
    </w:sdtContent>
  </w:sdt>
  <w:p w14:paraId="31EDEEAA" w14:textId="77777777" w:rsidR="00023008" w:rsidRDefault="00023008">
    <w:pPr>
      <w:pStyle w:val="Fuzeile"/>
    </w:pPr>
  </w:p>
  <w:p w14:paraId="41C30587" w14:textId="77777777" w:rsidR="00C439D6" w:rsidRDefault="00C439D6"/>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013780" w14:textId="77777777" w:rsidR="00C019C3" w:rsidRDefault="00C019C3" w:rsidP="00744934">
      <w:r>
        <w:separator/>
      </w:r>
    </w:p>
  </w:footnote>
  <w:footnote w:type="continuationSeparator" w:id="0">
    <w:p w14:paraId="7815507B" w14:textId="77777777" w:rsidR="00C019C3" w:rsidRDefault="00C019C3" w:rsidP="0074493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pPr w:leftFromText="142" w:rightFromText="142" w:vertAnchor="page" w:tblpY="710"/>
      <w:tblOverlap w:val="never"/>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5"/>
      <w:gridCol w:w="2872"/>
      <w:gridCol w:w="574"/>
      <w:gridCol w:w="1092"/>
      <w:gridCol w:w="4268"/>
    </w:tblGrid>
    <w:tr w:rsidR="00EA69C3" w14:paraId="5D7BF6DE" w14:textId="77777777" w:rsidTr="00EB28EC">
      <w:trPr>
        <w:cantSplit/>
        <w:trHeight w:val="372"/>
        <w:tblHeader/>
      </w:trPr>
      <w:tc>
        <w:tcPr>
          <w:tcW w:w="765" w:type="dxa"/>
          <w:shd w:val="clear" w:color="auto" w:fill="808080" w:themeFill="background1" w:themeFillShade="80"/>
        </w:tcPr>
        <w:p w14:paraId="146C6D7D" w14:textId="77777777" w:rsidR="00744934" w:rsidRDefault="00744934" w:rsidP="00EB28EC">
          <w:pPr>
            <w:pStyle w:val="Kopfzeile"/>
          </w:pPr>
          <w:r>
            <w:rPr>
              <w:rFonts w:cs="Arial"/>
              <w:noProof/>
              <w:color w:val="FFFFFF"/>
              <w:sz w:val="20"/>
              <w:lang w:eastAsia="de-DE"/>
            </w:rPr>
            <w:drawing>
              <wp:inline distT="0" distB="0" distL="0" distR="0" wp14:anchorId="199FD9DA" wp14:editId="24754907">
                <wp:extent cx="381635" cy="135255"/>
                <wp:effectExtent l="0" t="0" r="0" b="0"/>
                <wp:docPr id="5"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635" cy="135255"/>
                        </a:xfrm>
                        <a:prstGeom prst="rect">
                          <a:avLst/>
                        </a:prstGeom>
                        <a:noFill/>
                        <a:ln>
                          <a:noFill/>
                        </a:ln>
                      </pic:spPr>
                    </pic:pic>
                  </a:graphicData>
                </a:graphic>
              </wp:inline>
            </w:drawing>
          </w:r>
        </w:p>
      </w:tc>
      <w:sdt>
        <w:sdtPr>
          <w:id w:val="1129524560"/>
          <w:placeholder>
            <w:docPart w:val="77280BC864611C40A4FC849C39E9F95C"/>
          </w:placeholder>
        </w:sdtPr>
        <w:sdtEndPr/>
        <w:sdtContent>
          <w:tc>
            <w:tcPr>
              <w:tcW w:w="4538" w:type="dxa"/>
              <w:gridSpan w:val="3"/>
              <w:shd w:val="clear" w:color="auto" w:fill="808080" w:themeFill="background1" w:themeFillShade="80"/>
              <w:vAlign w:val="center"/>
            </w:tcPr>
            <w:p w14:paraId="1EB10291" w14:textId="77777777" w:rsidR="00744934" w:rsidRPr="00D93FF2" w:rsidRDefault="004F6AF2" w:rsidP="00EB28EC">
              <w:pPr>
                <w:pStyle w:val="Kopfzeile"/>
                <w:tabs>
                  <w:tab w:val="clear" w:pos="4536"/>
                  <w:tab w:val="clear" w:pos="9072"/>
                </w:tabs>
              </w:pPr>
              <w:r w:rsidRPr="00D93FF2">
                <w:rPr>
                  <w:rFonts w:cstheme="minorHAnsi"/>
                  <w:color w:val="FFFFFF"/>
                </w:rPr>
                <w:t xml:space="preserve"> Neue Medien im Deutschunterricht    </w:t>
              </w:r>
            </w:p>
          </w:tc>
        </w:sdtContent>
      </w:sdt>
      <w:sdt>
        <w:sdtPr>
          <w:id w:val="-1378923347"/>
          <w:placeholder>
            <w:docPart w:val="77280BC864611C40A4FC849C39E9F95C"/>
          </w:placeholder>
        </w:sdtPr>
        <w:sdtEndPr/>
        <w:sdtContent>
          <w:tc>
            <w:tcPr>
              <w:tcW w:w="4267" w:type="dxa"/>
              <w:shd w:val="clear" w:color="auto" w:fill="808080" w:themeFill="background1" w:themeFillShade="80"/>
              <w:vAlign w:val="center"/>
            </w:tcPr>
            <w:p w14:paraId="07BC4A53" w14:textId="7A1DB9DF" w:rsidR="00744934" w:rsidRDefault="0091351A" w:rsidP="00EB28EC">
              <w:pPr>
                <w:pStyle w:val="Kopfzeile"/>
                <w:jc w:val="right"/>
              </w:pPr>
              <w:r>
                <w:rPr>
                  <w:rFonts w:cstheme="minorHAnsi"/>
                  <w:color w:val="FFFFFF"/>
                </w:rPr>
                <w:t xml:space="preserve"> E.T.A. Hoffmann - </w:t>
              </w:r>
              <w:r w:rsidR="00286261">
                <w:rPr>
                  <w:rFonts w:cstheme="minorHAnsi"/>
                  <w:color w:val="FFFFFF"/>
                </w:rPr>
                <w:t>Der goldne Topf</w:t>
              </w:r>
              <w:r w:rsidR="004F6AF2">
                <w:rPr>
                  <w:rFonts w:cstheme="minorHAnsi"/>
                  <w:color w:val="FFFFFF"/>
                </w:rPr>
                <w:t xml:space="preserve">  </w:t>
              </w:r>
            </w:p>
          </w:tc>
        </w:sdtContent>
      </w:sdt>
    </w:tr>
    <w:tr w:rsidR="00D93FF2" w14:paraId="5BB2F272" w14:textId="77777777" w:rsidTr="00EB28EC">
      <w:trPr>
        <w:cantSplit/>
        <w:trHeight w:val="367"/>
        <w:tblHeader/>
      </w:trPr>
      <w:tc>
        <w:tcPr>
          <w:tcW w:w="3637" w:type="dxa"/>
          <w:gridSpan w:val="2"/>
          <w:shd w:val="clear" w:color="auto" w:fill="D9D9D9" w:themeFill="background1" w:themeFillShade="D9"/>
          <w:vAlign w:val="center"/>
        </w:tcPr>
        <w:sdt>
          <w:sdtPr>
            <w:id w:val="938792678"/>
            <w:placeholder>
              <w:docPart w:val="E79666DDD049AC4A855CF60B3C3C0E07"/>
            </w:placeholder>
            <w:text/>
          </w:sdtPr>
          <w:sdtEndPr/>
          <w:sdtContent>
            <w:p w14:paraId="77BA7CA2" w14:textId="77777777" w:rsidR="00D93FF2" w:rsidRDefault="00286261" w:rsidP="002A32EB">
              <w:r>
                <w:t>Sprachliche Gestaltung</w:t>
              </w:r>
            </w:p>
          </w:sdtContent>
        </w:sdt>
      </w:tc>
      <w:tc>
        <w:tcPr>
          <w:tcW w:w="574" w:type="dxa"/>
          <w:shd w:val="clear" w:color="auto" w:fill="D9D9D9" w:themeFill="background1" w:themeFillShade="D9"/>
          <w:vAlign w:val="center"/>
        </w:tcPr>
        <w:p w14:paraId="484C58D3" w14:textId="77777777" w:rsidR="00D93FF2" w:rsidRDefault="00D93FF2" w:rsidP="00EB28EC">
          <w:pPr>
            <w:pStyle w:val="Kopfzeile"/>
          </w:pPr>
        </w:p>
      </w:tc>
      <w:sdt>
        <w:sdtPr>
          <w:id w:val="-1676571376"/>
          <w:placeholder>
            <w:docPart w:val="77280BC864611C40A4FC849C39E9F95C"/>
          </w:placeholder>
        </w:sdtPr>
        <w:sdtEndPr/>
        <w:sdtContent>
          <w:tc>
            <w:tcPr>
              <w:tcW w:w="5360" w:type="dxa"/>
              <w:gridSpan w:val="2"/>
              <w:shd w:val="clear" w:color="auto" w:fill="D9D9D9" w:themeFill="background1" w:themeFillShade="D9"/>
              <w:vAlign w:val="center"/>
            </w:tcPr>
            <w:p w14:paraId="33F867CD" w14:textId="58D73818" w:rsidR="00D93FF2" w:rsidRDefault="00317C4A" w:rsidP="002A32EB">
              <w:pPr>
                <w:pStyle w:val="Kopfzeile"/>
                <w:jc w:val="right"/>
              </w:pPr>
              <w:r>
                <w:t xml:space="preserve">Anselmus auf dem </w:t>
              </w:r>
              <w:r w:rsidR="002320DA">
                <w:t>W</w:t>
              </w:r>
              <w:r w:rsidR="00286261">
                <w:t>eg nach Atlantis</w:t>
              </w:r>
              <w:r w:rsidR="0077571F">
                <w:t xml:space="preserve"> 3</w:t>
              </w:r>
              <w:r w:rsidR="00712832">
                <w:t>/Aufgabe</w:t>
              </w:r>
            </w:p>
          </w:tc>
        </w:sdtContent>
      </w:sdt>
    </w:tr>
  </w:tbl>
  <w:p w14:paraId="7B0BEA7C" w14:textId="77777777" w:rsidR="00744934" w:rsidRDefault="00744934">
    <w:pPr>
      <w:pStyle w:val="Kopfzeile"/>
    </w:pPr>
  </w:p>
  <w:p w14:paraId="574291A9" w14:textId="77777777" w:rsidR="00C439D6" w:rsidRDefault="00C439D6"/>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71F7B"/>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
    <w:nsid w:val="09733E1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B8112B3"/>
    <w:multiLevelType w:val="hybridMultilevel"/>
    <w:tmpl w:val="F0B0325C"/>
    <w:lvl w:ilvl="0" w:tplc="9926E594">
      <w:start w:val="1"/>
      <w:numFmt w:val="decimal"/>
      <w:lvlText w:val="%1."/>
      <w:lvlJc w:val="left"/>
      <w:pPr>
        <w:ind w:left="720" w:hanging="360"/>
      </w:pPr>
      <w:rPr>
        <w:rFonts w:asciiTheme="minorHAnsi" w:eastAsiaTheme="minorHAnsi" w:hAnsiTheme="minorHAnsi" w:cstheme="minorBidi"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0EEB7F96"/>
    <w:multiLevelType w:val="hybridMultilevel"/>
    <w:tmpl w:val="F8D21F2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nsid w:val="101F328E"/>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nsid w:val="14B17845"/>
    <w:multiLevelType w:val="hybridMultilevel"/>
    <w:tmpl w:val="03320CC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19365602"/>
    <w:multiLevelType w:val="hybridMultilevel"/>
    <w:tmpl w:val="BD10BE84"/>
    <w:lvl w:ilvl="0" w:tplc="84BA3424">
      <w:start w:val="1"/>
      <w:numFmt w:val="bullet"/>
      <w:lvlText w:val="-"/>
      <w:lvlJc w:val="left"/>
      <w:pPr>
        <w:ind w:left="1440" w:hanging="360"/>
      </w:pPr>
      <w:rPr>
        <w:rFonts w:ascii="Calibri" w:eastAsiaTheme="minorEastAsia" w:hAnsi="Calibri" w:cstheme="minorBidi" w:hint="default"/>
      </w:rPr>
    </w:lvl>
    <w:lvl w:ilvl="1" w:tplc="04070003" w:tentative="1">
      <w:start w:val="1"/>
      <w:numFmt w:val="bullet"/>
      <w:lvlText w:val="o"/>
      <w:lvlJc w:val="left"/>
      <w:pPr>
        <w:ind w:left="2160" w:hanging="360"/>
      </w:pPr>
      <w:rPr>
        <w:rFonts w:ascii="Courier New" w:hAnsi="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nsid w:val="20313262"/>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8">
    <w:nsid w:val="246314FC"/>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nsid w:val="26E253C6"/>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
    <w:nsid w:val="3151323C"/>
    <w:multiLevelType w:val="multilevel"/>
    <w:tmpl w:val="D8C6DA0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nsid w:val="3811181C"/>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2">
    <w:nsid w:val="433912C1"/>
    <w:multiLevelType w:val="hybridMultilevel"/>
    <w:tmpl w:val="830A9D3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nsid w:val="562A6152"/>
    <w:multiLevelType w:val="multilevel"/>
    <w:tmpl w:val="A86848F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4">
    <w:nsid w:val="5F574A7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70373CFD"/>
    <w:multiLevelType w:val="hybridMultilevel"/>
    <w:tmpl w:val="10E8193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nsid w:val="7B6A60D7"/>
    <w:multiLevelType w:val="hybridMultilevel"/>
    <w:tmpl w:val="79A6621A"/>
    <w:lvl w:ilvl="0" w:tplc="0DE6B3C6">
      <w:start w:val="1"/>
      <w:numFmt w:val="lowerLetter"/>
      <w:lvlText w:val="%1)"/>
      <w:lvlJc w:val="left"/>
      <w:pPr>
        <w:ind w:left="720" w:hanging="360"/>
      </w:pPr>
      <w:rPr>
        <w:rFonts w:asciiTheme="majorHAnsi" w:eastAsiaTheme="minorEastAsia" w:hAnsiTheme="majorHAnsi" w:cstheme="minorBidi"/>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10"/>
  </w:num>
  <w:num w:numId="3">
    <w:abstractNumId w:val="1"/>
  </w:num>
  <w:num w:numId="4">
    <w:abstractNumId w:val="13"/>
  </w:num>
  <w:num w:numId="5">
    <w:abstractNumId w:val="9"/>
  </w:num>
  <w:num w:numId="6">
    <w:abstractNumId w:val="7"/>
  </w:num>
  <w:num w:numId="7">
    <w:abstractNumId w:val="4"/>
  </w:num>
  <w:num w:numId="8">
    <w:abstractNumId w:val="11"/>
  </w:num>
  <w:num w:numId="9">
    <w:abstractNumId w:val="0"/>
  </w:num>
  <w:num w:numId="10">
    <w:abstractNumId w:val="8"/>
  </w:num>
  <w:num w:numId="11">
    <w:abstractNumId w:val="5"/>
  </w:num>
  <w:num w:numId="12">
    <w:abstractNumId w:val="16"/>
  </w:num>
  <w:num w:numId="13">
    <w:abstractNumId w:val="6"/>
  </w:num>
  <w:num w:numId="14">
    <w:abstractNumId w:val="3"/>
  </w:num>
  <w:num w:numId="15">
    <w:abstractNumId w:val="2"/>
  </w:num>
  <w:num w:numId="16">
    <w:abstractNumId w:val="15"/>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hyphenationZone w:val="425"/>
  <w:drawingGridHorizontalSpacing w:val="181"/>
  <w:drawingGridVerticalSpacing w:val="18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4934"/>
    <w:rsid w:val="00023008"/>
    <w:rsid w:val="000330EA"/>
    <w:rsid w:val="000547D3"/>
    <w:rsid w:val="000F1771"/>
    <w:rsid w:val="00107B40"/>
    <w:rsid w:val="00113421"/>
    <w:rsid w:val="001F5C85"/>
    <w:rsid w:val="002320DA"/>
    <w:rsid w:val="00286261"/>
    <w:rsid w:val="002A32EB"/>
    <w:rsid w:val="00317C4A"/>
    <w:rsid w:val="00340163"/>
    <w:rsid w:val="003D23CD"/>
    <w:rsid w:val="004279CE"/>
    <w:rsid w:val="00453C5F"/>
    <w:rsid w:val="00455B85"/>
    <w:rsid w:val="004F6AF2"/>
    <w:rsid w:val="00587578"/>
    <w:rsid w:val="005E5297"/>
    <w:rsid w:val="00632FE6"/>
    <w:rsid w:val="00666A27"/>
    <w:rsid w:val="00695C8B"/>
    <w:rsid w:val="006A0D34"/>
    <w:rsid w:val="007100CC"/>
    <w:rsid w:val="00712832"/>
    <w:rsid w:val="00744934"/>
    <w:rsid w:val="00767518"/>
    <w:rsid w:val="0077571F"/>
    <w:rsid w:val="008A509C"/>
    <w:rsid w:val="00910528"/>
    <w:rsid w:val="0091351A"/>
    <w:rsid w:val="0094593F"/>
    <w:rsid w:val="009E0538"/>
    <w:rsid w:val="009F4015"/>
    <w:rsid w:val="00A65F76"/>
    <w:rsid w:val="00AB2BEC"/>
    <w:rsid w:val="00B21361"/>
    <w:rsid w:val="00B402FB"/>
    <w:rsid w:val="00B41F78"/>
    <w:rsid w:val="00BC1F87"/>
    <w:rsid w:val="00BC7495"/>
    <w:rsid w:val="00C019C3"/>
    <w:rsid w:val="00C439D6"/>
    <w:rsid w:val="00D357B4"/>
    <w:rsid w:val="00D46B1F"/>
    <w:rsid w:val="00D756CC"/>
    <w:rsid w:val="00D93FF2"/>
    <w:rsid w:val="00DD1A8B"/>
    <w:rsid w:val="00E25FF3"/>
    <w:rsid w:val="00E42A63"/>
    <w:rsid w:val="00E63668"/>
    <w:rsid w:val="00E9139B"/>
    <w:rsid w:val="00EA69C3"/>
    <w:rsid w:val="00EB28EC"/>
    <w:rsid w:val="00F22990"/>
    <w:rsid w:val="00F541C7"/>
    <w:rsid w:val="00F62CF3"/>
    <w:rsid w:val="00FA182F"/>
    <w:rsid w:val="00FD4F7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AB7FD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744934"/>
    <w:pPr>
      <w:tabs>
        <w:tab w:val="center" w:pos="4536"/>
        <w:tab w:val="right" w:pos="9072"/>
      </w:tabs>
    </w:pPr>
  </w:style>
  <w:style w:type="character" w:customStyle="1" w:styleId="KopfzeileZeichen">
    <w:name w:val="Kopfzeile Zeichen"/>
    <w:basedOn w:val="Absatzstandardschriftart"/>
    <w:link w:val="Kopfzeile"/>
    <w:uiPriority w:val="99"/>
    <w:rsid w:val="00744934"/>
  </w:style>
  <w:style w:type="paragraph" w:styleId="Fuzeile">
    <w:name w:val="footer"/>
    <w:basedOn w:val="Standard"/>
    <w:link w:val="FuzeileZeichen"/>
    <w:uiPriority w:val="99"/>
    <w:unhideWhenUsed/>
    <w:rsid w:val="00744934"/>
    <w:pPr>
      <w:tabs>
        <w:tab w:val="center" w:pos="4536"/>
        <w:tab w:val="right" w:pos="9072"/>
      </w:tabs>
    </w:pPr>
  </w:style>
  <w:style w:type="character" w:customStyle="1" w:styleId="FuzeileZeichen">
    <w:name w:val="Fußzeile Zeichen"/>
    <w:basedOn w:val="Absatzstandardschriftart"/>
    <w:link w:val="Fuzeile"/>
    <w:uiPriority w:val="99"/>
    <w:rsid w:val="00744934"/>
  </w:style>
  <w:style w:type="table" w:styleId="Tabellenraster">
    <w:name w:val="Table Grid"/>
    <w:basedOn w:val="NormaleTabelle"/>
    <w:uiPriority w:val="59"/>
    <w:rsid w:val="007449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744934"/>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744934"/>
    <w:rPr>
      <w:rFonts w:ascii="Tahoma" w:hAnsi="Tahoma" w:cs="Tahoma"/>
      <w:sz w:val="16"/>
      <w:szCs w:val="16"/>
    </w:rPr>
  </w:style>
  <w:style w:type="character" w:styleId="Platzhaltertext">
    <w:name w:val="Placeholder Text"/>
    <w:basedOn w:val="Absatzstandardschriftart"/>
    <w:uiPriority w:val="99"/>
    <w:semiHidden/>
    <w:rsid w:val="004F6AF2"/>
    <w:rPr>
      <w:color w:val="808080"/>
    </w:rPr>
  </w:style>
  <w:style w:type="paragraph" w:styleId="Listenabsatz">
    <w:name w:val="List Paragraph"/>
    <w:basedOn w:val="Standard"/>
    <w:uiPriority w:val="34"/>
    <w:qFormat/>
    <w:rsid w:val="00A65F76"/>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744934"/>
    <w:pPr>
      <w:tabs>
        <w:tab w:val="center" w:pos="4536"/>
        <w:tab w:val="right" w:pos="9072"/>
      </w:tabs>
    </w:pPr>
  </w:style>
  <w:style w:type="character" w:customStyle="1" w:styleId="KopfzeileZeichen">
    <w:name w:val="Kopfzeile Zeichen"/>
    <w:basedOn w:val="Absatzstandardschriftart"/>
    <w:link w:val="Kopfzeile"/>
    <w:uiPriority w:val="99"/>
    <w:rsid w:val="00744934"/>
  </w:style>
  <w:style w:type="paragraph" w:styleId="Fuzeile">
    <w:name w:val="footer"/>
    <w:basedOn w:val="Standard"/>
    <w:link w:val="FuzeileZeichen"/>
    <w:uiPriority w:val="99"/>
    <w:unhideWhenUsed/>
    <w:rsid w:val="00744934"/>
    <w:pPr>
      <w:tabs>
        <w:tab w:val="center" w:pos="4536"/>
        <w:tab w:val="right" w:pos="9072"/>
      </w:tabs>
    </w:pPr>
  </w:style>
  <w:style w:type="character" w:customStyle="1" w:styleId="FuzeileZeichen">
    <w:name w:val="Fußzeile Zeichen"/>
    <w:basedOn w:val="Absatzstandardschriftart"/>
    <w:link w:val="Fuzeile"/>
    <w:uiPriority w:val="99"/>
    <w:rsid w:val="00744934"/>
  </w:style>
  <w:style w:type="table" w:styleId="Tabellenraster">
    <w:name w:val="Table Grid"/>
    <w:basedOn w:val="NormaleTabelle"/>
    <w:uiPriority w:val="59"/>
    <w:rsid w:val="0074493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744934"/>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744934"/>
    <w:rPr>
      <w:rFonts w:ascii="Tahoma" w:hAnsi="Tahoma" w:cs="Tahoma"/>
      <w:sz w:val="16"/>
      <w:szCs w:val="16"/>
    </w:rPr>
  </w:style>
  <w:style w:type="character" w:styleId="Platzhaltertext">
    <w:name w:val="Placeholder Text"/>
    <w:basedOn w:val="Absatzstandardschriftart"/>
    <w:uiPriority w:val="99"/>
    <w:semiHidden/>
    <w:rsid w:val="004F6AF2"/>
    <w:rPr>
      <w:color w:val="808080"/>
    </w:rPr>
  </w:style>
  <w:style w:type="paragraph" w:styleId="Listenabsatz">
    <w:name w:val="List Paragraph"/>
    <w:basedOn w:val="Standard"/>
    <w:uiPriority w:val="34"/>
    <w:qFormat/>
    <w:rsid w:val="00A65F7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glossaryDocument" Target="glossary/document.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tif"/><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77280BC864611C40A4FC849C39E9F95C"/>
        <w:category>
          <w:name w:val="Allgemein"/>
          <w:gallery w:val="placeholder"/>
        </w:category>
        <w:types>
          <w:type w:val="bbPlcHdr"/>
        </w:types>
        <w:behaviors>
          <w:behavior w:val="content"/>
        </w:behaviors>
        <w:guid w:val="{D6D298D6-9BBE-0A46-A5CA-7E5996CD0F0B}"/>
      </w:docPartPr>
      <w:docPartBody>
        <w:p w:rsidR="0032526A" w:rsidRDefault="00CA6560" w:rsidP="00CA6560">
          <w:pPr>
            <w:pStyle w:val="77280BC864611C40A4FC849C39E9F95C"/>
          </w:pPr>
          <w:r w:rsidRPr="00B447D8">
            <w:rPr>
              <w:rStyle w:val="Platzhaltertext"/>
            </w:rPr>
            <w:t>Klicken Sie hier, um Text einzugeben.</w:t>
          </w:r>
        </w:p>
      </w:docPartBody>
    </w:docPart>
    <w:docPart>
      <w:docPartPr>
        <w:name w:val="E79666DDD049AC4A855CF60B3C3C0E07"/>
        <w:category>
          <w:name w:val="Allgemein"/>
          <w:gallery w:val="placeholder"/>
        </w:category>
        <w:types>
          <w:type w:val="bbPlcHdr"/>
        </w:types>
        <w:behaviors>
          <w:behavior w:val="content"/>
        </w:behaviors>
        <w:guid w:val="{0DDDC860-EFE2-6442-953B-2F62A4F20F11}"/>
      </w:docPartPr>
      <w:docPartBody>
        <w:p w:rsidR="0032526A" w:rsidRDefault="00CA6560" w:rsidP="00CA6560">
          <w:pPr>
            <w:pStyle w:val="E79666DDD049AC4A855CF60B3C3C0E07"/>
          </w:pPr>
          <w:r w:rsidRPr="00B447D8">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5FBD"/>
    <w:rsid w:val="000C0DA4"/>
    <w:rsid w:val="0032526A"/>
    <w:rsid w:val="00347D32"/>
    <w:rsid w:val="00CA6560"/>
    <w:rsid w:val="00F75FB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CA6560"/>
    <w:rPr>
      <w:color w:val="808080"/>
    </w:rPr>
  </w:style>
  <w:style w:type="paragraph" w:customStyle="1" w:styleId="30317C81B109484BABC9443493B95FA7">
    <w:name w:val="30317C81B109484BABC9443493B95FA7"/>
    <w:rsid w:val="00F75FBD"/>
  </w:style>
  <w:style w:type="paragraph" w:customStyle="1" w:styleId="77280BC864611C40A4FC849C39E9F95C">
    <w:name w:val="77280BC864611C40A4FC849C39E9F95C"/>
    <w:rsid w:val="00CA6560"/>
    <w:pPr>
      <w:spacing w:after="0" w:line="240" w:lineRule="auto"/>
    </w:pPr>
    <w:rPr>
      <w:sz w:val="24"/>
      <w:szCs w:val="24"/>
      <w:lang w:eastAsia="ja-JP"/>
    </w:rPr>
  </w:style>
  <w:style w:type="paragraph" w:customStyle="1" w:styleId="E79666DDD049AC4A855CF60B3C3C0E07">
    <w:name w:val="E79666DDD049AC4A855CF60B3C3C0E07"/>
    <w:rsid w:val="00CA6560"/>
    <w:pPr>
      <w:spacing w:after="0" w:line="240" w:lineRule="auto"/>
    </w:pPr>
    <w:rPr>
      <w:sz w:val="24"/>
      <w:szCs w:val="24"/>
      <w:lang w:eastAsia="ja-JP"/>
    </w:rPr>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CA6560"/>
    <w:rPr>
      <w:color w:val="808080"/>
    </w:rPr>
  </w:style>
  <w:style w:type="paragraph" w:customStyle="1" w:styleId="30317C81B109484BABC9443493B95FA7">
    <w:name w:val="30317C81B109484BABC9443493B95FA7"/>
    <w:rsid w:val="00F75FBD"/>
  </w:style>
  <w:style w:type="paragraph" w:customStyle="1" w:styleId="77280BC864611C40A4FC849C39E9F95C">
    <w:name w:val="77280BC864611C40A4FC849C39E9F95C"/>
    <w:rsid w:val="00CA6560"/>
    <w:pPr>
      <w:spacing w:after="0" w:line="240" w:lineRule="auto"/>
    </w:pPr>
    <w:rPr>
      <w:sz w:val="24"/>
      <w:szCs w:val="24"/>
      <w:lang w:eastAsia="ja-JP"/>
    </w:rPr>
  </w:style>
  <w:style w:type="paragraph" w:customStyle="1" w:styleId="E79666DDD049AC4A855CF60B3C3C0E07">
    <w:name w:val="E79666DDD049AC4A855CF60B3C3C0E07"/>
    <w:rsid w:val="00CA6560"/>
    <w:pPr>
      <w:spacing w:after="0" w:line="240" w:lineRule="auto"/>
    </w:pPr>
    <w:rPr>
      <w:sz w:val="24"/>
      <w:szCs w:val="24"/>
      <w:lang w:eastAsia="ja-JP"/>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3CB21A-1C95-1E47-A712-C22A3B65ED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519</Words>
  <Characters>3276</Characters>
  <Application>Microsoft Macintosh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gyurcsik@gmail.com</dc:creator>
  <cp:lastModifiedBy>Jutta</cp:lastModifiedBy>
  <cp:revision>12</cp:revision>
  <cp:lastPrinted>2018-07-17T15:59:00Z</cp:lastPrinted>
  <dcterms:created xsi:type="dcterms:W3CDTF">2018-07-17T14:48:00Z</dcterms:created>
  <dcterms:modified xsi:type="dcterms:W3CDTF">2018-07-31T12:00:00Z</dcterms:modified>
</cp:coreProperties>
</file>