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E50" w:rsidRDefault="002D44CA" w:rsidP="002D44CA">
      <w:pPr>
        <w:pStyle w:val="berschrift1"/>
        <w:rPr>
          <w:rFonts w:eastAsia="Times New Roman"/>
          <w:lang w:eastAsia="de-DE"/>
        </w:rPr>
      </w:pPr>
      <w:r>
        <w:rPr>
          <w:rFonts w:eastAsia="Times New Roman"/>
          <w:lang w:eastAsia="de-DE"/>
        </w:rPr>
        <w:t>Die 6.Vigilie oder wie durch Sprache Vorstellung und Realität gestaltet werden kann</w:t>
      </w:r>
    </w:p>
    <w:p w:rsidR="00283F55" w:rsidRDefault="00283F55" w:rsidP="00283F55">
      <w:pPr>
        <w:rPr>
          <w:rFonts w:eastAsia="Times New Roman" w:cstheme="minorHAnsi"/>
          <w:sz w:val="28"/>
          <w:szCs w:val="24"/>
          <w:u w:val="single"/>
          <w:lang w:eastAsia="de-DE"/>
        </w:rPr>
      </w:pPr>
    </w:p>
    <w:p w:rsidR="00283F55" w:rsidRDefault="00052A4D" w:rsidP="00283F55">
      <w:pPr>
        <w:rPr>
          <w:rFonts w:eastAsia="Times New Roman" w:cstheme="minorHAnsi"/>
          <w:sz w:val="28"/>
          <w:szCs w:val="24"/>
          <w:u w:val="single"/>
          <w:lang w:eastAsia="de-DE"/>
        </w:rPr>
      </w:pPr>
      <w:r>
        <w:rPr>
          <w:rFonts w:eastAsia="Times New Roman" w:cstheme="minorHAnsi"/>
          <w:sz w:val="28"/>
          <w:szCs w:val="24"/>
          <w:u w:val="single"/>
          <w:lang w:eastAsia="de-DE"/>
        </w:rPr>
        <w:t>Aufgaben</w:t>
      </w:r>
      <w:r w:rsidR="00283F55">
        <w:rPr>
          <w:rFonts w:eastAsia="Times New Roman" w:cstheme="minorHAnsi"/>
          <w:sz w:val="28"/>
          <w:szCs w:val="24"/>
          <w:u w:val="single"/>
          <w:lang w:eastAsia="de-DE"/>
        </w:rPr>
        <w:t xml:space="preserve">: </w:t>
      </w:r>
    </w:p>
    <w:p w:rsidR="00283F55" w:rsidRDefault="00283F55" w:rsidP="00283F55">
      <w:pPr>
        <w:pStyle w:val="Listenabsatz"/>
        <w:numPr>
          <w:ilvl w:val="0"/>
          <w:numId w:val="7"/>
        </w:numPr>
        <w:spacing w:line="240" w:lineRule="auto"/>
        <w:rPr>
          <w:rFonts w:eastAsia="Times New Roman" w:cstheme="minorHAnsi"/>
          <w:sz w:val="28"/>
          <w:szCs w:val="24"/>
          <w:lang w:eastAsia="de-DE"/>
        </w:rPr>
      </w:pPr>
      <w:r w:rsidRPr="00283F55">
        <w:rPr>
          <w:rFonts w:eastAsia="Times New Roman" w:cstheme="minorHAnsi"/>
          <w:sz w:val="28"/>
          <w:szCs w:val="24"/>
          <w:lang w:eastAsia="de-DE"/>
        </w:rPr>
        <w:t xml:space="preserve">Vergleichen Sie die beiden Varianten des Texts miteinander und beschreiben Sie die Veränderungen, die sich durch die unterschiedliche Anzahl von Adjektiven ergeben. </w:t>
      </w:r>
    </w:p>
    <w:p w:rsidR="00712979" w:rsidRPr="00712979" w:rsidRDefault="00712979" w:rsidP="00712979">
      <w:pPr>
        <w:pStyle w:val="Listenabsatz"/>
        <w:numPr>
          <w:ilvl w:val="0"/>
          <w:numId w:val="7"/>
        </w:numPr>
        <w:spacing w:line="240" w:lineRule="auto"/>
        <w:rPr>
          <w:lang w:eastAsia="de-DE"/>
        </w:rPr>
      </w:pPr>
      <w:r w:rsidRPr="00712979">
        <w:rPr>
          <w:rFonts w:eastAsia="Times New Roman" w:cstheme="minorHAnsi"/>
          <w:sz w:val="28"/>
          <w:szCs w:val="24"/>
          <w:lang w:eastAsia="de-DE"/>
        </w:rPr>
        <w:t xml:space="preserve">Untersuchen Sie </w:t>
      </w:r>
      <w:proofErr w:type="spellStart"/>
      <w:r w:rsidRPr="00712979">
        <w:rPr>
          <w:rFonts w:eastAsia="Times New Roman" w:cstheme="minorHAnsi"/>
          <w:sz w:val="28"/>
          <w:szCs w:val="24"/>
          <w:lang w:eastAsia="de-DE"/>
        </w:rPr>
        <w:t>Anselmus</w:t>
      </w:r>
      <w:proofErr w:type="spellEnd"/>
      <w:r w:rsidRPr="00712979">
        <w:rPr>
          <w:rFonts w:eastAsia="Times New Roman" w:cstheme="minorHAnsi"/>
          <w:sz w:val="28"/>
          <w:szCs w:val="24"/>
          <w:lang w:eastAsia="de-DE"/>
        </w:rPr>
        <w:t>‘ Sinneswahrnehmungen. Beachten Sie hierbei auch, wie der Ort</w:t>
      </w:r>
      <w:r>
        <w:rPr>
          <w:rFonts w:eastAsia="Times New Roman" w:cstheme="minorHAnsi"/>
          <w:sz w:val="28"/>
          <w:szCs w:val="24"/>
          <w:lang w:eastAsia="de-DE"/>
        </w:rPr>
        <w:t xml:space="preserve"> auf </w:t>
      </w:r>
      <w:proofErr w:type="spellStart"/>
      <w:r>
        <w:rPr>
          <w:rFonts w:eastAsia="Times New Roman" w:cstheme="minorHAnsi"/>
          <w:sz w:val="28"/>
          <w:szCs w:val="24"/>
          <w:lang w:eastAsia="de-DE"/>
        </w:rPr>
        <w:t>Anselmus</w:t>
      </w:r>
      <w:proofErr w:type="spellEnd"/>
      <w:r>
        <w:rPr>
          <w:rFonts w:eastAsia="Times New Roman" w:cstheme="minorHAnsi"/>
          <w:sz w:val="28"/>
          <w:szCs w:val="24"/>
          <w:lang w:eastAsia="de-DE"/>
        </w:rPr>
        <w:t xml:space="preserve"> wirkt.</w:t>
      </w:r>
    </w:p>
    <w:p w:rsidR="00712979" w:rsidRPr="00F714A2" w:rsidRDefault="00712979" w:rsidP="00896DAF">
      <w:pPr>
        <w:pStyle w:val="Listenabsatz"/>
        <w:numPr>
          <w:ilvl w:val="0"/>
          <w:numId w:val="7"/>
        </w:numPr>
        <w:spacing w:line="240" w:lineRule="auto"/>
        <w:rPr>
          <w:lang w:eastAsia="de-DE"/>
        </w:rPr>
      </w:pPr>
      <w:r>
        <w:rPr>
          <w:rFonts w:eastAsia="Times New Roman" w:cstheme="minorHAnsi"/>
          <w:sz w:val="28"/>
          <w:szCs w:val="24"/>
          <w:lang w:eastAsia="de-DE"/>
        </w:rPr>
        <w:t>Entscheiden Sie, auf welchen Realitätsebenen die Textstelle anzusiedeln ist. Begründen Sie Ihre Entscheidung in wenigen Sätzen.</w:t>
      </w:r>
    </w:p>
    <w:p w:rsidR="00F714A2" w:rsidRPr="00283F55" w:rsidRDefault="00F714A2" w:rsidP="00896DAF">
      <w:pPr>
        <w:pStyle w:val="Listenabsatz"/>
        <w:numPr>
          <w:ilvl w:val="0"/>
          <w:numId w:val="7"/>
        </w:numPr>
        <w:spacing w:line="240" w:lineRule="auto"/>
        <w:rPr>
          <w:lang w:eastAsia="de-DE"/>
        </w:rPr>
      </w:pPr>
      <w:r>
        <w:rPr>
          <w:rFonts w:eastAsia="Times New Roman" w:cstheme="minorHAnsi"/>
          <w:sz w:val="28"/>
          <w:szCs w:val="24"/>
          <w:lang w:eastAsia="de-DE"/>
        </w:rPr>
        <w:t>Zusatzaufgabe: Vergleichen Sie Ihre Ergebnisse mit dem Ende der 1.Vigilie.</w:t>
      </w:r>
    </w:p>
    <w:p w:rsidR="00552AEE" w:rsidRDefault="00C97E50" w:rsidP="002C13E2">
      <w:pPr>
        <w:spacing w:before="100" w:beforeAutospacing="1" w:after="100" w:afterAutospacing="1"/>
        <w:ind w:left="360" w:right="454"/>
        <w:jc w:val="both"/>
        <w:rPr>
          <w:rFonts w:eastAsia="Times New Roman" w:cstheme="minorHAnsi"/>
          <w:sz w:val="28"/>
          <w:szCs w:val="24"/>
          <w:lang w:eastAsia="de-DE"/>
        </w:rPr>
      </w:pP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schritt getrost hinter dem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her; sie kamen aus dem Korridor in einen Saal oder vielmehr in ein herrliches Gewächshaus, denn von beiden Seiten bis an die Decke hinauf standen allerlei seltene wunderbare Blumen, ja große Bäume mit sonderbar gestalteten Blättern und Blüten. Ein magisches blendendes Licht verbreitete sich überall, ohne </w:t>
      </w:r>
      <w:r>
        <w:rPr>
          <w:rFonts w:eastAsia="Times New Roman" w:cstheme="minorHAnsi"/>
          <w:sz w:val="28"/>
          <w:szCs w:val="24"/>
          <w:lang w:eastAsia="de-DE"/>
        </w:rPr>
        <w:t>dass</w:t>
      </w:r>
      <w:r w:rsidRPr="002E17C3">
        <w:rPr>
          <w:rFonts w:eastAsia="Times New Roman" w:cstheme="minorHAnsi"/>
          <w:sz w:val="28"/>
          <w:szCs w:val="24"/>
          <w:lang w:eastAsia="de-DE"/>
        </w:rPr>
        <w:t xml:space="preserve"> man bemerken konnte, wo es herkam, da durchaus kein Fenster zu sehen war. Sowie der Student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in die Büsche und Bäume hineinblickte, schienen lange Gänge sich in weiter Ferne auszudehnen. – Im tiefen Dunkel dicker Zypressenstauden schimmerten Marmorbecken, aus denen sich wunderliche Figuren erhoben, </w:t>
      </w:r>
      <w:proofErr w:type="spellStart"/>
      <w:r w:rsidRPr="002E17C3">
        <w:rPr>
          <w:rFonts w:eastAsia="Times New Roman" w:cstheme="minorHAnsi"/>
          <w:sz w:val="28"/>
          <w:szCs w:val="24"/>
          <w:lang w:eastAsia="de-DE"/>
        </w:rPr>
        <w:t>Kristallenstrahlen</w:t>
      </w:r>
      <w:proofErr w:type="spellEnd"/>
      <w:r w:rsidRPr="002E17C3">
        <w:rPr>
          <w:rFonts w:eastAsia="Times New Roman" w:cstheme="minorHAnsi"/>
          <w:sz w:val="28"/>
          <w:szCs w:val="24"/>
          <w:lang w:eastAsia="de-DE"/>
        </w:rPr>
        <w:t xml:space="preserve"> hervorspritzend, die plätschernd niederfielen in leuchtende Lilienkelche; seltsame Stimmen rauschten und säuselten durch den Wald der wunderbaren Gewächse, und herrliche Düfte strömten auf und nieder.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war verschwunden, und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erblickte nur einen riesenhaften Busch glühender Feuerlilien vor sich. Von dem Anblick, von den süßen Düften des Feengartens berauscht, blieb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festgezaubert stehen. </w:t>
      </w:r>
      <w:r w:rsidR="00CE26A1">
        <w:rPr>
          <w:rFonts w:eastAsia="Times New Roman" w:cstheme="minorHAnsi"/>
          <w:sz w:val="28"/>
          <w:szCs w:val="24"/>
          <w:lang w:eastAsia="de-DE"/>
        </w:rPr>
        <w:t>[…]</w:t>
      </w:r>
      <w:r w:rsidRPr="002E17C3">
        <w:rPr>
          <w:rFonts w:eastAsia="Times New Roman" w:cstheme="minorHAnsi"/>
          <w:sz w:val="28"/>
          <w:szCs w:val="24"/>
          <w:lang w:eastAsia="de-DE"/>
        </w:rPr>
        <w:t xml:space="preserve"> In dem Augenblick schritt der Feuerlilienbusch auf ihn zu, und er sah, </w:t>
      </w:r>
      <w:r>
        <w:rPr>
          <w:rFonts w:eastAsia="Times New Roman" w:cstheme="minorHAnsi"/>
          <w:sz w:val="28"/>
          <w:szCs w:val="24"/>
          <w:lang w:eastAsia="de-DE"/>
        </w:rPr>
        <w:t>dass</w:t>
      </w:r>
      <w:r w:rsidRPr="002E17C3">
        <w:rPr>
          <w:rFonts w:eastAsia="Times New Roman" w:cstheme="minorHAnsi"/>
          <w:sz w:val="28"/>
          <w:szCs w:val="24"/>
          <w:lang w:eastAsia="de-DE"/>
        </w:rPr>
        <w:t xml:space="preserve"> es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w:t>
      </w:r>
      <w:proofErr w:type="spellStart"/>
      <w:r w:rsidRPr="002E17C3">
        <w:rPr>
          <w:rFonts w:eastAsia="Times New Roman" w:cstheme="minorHAnsi"/>
          <w:sz w:val="28"/>
          <w:szCs w:val="24"/>
          <w:lang w:eastAsia="de-DE"/>
        </w:rPr>
        <w:t>Lindhorst</w:t>
      </w:r>
      <w:proofErr w:type="spellEnd"/>
      <w:r w:rsidRPr="002E17C3">
        <w:rPr>
          <w:rFonts w:eastAsia="Times New Roman" w:cstheme="minorHAnsi"/>
          <w:sz w:val="28"/>
          <w:szCs w:val="24"/>
          <w:lang w:eastAsia="de-DE"/>
        </w:rPr>
        <w:t xml:space="preserve"> war, dessen </w:t>
      </w:r>
      <w:proofErr w:type="spellStart"/>
      <w:r w:rsidRPr="002E17C3">
        <w:rPr>
          <w:rFonts w:eastAsia="Times New Roman" w:cstheme="minorHAnsi"/>
          <w:sz w:val="28"/>
          <w:szCs w:val="24"/>
          <w:lang w:eastAsia="de-DE"/>
        </w:rPr>
        <w:t>blumichter</w:t>
      </w:r>
      <w:proofErr w:type="spellEnd"/>
      <w:r w:rsidRPr="002E17C3">
        <w:rPr>
          <w:rFonts w:eastAsia="Times New Roman" w:cstheme="minorHAnsi"/>
          <w:sz w:val="28"/>
          <w:szCs w:val="24"/>
          <w:lang w:eastAsia="de-DE"/>
        </w:rPr>
        <w:t xml:space="preserve">, in Gelb und Rot glänzender Schlafrock ihn nur getäuscht hatte. »Verzeihen Sie, werter Herr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sagte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w:t>
      </w:r>
      <w:r>
        <w:rPr>
          <w:rFonts w:eastAsia="Times New Roman" w:cstheme="minorHAnsi"/>
          <w:sz w:val="28"/>
          <w:szCs w:val="24"/>
          <w:lang w:eastAsia="de-DE"/>
        </w:rPr>
        <w:t>dass</w:t>
      </w:r>
      <w:r w:rsidRPr="002E17C3">
        <w:rPr>
          <w:rFonts w:eastAsia="Times New Roman" w:cstheme="minorHAnsi"/>
          <w:sz w:val="28"/>
          <w:szCs w:val="24"/>
          <w:lang w:eastAsia="de-DE"/>
        </w:rPr>
        <w:t xml:space="preserve"> ich Sie stehen ließ, aber </w:t>
      </w:r>
      <w:r w:rsidRPr="002E17C3">
        <w:rPr>
          <w:rFonts w:eastAsia="Times New Roman" w:cstheme="minorHAnsi"/>
          <w:sz w:val="28"/>
          <w:szCs w:val="24"/>
          <w:lang w:eastAsia="de-DE"/>
        </w:rPr>
        <w:lastRenderedPageBreak/>
        <w:t xml:space="preserve">vorübergehend sah ich nur nach meinem schönen Kaktus, der diese Nacht seine Blüten aufschließen wird – aber wie gefällt Ihnen denn mein kleiner Hausgarten?« </w:t>
      </w:r>
      <w:r>
        <w:rPr>
          <w:rFonts w:eastAsia="Times New Roman" w:cstheme="minorHAnsi"/>
          <w:sz w:val="28"/>
          <w:szCs w:val="24"/>
          <w:lang w:eastAsia="de-DE"/>
        </w:rPr>
        <w:t xml:space="preserve">[…] </w:t>
      </w:r>
      <w:r w:rsidRPr="002E17C3">
        <w:rPr>
          <w:rFonts w:eastAsia="Times New Roman" w:cstheme="minorHAnsi"/>
          <w:sz w:val="28"/>
          <w:szCs w:val="24"/>
          <w:lang w:eastAsia="de-DE"/>
        </w:rPr>
        <w:t xml:space="preserve">Noch durch manches fremdartig aufgeputzte Gemach schritt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so, </w:t>
      </w:r>
      <w:r>
        <w:rPr>
          <w:rFonts w:eastAsia="Times New Roman" w:cstheme="minorHAnsi"/>
          <w:sz w:val="28"/>
          <w:szCs w:val="24"/>
          <w:lang w:eastAsia="de-DE"/>
        </w:rPr>
        <w:t>dass</w:t>
      </w:r>
      <w:r w:rsidRPr="002E17C3">
        <w:rPr>
          <w:rFonts w:eastAsia="Times New Roman" w:cstheme="minorHAnsi"/>
          <w:sz w:val="28"/>
          <w:szCs w:val="24"/>
          <w:lang w:eastAsia="de-DE"/>
        </w:rPr>
        <w:t xml:space="preserve"> der Student ihm kaum folgen und einen Blick auf all die glänzenden, sonderbar geformten Mobilien und andere unbekannte Sachen werfen konnte, womit alles überfüllt war. Endlich traten sie in ein großes Gemach, in dem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den Blick in die Höhe gerichtet, stehen blieb, und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Zeit gewann, sich an dem herrlichen Anblick, den der einfache Schmuck dieses Saals gewährte, zu weiden. Aus den azurblauen Wänden traten die goldbronzenen Stämme hoher Palmbäume hervor, welche ihre kolossalen, wie funkelnde Smaragden glänzenden Blätter oben zur Decke wölbten; in der Mitte des Zimmers ruhte auf drei aus dunkler Bronze gegossenen ägyptischen Löwen eine </w:t>
      </w:r>
      <w:proofErr w:type="spellStart"/>
      <w:r w:rsidRPr="002E17C3">
        <w:rPr>
          <w:rFonts w:eastAsia="Times New Roman" w:cstheme="minorHAnsi"/>
          <w:sz w:val="28"/>
          <w:szCs w:val="24"/>
          <w:lang w:eastAsia="de-DE"/>
        </w:rPr>
        <w:t>Porphyrplatte</w:t>
      </w:r>
      <w:proofErr w:type="spellEnd"/>
      <w:r w:rsidRPr="002E17C3">
        <w:rPr>
          <w:rFonts w:eastAsia="Times New Roman" w:cstheme="minorHAnsi"/>
          <w:sz w:val="28"/>
          <w:szCs w:val="24"/>
          <w:lang w:eastAsia="de-DE"/>
        </w:rPr>
        <w:t xml:space="preserve">, auf welcher ein einfacher goldener Topf stand, von dem, als er ihn erblickte,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nun gar nicht mehr die Augen wegwenden konnte. Es war, als spielten in tausend schimmernden Reflexen allerlei Gestalten auf dem strahlend polierten Golde – manchmal sah er sich selbst mit sehnsüchtig ausgebreiteten Armen – ach! neben dem Holunderbusch – </w:t>
      </w:r>
      <w:proofErr w:type="spellStart"/>
      <w:r w:rsidRPr="002E17C3">
        <w:rPr>
          <w:rFonts w:eastAsia="Times New Roman" w:cstheme="minorHAnsi"/>
          <w:sz w:val="28"/>
          <w:szCs w:val="24"/>
          <w:lang w:eastAsia="de-DE"/>
        </w:rPr>
        <w:t>Serpentina</w:t>
      </w:r>
      <w:proofErr w:type="spellEnd"/>
      <w:r w:rsidRPr="002E17C3">
        <w:rPr>
          <w:rFonts w:eastAsia="Times New Roman" w:cstheme="minorHAnsi"/>
          <w:sz w:val="28"/>
          <w:szCs w:val="24"/>
          <w:lang w:eastAsia="de-DE"/>
        </w:rPr>
        <w:t xml:space="preserve"> schlängelte sich auf und nieder, ihn anblickend mit den holdseligen Augen.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war außer sich vor wahnsinnigem Entzücken. »</w:t>
      </w:r>
      <w:proofErr w:type="spellStart"/>
      <w:r w:rsidRPr="002E17C3">
        <w:rPr>
          <w:rFonts w:eastAsia="Times New Roman" w:cstheme="minorHAnsi"/>
          <w:sz w:val="28"/>
          <w:szCs w:val="24"/>
          <w:lang w:eastAsia="de-DE"/>
        </w:rPr>
        <w:t>Serpentina</w:t>
      </w:r>
      <w:proofErr w:type="spellEnd"/>
      <w:r w:rsidRPr="002E17C3">
        <w:rPr>
          <w:rFonts w:eastAsia="Times New Roman" w:cstheme="minorHAnsi"/>
          <w:sz w:val="28"/>
          <w:szCs w:val="24"/>
          <w:lang w:eastAsia="de-DE"/>
        </w:rPr>
        <w:t xml:space="preserve"> – </w:t>
      </w:r>
      <w:proofErr w:type="spellStart"/>
      <w:r w:rsidRPr="002E17C3">
        <w:rPr>
          <w:rFonts w:eastAsia="Times New Roman" w:cstheme="minorHAnsi"/>
          <w:sz w:val="28"/>
          <w:szCs w:val="24"/>
          <w:lang w:eastAsia="de-DE"/>
        </w:rPr>
        <w:t>Serpentina</w:t>
      </w:r>
      <w:proofErr w:type="spellEnd"/>
      <w:proofErr w:type="gramStart"/>
      <w:r w:rsidRPr="002E17C3">
        <w:rPr>
          <w:rFonts w:eastAsia="Times New Roman" w:cstheme="minorHAnsi"/>
          <w:sz w:val="28"/>
          <w:szCs w:val="24"/>
          <w:lang w:eastAsia="de-DE"/>
        </w:rPr>
        <w:t>!«</w:t>
      </w:r>
      <w:proofErr w:type="gramEnd"/>
      <w:r w:rsidRPr="002E17C3">
        <w:rPr>
          <w:rFonts w:eastAsia="Times New Roman" w:cstheme="minorHAnsi"/>
          <w:sz w:val="28"/>
          <w:szCs w:val="24"/>
          <w:lang w:eastAsia="de-DE"/>
        </w:rPr>
        <w:t xml:space="preserve"> schrie er laut auf, da wandte sich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w:t>
      </w:r>
      <w:proofErr w:type="spellStart"/>
      <w:r w:rsidRPr="002E17C3">
        <w:rPr>
          <w:rFonts w:eastAsia="Times New Roman" w:cstheme="minorHAnsi"/>
          <w:sz w:val="28"/>
          <w:szCs w:val="24"/>
          <w:lang w:eastAsia="de-DE"/>
        </w:rPr>
        <w:t>Lindhorst</w:t>
      </w:r>
      <w:proofErr w:type="spellEnd"/>
      <w:r w:rsidRPr="002E17C3">
        <w:rPr>
          <w:rFonts w:eastAsia="Times New Roman" w:cstheme="minorHAnsi"/>
          <w:sz w:val="28"/>
          <w:szCs w:val="24"/>
          <w:lang w:eastAsia="de-DE"/>
        </w:rPr>
        <w:t xml:space="preserve"> schnell um und sprach: »Was meinen Sie, werter Herr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 Ich glaube, Sie belieben meine Tochter zu rufen, die ist aber ganz auf der andern Seite meines Hauses in ihrem Zimmer und hat soeben Klavierstunde, kommen Sie nur weiter</w:t>
      </w:r>
      <w:proofErr w:type="gramStart"/>
      <w:r w:rsidRPr="002E17C3">
        <w:rPr>
          <w:rFonts w:eastAsia="Times New Roman" w:cstheme="minorHAnsi"/>
          <w:sz w:val="28"/>
          <w:szCs w:val="24"/>
          <w:lang w:eastAsia="de-DE"/>
        </w:rPr>
        <w:t>.«</w:t>
      </w:r>
      <w:proofErr w:type="gramEnd"/>
      <w:r w:rsidRPr="002E17C3">
        <w:rPr>
          <w:rFonts w:eastAsia="Times New Roman" w:cstheme="minorHAnsi"/>
          <w:sz w:val="28"/>
          <w:szCs w:val="24"/>
          <w:lang w:eastAsia="de-DE"/>
        </w:rPr>
        <w:t xml:space="preserve">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folgte beinahe besinnungslos dem davonschreitenden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er sah und hörte nichts mehr, bis ihn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heftig bei der Hand ergriff und sprach: »Nun sind wir an Ort und Stelle</w:t>
      </w:r>
      <w:proofErr w:type="gramStart"/>
      <w:r w:rsidRPr="002E17C3">
        <w:rPr>
          <w:rFonts w:eastAsia="Times New Roman" w:cstheme="minorHAnsi"/>
          <w:sz w:val="28"/>
          <w:szCs w:val="24"/>
          <w:lang w:eastAsia="de-DE"/>
        </w:rPr>
        <w:t>!«</w:t>
      </w:r>
      <w:proofErr w:type="gramEnd"/>
      <w:r w:rsidRPr="002E17C3">
        <w:rPr>
          <w:rFonts w:eastAsia="Times New Roman" w:cstheme="minorHAnsi"/>
          <w:sz w:val="28"/>
          <w:szCs w:val="24"/>
          <w:lang w:eastAsia="de-DE"/>
        </w:rPr>
        <w:t xml:space="preserve">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erwachte wie aus einem Traum und bemerkte nun, </w:t>
      </w:r>
      <w:r>
        <w:rPr>
          <w:rFonts w:eastAsia="Times New Roman" w:cstheme="minorHAnsi"/>
          <w:sz w:val="28"/>
          <w:szCs w:val="24"/>
          <w:lang w:eastAsia="de-DE"/>
        </w:rPr>
        <w:t>dass</w:t>
      </w:r>
      <w:r w:rsidRPr="002E17C3">
        <w:rPr>
          <w:rFonts w:eastAsia="Times New Roman" w:cstheme="minorHAnsi"/>
          <w:sz w:val="28"/>
          <w:szCs w:val="24"/>
          <w:lang w:eastAsia="de-DE"/>
        </w:rPr>
        <w:t xml:space="preserve"> er sich in einem hohen, rings mit Bücherschränken umstellten Zimmer befand, welches sich in keiner Art von gewöhnlichen Bibliothek- und Studierzimmern unterschied.</w:t>
      </w:r>
    </w:p>
    <w:p w:rsidR="00283F55" w:rsidRDefault="00283F55" w:rsidP="00283F55">
      <w:pPr>
        <w:spacing w:before="100" w:beforeAutospacing="1" w:after="100" w:afterAutospacing="1"/>
        <w:ind w:right="454"/>
        <w:jc w:val="right"/>
        <w:rPr>
          <w:rFonts w:eastAsia="Times New Roman" w:cstheme="minorHAnsi"/>
          <w:sz w:val="28"/>
          <w:szCs w:val="24"/>
          <w:lang w:eastAsia="de-DE"/>
        </w:rPr>
      </w:pPr>
      <w:r>
        <w:rPr>
          <w:rFonts w:eastAsia="Times New Roman" w:cstheme="minorHAnsi"/>
          <w:sz w:val="28"/>
          <w:szCs w:val="24"/>
          <w:lang w:eastAsia="de-DE"/>
        </w:rPr>
        <w:t xml:space="preserve">E.T.A. Hoffmann: Der </w:t>
      </w:r>
      <w:proofErr w:type="spellStart"/>
      <w:r>
        <w:rPr>
          <w:rFonts w:eastAsia="Times New Roman" w:cstheme="minorHAnsi"/>
          <w:sz w:val="28"/>
          <w:szCs w:val="24"/>
          <w:lang w:eastAsia="de-DE"/>
        </w:rPr>
        <w:t>goldne</w:t>
      </w:r>
      <w:proofErr w:type="spellEnd"/>
      <w:r>
        <w:rPr>
          <w:rFonts w:eastAsia="Times New Roman" w:cstheme="minorHAnsi"/>
          <w:sz w:val="28"/>
          <w:szCs w:val="24"/>
          <w:lang w:eastAsia="de-DE"/>
        </w:rPr>
        <w:t xml:space="preserve"> Topf, 6.Vigilie</w:t>
      </w:r>
    </w:p>
    <w:p w:rsidR="00CE26A1" w:rsidRDefault="00CE26A1">
      <w:pPr>
        <w:rPr>
          <w:rFonts w:eastAsia="Times New Roman" w:cstheme="minorHAnsi"/>
          <w:sz w:val="28"/>
          <w:szCs w:val="24"/>
          <w:u w:val="single"/>
          <w:lang w:eastAsia="de-DE"/>
        </w:rPr>
      </w:pPr>
      <w:r>
        <w:rPr>
          <w:rFonts w:eastAsia="Times New Roman" w:cstheme="minorHAnsi"/>
          <w:sz w:val="28"/>
          <w:szCs w:val="24"/>
          <w:u w:val="single"/>
          <w:lang w:eastAsia="de-DE"/>
        </w:rPr>
        <w:br w:type="page"/>
      </w:r>
    </w:p>
    <w:p w:rsidR="002D44CA" w:rsidRDefault="002D44CA" w:rsidP="002D44CA">
      <w:pPr>
        <w:spacing w:before="100" w:beforeAutospacing="1" w:after="100" w:afterAutospacing="1"/>
        <w:ind w:right="454"/>
        <w:jc w:val="both"/>
        <w:rPr>
          <w:rFonts w:eastAsia="Times New Roman" w:cstheme="minorHAnsi"/>
          <w:sz w:val="28"/>
          <w:szCs w:val="24"/>
          <w:lang w:eastAsia="de-DE"/>
        </w:rPr>
      </w:pPr>
      <w:proofErr w:type="spellStart"/>
      <w:r w:rsidRPr="002E17C3">
        <w:rPr>
          <w:rFonts w:eastAsia="Times New Roman" w:cstheme="minorHAnsi"/>
          <w:sz w:val="28"/>
          <w:szCs w:val="24"/>
          <w:lang w:eastAsia="de-DE"/>
        </w:rPr>
        <w:lastRenderedPageBreak/>
        <w:t>Anselmus</w:t>
      </w:r>
      <w:proofErr w:type="spellEnd"/>
      <w:r w:rsidRPr="002E17C3">
        <w:rPr>
          <w:rFonts w:eastAsia="Times New Roman" w:cstheme="minorHAnsi"/>
          <w:sz w:val="28"/>
          <w:szCs w:val="24"/>
          <w:lang w:eastAsia="de-DE"/>
        </w:rPr>
        <w:t xml:space="preserve"> schritt hinter dem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her; sie kamen aus dem Korridor in einen Saal oder vielmehr in ein Gewächshaus, denn von beiden Seiten bis an die Decke hinauf standen Blumen, ja Bäume mit Blättern und Blüten. Ein Licht verbreitete sich überall, ohne </w:t>
      </w:r>
      <w:r>
        <w:rPr>
          <w:rFonts w:eastAsia="Times New Roman" w:cstheme="minorHAnsi"/>
          <w:sz w:val="28"/>
          <w:szCs w:val="24"/>
          <w:lang w:eastAsia="de-DE"/>
        </w:rPr>
        <w:t>dass</w:t>
      </w:r>
      <w:r w:rsidRPr="002E17C3">
        <w:rPr>
          <w:rFonts w:eastAsia="Times New Roman" w:cstheme="minorHAnsi"/>
          <w:sz w:val="28"/>
          <w:szCs w:val="24"/>
          <w:lang w:eastAsia="de-DE"/>
        </w:rPr>
        <w:t xml:space="preserve"> man bemerken konnte, wo es herkam, da durchaus kein Fenster zu sehen war. Sowie der Student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in die Büsche und Bäume hineinblickte, schienen Gänge sich in Ferne auszudehnen. – Im Dunkel </w:t>
      </w:r>
      <w:r>
        <w:rPr>
          <w:rFonts w:eastAsia="Times New Roman" w:cstheme="minorHAnsi"/>
          <w:sz w:val="28"/>
          <w:szCs w:val="24"/>
          <w:lang w:eastAsia="de-DE"/>
        </w:rPr>
        <w:t xml:space="preserve">[von] </w:t>
      </w:r>
      <w:r w:rsidRPr="002E17C3">
        <w:rPr>
          <w:rFonts w:eastAsia="Times New Roman" w:cstheme="minorHAnsi"/>
          <w:sz w:val="28"/>
          <w:szCs w:val="24"/>
          <w:lang w:eastAsia="de-DE"/>
        </w:rPr>
        <w:t xml:space="preserve">Zypressenstauden schimmerten Marmorbecken, aus denen sich Figuren erhoben, </w:t>
      </w:r>
      <w:proofErr w:type="spellStart"/>
      <w:r w:rsidRPr="002E17C3">
        <w:rPr>
          <w:rFonts w:eastAsia="Times New Roman" w:cstheme="minorHAnsi"/>
          <w:sz w:val="28"/>
          <w:szCs w:val="24"/>
          <w:lang w:eastAsia="de-DE"/>
        </w:rPr>
        <w:t>Kristallenstrahlen</w:t>
      </w:r>
      <w:proofErr w:type="spellEnd"/>
      <w:r w:rsidRPr="002E17C3">
        <w:rPr>
          <w:rFonts w:eastAsia="Times New Roman" w:cstheme="minorHAnsi"/>
          <w:sz w:val="28"/>
          <w:szCs w:val="24"/>
          <w:lang w:eastAsia="de-DE"/>
        </w:rPr>
        <w:t xml:space="preserve"> hervorspritzend, die niederfielen in Lilienkelche; Stimmen rauschten und säuselten durch den Wald der Gewächse, und Düfte strömten auf und nieder.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war verschwunden, und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erblickte nur einen Busch Feuerlilien vor sich. Von dem Anblick, von den Düften des Feengartens berauscht, blieb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stehen. </w:t>
      </w:r>
      <w:r w:rsidR="00CE26A1">
        <w:rPr>
          <w:rFonts w:eastAsia="Times New Roman" w:cstheme="minorHAnsi"/>
          <w:sz w:val="28"/>
          <w:szCs w:val="24"/>
          <w:lang w:eastAsia="de-DE"/>
        </w:rPr>
        <w:t>[…]</w:t>
      </w:r>
      <w:r w:rsidRPr="002E17C3">
        <w:rPr>
          <w:rFonts w:eastAsia="Times New Roman" w:cstheme="minorHAnsi"/>
          <w:sz w:val="28"/>
          <w:szCs w:val="24"/>
          <w:lang w:eastAsia="de-DE"/>
        </w:rPr>
        <w:t xml:space="preserve"> In dem Augenblick schritt der Feuerlilienbusch auf ihn zu, und er sah, </w:t>
      </w:r>
      <w:r>
        <w:rPr>
          <w:rFonts w:eastAsia="Times New Roman" w:cstheme="minorHAnsi"/>
          <w:sz w:val="28"/>
          <w:szCs w:val="24"/>
          <w:lang w:eastAsia="de-DE"/>
        </w:rPr>
        <w:t>dass</w:t>
      </w:r>
      <w:r w:rsidRPr="002E17C3">
        <w:rPr>
          <w:rFonts w:eastAsia="Times New Roman" w:cstheme="minorHAnsi"/>
          <w:sz w:val="28"/>
          <w:szCs w:val="24"/>
          <w:lang w:eastAsia="de-DE"/>
        </w:rPr>
        <w:t xml:space="preserve"> es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w:t>
      </w:r>
      <w:proofErr w:type="spellStart"/>
      <w:r w:rsidRPr="002E17C3">
        <w:rPr>
          <w:rFonts w:eastAsia="Times New Roman" w:cstheme="minorHAnsi"/>
          <w:sz w:val="28"/>
          <w:szCs w:val="24"/>
          <w:lang w:eastAsia="de-DE"/>
        </w:rPr>
        <w:t>Lindhorst</w:t>
      </w:r>
      <w:proofErr w:type="spellEnd"/>
      <w:r w:rsidRPr="002E17C3">
        <w:rPr>
          <w:rFonts w:eastAsia="Times New Roman" w:cstheme="minorHAnsi"/>
          <w:sz w:val="28"/>
          <w:szCs w:val="24"/>
          <w:lang w:eastAsia="de-DE"/>
        </w:rPr>
        <w:t xml:space="preserve"> war, dessen Schlafrock ihn nur getäuscht hatte. »Verzeihen Sie, Herr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sagte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w:t>
      </w:r>
      <w:r>
        <w:rPr>
          <w:rFonts w:eastAsia="Times New Roman" w:cstheme="minorHAnsi"/>
          <w:sz w:val="28"/>
          <w:szCs w:val="24"/>
          <w:lang w:eastAsia="de-DE"/>
        </w:rPr>
        <w:t>dass</w:t>
      </w:r>
      <w:r w:rsidRPr="002E17C3">
        <w:rPr>
          <w:rFonts w:eastAsia="Times New Roman" w:cstheme="minorHAnsi"/>
          <w:sz w:val="28"/>
          <w:szCs w:val="24"/>
          <w:lang w:eastAsia="de-DE"/>
        </w:rPr>
        <w:t xml:space="preserve"> ich Sie stehen ließ, aber vorübergehend sah ich nur nach meinem Kaktus, der diese Nacht seine Blüten aufschließen wird – aber wie gefällt Ihnen denn mein Hausgarten?« </w:t>
      </w:r>
      <w:r>
        <w:rPr>
          <w:rFonts w:eastAsia="Times New Roman" w:cstheme="minorHAnsi"/>
          <w:sz w:val="28"/>
          <w:szCs w:val="24"/>
          <w:lang w:eastAsia="de-DE"/>
        </w:rPr>
        <w:t xml:space="preserve">[…] </w:t>
      </w:r>
      <w:r w:rsidRPr="002E17C3">
        <w:rPr>
          <w:rFonts w:eastAsia="Times New Roman" w:cstheme="minorHAnsi"/>
          <w:sz w:val="28"/>
          <w:szCs w:val="24"/>
          <w:lang w:eastAsia="de-DE"/>
        </w:rPr>
        <w:t xml:space="preserve">Noch durch manches Gemach schritt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so, </w:t>
      </w:r>
      <w:r>
        <w:rPr>
          <w:rFonts w:eastAsia="Times New Roman" w:cstheme="minorHAnsi"/>
          <w:sz w:val="28"/>
          <w:szCs w:val="24"/>
          <w:lang w:eastAsia="de-DE"/>
        </w:rPr>
        <w:t>dass</w:t>
      </w:r>
      <w:r w:rsidRPr="002E17C3">
        <w:rPr>
          <w:rFonts w:eastAsia="Times New Roman" w:cstheme="minorHAnsi"/>
          <w:sz w:val="28"/>
          <w:szCs w:val="24"/>
          <w:lang w:eastAsia="de-DE"/>
        </w:rPr>
        <w:t xml:space="preserve"> der Student ihm kaum folgen und einen Blick auf all die Mobilien und andere Sachen werfen konnte, womit alles überfüllt war. Endlich traten sie in ein Gemach, in dem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den Blick in die Höhe gerichtet, stehen blieb, und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Zeit gewann, sich an dem Anblick, den der Schmuck dieses Saals gewährte, zu weiden. Aus den Wänden traten die Stämme </w:t>
      </w:r>
      <w:r w:rsidR="00CE26A1">
        <w:rPr>
          <w:rFonts w:eastAsia="Times New Roman" w:cstheme="minorHAnsi"/>
          <w:sz w:val="28"/>
          <w:szCs w:val="24"/>
          <w:lang w:eastAsia="de-DE"/>
        </w:rPr>
        <w:t xml:space="preserve">[der] </w:t>
      </w:r>
      <w:r w:rsidRPr="002E17C3">
        <w:rPr>
          <w:rFonts w:eastAsia="Times New Roman" w:cstheme="minorHAnsi"/>
          <w:sz w:val="28"/>
          <w:szCs w:val="24"/>
          <w:lang w:eastAsia="de-DE"/>
        </w:rPr>
        <w:t xml:space="preserve">Palmbäume hervor, welche ihre Blätter oben zur Decke wölbten; in der Mitte des Zimmers ruhte auf drei Löwen eine </w:t>
      </w:r>
      <w:proofErr w:type="spellStart"/>
      <w:r w:rsidRPr="002E17C3">
        <w:rPr>
          <w:rFonts w:eastAsia="Times New Roman" w:cstheme="minorHAnsi"/>
          <w:sz w:val="28"/>
          <w:szCs w:val="24"/>
          <w:lang w:eastAsia="de-DE"/>
        </w:rPr>
        <w:t>Porphyrplatte</w:t>
      </w:r>
      <w:proofErr w:type="spellEnd"/>
      <w:r w:rsidRPr="002E17C3">
        <w:rPr>
          <w:rFonts w:eastAsia="Times New Roman" w:cstheme="minorHAnsi"/>
          <w:sz w:val="28"/>
          <w:szCs w:val="24"/>
          <w:lang w:eastAsia="de-DE"/>
        </w:rPr>
        <w:t xml:space="preserve">, auf welcher ein goldener Topf stand, von dem, als er ihn erblickte,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nun gar nicht mehr die Augen wegwenden konnte. Es war, als spielten in Reflexen allerlei Gestalten auf dem Golde – manchmal sah er sich selbst mit ausgebreiteten Armen – ach! neben dem Holunderbusch – </w:t>
      </w:r>
      <w:proofErr w:type="spellStart"/>
      <w:r w:rsidRPr="002E17C3">
        <w:rPr>
          <w:rFonts w:eastAsia="Times New Roman" w:cstheme="minorHAnsi"/>
          <w:sz w:val="28"/>
          <w:szCs w:val="24"/>
          <w:lang w:eastAsia="de-DE"/>
        </w:rPr>
        <w:t>Serpentina</w:t>
      </w:r>
      <w:proofErr w:type="spellEnd"/>
      <w:r w:rsidRPr="002E17C3">
        <w:rPr>
          <w:rFonts w:eastAsia="Times New Roman" w:cstheme="minorHAnsi"/>
          <w:sz w:val="28"/>
          <w:szCs w:val="24"/>
          <w:lang w:eastAsia="de-DE"/>
        </w:rPr>
        <w:t xml:space="preserve"> schlängelte sich auf und nieder, ihn anblickend mit den Augen.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war außer sich vor Entzücken. »</w:t>
      </w:r>
      <w:proofErr w:type="spellStart"/>
      <w:r w:rsidRPr="002E17C3">
        <w:rPr>
          <w:rFonts w:eastAsia="Times New Roman" w:cstheme="minorHAnsi"/>
          <w:sz w:val="28"/>
          <w:szCs w:val="24"/>
          <w:lang w:eastAsia="de-DE"/>
        </w:rPr>
        <w:t>Serpentina</w:t>
      </w:r>
      <w:proofErr w:type="spellEnd"/>
      <w:r w:rsidRPr="002E17C3">
        <w:rPr>
          <w:rFonts w:eastAsia="Times New Roman" w:cstheme="minorHAnsi"/>
          <w:sz w:val="28"/>
          <w:szCs w:val="24"/>
          <w:lang w:eastAsia="de-DE"/>
        </w:rPr>
        <w:t xml:space="preserve"> – </w:t>
      </w:r>
      <w:proofErr w:type="spellStart"/>
      <w:r w:rsidRPr="002E17C3">
        <w:rPr>
          <w:rFonts w:eastAsia="Times New Roman" w:cstheme="minorHAnsi"/>
          <w:sz w:val="28"/>
          <w:szCs w:val="24"/>
          <w:lang w:eastAsia="de-DE"/>
        </w:rPr>
        <w:t>Serpentina</w:t>
      </w:r>
      <w:proofErr w:type="spellEnd"/>
      <w:proofErr w:type="gramStart"/>
      <w:r w:rsidRPr="002E17C3">
        <w:rPr>
          <w:rFonts w:eastAsia="Times New Roman" w:cstheme="minorHAnsi"/>
          <w:sz w:val="28"/>
          <w:szCs w:val="24"/>
          <w:lang w:eastAsia="de-DE"/>
        </w:rPr>
        <w:t>!«</w:t>
      </w:r>
      <w:proofErr w:type="gramEnd"/>
      <w:r w:rsidRPr="002E17C3">
        <w:rPr>
          <w:rFonts w:eastAsia="Times New Roman" w:cstheme="minorHAnsi"/>
          <w:sz w:val="28"/>
          <w:szCs w:val="24"/>
          <w:lang w:eastAsia="de-DE"/>
        </w:rPr>
        <w:t xml:space="preserve"> schrie er auf, da wandte sich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w:t>
      </w:r>
      <w:proofErr w:type="spellStart"/>
      <w:r w:rsidRPr="002E17C3">
        <w:rPr>
          <w:rFonts w:eastAsia="Times New Roman" w:cstheme="minorHAnsi"/>
          <w:sz w:val="28"/>
          <w:szCs w:val="24"/>
          <w:lang w:eastAsia="de-DE"/>
        </w:rPr>
        <w:t>Lindhorst</w:t>
      </w:r>
      <w:proofErr w:type="spellEnd"/>
      <w:r w:rsidRPr="002E17C3">
        <w:rPr>
          <w:rFonts w:eastAsia="Times New Roman" w:cstheme="minorHAnsi"/>
          <w:sz w:val="28"/>
          <w:szCs w:val="24"/>
          <w:lang w:eastAsia="de-DE"/>
        </w:rPr>
        <w:t xml:space="preserve"> um und sprach: »Was meinen Sie, werter Herr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 Ich glaube, Sie belieben meine Tochter zu rufen, die ist aber ganz auf der andern Seite meines Hauses in ihrem Zimmer und </w:t>
      </w:r>
      <w:r w:rsidRPr="002E17C3">
        <w:rPr>
          <w:rFonts w:eastAsia="Times New Roman" w:cstheme="minorHAnsi"/>
          <w:sz w:val="28"/>
          <w:szCs w:val="24"/>
          <w:lang w:eastAsia="de-DE"/>
        </w:rPr>
        <w:lastRenderedPageBreak/>
        <w:t>hat soeben Klavierstunde, kommen Sie nur weiter</w:t>
      </w:r>
      <w:proofErr w:type="gramStart"/>
      <w:r w:rsidRPr="002E17C3">
        <w:rPr>
          <w:rFonts w:eastAsia="Times New Roman" w:cstheme="minorHAnsi"/>
          <w:sz w:val="28"/>
          <w:szCs w:val="24"/>
          <w:lang w:eastAsia="de-DE"/>
        </w:rPr>
        <w:t>.«</w:t>
      </w:r>
      <w:proofErr w:type="gramEnd"/>
      <w:r w:rsidRPr="002E17C3">
        <w:rPr>
          <w:rFonts w:eastAsia="Times New Roman" w:cstheme="minorHAnsi"/>
          <w:sz w:val="28"/>
          <w:szCs w:val="24"/>
          <w:lang w:eastAsia="de-DE"/>
        </w:rPr>
        <w:t xml:space="preserve">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folgte dem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er sah und hörte nichts mehr, bis ihn der </w:t>
      </w:r>
      <w:proofErr w:type="spellStart"/>
      <w:r w:rsidRPr="002E17C3">
        <w:rPr>
          <w:rFonts w:eastAsia="Times New Roman" w:cstheme="minorHAnsi"/>
          <w:sz w:val="28"/>
          <w:szCs w:val="24"/>
          <w:lang w:eastAsia="de-DE"/>
        </w:rPr>
        <w:t>Archivarius</w:t>
      </w:r>
      <w:proofErr w:type="spellEnd"/>
      <w:r w:rsidRPr="002E17C3">
        <w:rPr>
          <w:rFonts w:eastAsia="Times New Roman" w:cstheme="minorHAnsi"/>
          <w:sz w:val="28"/>
          <w:szCs w:val="24"/>
          <w:lang w:eastAsia="de-DE"/>
        </w:rPr>
        <w:t xml:space="preserve"> bei der Hand ergriff und sprach: »Nun sind wir an Ort und Stelle</w:t>
      </w:r>
      <w:proofErr w:type="gramStart"/>
      <w:r w:rsidRPr="002E17C3">
        <w:rPr>
          <w:rFonts w:eastAsia="Times New Roman" w:cstheme="minorHAnsi"/>
          <w:sz w:val="28"/>
          <w:szCs w:val="24"/>
          <w:lang w:eastAsia="de-DE"/>
        </w:rPr>
        <w:t>!«</w:t>
      </w:r>
      <w:proofErr w:type="gramEnd"/>
      <w:r w:rsidRPr="002E17C3">
        <w:rPr>
          <w:rFonts w:eastAsia="Times New Roman" w:cstheme="minorHAnsi"/>
          <w:sz w:val="28"/>
          <w:szCs w:val="24"/>
          <w:lang w:eastAsia="de-DE"/>
        </w:rPr>
        <w:t xml:space="preserve"> </w:t>
      </w:r>
      <w:proofErr w:type="spellStart"/>
      <w:r w:rsidRPr="002E17C3">
        <w:rPr>
          <w:rFonts w:eastAsia="Times New Roman" w:cstheme="minorHAnsi"/>
          <w:sz w:val="28"/>
          <w:szCs w:val="24"/>
          <w:lang w:eastAsia="de-DE"/>
        </w:rPr>
        <w:t>Anselmus</w:t>
      </w:r>
      <w:proofErr w:type="spellEnd"/>
      <w:r w:rsidRPr="002E17C3">
        <w:rPr>
          <w:rFonts w:eastAsia="Times New Roman" w:cstheme="minorHAnsi"/>
          <w:sz w:val="28"/>
          <w:szCs w:val="24"/>
          <w:lang w:eastAsia="de-DE"/>
        </w:rPr>
        <w:t xml:space="preserve"> erwachte wie aus einem Traum und bemerkte nun, </w:t>
      </w:r>
      <w:r>
        <w:rPr>
          <w:rFonts w:eastAsia="Times New Roman" w:cstheme="minorHAnsi"/>
          <w:sz w:val="28"/>
          <w:szCs w:val="24"/>
          <w:lang w:eastAsia="de-DE"/>
        </w:rPr>
        <w:t>dass</w:t>
      </w:r>
      <w:r w:rsidRPr="002E17C3">
        <w:rPr>
          <w:rFonts w:eastAsia="Times New Roman" w:cstheme="minorHAnsi"/>
          <w:sz w:val="28"/>
          <w:szCs w:val="24"/>
          <w:lang w:eastAsia="de-DE"/>
        </w:rPr>
        <w:t xml:space="preserve"> er sich in einem mit Bücherschränken umstellten Zimmer befand, welches sich in keiner Art von Bibliothek- und Studierzimmern unterschied.</w:t>
      </w:r>
    </w:p>
    <w:p w:rsidR="00283F55" w:rsidRDefault="00283F55" w:rsidP="00283F55">
      <w:pPr>
        <w:spacing w:before="100" w:beforeAutospacing="1" w:after="100" w:afterAutospacing="1"/>
        <w:ind w:right="454"/>
        <w:jc w:val="right"/>
        <w:rPr>
          <w:rFonts w:eastAsia="Times New Roman" w:cstheme="minorHAnsi"/>
          <w:sz w:val="28"/>
          <w:szCs w:val="24"/>
          <w:lang w:eastAsia="de-DE"/>
        </w:rPr>
      </w:pPr>
      <w:r>
        <w:rPr>
          <w:rFonts w:eastAsia="Times New Roman" w:cstheme="minorHAnsi"/>
          <w:sz w:val="28"/>
          <w:szCs w:val="24"/>
          <w:lang w:eastAsia="de-DE"/>
        </w:rPr>
        <w:t xml:space="preserve">nach: E.T.A. Hoffmann: Der </w:t>
      </w:r>
      <w:proofErr w:type="spellStart"/>
      <w:r>
        <w:rPr>
          <w:rFonts w:eastAsia="Times New Roman" w:cstheme="minorHAnsi"/>
          <w:sz w:val="28"/>
          <w:szCs w:val="24"/>
          <w:lang w:eastAsia="de-DE"/>
        </w:rPr>
        <w:t>goldne</w:t>
      </w:r>
      <w:proofErr w:type="spellEnd"/>
      <w:r>
        <w:rPr>
          <w:rFonts w:eastAsia="Times New Roman" w:cstheme="minorHAnsi"/>
          <w:sz w:val="28"/>
          <w:szCs w:val="24"/>
          <w:lang w:eastAsia="de-DE"/>
        </w:rPr>
        <w:t xml:space="preserve"> Topf, 6.Vigilie</w:t>
      </w:r>
    </w:p>
    <w:p w:rsidR="00426383" w:rsidRDefault="00426383">
      <w:pPr>
        <w:rPr>
          <w:u w:val="single"/>
        </w:rPr>
      </w:pPr>
      <w:r>
        <w:rPr>
          <w:u w:val="single"/>
        </w:rPr>
        <w:br w:type="page"/>
      </w:r>
    </w:p>
    <w:p w:rsidR="00426383" w:rsidRDefault="00426383" w:rsidP="00C97E50">
      <w:pPr>
        <w:rPr>
          <w:u w:val="single"/>
        </w:rPr>
        <w:sectPr w:rsidR="00426383" w:rsidSect="00792E8C">
          <w:headerReference w:type="even" r:id="rId9"/>
          <w:headerReference w:type="default" r:id="rId10"/>
          <w:footerReference w:type="even" r:id="rId11"/>
          <w:footerReference w:type="default" r:id="rId12"/>
          <w:headerReference w:type="first" r:id="rId13"/>
          <w:footerReference w:type="first" r:id="rId14"/>
          <w:type w:val="continuous"/>
          <w:pgSz w:w="11906" w:h="16838"/>
          <w:pgMar w:top="1814" w:right="1418" w:bottom="1134" w:left="1418" w:header="709" w:footer="709" w:gutter="0"/>
          <w:cols w:space="708"/>
          <w:docGrid w:linePitch="360"/>
        </w:sectPr>
      </w:pPr>
    </w:p>
    <w:p w:rsidR="00C97E50" w:rsidRDefault="00C97E50" w:rsidP="00C97E50">
      <w:pPr>
        <w:rPr>
          <w:u w:val="single"/>
        </w:rPr>
      </w:pPr>
    </w:p>
    <w:tbl>
      <w:tblPr>
        <w:tblStyle w:val="Tabellenraster"/>
        <w:tblW w:w="0" w:type="auto"/>
        <w:tblInd w:w="360" w:type="dxa"/>
        <w:tblLook w:val="04A0" w:firstRow="1" w:lastRow="0" w:firstColumn="1" w:lastColumn="0" w:noHBand="0" w:noVBand="1"/>
      </w:tblPr>
      <w:tblGrid>
        <w:gridCol w:w="6880"/>
        <w:gridCol w:w="6866"/>
      </w:tblGrid>
      <w:tr w:rsidR="00426383" w:rsidTr="00426383">
        <w:trPr>
          <w:trHeight w:val="7753"/>
        </w:trPr>
        <w:tc>
          <w:tcPr>
            <w:tcW w:w="6880" w:type="dxa"/>
          </w:tcPr>
          <w:p w:rsidR="00426383" w:rsidRDefault="00426383" w:rsidP="00426383">
            <w:pPr>
              <w:spacing w:before="100" w:beforeAutospacing="1"/>
              <w:ind w:left="360" w:right="454"/>
              <w:jc w:val="both"/>
              <w:rPr>
                <w:rFonts w:eastAsia="Times New Roman" w:cstheme="minorHAnsi"/>
                <w:sz w:val="20"/>
                <w:szCs w:val="20"/>
                <w:lang w:eastAsia="de-DE"/>
              </w:rPr>
            </w:pP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schritt getrost hinter dem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her; sie kamen aus dem Korridor in einen Saal oder vielmehr in ein herrliches Gewächshaus, denn von beiden Seiten bis an die Decke hinauf standen allerlei seltene wunderbare Blumen, ja große Bäume mit sonderbar gestalteten Blättern und Blüten. </w:t>
            </w:r>
          </w:p>
          <w:p w:rsidR="00426383" w:rsidRDefault="00426383" w:rsidP="00426383">
            <w:pPr>
              <w:ind w:left="357" w:right="454"/>
              <w:jc w:val="both"/>
              <w:rPr>
                <w:rFonts w:eastAsia="Times New Roman" w:cstheme="minorHAnsi"/>
                <w:sz w:val="20"/>
                <w:szCs w:val="20"/>
                <w:lang w:eastAsia="de-DE"/>
              </w:rPr>
            </w:pPr>
            <w:r w:rsidRPr="00426383">
              <w:rPr>
                <w:rFonts w:eastAsia="Times New Roman" w:cstheme="minorHAnsi"/>
                <w:sz w:val="20"/>
                <w:szCs w:val="20"/>
                <w:lang w:eastAsia="de-DE"/>
              </w:rPr>
              <w:t xml:space="preserve">Ein magisches blendendes Licht verbreitete sich überall, ohne dass man bemerken konnte, wo es herkam, da durchaus kein Fenster zu sehen war. Sowie der Student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in die Büsche und Bäume hineinblickte, schienen lange Gänge sich in weiter Ferne auszudehnen. – Im tiefen Dunkel dicker Zypressenstauden schimmerten Marmorbecken, aus denen sich wunderliche Figuren erhoben, </w:t>
            </w:r>
            <w:proofErr w:type="spellStart"/>
            <w:r w:rsidRPr="00426383">
              <w:rPr>
                <w:rFonts w:eastAsia="Times New Roman" w:cstheme="minorHAnsi"/>
                <w:sz w:val="20"/>
                <w:szCs w:val="20"/>
                <w:lang w:eastAsia="de-DE"/>
              </w:rPr>
              <w:t>Kristallenstrahlen</w:t>
            </w:r>
            <w:proofErr w:type="spellEnd"/>
            <w:r w:rsidRPr="00426383">
              <w:rPr>
                <w:rFonts w:eastAsia="Times New Roman" w:cstheme="minorHAnsi"/>
                <w:sz w:val="20"/>
                <w:szCs w:val="20"/>
                <w:lang w:eastAsia="de-DE"/>
              </w:rPr>
              <w:t xml:space="preserve"> hervorspritzend, die plätschernd niederfielen in leuchtende Lilienkelche; seltsame Stimmen rauschten und säuselten durch den Wald der wunderbaren Gewächse, und herrliche Düfte strömten auf und nieder. </w:t>
            </w:r>
          </w:p>
          <w:p w:rsidR="00426383" w:rsidRDefault="00426383" w:rsidP="00426383">
            <w:pPr>
              <w:ind w:left="357" w:right="454"/>
              <w:jc w:val="both"/>
              <w:rPr>
                <w:rFonts w:eastAsia="Times New Roman" w:cstheme="minorHAnsi"/>
                <w:sz w:val="20"/>
                <w:szCs w:val="20"/>
                <w:lang w:eastAsia="de-DE"/>
              </w:rPr>
            </w:pPr>
            <w:r w:rsidRPr="00426383">
              <w:rPr>
                <w:rFonts w:eastAsia="Times New Roman" w:cstheme="minorHAnsi"/>
                <w:sz w:val="20"/>
                <w:szCs w:val="20"/>
                <w:lang w:eastAsia="de-DE"/>
              </w:rPr>
              <w:t xml:space="preserve">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war verschwunden, und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erblickte nur einen riesenhaften Busch glühender Feuerlilien vor sich. Von dem Anblick, von den süßen Düften des Feengartens berauscht, blieb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festgezaubert stehen. […] In dem Augenblick schritt der Feuerlilienbusch auf ihn zu, und er sah, dass es 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w:t>
            </w:r>
            <w:proofErr w:type="spellStart"/>
            <w:r w:rsidRPr="00426383">
              <w:rPr>
                <w:rFonts w:eastAsia="Times New Roman" w:cstheme="minorHAnsi"/>
                <w:sz w:val="20"/>
                <w:szCs w:val="20"/>
                <w:lang w:eastAsia="de-DE"/>
              </w:rPr>
              <w:t>Lindhorst</w:t>
            </w:r>
            <w:proofErr w:type="spellEnd"/>
            <w:r w:rsidRPr="00426383">
              <w:rPr>
                <w:rFonts w:eastAsia="Times New Roman" w:cstheme="minorHAnsi"/>
                <w:sz w:val="20"/>
                <w:szCs w:val="20"/>
                <w:lang w:eastAsia="de-DE"/>
              </w:rPr>
              <w:t xml:space="preserve"> war, dessen </w:t>
            </w:r>
            <w:proofErr w:type="spellStart"/>
            <w:r w:rsidRPr="00426383">
              <w:rPr>
                <w:rFonts w:eastAsia="Times New Roman" w:cstheme="minorHAnsi"/>
                <w:sz w:val="20"/>
                <w:szCs w:val="20"/>
                <w:lang w:eastAsia="de-DE"/>
              </w:rPr>
              <w:t>blumichter</w:t>
            </w:r>
            <w:proofErr w:type="spellEnd"/>
            <w:r w:rsidRPr="00426383">
              <w:rPr>
                <w:rFonts w:eastAsia="Times New Roman" w:cstheme="minorHAnsi"/>
                <w:sz w:val="20"/>
                <w:szCs w:val="20"/>
                <w:lang w:eastAsia="de-DE"/>
              </w:rPr>
              <w:t xml:space="preserve">, in Gelb und Rot glänzender Schlafrock ihn nur getäuscht hatte. »Verzeihen Sie, werter Herr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sagte 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»dass ich Sie stehen ließ, aber vorübergehend sah ich nur nach meinem schönen Kaktus, der diese Nacht seine Blüten aufschließen wird – aber wie gefällt Ihnen denn mein kleiner Hausgarten?« […] </w:t>
            </w:r>
          </w:p>
          <w:p w:rsidR="00426383" w:rsidRDefault="00426383" w:rsidP="00426383">
            <w:pPr>
              <w:spacing w:after="100" w:afterAutospacing="1"/>
              <w:ind w:left="360" w:right="454"/>
              <w:jc w:val="both"/>
              <w:rPr>
                <w:rFonts w:eastAsia="Times New Roman" w:cstheme="minorHAnsi"/>
                <w:sz w:val="20"/>
                <w:szCs w:val="20"/>
                <w:lang w:eastAsia="de-DE"/>
              </w:rPr>
            </w:pPr>
            <w:r w:rsidRPr="00426383">
              <w:rPr>
                <w:rFonts w:eastAsia="Times New Roman" w:cstheme="minorHAnsi"/>
                <w:sz w:val="20"/>
                <w:szCs w:val="20"/>
                <w:lang w:eastAsia="de-DE"/>
              </w:rPr>
              <w:t xml:space="preserve">Noch durch manches fremdartig aufgeputzte Gemach schritt 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so, dass der Student ihm kaum folgen und einen Blick auf all die glänzenden, sonderbar geformten Mobilien und andere unbekannte Sachen werfen konnte, womit alles überfüllt war. Endlich traten sie in ein großes Gemach, in dem 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den Blick in die Höhe gerichtet, stehen blieb, und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Zeit gewann, sich an dem herrlichen Anblick, den der einfache Schmuck dieses Saals gewährte, zu </w:t>
            </w:r>
            <w:r w:rsidRPr="00426383">
              <w:rPr>
                <w:rFonts w:eastAsia="Times New Roman" w:cstheme="minorHAnsi"/>
                <w:sz w:val="20"/>
                <w:szCs w:val="20"/>
                <w:lang w:eastAsia="de-DE"/>
              </w:rPr>
              <w:lastRenderedPageBreak/>
              <w:t xml:space="preserve">weiden. </w:t>
            </w:r>
          </w:p>
          <w:p w:rsidR="00426383" w:rsidRDefault="00426383" w:rsidP="00426383">
            <w:pPr>
              <w:spacing w:before="100" w:beforeAutospacing="1" w:after="100" w:afterAutospacing="1"/>
              <w:ind w:left="360" w:right="454"/>
              <w:jc w:val="both"/>
              <w:rPr>
                <w:rFonts w:eastAsia="Times New Roman" w:cstheme="minorHAnsi"/>
                <w:sz w:val="20"/>
                <w:szCs w:val="20"/>
                <w:lang w:eastAsia="de-DE"/>
              </w:rPr>
            </w:pPr>
            <w:r w:rsidRPr="00426383">
              <w:rPr>
                <w:rFonts w:eastAsia="Times New Roman" w:cstheme="minorHAnsi"/>
                <w:sz w:val="20"/>
                <w:szCs w:val="20"/>
                <w:lang w:eastAsia="de-DE"/>
              </w:rPr>
              <w:t xml:space="preserve">Aus den azurblauen Wänden traten die goldbronzenen Stämme hoher Palmbäume hervor, welche ihre kolossalen, wie funkelnde Smaragden glänzenden Blätter oben zur Decke wölbten; in der Mitte des Zimmers ruhte auf drei aus dunkler Bronze gegossenen ägyptischen Löwen eine </w:t>
            </w:r>
            <w:proofErr w:type="spellStart"/>
            <w:r w:rsidRPr="00426383">
              <w:rPr>
                <w:rFonts w:eastAsia="Times New Roman" w:cstheme="minorHAnsi"/>
                <w:sz w:val="20"/>
                <w:szCs w:val="20"/>
                <w:lang w:eastAsia="de-DE"/>
              </w:rPr>
              <w:t>Porphyrplatte</w:t>
            </w:r>
            <w:proofErr w:type="spellEnd"/>
            <w:r w:rsidRPr="00426383">
              <w:rPr>
                <w:rFonts w:eastAsia="Times New Roman" w:cstheme="minorHAnsi"/>
                <w:sz w:val="20"/>
                <w:szCs w:val="20"/>
                <w:lang w:eastAsia="de-DE"/>
              </w:rPr>
              <w:t xml:space="preserve">, auf welcher ein einfacher goldener Topf stand, von dem, als er ihn erblickte,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nun gar nicht mehr die Augen wegwenden konnte. Es war, als spielten in tausend schimmernden Reflexen allerlei Gestalten auf dem strahlend polierten Golde – manchmal sah er sich selbst mit sehnsüchtig ausgebreiteten Armen – ach! neben dem Holunderbusch – </w:t>
            </w:r>
            <w:proofErr w:type="spellStart"/>
            <w:r w:rsidRPr="00426383">
              <w:rPr>
                <w:rFonts w:eastAsia="Times New Roman" w:cstheme="minorHAnsi"/>
                <w:sz w:val="20"/>
                <w:szCs w:val="20"/>
                <w:lang w:eastAsia="de-DE"/>
              </w:rPr>
              <w:t>Serpentina</w:t>
            </w:r>
            <w:proofErr w:type="spellEnd"/>
            <w:r w:rsidRPr="00426383">
              <w:rPr>
                <w:rFonts w:eastAsia="Times New Roman" w:cstheme="minorHAnsi"/>
                <w:sz w:val="20"/>
                <w:szCs w:val="20"/>
                <w:lang w:eastAsia="de-DE"/>
              </w:rPr>
              <w:t xml:space="preserve"> schlängelte sich auf und nieder, ihn anblickend mit den holdseligen Augen. </w:t>
            </w:r>
          </w:p>
          <w:p w:rsidR="00426383" w:rsidRDefault="00426383" w:rsidP="00426383">
            <w:pPr>
              <w:spacing w:before="100" w:beforeAutospacing="1" w:after="100" w:afterAutospacing="1"/>
              <w:ind w:left="360" w:right="454"/>
              <w:jc w:val="both"/>
              <w:rPr>
                <w:rFonts w:eastAsia="Times New Roman" w:cstheme="minorHAnsi"/>
                <w:sz w:val="20"/>
                <w:szCs w:val="20"/>
                <w:lang w:eastAsia="de-DE"/>
              </w:rPr>
            </w:pP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war außer sich vor wahnsinnigem Entzücken. »</w:t>
            </w:r>
            <w:proofErr w:type="spellStart"/>
            <w:r w:rsidRPr="00426383">
              <w:rPr>
                <w:rFonts w:eastAsia="Times New Roman" w:cstheme="minorHAnsi"/>
                <w:sz w:val="20"/>
                <w:szCs w:val="20"/>
                <w:lang w:eastAsia="de-DE"/>
              </w:rPr>
              <w:t>Serpentina</w:t>
            </w:r>
            <w:proofErr w:type="spellEnd"/>
            <w:r w:rsidRPr="00426383">
              <w:rPr>
                <w:rFonts w:eastAsia="Times New Roman" w:cstheme="minorHAnsi"/>
                <w:sz w:val="20"/>
                <w:szCs w:val="20"/>
                <w:lang w:eastAsia="de-DE"/>
              </w:rPr>
              <w:t xml:space="preserve"> – </w:t>
            </w:r>
            <w:proofErr w:type="spellStart"/>
            <w:r w:rsidRPr="00426383">
              <w:rPr>
                <w:rFonts w:eastAsia="Times New Roman" w:cstheme="minorHAnsi"/>
                <w:sz w:val="20"/>
                <w:szCs w:val="20"/>
                <w:lang w:eastAsia="de-DE"/>
              </w:rPr>
              <w:t>Serpentina</w:t>
            </w:r>
            <w:proofErr w:type="spellEnd"/>
            <w:proofErr w:type="gramStart"/>
            <w:r w:rsidRPr="00426383">
              <w:rPr>
                <w:rFonts w:eastAsia="Times New Roman" w:cstheme="minorHAnsi"/>
                <w:sz w:val="20"/>
                <w:szCs w:val="20"/>
                <w:lang w:eastAsia="de-DE"/>
              </w:rPr>
              <w:t>!«</w:t>
            </w:r>
            <w:proofErr w:type="gramEnd"/>
            <w:r w:rsidRPr="00426383">
              <w:rPr>
                <w:rFonts w:eastAsia="Times New Roman" w:cstheme="minorHAnsi"/>
                <w:sz w:val="20"/>
                <w:szCs w:val="20"/>
                <w:lang w:eastAsia="de-DE"/>
              </w:rPr>
              <w:t xml:space="preserve"> schrie er laut auf, da wandte sich 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w:t>
            </w:r>
            <w:proofErr w:type="spellStart"/>
            <w:r w:rsidRPr="00426383">
              <w:rPr>
                <w:rFonts w:eastAsia="Times New Roman" w:cstheme="minorHAnsi"/>
                <w:sz w:val="20"/>
                <w:szCs w:val="20"/>
                <w:lang w:eastAsia="de-DE"/>
              </w:rPr>
              <w:t>Lindhorst</w:t>
            </w:r>
            <w:proofErr w:type="spellEnd"/>
            <w:r w:rsidRPr="00426383">
              <w:rPr>
                <w:rFonts w:eastAsia="Times New Roman" w:cstheme="minorHAnsi"/>
                <w:sz w:val="20"/>
                <w:szCs w:val="20"/>
                <w:lang w:eastAsia="de-DE"/>
              </w:rPr>
              <w:t xml:space="preserve"> schnell um und sprach: »Was meinen Sie, werter Herr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 Ich glaube, Sie belieben meine Tochter zu rufen, die ist aber ganz auf der andern Seite meines Hauses in ihrem Zimmer und hat soeben Klavierstunde, kommen Sie nur weiter</w:t>
            </w:r>
            <w:proofErr w:type="gramStart"/>
            <w:r w:rsidRPr="00426383">
              <w:rPr>
                <w:rFonts w:eastAsia="Times New Roman" w:cstheme="minorHAnsi"/>
                <w:sz w:val="20"/>
                <w:szCs w:val="20"/>
                <w:lang w:eastAsia="de-DE"/>
              </w:rPr>
              <w:t>.«</w:t>
            </w:r>
            <w:proofErr w:type="gramEnd"/>
            <w:r w:rsidRPr="00426383">
              <w:rPr>
                <w:rFonts w:eastAsia="Times New Roman" w:cstheme="minorHAnsi"/>
                <w:sz w:val="20"/>
                <w:szCs w:val="20"/>
                <w:lang w:eastAsia="de-DE"/>
              </w:rPr>
              <w:t xml:space="preserve"> </w:t>
            </w:r>
          </w:p>
          <w:p w:rsidR="00426383" w:rsidRPr="00426383" w:rsidRDefault="00426383" w:rsidP="00426383">
            <w:pPr>
              <w:spacing w:before="100" w:beforeAutospacing="1" w:after="100" w:afterAutospacing="1"/>
              <w:ind w:left="360" w:right="454"/>
              <w:jc w:val="both"/>
              <w:rPr>
                <w:rFonts w:eastAsia="Times New Roman" w:cstheme="minorHAnsi"/>
                <w:sz w:val="20"/>
                <w:szCs w:val="20"/>
                <w:lang w:eastAsia="de-DE"/>
              </w:rPr>
            </w:pP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folgte beinahe besinnungslos dem davonschreitenden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er sah und hörte nichts mehr, bis ihn 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heftig bei der Hand ergriff und sprach: »Nun sind wir an Ort und Stelle</w:t>
            </w:r>
            <w:proofErr w:type="gramStart"/>
            <w:r w:rsidRPr="00426383">
              <w:rPr>
                <w:rFonts w:eastAsia="Times New Roman" w:cstheme="minorHAnsi"/>
                <w:sz w:val="20"/>
                <w:szCs w:val="20"/>
                <w:lang w:eastAsia="de-DE"/>
              </w:rPr>
              <w:t>!«</w:t>
            </w:r>
            <w:proofErr w:type="gramEnd"/>
            <w:r w:rsidRPr="00426383">
              <w:rPr>
                <w:rFonts w:eastAsia="Times New Roman" w:cstheme="minorHAnsi"/>
                <w:sz w:val="20"/>
                <w:szCs w:val="20"/>
                <w:lang w:eastAsia="de-DE"/>
              </w:rPr>
              <w:t xml:space="preserve">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erwachte wie aus einem Traum und bemerkte nun, dass er sich in einem hohen, rings mit Bücherschränken umstellten Zimmer befand, welches sich in keiner Art von gewöhnlichen Bibliothek- und Studierzimmern unterschied.</w:t>
            </w:r>
          </w:p>
          <w:p w:rsidR="00426383" w:rsidRDefault="00426383" w:rsidP="00426383">
            <w:pPr>
              <w:spacing w:before="100" w:beforeAutospacing="1" w:after="100" w:afterAutospacing="1"/>
              <w:ind w:right="454"/>
              <w:jc w:val="right"/>
              <w:rPr>
                <w:rFonts w:eastAsia="Times New Roman" w:cstheme="minorHAnsi"/>
                <w:sz w:val="28"/>
                <w:szCs w:val="24"/>
                <w:lang w:eastAsia="de-DE"/>
              </w:rPr>
            </w:pPr>
            <w:r>
              <w:rPr>
                <w:rFonts w:eastAsia="Times New Roman" w:cstheme="minorHAnsi"/>
                <w:sz w:val="28"/>
                <w:szCs w:val="24"/>
                <w:lang w:eastAsia="de-DE"/>
              </w:rPr>
              <w:t xml:space="preserve">E.T.A. Hoffmann: Der </w:t>
            </w:r>
            <w:proofErr w:type="spellStart"/>
            <w:r>
              <w:rPr>
                <w:rFonts w:eastAsia="Times New Roman" w:cstheme="minorHAnsi"/>
                <w:sz w:val="28"/>
                <w:szCs w:val="24"/>
                <w:lang w:eastAsia="de-DE"/>
              </w:rPr>
              <w:t>goldne</w:t>
            </w:r>
            <w:proofErr w:type="spellEnd"/>
            <w:r>
              <w:rPr>
                <w:rFonts w:eastAsia="Times New Roman" w:cstheme="minorHAnsi"/>
                <w:sz w:val="28"/>
                <w:szCs w:val="24"/>
                <w:lang w:eastAsia="de-DE"/>
              </w:rPr>
              <w:t xml:space="preserve"> Topf, 6.Vigilie</w:t>
            </w:r>
          </w:p>
          <w:p w:rsidR="00426383" w:rsidRDefault="00426383" w:rsidP="00426383">
            <w:pPr>
              <w:spacing w:before="100" w:beforeAutospacing="1" w:after="100" w:afterAutospacing="1"/>
              <w:ind w:right="454"/>
              <w:jc w:val="both"/>
              <w:rPr>
                <w:rFonts w:eastAsia="Times New Roman" w:cstheme="minorHAnsi"/>
                <w:sz w:val="20"/>
                <w:szCs w:val="20"/>
                <w:lang w:eastAsia="de-DE"/>
              </w:rPr>
            </w:pPr>
          </w:p>
        </w:tc>
        <w:tc>
          <w:tcPr>
            <w:tcW w:w="6866" w:type="dxa"/>
          </w:tcPr>
          <w:p w:rsidR="00426383" w:rsidRDefault="00426383" w:rsidP="00426383">
            <w:pPr>
              <w:spacing w:before="100" w:beforeAutospacing="1" w:after="100" w:afterAutospacing="1"/>
              <w:ind w:right="454"/>
              <w:jc w:val="both"/>
              <w:rPr>
                <w:rFonts w:eastAsia="Times New Roman" w:cstheme="minorHAnsi"/>
                <w:sz w:val="20"/>
                <w:szCs w:val="20"/>
                <w:lang w:eastAsia="de-DE"/>
              </w:rPr>
            </w:pPr>
            <w:proofErr w:type="spellStart"/>
            <w:r w:rsidRPr="00426383">
              <w:rPr>
                <w:rFonts w:eastAsia="Times New Roman" w:cstheme="minorHAnsi"/>
                <w:sz w:val="20"/>
                <w:szCs w:val="20"/>
                <w:lang w:eastAsia="de-DE"/>
              </w:rPr>
              <w:lastRenderedPageBreak/>
              <w:t>Anselmus</w:t>
            </w:r>
            <w:proofErr w:type="spellEnd"/>
            <w:r w:rsidRPr="00426383">
              <w:rPr>
                <w:rFonts w:eastAsia="Times New Roman" w:cstheme="minorHAnsi"/>
                <w:sz w:val="20"/>
                <w:szCs w:val="20"/>
                <w:lang w:eastAsia="de-DE"/>
              </w:rPr>
              <w:t xml:space="preserve"> schritt hinter dem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her; sie kamen aus dem Korridor in einen Saal oder vielmehr in ein Gewächshaus, denn von beiden Seiten bis an die Decke hinauf standen Blumen, ja Bäume mit Blättern und Blüten. </w:t>
            </w:r>
          </w:p>
          <w:p w:rsidR="00426383" w:rsidRDefault="00426383" w:rsidP="00426383">
            <w:pPr>
              <w:spacing w:before="100" w:beforeAutospacing="1" w:after="100" w:afterAutospacing="1"/>
              <w:ind w:right="454"/>
              <w:jc w:val="both"/>
              <w:rPr>
                <w:rFonts w:eastAsia="Times New Roman" w:cstheme="minorHAnsi"/>
                <w:sz w:val="20"/>
                <w:szCs w:val="20"/>
                <w:lang w:eastAsia="de-DE"/>
              </w:rPr>
            </w:pPr>
            <w:r w:rsidRPr="00426383">
              <w:rPr>
                <w:rFonts w:eastAsia="Times New Roman" w:cstheme="minorHAnsi"/>
                <w:sz w:val="20"/>
                <w:szCs w:val="20"/>
                <w:lang w:eastAsia="de-DE"/>
              </w:rPr>
              <w:t xml:space="preserve">Ein Licht verbreitete sich überall, ohne dass man bemerken konnte, wo es herkam, da durchaus kein Fenster zu sehen war. Sowie der Student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in die Büsche und Bäume hineinblickte, schienen Gänge sich in Ferne auszudehnen. – Im Dunkel [von] Zypressenstauden schimmerten Marmorbecken, aus denen sich Figuren erhoben, </w:t>
            </w:r>
            <w:proofErr w:type="spellStart"/>
            <w:r w:rsidRPr="00426383">
              <w:rPr>
                <w:rFonts w:eastAsia="Times New Roman" w:cstheme="minorHAnsi"/>
                <w:sz w:val="20"/>
                <w:szCs w:val="20"/>
                <w:lang w:eastAsia="de-DE"/>
              </w:rPr>
              <w:t>Kristallenstrahlen</w:t>
            </w:r>
            <w:proofErr w:type="spellEnd"/>
            <w:r w:rsidRPr="00426383">
              <w:rPr>
                <w:rFonts w:eastAsia="Times New Roman" w:cstheme="minorHAnsi"/>
                <w:sz w:val="20"/>
                <w:szCs w:val="20"/>
                <w:lang w:eastAsia="de-DE"/>
              </w:rPr>
              <w:t xml:space="preserve"> hervorspritzend, die niederfielen in Lilienkelche; Stimmen rauschten und säuselten durch den Wald der Gewächse, und Düfte strömten auf und nieder. </w:t>
            </w:r>
          </w:p>
          <w:p w:rsidR="00426383" w:rsidRDefault="00426383" w:rsidP="00426383">
            <w:pPr>
              <w:spacing w:before="100" w:beforeAutospacing="1" w:after="100" w:afterAutospacing="1"/>
              <w:ind w:right="454"/>
              <w:jc w:val="both"/>
              <w:rPr>
                <w:rFonts w:eastAsia="Times New Roman" w:cstheme="minorHAnsi"/>
                <w:sz w:val="20"/>
                <w:szCs w:val="20"/>
                <w:lang w:eastAsia="de-DE"/>
              </w:rPr>
            </w:pPr>
          </w:p>
          <w:p w:rsidR="00426383" w:rsidRDefault="00426383" w:rsidP="00426383">
            <w:pPr>
              <w:spacing w:before="100" w:beforeAutospacing="1" w:after="100" w:afterAutospacing="1"/>
              <w:ind w:right="454"/>
              <w:jc w:val="both"/>
              <w:rPr>
                <w:rFonts w:eastAsia="Times New Roman" w:cstheme="minorHAnsi"/>
                <w:sz w:val="20"/>
                <w:szCs w:val="20"/>
                <w:lang w:eastAsia="de-DE"/>
              </w:rPr>
            </w:pPr>
            <w:r w:rsidRPr="00426383">
              <w:rPr>
                <w:rFonts w:eastAsia="Times New Roman" w:cstheme="minorHAnsi"/>
                <w:sz w:val="20"/>
                <w:szCs w:val="20"/>
                <w:lang w:eastAsia="de-DE"/>
              </w:rPr>
              <w:t xml:space="preserve">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war verschwunden, und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erblickte nur einen Busch Feuerlilien vor sich. Von dem Anblick, von den Düften des Feengartens berauscht, blieb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stehen. […] In dem Augenblick schritt der Feuerlilienbusch auf ihn zu, und er sah, dass es 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w:t>
            </w:r>
            <w:proofErr w:type="spellStart"/>
            <w:r w:rsidRPr="00426383">
              <w:rPr>
                <w:rFonts w:eastAsia="Times New Roman" w:cstheme="minorHAnsi"/>
                <w:sz w:val="20"/>
                <w:szCs w:val="20"/>
                <w:lang w:eastAsia="de-DE"/>
              </w:rPr>
              <w:t>Lindhorst</w:t>
            </w:r>
            <w:proofErr w:type="spellEnd"/>
            <w:r w:rsidRPr="00426383">
              <w:rPr>
                <w:rFonts w:eastAsia="Times New Roman" w:cstheme="minorHAnsi"/>
                <w:sz w:val="20"/>
                <w:szCs w:val="20"/>
                <w:lang w:eastAsia="de-DE"/>
              </w:rPr>
              <w:t xml:space="preserve"> war, dessen Schlafrock ihn nur getäuscht hatte. »Verzeihen Sie, Herr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sagte 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»dass ich Sie stehen ließ, aber vorübergehend sah ich nur nach meinem Kaktus, der diese Nacht seine Blüten aufschließen wird – aber wie gefällt Ihnen denn mein Hausgarten?« […] </w:t>
            </w:r>
          </w:p>
          <w:p w:rsidR="00426383" w:rsidRDefault="00426383" w:rsidP="00426383">
            <w:pPr>
              <w:spacing w:before="100" w:beforeAutospacing="1" w:after="100" w:afterAutospacing="1"/>
              <w:ind w:right="454"/>
              <w:jc w:val="both"/>
              <w:rPr>
                <w:rFonts w:eastAsia="Times New Roman" w:cstheme="minorHAnsi"/>
                <w:sz w:val="20"/>
                <w:szCs w:val="20"/>
                <w:lang w:eastAsia="de-DE"/>
              </w:rPr>
            </w:pPr>
            <w:r w:rsidRPr="00426383">
              <w:rPr>
                <w:rFonts w:eastAsia="Times New Roman" w:cstheme="minorHAnsi"/>
                <w:sz w:val="20"/>
                <w:szCs w:val="20"/>
                <w:lang w:eastAsia="de-DE"/>
              </w:rPr>
              <w:t xml:space="preserve">Noch durch manches Gemach schritt 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so, dass der Student ihm kaum folgen und einen Blick auf all die Mobilien und andere Sachen werfen konnte, womit alles überfüllt war. Endlich traten sie in ein Gemach, in dem 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den Blick in die Höhe gerichtet, stehen blieb, und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Zeit gewann, sich an dem Anblick, den der Schmuck dieses Saals gewährte, zu weiden. </w:t>
            </w:r>
          </w:p>
          <w:p w:rsidR="00426383" w:rsidRDefault="00426383" w:rsidP="00426383">
            <w:pPr>
              <w:spacing w:before="100" w:beforeAutospacing="1" w:after="100" w:afterAutospacing="1"/>
              <w:ind w:right="454"/>
              <w:jc w:val="both"/>
              <w:rPr>
                <w:rFonts w:eastAsia="Times New Roman" w:cstheme="minorHAnsi"/>
                <w:sz w:val="20"/>
                <w:szCs w:val="20"/>
                <w:lang w:eastAsia="de-DE"/>
              </w:rPr>
            </w:pPr>
          </w:p>
          <w:p w:rsidR="00426383" w:rsidRDefault="00426383" w:rsidP="00426383">
            <w:pPr>
              <w:spacing w:before="100" w:beforeAutospacing="1" w:after="100" w:afterAutospacing="1"/>
              <w:ind w:right="454"/>
              <w:jc w:val="both"/>
              <w:rPr>
                <w:rFonts w:eastAsia="Times New Roman" w:cstheme="minorHAnsi"/>
                <w:sz w:val="20"/>
                <w:szCs w:val="20"/>
                <w:lang w:eastAsia="de-DE"/>
              </w:rPr>
            </w:pPr>
            <w:r w:rsidRPr="00426383">
              <w:rPr>
                <w:rFonts w:eastAsia="Times New Roman" w:cstheme="minorHAnsi"/>
                <w:sz w:val="20"/>
                <w:szCs w:val="20"/>
                <w:lang w:eastAsia="de-DE"/>
              </w:rPr>
              <w:lastRenderedPageBreak/>
              <w:t xml:space="preserve">Aus den Wänden traten die Stämme [der] Palmbäume hervor, welche ihre Blätter oben zur Decke wölbten; in der Mitte des Zimmers ruhte auf drei Löwen eine </w:t>
            </w:r>
            <w:proofErr w:type="spellStart"/>
            <w:r w:rsidRPr="00426383">
              <w:rPr>
                <w:rFonts w:eastAsia="Times New Roman" w:cstheme="minorHAnsi"/>
                <w:sz w:val="20"/>
                <w:szCs w:val="20"/>
                <w:lang w:eastAsia="de-DE"/>
              </w:rPr>
              <w:t>Porphyrplatte</w:t>
            </w:r>
            <w:proofErr w:type="spellEnd"/>
            <w:r w:rsidRPr="00426383">
              <w:rPr>
                <w:rFonts w:eastAsia="Times New Roman" w:cstheme="minorHAnsi"/>
                <w:sz w:val="20"/>
                <w:szCs w:val="20"/>
                <w:lang w:eastAsia="de-DE"/>
              </w:rPr>
              <w:t xml:space="preserve">, auf welcher ein goldener Topf stand, von dem, als er ihn erblickte,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nun gar nicht mehr die Augen wegwenden konnte. Es war, als spielten in Reflexen allerlei Gestalten auf dem Golde – manchmal sah er sich selbst mit ausgebreiteten Armen – ach! neben dem Holunderbusch – </w:t>
            </w:r>
            <w:proofErr w:type="spellStart"/>
            <w:r w:rsidRPr="00426383">
              <w:rPr>
                <w:rFonts w:eastAsia="Times New Roman" w:cstheme="minorHAnsi"/>
                <w:sz w:val="20"/>
                <w:szCs w:val="20"/>
                <w:lang w:eastAsia="de-DE"/>
              </w:rPr>
              <w:t>Serpentina</w:t>
            </w:r>
            <w:proofErr w:type="spellEnd"/>
            <w:r w:rsidRPr="00426383">
              <w:rPr>
                <w:rFonts w:eastAsia="Times New Roman" w:cstheme="minorHAnsi"/>
                <w:sz w:val="20"/>
                <w:szCs w:val="20"/>
                <w:lang w:eastAsia="de-DE"/>
              </w:rPr>
              <w:t xml:space="preserve"> schlängelte sich auf und nieder, ihn anblickend mit den Augen. </w:t>
            </w:r>
          </w:p>
          <w:p w:rsidR="00426383" w:rsidRDefault="00426383" w:rsidP="00426383">
            <w:pPr>
              <w:spacing w:before="100" w:beforeAutospacing="1" w:after="100" w:afterAutospacing="1"/>
              <w:ind w:right="454"/>
              <w:jc w:val="both"/>
              <w:rPr>
                <w:rFonts w:eastAsia="Times New Roman" w:cstheme="minorHAnsi"/>
                <w:sz w:val="20"/>
                <w:szCs w:val="20"/>
                <w:lang w:eastAsia="de-DE"/>
              </w:rPr>
            </w:pPr>
          </w:p>
          <w:p w:rsidR="00426383" w:rsidRDefault="00426383" w:rsidP="00426383">
            <w:pPr>
              <w:spacing w:before="100" w:beforeAutospacing="1" w:after="100" w:afterAutospacing="1"/>
              <w:ind w:right="454"/>
              <w:jc w:val="both"/>
              <w:rPr>
                <w:rFonts w:eastAsia="Times New Roman" w:cstheme="minorHAnsi"/>
                <w:sz w:val="20"/>
                <w:szCs w:val="20"/>
                <w:lang w:eastAsia="de-DE"/>
              </w:rPr>
            </w:pP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war außer sich vor Entzücken. »</w:t>
            </w:r>
            <w:proofErr w:type="spellStart"/>
            <w:r w:rsidRPr="00426383">
              <w:rPr>
                <w:rFonts w:eastAsia="Times New Roman" w:cstheme="minorHAnsi"/>
                <w:sz w:val="20"/>
                <w:szCs w:val="20"/>
                <w:lang w:eastAsia="de-DE"/>
              </w:rPr>
              <w:t>Serpentina</w:t>
            </w:r>
            <w:proofErr w:type="spellEnd"/>
            <w:r w:rsidRPr="00426383">
              <w:rPr>
                <w:rFonts w:eastAsia="Times New Roman" w:cstheme="minorHAnsi"/>
                <w:sz w:val="20"/>
                <w:szCs w:val="20"/>
                <w:lang w:eastAsia="de-DE"/>
              </w:rPr>
              <w:t xml:space="preserve"> – </w:t>
            </w:r>
            <w:proofErr w:type="spellStart"/>
            <w:r w:rsidRPr="00426383">
              <w:rPr>
                <w:rFonts w:eastAsia="Times New Roman" w:cstheme="minorHAnsi"/>
                <w:sz w:val="20"/>
                <w:szCs w:val="20"/>
                <w:lang w:eastAsia="de-DE"/>
              </w:rPr>
              <w:t>Serpentina</w:t>
            </w:r>
            <w:proofErr w:type="spellEnd"/>
            <w:proofErr w:type="gramStart"/>
            <w:r w:rsidRPr="00426383">
              <w:rPr>
                <w:rFonts w:eastAsia="Times New Roman" w:cstheme="minorHAnsi"/>
                <w:sz w:val="20"/>
                <w:szCs w:val="20"/>
                <w:lang w:eastAsia="de-DE"/>
              </w:rPr>
              <w:t>!«</w:t>
            </w:r>
            <w:proofErr w:type="gramEnd"/>
            <w:r w:rsidRPr="00426383">
              <w:rPr>
                <w:rFonts w:eastAsia="Times New Roman" w:cstheme="minorHAnsi"/>
                <w:sz w:val="20"/>
                <w:szCs w:val="20"/>
                <w:lang w:eastAsia="de-DE"/>
              </w:rPr>
              <w:t xml:space="preserve"> schrie er auf, da wandte sich 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w:t>
            </w:r>
            <w:proofErr w:type="spellStart"/>
            <w:r w:rsidRPr="00426383">
              <w:rPr>
                <w:rFonts w:eastAsia="Times New Roman" w:cstheme="minorHAnsi"/>
                <w:sz w:val="20"/>
                <w:szCs w:val="20"/>
                <w:lang w:eastAsia="de-DE"/>
              </w:rPr>
              <w:t>Lindhorst</w:t>
            </w:r>
            <w:proofErr w:type="spellEnd"/>
            <w:r w:rsidRPr="00426383">
              <w:rPr>
                <w:rFonts w:eastAsia="Times New Roman" w:cstheme="minorHAnsi"/>
                <w:sz w:val="20"/>
                <w:szCs w:val="20"/>
                <w:lang w:eastAsia="de-DE"/>
              </w:rPr>
              <w:t xml:space="preserve"> um und sprach: »Was meinen Sie, werter Herr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 Ich glaube, Sie belieben meine Tochter zu rufen, die ist aber ganz auf der andern Seite meines Hauses in ihrem Zimmer und hat soeben Klavierstunde, kommen Sie nur weiter</w:t>
            </w:r>
            <w:proofErr w:type="gramStart"/>
            <w:r w:rsidRPr="00426383">
              <w:rPr>
                <w:rFonts w:eastAsia="Times New Roman" w:cstheme="minorHAnsi"/>
                <w:sz w:val="20"/>
                <w:szCs w:val="20"/>
                <w:lang w:eastAsia="de-DE"/>
              </w:rPr>
              <w:t>.«</w:t>
            </w:r>
            <w:proofErr w:type="gramEnd"/>
            <w:r w:rsidRPr="00426383">
              <w:rPr>
                <w:rFonts w:eastAsia="Times New Roman" w:cstheme="minorHAnsi"/>
                <w:sz w:val="20"/>
                <w:szCs w:val="20"/>
                <w:lang w:eastAsia="de-DE"/>
              </w:rPr>
              <w:t xml:space="preserve"> </w:t>
            </w:r>
          </w:p>
          <w:p w:rsidR="00426383" w:rsidRDefault="00426383" w:rsidP="00426383">
            <w:pPr>
              <w:spacing w:before="100" w:beforeAutospacing="1" w:after="100" w:afterAutospacing="1"/>
              <w:ind w:right="454"/>
              <w:jc w:val="both"/>
              <w:rPr>
                <w:rFonts w:eastAsia="Times New Roman" w:cstheme="minorHAnsi"/>
                <w:sz w:val="20"/>
                <w:szCs w:val="20"/>
                <w:lang w:eastAsia="de-DE"/>
              </w:rPr>
            </w:pPr>
          </w:p>
          <w:p w:rsidR="00426383" w:rsidRPr="00426383" w:rsidRDefault="00426383" w:rsidP="00426383">
            <w:pPr>
              <w:spacing w:before="100" w:beforeAutospacing="1" w:after="100" w:afterAutospacing="1"/>
              <w:ind w:right="454"/>
              <w:jc w:val="both"/>
              <w:rPr>
                <w:rFonts w:eastAsia="Times New Roman" w:cstheme="minorHAnsi"/>
                <w:sz w:val="20"/>
                <w:szCs w:val="20"/>
                <w:lang w:eastAsia="de-DE"/>
              </w:rPr>
            </w:pP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folgte dem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er sah und hörte nichts mehr, bis ihn der </w:t>
            </w:r>
            <w:proofErr w:type="spellStart"/>
            <w:r w:rsidRPr="00426383">
              <w:rPr>
                <w:rFonts w:eastAsia="Times New Roman" w:cstheme="minorHAnsi"/>
                <w:sz w:val="20"/>
                <w:szCs w:val="20"/>
                <w:lang w:eastAsia="de-DE"/>
              </w:rPr>
              <w:t>Archivarius</w:t>
            </w:r>
            <w:proofErr w:type="spellEnd"/>
            <w:r w:rsidRPr="00426383">
              <w:rPr>
                <w:rFonts w:eastAsia="Times New Roman" w:cstheme="minorHAnsi"/>
                <w:sz w:val="20"/>
                <w:szCs w:val="20"/>
                <w:lang w:eastAsia="de-DE"/>
              </w:rPr>
              <w:t xml:space="preserve"> bei der Hand ergriff und sprach: »Nun sind wir an Ort und Stelle</w:t>
            </w:r>
            <w:proofErr w:type="gramStart"/>
            <w:r w:rsidRPr="00426383">
              <w:rPr>
                <w:rFonts w:eastAsia="Times New Roman" w:cstheme="minorHAnsi"/>
                <w:sz w:val="20"/>
                <w:szCs w:val="20"/>
                <w:lang w:eastAsia="de-DE"/>
              </w:rPr>
              <w:t>!«</w:t>
            </w:r>
            <w:proofErr w:type="gramEnd"/>
            <w:r w:rsidRPr="00426383">
              <w:rPr>
                <w:rFonts w:eastAsia="Times New Roman" w:cstheme="minorHAnsi"/>
                <w:sz w:val="20"/>
                <w:szCs w:val="20"/>
                <w:lang w:eastAsia="de-DE"/>
              </w:rPr>
              <w:t xml:space="preserve"> </w:t>
            </w:r>
            <w:proofErr w:type="spellStart"/>
            <w:r w:rsidRPr="00426383">
              <w:rPr>
                <w:rFonts w:eastAsia="Times New Roman" w:cstheme="minorHAnsi"/>
                <w:sz w:val="20"/>
                <w:szCs w:val="20"/>
                <w:lang w:eastAsia="de-DE"/>
              </w:rPr>
              <w:t>Anselmus</w:t>
            </w:r>
            <w:proofErr w:type="spellEnd"/>
            <w:r w:rsidRPr="00426383">
              <w:rPr>
                <w:rFonts w:eastAsia="Times New Roman" w:cstheme="minorHAnsi"/>
                <w:sz w:val="20"/>
                <w:szCs w:val="20"/>
                <w:lang w:eastAsia="de-DE"/>
              </w:rPr>
              <w:t xml:space="preserve"> erwachte wie aus einem Traum und bemerkte nun, dass er sich in einem mit Bücherschränken umstellten Zimmer befand, welches sich in keiner Art von Bibliothek- und Studierzimmern unterschied.</w:t>
            </w:r>
          </w:p>
          <w:p w:rsidR="00426383" w:rsidRDefault="00426383" w:rsidP="00426383">
            <w:pPr>
              <w:spacing w:before="100" w:beforeAutospacing="1" w:after="100" w:afterAutospacing="1"/>
              <w:ind w:right="454"/>
              <w:jc w:val="right"/>
              <w:rPr>
                <w:rFonts w:eastAsia="Times New Roman" w:cstheme="minorHAnsi"/>
                <w:sz w:val="28"/>
                <w:szCs w:val="24"/>
                <w:lang w:eastAsia="de-DE"/>
              </w:rPr>
            </w:pPr>
            <w:r>
              <w:rPr>
                <w:rFonts w:eastAsia="Times New Roman" w:cstheme="minorHAnsi"/>
                <w:sz w:val="28"/>
                <w:szCs w:val="24"/>
                <w:lang w:eastAsia="de-DE"/>
              </w:rPr>
              <w:t xml:space="preserve">nach: E.T.A. Hoffmann: Der </w:t>
            </w:r>
            <w:proofErr w:type="spellStart"/>
            <w:r>
              <w:rPr>
                <w:rFonts w:eastAsia="Times New Roman" w:cstheme="minorHAnsi"/>
                <w:sz w:val="28"/>
                <w:szCs w:val="24"/>
                <w:lang w:eastAsia="de-DE"/>
              </w:rPr>
              <w:t>goldne</w:t>
            </w:r>
            <w:proofErr w:type="spellEnd"/>
            <w:r>
              <w:rPr>
                <w:rFonts w:eastAsia="Times New Roman" w:cstheme="minorHAnsi"/>
                <w:sz w:val="28"/>
                <w:szCs w:val="24"/>
                <w:lang w:eastAsia="de-DE"/>
              </w:rPr>
              <w:t xml:space="preserve"> Topf, 6.Vigilie</w:t>
            </w:r>
          </w:p>
          <w:p w:rsidR="00426383" w:rsidRPr="00426383" w:rsidRDefault="00426383" w:rsidP="00426383">
            <w:pPr>
              <w:spacing w:before="100" w:beforeAutospacing="1" w:after="100" w:afterAutospacing="1"/>
              <w:ind w:right="454"/>
              <w:jc w:val="both"/>
              <w:rPr>
                <w:rFonts w:eastAsia="Times New Roman" w:cstheme="minorHAnsi"/>
                <w:sz w:val="20"/>
                <w:szCs w:val="20"/>
                <w:lang w:eastAsia="de-DE"/>
              </w:rPr>
            </w:pPr>
          </w:p>
        </w:tc>
      </w:tr>
    </w:tbl>
    <w:p w:rsidR="00426383" w:rsidRPr="003B44CB" w:rsidRDefault="00426383" w:rsidP="00C97E50">
      <w:pPr>
        <w:rPr>
          <w:u w:val="single"/>
        </w:rPr>
      </w:pPr>
    </w:p>
    <w:sectPr w:rsidR="00426383" w:rsidRPr="003B44CB" w:rsidSect="00426383">
      <w:pgSz w:w="16838" w:h="11906" w:orient="landscape" w:code="9"/>
      <w:pgMar w:top="1418" w:right="181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050" w:rsidRDefault="00331050" w:rsidP="00744934">
      <w:pPr>
        <w:spacing w:after="0" w:line="240" w:lineRule="auto"/>
      </w:pPr>
      <w:r>
        <w:separator/>
      </w:r>
    </w:p>
  </w:endnote>
  <w:endnote w:type="continuationSeparator" w:id="0">
    <w:p w:rsidR="00331050" w:rsidRDefault="00331050" w:rsidP="0074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BAF" w:rsidRDefault="007C4BA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BAF" w:rsidRDefault="007C4BA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BAF" w:rsidRDefault="007C4BA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050" w:rsidRDefault="00331050" w:rsidP="00744934">
      <w:pPr>
        <w:spacing w:after="0" w:line="240" w:lineRule="auto"/>
      </w:pPr>
      <w:r>
        <w:separator/>
      </w:r>
    </w:p>
  </w:footnote>
  <w:footnote w:type="continuationSeparator" w:id="0">
    <w:p w:rsidR="00331050" w:rsidRDefault="00331050" w:rsidP="00744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BAF" w:rsidRDefault="007C4BA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tblpY="710"/>
      <w:tblOverlap w:val="nev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444"/>
    </w:tblGrid>
    <w:tr w:rsidR="00EA69C3" w:rsidTr="007C4BAF">
      <w:trPr>
        <w:cantSplit/>
        <w:trHeight w:val="372"/>
        <w:tblHeader/>
      </w:trPr>
      <w:tc>
        <w:tcPr>
          <w:tcW w:w="765" w:type="dxa"/>
          <w:shd w:val="clear" w:color="auto" w:fill="808080" w:themeFill="background1" w:themeFillShade="80"/>
        </w:tcPr>
        <w:p w:rsidR="00744934" w:rsidRDefault="00744934" w:rsidP="00EB28EC">
          <w:pPr>
            <w:pStyle w:val="Kopfzeile"/>
          </w:pPr>
          <w:r>
            <w:rPr>
              <w:rFonts w:cs="Arial"/>
              <w:noProof/>
              <w:color w:val="FFFFFF"/>
              <w:sz w:val="20"/>
              <w:lang w:eastAsia="de-DE"/>
            </w:rPr>
            <w:drawing>
              <wp:inline distT="0" distB="0" distL="0" distR="0" wp14:anchorId="1CC3C801" wp14:editId="1DDC9D6A">
                <wp:extent cx="381635" cy="135255"/>
                <wp:effectExtent l="0" t="0" r="0" b="0"/>
                <wp:docPr id="1"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DefaultPlaceholder_1082065158"/>
          </w:placeholder>
        </w:sdtPr>
        <w:sdtEndPr/>
        <w:sdtContent>
          <w:tc>
            <w:tcPr>
              <w:tcW w:w="4538" w:type="dxa"/>
              <w:gridSpan w:val="3"/>
              <w:shd w:val="clear" w:color="auto" w:fill="808080" w:themeFill="background1" w:themeFillShade="80"/>
              <w:vAlign w:val="center"/>
            </w:tcPr>
            <w:p w:rsidR="00744934" w:rsidRPr="00D93FF2" w:rsidRDefault="004F6AF2" w:rsidP="00EB28EC">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DefaultPlaceholder_1082065158"/>
          </w:placeholder>
        </w:sdtPr>
        <w:sdtEndPr/>
        <w:sdtContent>
          <w:tc>
            <w:tcPr>
              <w:tcW w:w="4444" w:type="dxa"/>
              <w:shd w:val="clear" w:color="auto" w:fill="808080" w:themeFill="background1" w:themeFillShade="80"/>
              <w:vAlign w:val="center"/>
            </w:tcPr>
            <w:p w:rsidR="00744934" w:rsidRDefault="004F6AF2" w:rsidP="001845D4">
              <w:pPr>
                <w:pStyle w:val="Kopfzeile"/>
                <w:jc w:val="right"/>
              </w:pPr>
              <w:r>
                <w:rPr>
                  <w:rFonts w:cstheme="minorHAnsi"/>
                  <w:color w:val="FFFFFF"/>
                </w:rPr>
                <w:t xml:space="preserve"> </w:t>
              </w:r>
              <w:r w:rsidR="001845D4">
                <w:rPr>
                  <w:rFonts w:cstheme="minorHAnsi"/>
                  <w:color w:val="FFFFFF"/>
                </w:rPr>
                <w:t xml:space="preserve">E.T.A. Hoffmann – Der </w:t>
              </w:r>
              <w:proofErr w:type="spellStart"/>
              <w:r w:rsidR="001845D4">
                <w:rPr>
                  <w:rFonts w:cstheme="minorHAnsi"/>
                  <w:color w:val="FFFFFF"/>
                </w:rPr>
                <w:t>goldne</w:t>
              </w:r>
              <w:proofErr w:type="spellEnd"/>
              <w:r w:rsidR="001845D4">
                <w:rPr>
                  <w:rFonts w:cstheme="minorHAnsi"/>
                  <w:color w:val="FFFFFF"/>
                </w:rPr>
                <w:t xml:space="preserve"> Topf</w:t>
              </w:r>
              <w:r>
                <w:rPr>
                  <w:rFonts w:cstheme="minorHAnsi"/>
                  <w:color w:val="FFFFFF"/>
                </w:rPr>
                <w:t xml:space="preserve">  </w:t>
              </w:r>
            </w:p>
          </w:tc>
        </w:sdtContent>
      </w:sdt>
    </w:tr>
    <w:tr w:rsidR="00D93FF2" w:rsidTr="007C4BAF">
      <w:trPr>
        <w:cantSplit/>
        <w:trHeight w:val="367"/>
        <w:tblHeader/>
      </w:trPr>
      <w:tc>
        <w:tcPr>
          <w:tcW w:w="3637" w:type="dxa"/>
          <w:gridSpan w:val="2"/>
          <w:shd w:val="clear" w:color="auto" w:fill="D9D9D9" w:themeFill="background1" w:themeFillShade="D9"/>
          <w:vAlign w:val="center"/>
        </w:tcPr>
        <w:sdt>
          <w:sdtPr>
            <w:id w:val="938792678"/>
            <w:placeholder>
              <w:docPart w:val="30317C81B109484BABC9443493B95FA7"/>
            </w:placeholder>
            <w:text/>
          </w:sdtPr>
          <w:sdtEndPr/>
          <w:sdtContent>
            <w:p w:rsidR="00D93FF2" w:rsidRDefault="001845D4" w:rsidP="001845D4">
              <w:r>
                <w:t>Sprache</w:t>
              </w:r>
            </w:p>
          </w:sdtContent>
        </w:sdt>
      </w:tc>
      <w:tc>
        <w:tcPr>
          <w:tcW w:w="574" w:type="dxa"/>
          <w:shd w:val="clear" w:color="auto" w:fill="D9D9D9" w:themeFill="background1" w:themeFillShade="D9"/>
          <w:vAlign w:val="center"/>
        </w:tcPr>
        <w:p w:rsidR="00D93FF2" w:rsidRDefault="00D93FF2" w:rsidP="00EB28EC">
          <w:pPr>
            <w:pStyle w:val="Kopfzeile"/>
          </w:pPr>
        </w:p>
      </w:tc>
      <w:tc>
        <w:tcPr>
          <w:tcW w:w="5536" w:type="dxa"/>
          <w:gridSpan w:val="2"/>
          <w:shd w:val="clear" w:color="auto" w:fill="D9D9D9" w:themeFill="background1" w:themeFillShade="D9"/>
          <w:vAlign w:val="center"/>
        </w:tcPr>
        <w:p w:rsidR="00D93FF2" w:rsidRDefault="001845D4" w:rsidP="003B44CB">
          <w:pPr>
            <w:pStyle w:val="Kopfzeile"/>
            <w:jc w:val="right"/>
          </w:pPr>
          <w:r>
            <w:t xml:space="preserve">Die </w:t>
          </w:r>
          <w:r w:rsidR="003B44CB">
            <w:t>sechste</w:t>
          </w:r>
          <w:r>
            <w:t xml:space="preserve"> Vigilie</w:t>
          </w:r>
          <w:sdt>
            <w:sdtPr>
              <w:id w:val="-1676571376"/>
              <w:placeholder>
                <w:docPart w:val="DefaultPlaceholder_1082065158"/>
              </w:placeholder>
            </w:sdtPr>
            <w:sdtEndPr/>
            <w:sdtContent>
              <w:r w:rsidR="00194112">
                <w:t xml:space="preserve"> </w:t>
              </w:r>
            </w:sdtContent>
          </w:sdt>
        </w:p>
      </w:tc>
    </w:tr>
  </w:tbl>
  <w:p w:rsidR="00744934" w:rsidRDefault="00744934">
    <w:pPr>
      <w:pStyle w:val="Kopfzeil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BAF" w:rsidRDefault="007C4BA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CB9"/>
    <w:multiLevelType w:val="hybridMultilevel"/>
    <w:tmpl w:val="7932DE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B960C9B"/>
    <w:multiLevelType w:val="hybridMultilevel"/>
    <w:tmpl w:val="CF1AB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81E3D5E"/>
    <w:multiLevelType w:val="hybridMultilevel"/>
    <w:tmpl w:val="17A8E11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A7758C8"/>
    <w:multiLevelType w:val="hybridMultilevel"/>
    <w:tmpl w:val="282209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79E54A4"/>
    <w:multiLevelType w:val="hybridMultilevel"/>
    <w:tmpl w:val="CD2A687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B2165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C406D8"/>
    <w:multiLevelType w:val="hybridMultilevel"/>
    <w:tmpl w:val="8AEAB832"/>
    <w:lvl w:ilvl="0" w:tplc="C3CCDF5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34"/>
    <w:rsid w:val="00042614"/>
    <w:rsid w:val="00052A4D"/>
    <w:rsid w:val="00081D05"/>
    <w:rsid w:val="00090FEF"/>
    <w:rsid w:val="000A3EDB"/>
    <w:rsid w:val="0013470A"/>
    <w:rsid w:val="00157A32"/>
    <w:rsid w:val="001845D4"/>
    <w:rsid w:val="00194112"/>
    <w:rsid w:val="00197965"/>
    <w:rsid w:val="001A696C"/>
    <w:rsid w:val="001B3CA6"/>
    <w:rsid w:val="001F048D"/>
    <w:rsid w:val="001F29E6"/>
    <w:rsid w:val="0021780C"/>
    <w:rsid w:val="00235536"/>
    <w:rsid w:val="00235FB3"/>
    <w:rsid w:val="00253198"/>
    <w:rsid w:val="0027339F"/>
    <w:rsid w:val="00283F55"/>
    <w:rsid w:val="002904A5"/>
    <w:rsid w:val="002C13E2"/>
    <w:rsid w:val="002D44CA"/>
    <w:rsid w:val="002E4100"/>
    <w:rsid w:val="002F33C0"/>
    <w:rsid w:val="00320B81"/>
    <w:rsid w:val="00331050"/>
    <w:rsid w:val="00372FE3"/>
    <w:rsid w:val="003B13F4"/>
    <w:rsid w:val="003B44CB"/>
    <w:rsid w:val="003C7479"/>
    <w:rsid w:val="00426383"/>
    <w:rsid w:val="00454205"/>
    <w:rsid w:val="00470262"/>
    <w:rsid w:val="00496183"/>
    <w:rsid w:val="004B57DE"/>
    <w:rsid w:val="004E0202"/>
    <w:rsid w:val="004E3539"/>
    <w:rsid w:val="004F6AF2"/>
    <w:rsid w:val="00552AEE"/>
    <w:rsid w:val="00616226"/>
    <w:rsid w:val="00637422"/>
    <w:rsid w:val="006426AF"/>
    <w:rsid w:val="006456DF"/>
    <w:rsid w:val="006515E7"/>
    <w:rsid w:val="00660A01"/>
    <w:rsid w:val="00683E6A"/>
    <w:rsid w:val="006C2209"/>
    <w:rsid w:val="006E2308"/>
    <w:rsid w:val="0070556E"/>
    <w:rsid w:val="0070708C"/>
    <w:rsid w:val="00712979"/>
    <w:rsid w:val="00744934"/>
    <w:rsid w:val="00745893"/>
    <w:rsid w:val="00792E8C"/>
    <w:rsid w:val="007C4BAF"/>
    <w:rsid w:val="007F0993"/>
    <w:rsid w:val="007F72A8"/>
    <w:rsid w:val="008524E9"/>
    <w:rsid w:val="008C3368"/>
    <w:rsid w:val="008D2E50"/>
    <w:rsid w:val="00974194"/>
    <w:rsid w:val="00987011"/>
    <w:rsid w:val="00A02F23"/>
    <w:rsid w:val="00A54456"/>
    <w:rsid w:val="00A66EFB"/>
    <w:rsid w:val="00AD3992"/>
    <w:rsid w:val="00AD76CB"/>
    <w:rsid w:val="00AF307D"/>
    <w:rsid w:val="00B21361"/>
    <w:rsid w:val="00B33604"/>
    <w:rsid w:val="00BF376B"/>
    <w:rsid w:val="00C019C3"/>
    <w:rsid w:val="00C54A5F"/>
    <w:rsid w:val="00C97E50"/>
    <w:rsid w:val="00CE26A1"/>
    <w:rsid w:val="00D357B4"/>
    <w:rsid w:val="00D45F20"/>
    <w:rsid w:val="00D848A7"/>
    <w:rsid w:val="00D93FF2"/>
    <w:rsid w:val="00DD7012"/>
    <w:rsid w:val="00E003AA"/>
    <w:rsid w:val="00E9139B"/>
    <w:rsid w:val="00EA69C3"/>
    <w:rsid w:val="00EB28EC"/>
    <w:rsid w:val="00EB7890"/>
    <w:rsid w:val="00EE7F14"/>
    <w:rsid w:val="00F461AD"/>
    <w:rsid w:val="00F714A2"/>
    <w:rsid w:val="00F90E00"/>
    <w:rsid w:val="00FD2DCF"/>
    <w:rsid w:val="00FF1A5C"/>
    <w:rsid w:val="00FF79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97E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C97E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FD2D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8D2E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49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934"/>
  </w:style>
  <w:style w:type="paragraph" w:styleId="Fuzeile">
    <w:name w:val="footer"/>
    <w:basedOn w:val="Standard"/>
    <w:link w:val="FuzeileZchn"/>
    <w:uiPriority w:val="99"/>
    <w:unhideWhenUsed/>
    <w:rsid w:val="007449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449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character" w:styleId="Hyperlink">
    <w:name w:val="Hyperlink"/>
    <w:basedOn w:val="Absatz-Standardschriftart"/>
    <w:uiPriority w:val="99"/>
    <w:unhideWhenUsed/>
    <w:rsid w:val="00197965"/>
    <w:rPr>
      <w:color w:val="0000FF" w:themeColor="hyperlink"/>
      <w:u w:val="single"/>
    </w:rPr>
  </w:style>
  <w:style w:type="character" w:customStyle="1" w:styleId="UnresolvedMention">
    <w:name w:val="Unresolved Mention"/>
    <w:basedOn w:val="Absatz-Standardschriftart"/>
    <w:uiPriority w:val="99"/>
    <w:semiHidden/>
    <w:unhideWhenUsed/>
    <w:rsid w:val="00197965"/>
    <w:rPr>
      <w:color w:val="808080"/>
      <w:shd w:val="clear" w:color="auto" w:fill="E6E6E6"/>
    </w:rPr>
  </w:style>
  <w:style w:type="paragraph" w:styleId="Listenabsatz">
    <w:name w:val="List Paragraph"/>
    <w:basedOn w:val="Standard"/>
    <w:uiPriority w:val="34"/>
    <w:qFormat/>
    <w:rsid w:val="00974194"/>
    <w:pPr>
      <w:ind w:left="720"/>
      <w:contextualSpacing/>
    </w:pPr>
  </w:style>
  <w:style w:type="paragraph" w:styleId="StandardWeb">
    <w:name w:val="Normal (Web)"/>
    <w:basedOn w:val="Standard"/>
    <w:uiPriority w:val="99"/>
    <w:semiHidden/>
    <w:unhideWhenUsed/>
    <w:rsid w:val="00372FE3"/>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apple-converted-space">
    <w:name w:val="apple-converted-space"/>
    <w:basedOn w:val="Absatz-Standardschriftart"/>
    <w:rsid w:val="00372FE3"/>
  </w:style>
  <w:style w:type="character" w:customStyle="1" w:styleId="berschrift3Zchn">
    <w:name w:val="Überschrift 3 Zchn"/>
    <w:basedOn w:val="Absatz-Standardschriftart"/>
    <w:link w:val="berschrift3"/>
    <w:uiPriority w:val="9"/>
    <w:semiHidden/>
    <w:rsid w:val="00FD2DCF"/>
    <w:rPr>
      <w:rFonts w:asciiTheme="majorHAnsi" w:eastAsiaTheme="majorEastAsia" w:hAnsiTheme="majorHAnsi" w:cstheme="majorBidi"/>
      <w:color w:val="243F60" w:themeColor="accent1" w:themeShade="7F"/>
      <w:sz w:val="24"/>
      <w:szCs w:val="24"/>
    </w:rPr>
  </w:style>
  <w:style w:type="character" w:customStyle="1" w:styleId="nowrap">
    <w:name w:val="nowrap"/>
    <w:basedOn w:val="Absatz-Standardschriftart"/>
    <w:rsid w:val="00FD2DCF"/>
  </w:style>
  <w:style w:type="character" w:customStyle="1" w:styleId="berschrift4Zchn">
    <w:name w:val="Überschrift 4 Zchn"/>
    <w:basedOn w:val="Absatz-Standardschriftart"/>
    <w:link w:val="berschrift4"/>
    <w:uiPriority w:val="9"/>
    <w:semiHidden/>
    <w:rsid w:val="008D2E50"/>
    <w:rPr>
      <w:rFonts w:asciiTheme="majorHAnsi" w:eastAsiaTheme="majorEastAsia" w:hAnsiTheme="majorHAnsi" w:cstheme="majorBidi"/>
      <w:i/>
      <w:iCs/>
      <w:color w:val="365F91" w:themeColor="accent1" w:themeShade="BF"/>
    </w:rPr>
  </w:style>
  <w:style w:type="character" w:styleId="Zeilennummer">
    <w:name w:val="line number"/>
    <w:basedOn w:val="Absatz-Standardschriftart"/>
    <w:uiPriority w:val="99"/>
    <w:semiHidden/>
    <w:unhideWhenUsed/>
    <w:rsid w:val="00081D05"/>
  </w:style>
  <w:style w:type="paragraph" w:customStyle="1" w:styleId="Zitat1">
    <w:name w:val="Zitat1"/>
    <w:basedOn w:val="Standard"/>
    <w:link w:val="Zitat1Zchn"/>
    <w:qFormat/>
    <w:rsid w:val="004E0202"/>
    <w:pPr>
      <w:spacing w:before="100" w:beforeAutospacing="1" w:after="100" w:afterAutospacing="1" w:line="240" w:lineRule="auto"/>
      <w:jc w:val="both"/>
    </w:pPr>
    <w:rPr>
      <w:rFonts w:eastAsia="Times New Roman" w:cstheme="minorHAnsi"/>
      <w:sz w:val="24"/>
      <w:szCs w:val="24"/>
      <w:lang w:eastAsia="de-DE"/>
    </w:rPr>
  </w:style>
  <w:style w:type="paragraph" w:customStyle="1" w:styleId="Formatvorlage1">
    <w:name w:val="Formatvorlage1"/>
    <w:basedOn w:val="Zitat1"/>
    <w:link w:val="Formatvorlage1Zchn"/>
    <w:qFormat/>
    <w:rsid w:val="004E0202"/>
    <w:pPr>
      <w:ind w:left="708"/>
    </w:pPr>
  </w:style>
  <w:style w:type="character" w:customStyle="1" w:styleId="Zitat1Zchn">
    <w:name w:val="Zitat1 Zchn"/>
    <w:basedOn w:val="Absatz-Standardschriftart"/>
    <w:link w:val="Zitat1"/>
    <w:rsid w:val="004E0202"/>
    <w:rPr>
      <w:rFonts w:eastAsia="Times New Roman" w:cstheme="minorHAnsi"/>
      <w:sz w:val="24"/>
      <w:szCs w:val="24"/>
      <w:lang w:eastAsia="de-DE"/>
    </w:rPr>
  </w:style>
  <w:style w:type="paragraph" w:styleId="Beschriftung">
    <w:name w:val="caption"/>
    <w:basedOn w:val="Standard"/>
    <w:next w:val="Standard"/>
    <w:uiPriority w:val="35"/>
    <w:unhideWhenUsed/>
    <w:qFormat/>
    <w:rsid w:val="00792E8C"/>
    <w:pPr>
      <w:spacing w:line="240" w:lineRule="auto"/>
    </w:pPr>
    <w:rPr>
      <w:i/>
      <w:iCs/>
      <w:color w:val="1F497D" w:themeColor="text2"/>
      <w:sz w:val="18"/>
      <w:szCs w:val="18"/>
    </w:rPr>
  </w:style>
  <w:style w:type="character" w:customStyle="1" w:styleId="Formatvorlage1Zchn">
    <w:name w:val="Formatvorlage1 Zchn"/>
    <w:basedOn w:val="Zitat1Zchn"/>
    <w:link w:val="Formatvorlage1"/>
    <w:rsid w:val="004E0202"/>
    <w:rPr>
      <w:rFonts w:eastAsia="Times New Roman" w:cstheme="minorHAnsi"/>
      <w:sz w:val="24"/>
      <w:szCs w:val="24"/>
      <w:lang w:eastAsia="de-DE"/>
    </w:rPr>
  </w:style>
  <w:style w:type="character" w:customStyle="1" w:styleId="berschrift2Zchn">
    <w:name w:val="Überschrift 2 Zchn"/>
    <w:basedOn w:val="Absatz-Standardschriftart"/>
    <w:link w:val="berschrift2"/>
    <w:uiPriority w:val="9"/>
    <w:rsid w:val="00C97E50"/>
    <w:rPr>
      <w:rFonts w:asciiTheme="majorHAnsi" w:eastAsiaTheme="majorEastAsia" w:hAnsiTheme="majorHAnsi" w:cstheme="majorBidi"/>
      <w:color w:val="365F91" w:themeColor="accent1" w:themeShade="BF"/>
      <w:sz w:val="26"/>
      <w:szCs w:val="26"/>
    </w:rPr>
  </w:style>
  <w:style w:type="character" w:customStyle="1" w:styleId="berschrift1Zchn">
    <w:name w:val="Überschrift 1 Zchn"/>
    <w:basedOn w:val="Absatz-Standardschriftart"/>
    <w:link w:val="berschrift1"/>
    <w:uiPriority w:val="9"/>
    <w:rsid w:val="00C97E50"/>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97E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C97E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FD2D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8D2E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49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934"/>
  </w:style>
  <w:style w:type="paragraph" w:styleId="Fuzeile">
    <w:name w:val="footer"/>
    <w:basedOn w:val="Standard"/>
    <w:link w:val="FuzeileZchn"/>
    <w:uiPriority w:val="99"/>
    <w:unhideWhenUsed/>
    <w:rsid w:val="007449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449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character" w:styleId="Hyperlink">
    <w:name w:val="Hyperlink"/>
    <w:basedOn w:val="Absatz-Standardschriftart"/>
    <w:uiPriority w:val="99"/>
    <w:unhideWhenUsed/>
    <w:rsid w:val="00197965"/>
    <w:rPr>
      <w:color w:val="0000FF" w:themeColor="hyperlink"/>
      <w:u w:val="single"/>
    </w:rPr>
  </w:style>
  <w:style w:type="character" w:customStyle="1" w:styleId="UnresolvedMention">
    <w:name w:val="Unresolved Mention"/>
    <w:basedOn w:val="Absatz-Standardschriftart"/>
    <w:uiPriority w:val="99"/>
    <w:semiHidden/>
    <w:unhideWhenUsed/>
    <w:rsid w:val="00197965"/>
    <w:rPr>
      <w:color w:val="808080"/>
      <w:shd w:val="clear" w:color="auto" w:fill="E6E6E6"/>
    </w:rPr>
  </w:style>
  <w:style w:type="paragraph" w:styleId="Listenabsatz">
    <w:name w:val="List Paragraph"/>
    <w:basedOn w:val="Standard"/>
    <w:uiPriority w:val="34"/>
    <w:qFormat/>
    <w:rsid w:val="00974194"/>
    <w:pPr>
      <w:ind w:left="720"/>
      <w:contextualSpacing/>
    </w:pPr>
  </w:style>
  <w:style w:type="paragraph" w:styleId="StandardWeb">
    <w:name w:val="Normal (Web)"/>
    <w:basedOn w:val="Standard"/>
    <w:uiPriority w:val="99"/>
    <w:semiHidden/>
    <w:unhideWhenUsed/>
    <w:rsid w:val="00372FE3"/>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apple-converted-space">
    <w:name w:val="apple-converted-space"/>
    <w:basedOn w:val="Absatz-Standardschriftart"/>
    <w:rsid w:val="00372FE3"/>
  </w:style>
  <w:style w:type="character" w:customStyle="1" w:styleId="berschrift3Zchn">
    <w:name w:val="Überschrift 3 Zchn"/>
    <w:basedOn w:val="Absatz-Standardschriftart"/>
    <w:link w:val="berschrift3"/>
    <w:uiPriority w:val="9"/>
    <w:semiHidden/>
    <w:rsid w:val="00FD2DCF"/>
    <w:rPr>
      <w:rFonts w:asciiTheme="majorHAnsi" w:eastAsiaTheme="majorEastAsia" w:hAnsiTheme="majorHAnsi" w:cstheme="majorBidi"/>
      <w:color w:val="243F60" w:themeColor="accent1" w:themeShade="7F"/>
      <w:sz w:val="24"/>
      <w:szCs w:val="24"/>
    </w:rPr>
  </w:style>
  <w:style w:type="character" w:customStyle="1" w:styleId="nowrap">
    <w:name w:val="nowrap"/>
    <w:basedOn w:val="Absatz-Standardschriftart"/>
    <w:rsid w:val="00FD2DCF"/>
  </w:style>
  <w:style w:type="character" w:customStyle="1" w:styleId="berschrift4Zchn">
    <w:name w:val="Überschrift 4 Zchn"/>
    <w:basedOn w:val="Absatz-Standardschriftart"/>
    <w:link w:val="berschrift4"/>
    <w:uiPriority w:val="9"/>
    <w:semiHidden/>
    <w:rsid w:val="008D2E50"/>
    <w:rPr>
      <w:rFonts w:asciiTheme="majorHAnsi" w:eastAsiaTheme="majorEastAsia" w:hAnsiTheme="majorHAnsi" w:cstheme="majorBidi"/>
      <w:i/>
      <w:iCs/>
      <w:color w:val="365F91" w:themeColor="accent1" w:themeShade="BF"/>
    </w:rPr>
  </w:style>
  <w:style w:type="character" w:styleId="Zeilennummer">
    <w:name w:val="line number"/>
    <w:basedOn w:val="Absatz-Standardschriftart"/>
    <w:uiPriority w:val="99"/>
    <w:semiHidden/>
    <w:unhideWhenUsed/>
    <w:rsid w:val="00081D05"/>
  </w:style>
  <w:style w:type="paragraph" w:customStyle="1" w:styleId="Zitat1">
    <w:name w:val="Zitat1"/>
    <w:basedOn w:val="Standard"/>
    <w:link w:val="Zitat1Zchn"/>
    <w:qFormat/>
    <w:rsid w:val="004E0202"/>
    <w:pPr>
      <w:spacing w:before="100" w:beforeAutospacing="1" w:after="100" w:afterAutospacing="1" w:line="240" w:lineRule="auto"/>
      <w:jc w:val="both"/>
    </w:pPr>
    <w:rPr>
      <w:rFonts w:eastAsia="Times New Roman" w:cstheme="minorHAnsi"/>
      <w:sz w:val="24"/>
      <w:szCs w:val="24"/>
      <w:lang w:eastAsia="de-DE"/>
    </w:rPr>
  </w:style>
  <w:style w:type="paragraph" w:customStyle="1" w:styleId="Formatvorlage1">
    <w:name w:val="Formatvorlage1"/>
    <w:basedOn w:val="Zitat1"/>
    <w:link w:val="Formatvorlage1Zchn"/>
    <w:qFormat/>
    <w:rsid w:val="004E0202"/>
    <w:pPr>
      <w:ind w:left="708"/>
    </w:pPr>
  </w:style>
  <w:style w:type="character" w:customStyle="1" w:styleId="Zitat1Zchn">
    <w:name w:val="Zitat1 Zchn"/>
    <w:basedOn w:val="Absatz-Standardschriftart"/>
    <w:link w:val="Zitat1"/>
    <w:rsid w:val="004E0202"/>
    <w:rPr>
      <w:rFonts w:eastAsia="Times New Roman" w:cstheme="minorHAnsi"/>
      <w:sz w:val="24"/>
      <w:szCs w:val="24"/>
      <w:lang w:eastAsia="de-DE"/>
    </w:rPr>
  </w:style>
  <w:style w:type="paragraph" w:styleId="Beschriftung">
    <w:name w:val="caption"/>
    <w:basedOn w:val="Standard"/>
    <w:next w:val="Standard"/>
    <w:uiPriority w:val="35"/>
    <w:unhideWhenUsed/>
    <w:qFormat/>
    <w:rsid w:val="00792E8C"/>
    <w:pPr>
      <w:spacing w:line="240" w:lineRule="auto"/>
    </w:pPr>
    <w:rPr>
      <w:i/>
      <w:iCs/>
      <w:color w:val="1F497D" w:themeColor="text2"/>
      <w:sz w:val="18"/>
      <w:szCs w:val="18"/>
    </w:rPr>
  </w:style>
  <w:style w:type="character" w:customStyle="1" w:styleId="Formatvorlage1Zchn">
    <w:name w:val="Formatvorlage1 Zchn"/>
    <w:basedOn w:val="Zitat1Zchn"/>
    <w:link w:val="Formatvorlage1"/>
    <w:rsid w:val="004E0202"/>
    <w:rPr>
      <w:rFonts w:eastAsia="Times New Roman" w:cstheme="minorHAnsi"/>
      <w:sz w:val="24"/>
      <w:szCs w:val="24"/>
      <w:lang w:eastAsia="de-DE"/>
    </w:rPr>
  </w:style>
  <w:style w:type="character" w:customStyle="1" w:styleId="berschrift2Zchn">
    <w:name w:val="Überschrift 2 Zchn"/>
    <w:basedOn w:val="Absatz-Standardschriftart"/>
    <w:link w:val="berschrift2"/>
    <w:uiPriority w:val="9"/>
    <w:rsid w:val="00C97E50"/>
    <w:rPr>
      <w:rFonts w:asciiTheme="majorHAnsi" w:eastAsiaTheme="majorEastAsia" w:hAnsiTheme="majorHAnsi" w:cstheme="majorBidi"/>
      <w:color w:val="365F91" w:themeColor="accent1" w:themeShade="BF"/>
      <w:sz w:val="26"/>
      <w:szCs w:val="26"/>
    </w:rPr>
  </w:style>
  <w:style w:type="character" w:customStyle="1" w:styleId="berschrift1Zchn">
    <w:name w:val="Überschrift 1 Zchn"/>
    <w:basedOn w:val="Absatz-Standardschriftart"/>
    <w:link w:val="berschrift1"/>
    <w:uiPriority w:val="9"/>
    <w:rsid w:val="00C97E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447813">
      <w:bodyDiv w:val="1"/>
      <w:marLeft w:val="0"/>
      <w:marRight w:val="0"/>
      <w:marTop w:val="0"/>
      <w:marBottom w:val="0"/>
      <w:divBdr>
        <w:top w:val="none" w:sz="0" w:space="0" w:color="auto"/>
        <w:left w:val="none" w:sz="0" w:space="0" w:color="auto"/>
        <w:bottom w:val="none" w:sz="0" w:space="0" w:color="auto"/>
        <w:right w:val="none" w:sz="0" w:space="0" w:color="auto"/>
      </w:divBdr>
    </w:div>
    <w:div w:id="19759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DD237E5D-A3D9-4EE6-AC12-AA1C7BFEA5B6}"/>
      </w:docPartPr>
      <w:docPartBody>
        <w:p w:rsidR="000C0DA4" w:rsidRDefault="00F75FBD">
          <w:r w:rsidRPr="00B447D8">
            <w:rPr>
              <w:rStyle w:val="Platzhaltertext"/>
            </w:rPr>
            <w:t>Klicken Sie hier, um Text einzugeben.</w:t>
          </w:r>
        </w:p>
      </w:docPartBody>
    </w:docPart>
    <w:docPart>
      <w:docPartPr>
        <w:name w:val="30317C81B109484BABC9443493B95FA7"/>
        <w:category>
          <w:name w:val="Allgemein"/>
          <w:gallery w:val="placeholder"/>
        </w:category>
        <w:types>
          <w:type w:val="bbPlcHdr"/>
        </w:types>
        <w:behaviors>
          <w:behavior w:val="content"/>
        </w:behaviors>
        <w:guid w:val="{201F12C5-2F5B-4211-92E9-ACE43FBE618B}"/>
      </w:docPartPr>
      <w:docPartBody>
        <w:p w:rsidR="000C0DA4" w:rsidRDefault="00F75FBD" w:rsidP="00F75FBD">
          <w:pPr>
            <w:pStyle w:val="30317C81B109484BABC9443493B95FA7"/>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BD"/>
    <w:rsid w:val="000C0DA4"/>
    <w:rsid w:val="0011295C"/>
    <w:rsid w:val="00174E02"/>
    <w:rsid w:val="002472BD"/>
    <w:rsid w:val="00320816"/>
    <w:rsid w:val="00347D32"/>
    <w:rsid w:val="00413531"/>
    <w:rsid w:val="00532A93"/>
    <w:rsid w:val="006E0970"/>
    <w:rsid w:val="00856A3E"/>
    <w:rsid w:val="00A36096"/>
    <w:rsid w:val="00E05C39"/>
    <w:rsid w:val="00EA6705"/>
    <w:rsid w:val="00F7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4685D-819D-4F56-BFC4-BADF726B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1868</Words>
  <Characters>11771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gyurcsik@gmail.com</dc:creator>
  <cp:lastModifiedBy>BauderSa</cp:lastModifiedBy>
  <cp:revision>9</cp:revision>
  <dcterms:created xsi:type="dcterms:W3CDTF">2018-06-12T14:00:00Z</dcterms:created>
  <dcterms:modified xsi:type="dcterms:W3CDTF">2018-07-18T09:13:00Z</dcterms:modified>
</cp:coreProperties>
</file>