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65" w:rsidRDefault="009D2665" w:rsidP="009D2665">
      <w:proofErr w:type="spellStart"/>
      <w:r>
        <w:t>Hesses</w:t>
      </w:r>
      <w:proofErr w:type="spellEnd"/>
      <w:r>
        <w:t xml:space="preserve"> „Steppenwolf“ enthält viele Bezüge zu philosophischen Gedanken, vor allem die Philosophie Friedrich Nietzsches findet Eingang in seinen Roman. Diese Philosophie soll mit Hilfe dieses Schülerarbeitsblatts [</w:t>
      </w:r>
      <w:proofErr w:type="spellStart"/>
      <w:r>
        <w:t>doc</w:t>
      </w:r>
      <w:proofErr w:type="spellEnd"/>
      <w:r>
        <w:t>] [48 KB] verdeutlicht und entsprechende Bezüge im Roman sollen erarbeitet werden. Eine Transfer- und eine Schreibaufgabe schließen diesen Arbeitsschritt ab. Die Vorgehensweise erläutert ein Hinweisblatt für die Lehrkraft [</w:t>
      </w:r>
      <w:proofErr w:type="spellStart"/>
      <w:r>
        <w:t>doc</w:t>
      </w:r>
      <w:proofErr w:type="spellEnd"/>
      <w:r>
        <w:t>] [41 KB</w:t>
      </w:r>
      <w:proofErr w:type="gramStart"/>
      <w:r>
        <w:t>] ,</w:t>
      </w:r>
      <w:proofErr w:type="gramEnd"/>
      <w:r>
        <w:t xml:space="preserve"> das zusätzlich auch ausführliche Informationen zu Nietzsche sowie weiteren philosophischen Bezügen im „Steppenwolf“ bietet.</w:t>
      </w:r>
    </w:p>
    <w:p w:rsidR="001425CD" w:rsidRDefault="009D2665" w:rsidP="009D2665">
      <w:r>
        <w:t xml:space="preserve">Eine große Auswahl zentraler Leitmotive und philosophischer Positionen im Roman </w:t>
      </w:r>
      <w:proofErr w:type="spellStart"/>
      <w:r>
        <w:t>Hesses</w:t>
      </w:r>
      <w:proofErr w:type="spellEnd"/>
      <w:r>
        <w:t xml:space="preserve"> finden Sie in dieser tabellarischen Übersicht [</w:t>
      </w:r>
      <w:proofErr w:type="spellStart"/>
      <w:r>
        <w:t>doc</w:t>
      </w:r>
      <w:proofErr w:type="spellEnd"/>
      <w:r>
        <w:t>] [87 KB</w:t>
      </w:r>
      <w:proofErr w:type="gramStart"/>
      <w:r>
        <w:t>] .</w:t>
      </w:r>
      <w:bookmarkStart w:id="0" w:name="_GoBack"/>
      <w:bookmarkEnd w:id="0"/>
      <w:proofErr w:type="gramEnd"/>
    </w:p>
    <w:sectPr w:rsidR="001425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65"/>
    <w:rsid w:val="001425CD"/>
    <w:rsid w:val="002F0BD0"/>
    <w:rsid w:val="006C65FA"/>
    <w:rsid w:val="00895BDB"/>
    <w:rsid w:val="00902157"/>
    <w:rsid w:val="00953FB8"/>
    <w:rsid w:val="009D2665"/>
    <w:rsid w:val="00B2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8645B-98EF-4348-B7E2-F37A9EA7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Kazenwadel</dc:creator>
  <cp:keywords/>
  <dc:description/>
  <cp:lastModifiedBy>Michael Kazenwadel</cp:lastModifiedBy>
  <cp:revision>1</cp:revision>
  <dcterms:created xsi:type="dcterms:W3CDTF">2017-08-22T09:47:00Z</dcterms:created>
  <dcterms:modified xsi:type="dcterms:W3CDTF">2017-08-22T09:47:00Z</dcterms:modified>
</cp:coreProperties>
</file>