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77BFB" w14:textId="0A83E588" w:rsidR="00D13DD5" w:rsidRDefault="005B04BD" w:rsidP="005C1DFC">
      <w:pPr>
        <w:spacing w:after="200" w:line="276" w:lineRule="auto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Einen Schreibplan erstellen </w:t>
      </w:r>
    </w:p>
    <w:p w14:paraId="5061B2E7" w14:textId="28B37496" w:rsidR="008843B1" w:rsidRDefault="005B04BD" w:rsidP="005C1DFC">
      <w:pPr>
        <w:spacing w:after="200" w:line="276" w:lineRule="auto"/>
        <w:rPr>
          <w:rFonts w:ascii="Calibri" w:hAnsi="Calibri"/>
          <w:szCs w:val="24"/>
        </w:rPr>
      </w:pPr>
      <w:r w:rsidRPr="005B04BD">
        <w:rPr>
          <w:rFonts w:ascii="Calibri" w:hAnsi="Calibri"/>
          <w:szCs w:val="24"/>
        </w:rPr>
        <w:t xml:space="preserve">Zur Übersichtlichkeit und zur Strukturierung der bisherigen Arbeitsergebnisse und Notizen kann ein Schreibplan helfen. Dieser sorgt </w:t>
      </w:r>
      <w:r>
        <w:rPr>
          <w:rFonts w:ascii="Calibri" w:hAnsi="Calibri"/>
          <w:szCs w:val="24"/>
        </w:rPr>
        <w:t xml:space="preserve">weiterhin </w:t>
      </w:r>
      <w:r w:rsidRPr="005B04BD">
        <w:rPr>
          <w:rFonts w:ascii="Calibri" w:hAnsi="Calibri"/>
          <w:szCs w:val="24"/>
        </w:rPr>
        <w:t>dafür, dass Ideen nicht verloren gehen</w:t>
      </w:r>
      <w:r w:rsidR="008843B1">
        <w:rPr>
          <w:rFonts w:ascii="Calibri" w:hAnsi="Calibri"/>
          <w:szCs w:val="24"/>
        </w:rPr>
        <w:t xml:space="preserve"> und kann darüber hinaus für</w:t>
      </w:r>
      <w:r w:rsidR="00636933">
        <w:rPr>
          <w:rFonts w:ascii="Calibri" w:hAnsi="Calibri"/>
          <w:szCs w:val="24"/>
        </w:rPr>
        <w:t xml:space="preserve"> das Schreiben</w:t>
      </w:r>
      <w:r w:rsidR="008843B1">
        <w:rPr>
          <w:rFonts w:ascii="Calibri" w:hAnsi="Calibri"/>
          <w:szCs w:val="24"/>
        </w:rPr>
        <w:t xml:space="preserve"> weitere</w:t>
      </w:r>
      <w:r w:rsidR="00636933">
        <w:rPr>
          <w:rFonts w:ascii="Calibri" w:hAnsi="Calibri"/>
          <w:szCs w:val="24"/>
        </w:rPr>
        <w:t>r</w:t>
      </w:r>
      <w:r w:rsidR="008843B1">
        <w:rPr>
          <w:rFonts w:ascii="Calibri" w:hAnsi="Calibri"/>
          <w:szCs w:val="24"/>
        </w:rPr>
        <w:t xml:space="preserve"> Literarische</w:t>
      </w:r>
      <w:r w:rsidR="00636933">
        <w:rPr>
          <w:rFonts w:ascii="Calibri" w:hAnsi="Calibri"/>
          <w:szCs w:val="24"/>
        </w:rPr>
        <w:t>r</w:t>
      </w:r>
      <w:r w:rsidR="008843B1">
        <w:rPr>
          <w:rFonts w:ascii="Calibri" w:hAnsi="Calibri"/>
          <w:szCs w:val="24"/>
        </w:rPr>
        <w:t xml:space="preserve"> Erörterungen genutzt werden.</w:t>
      </w:r>
    </w:p>
    <w:p w14:paraId="13B42697" w14:textId="6FF74FE4" w:rsidR="00060276" w:rsidRDefault="00060276" w:rsidP="005C1DFC">
      <w:pPr>
        <w:spacing w:after="200" w:line="276" w:lineRule="auto"/>
        <w:rPr>
          <w:rFonts w:ascii="Calibri" w:hAnsi="Calibri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8B0BEDE" wp14:editId="7DC0C4DA">
            <wp:simplePos x="0" y="0"/>
            <wp:positionH relativeFrom="margin">
              <wp:align>right</wp:align>
            </wp:positionH>
            <wp:positionV relativeFrom="paragraph">
              <wp:posOffset>24765</wp:posOffset>
            </wp:positionV>
            <wp:extent cx="960120" cy="955675"/>
            <wp:effectExtent l="0" t="0" r="0" b="0"/>
            <wp:wrapTight wrapText="bothSides">
              <wp:wrapPolygon edited="0">
                <wp:start x="0" y="0"/>
                <wp:lineTo x="0" y="21098"/>
                <wp:lineTo x="21000" y="21098"/>
                <wp:lineTo x="21000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955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szCs w:val="24"/>
        </w:rPr>
        <w:t xml:space="preserve">Der Schreibplan kann als PDF-Dokument geöffnet werden oder ist online unter folgendem Link abrufbar: </w:t>
      </w:r>
    </w:p>
    <w:p w14:paraId="1E41CD21" w14:textId="2C163B36" w:rsidR="00060276" w:rsidRDefault="00060276" w:rsidP="005C1DFC">
      <w:pPr>
        <w:spacing w:after="200" w:line="276" w:lineRule="auto"/>
        <w:rPr>
          <w:rFonts w:ascii="Calibri" w:hAnsi="Calibri"/>
          <w:szCs w:val="24"/>
        </w:rPr>
      </w:pPr>
    </w:p>
    <w:p w14:paraId="1B9667B2" w14:textId="4A6A6D7E" w:rsidR="00060276" w:rsidRDefault="00000000" w:rsidP="005C1DFC">
      <w:pPr>
        <w:spacing w:after="200" w:line="276" w:lineRule="auto"/>
        <w:rPr>
          <w:rFonts w:ascii="Calibri" w:hAnsi="Calibri"/>
          <w:szCs w:val="24"/>
        </w:rPr>
      </w:pPr>
      <w:hyperlink r:id="rId9" w:history="1">
        <w:r w:rsidR="00060276" w:rsidRPr="00BA70C2">
          <w:rPr>
            <w:rStyle w:val="Hyperlink"/>
            <w:rFonts w:ascii="Calibri" w:hAnsi="Calibri"/>
            <w:szCs w:val="24"/>
          </w:rPr>
          <w:t>https://www.canva.com/design/DAFUpygEVrk/rAuhmhBT-dThO8g_iIcplg/view?utm_content=DAFUpygEVrk&amp;utm_campaign=designshare&amp;utm_medium=link&amp;utm_source=publishsharelink</w:t>
        </w:r>
      </w:hyperlink>
    </w:p>
    <w:p w14:paraId="2DC1F662" w14:textId="77777777" w:rsidR="00060276" w:rsidRDefault="00060276" w:rsidP="005C1DFC">
      <w:pPr>
        <w:spacing w:after="200" w:line="276" w:lineRule="auto"/>
        <w:rPr>
          <w:rFonts w:ascii="Calibri" w:hAnsi="Calibri"/>
          <w:szCs w:val="24"/>
        </w:rPr>
      </w:pPr>
    </w:p>
    <w:p w14:paraId="6A9C2324" w14:textId="02FCFE50" w:rsidR="005B04BD" w:rsidRDefault="005B04BD" w:rsidP="005C1DFC">
      <w:pPr>
        <w:spacing w:after="200" w:line="276" w:lineRule="auto"/>
        <w:rPr>
          <w:rFonts w:ascii="Calibri" w:hAnsi="Calibri"/>
          <w:szCs w:val="24"/>
        </w:rPr>
      </w:pPr>
    </w:p>
    <w:p w14:paraId="3EB4FB8F" w14:textId="77777777" w:rsidR="005B04BD" w:rsidRPr="005B04BD" w:rsidRDefault="005B04BD" w:rsidP="005C1DFC">
      <w:pPr>
        <w:spacing w:after="200" w:line="276" w:lineRule="auto"/>
        <w:rPr>
          <w:rFonts w:ascii="Calibri" w:hAnsi="Calibri"/>
          <w:szCs w:val="24"/>
        </w:rPr>
      </w:pPr>
    </w:p>
    <w:sectPr w:rsidR="005B04BD" w:rsidRPr="005B04BD" w:rsidSect="00D164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A5708" w14:textId="77777777" w:rsidR="00990A7A" w:rsidRDefault="00990A7A" w:rsidP="005C5D10">
      <w:r>
        <w:separator/>
      </w:r>
    </w:p>
  </w:endnote>
  <w:endnote w:type="continuationSeparator" w:id="0">
    <w:p w14:paraId="1BB86DE8" w14:textId="77777777" w:rsidR="00990A7A" w:rsidRDefault="00990A7A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33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14B3A" w14:textId="77777777" w:rsidR="00990A7A" w:rsidRDefault="00990A7A" w:rsidP="005C5D10">
      <w:r>
        <w:separator/>
      </w:r>
    </w:p>
  </w:footnote>
  <w:footnote w:type="continuationSeparator" w:id="0">
    <w:p w14:paraId="1755D1C3" w14:textId="77777777" w:rsidR="00990A7A" w:rsidRDefault="00990A7A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7D1281C6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674CD61B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1F9038D4" w:rsidR="0018092A" w:rsidRPr="007702B9" w:rsidRDefault="00E84D19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Literarische Erörterung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99713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Einen Schreibplan erstelle</w:t>
                            </w:r>
                            <w:r w:rsidR="00D13DD5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n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674CD61B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1F9038D4" w:rsidR="0018092A" w:rsidRPr="007702B9" w:rsidRDefault="00E84D19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Literarische Erörterung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99713E">
                        <w:rPr>
                          <w:rFonts w:ascii="Calibri" w:hAnsi="Calibri" w:cs="Calibri"/>
                          <w:b/>
                          <w:sz w:val="20"/>
                        </w:rPr>
                        <w:t>Einen Schreibplan erstelle</w:t>
                      </w:r>
                      <w:r w:rsidR="00D13DD5">
                        <w:rPr>
                          <w:rFonts w:ascii="Calibri" w:hAnsi="Calibri" w:cs="Calibri"/>
                          <w:b/>
                          <w:sz w:val="20"/>
                        </w:rPr>
                        <w:t>n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0" type="#_x0000_t75" style="width:11.7pt;height:11.7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BD0742"/>
    <w:multiLevelType w:val="hybridMultilevel"/>
    <w:tmpl w:val="FED8304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7650954">
    <w:abstractNumId w:val="9"/>
  </w:num>
  <w:num w:numId="2" w16cid:durableId="708603336">
    <w:abstractNumId w:val="10"/>
  </w:num>
  <w:num w:numId="3" w16cid:durableId="751242557">
    <w:abstractNumId w:val="5"/>
  </w:num>
  <w:num w:numId="4" w16cid:durableId="560098364">
    <w:abstractNumId w:val="1"/>
  </w:num>
  <w:num w:numId="5" w16cid:durableId="2115636223">
    <w:abstractNumId w:val="3"/>
  </w:num>
  <w:num w:numId="6" w16cid:durableId="1579053494">
    <w:abstractNumId w:val="0"/>
  </w:num>
  <w:num w:numId="7" w16cid:durableId="1401709643">
    <w:abstractNumId w:val="8"/>
  </w:num>
  <w:num w:numId="8" w16cid:durableId="229273534">
    <w:abstractNumId w:val="6"/>
  </w:num>
  <w:num w:numId="9" w16cid:durableId="357395039">
    <w:abstractNumId w:val="7"/>
  </w:num>
  <w:num w:numId="10" w16cid:durableId="1127746522">
    <w:abstractNumId w:val="2"/>
  </w:num>
  <w:num w:numId="11" w16cid:durableId="1959724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276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37D7B"/>
    <w:rsid w:val="00552335"/>
    <w:rsid w:val="0055731A"/>
    <w:rsid w:val="00566D2D"/>
    <w:rsid w:val="00573C98"/>
    <w:rsid w:val="005814F6"/>
    <w:rsid w:val="00585156"/>
    <w:rsid w:val="00587018"/>
    <w:rsid w:val="00587DCE"/>
    <w:rsid w:val="005931AF"/>
    <w:rsid w:val="00597B14"/>
    <w:rsid w:val="005A24CB"/>
    <w:rsid w:val="005A37CF"/>
    <w:rsid w:val="005B04BD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24B0B"/>
    <w:rsid w:val="00636933"/>
    <w:rsid w:val="00656DB1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43C6"/>
    <w:rsid w:val="00836D71"/>
    <w:rsid w:val="008419EF"/>
    <w:rsid w:val="00857408"/>
    <w:rsid w:val="00872212"/>
    <w:rsid w:val="0087730A"/>
    <w:rsid w:val="008843B1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0A7A"/>
    <w:rsid w:val="00996FD5"/>
    <w:rsid w:val="0099713E"/>
    <w:rsid w:val="009A3A0F"/>
    <w:rsid w:val="009B1ABA"/>
    <w:rsid w:val="009C3A67"/>
    <w:rsid w:val="009D2F52"/>
    <w:rsid w:val="009D4325"/>
    <w:rsid w:val="009D6C11"/>
    <w:rsid w:val="009F0B0D"/>
    <w:rsid w:val="009F721B"/>
    <w:rsid w:val="00A07A41"/>
    <w:rsid w:val="00A11348"/>
    <w:rsid w:val="00A13EEB"/>
    <w:rsid w:val="00A1634C"/>
    <w:rsid w:val="00A347EF"/>
    <w:rsid w:val="00A4522B"/>
    <w:rsid w:val="00A577E3"/>
    <w:rsid w:val="00A649E2"/>
    <w:rsid w:val="00A64FFA"/>
    <w:rsid w:val="00A67982"/>
    <w:rsid w:val="00A71591"/>
    <w:rsid w:val="00A72CE5"/>
    <w:rsid w:val="00A77A5B"/>
    <w:rsid w:val="00A82CEB"/>
    <w:rsid w:val="00A86184"/>
    <w:rsid w:val="00A909E4"/>
    <w:rsid w:val="00A94EBA"/>
    <w:rsid w:val="00AA0821"/>
    <w:rsid w:val="00AB0BCB"/>
    <w:rsid w:val="00AB310A"/>
    <w:rsid w:val="00AB7090"/>
    <w:rsid w:val="00AC1E9C"/>
    <w:rsid w:val="00AD63DE"/>
    <w:rsid w:val="00AE5DD3"/>
    <w:rsid w:val="00AF1651"/>
    <w:rsid w:val="00B0584B"/>
    <w:rsid w:val="00B13657"/>
    <w:rsid w:val="00B20DD8"/>
    <w:rsid w:val="00B310C5"/>
    <w:rsid w:val="00B36362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3DD5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84D19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37256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A595A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E84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Absatz-Standardschriftart"/>
    <w:rsid w:val="00FA595A"/>
  </w:style>
  <w:style w:type="character" w:styleId="NichtaufgelsteErwhnung">
    <w:name w:val="Unresolved Mention"/>
    <w:basedOn w:val="Absatz-Standardschriftart"/>
    <w:uiPriority w:val="99"/>
    <w:semiHidden/>
    <w:unhideWhenUsed/>
    <w:rsid w:val="00537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anva.com/design/DAFUpygEVrk/rAuhmhBT-dThO8g_iIcplg/view?utm_content=DAFUpygEVrk&amp;utm_campaign=designshare&amp;utm_medium=link&amp;utm_source=publishsharelin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Katharina Blum</cp:lastModifiedBy>
  <cp:revision>2</cp:revision>
  <cp:lastPrinted>2016-11-27T12:11:00Z</cp:lastPrinted>
  <dcterms:created xsi:type="dcterms:W3CDTF">2023-01-27T12:32:00Z</dcterms:created>
  <dcterms:modified xsi:type="dcterms:W3CDTF">2023-01-27T12:32:00Z</dcterms:modified>
</cp:coreProperties>
</file>