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7BCDD" w14:textId="77777777" w:rsidR="00D65B77" w:rsidRDefault="008E0E34">
      <w:pPr>
        <w:pStyle w:val="berschrift1"/>
      </w:pPr>
      <w:r>
        <w:rPr>
          <w:noProof/>
        </w:rPr>
        <w:drawing>
          <wp:anchor distT="0" distB="0" distL="0" distR="0" simplePos="0" relativeHeight="3" behindDoc="0" locked="0" layoutInCell="1" allowOverlap="1" wp14:anchorId="2DB48295" wp14:editId="01025A2F">
            <wp:simplePos x="0" y="0"/>
            <wp:positionH relativeFrom="margin">
              <wp:posOffset>1733550</wp:posOffset>
            </wp:positionH>
            <wp:positionV relativeFrom="margin">
              <wp:posOffset>657225</wp:posOffset>
            </wp:positionV>
            <wp:extent cx="595630" cy="595630"/>
            <wp:effectExtent l="0" t="0" r="0" b="0"/>
            <wp:wrapNone/>
            <wp:docPr id="1" name="qrcode-preview-image"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review-image" descr="Preview of your QR Code"/>
                    <pic:cNvPicPr>
                      <a:picLocks noChangeAspect="1" noChangeArrowheads="1"/>
                    </pic:cNvPicPr>
                  </pic:nvPicPr>
                  <pic:blipFill>
                    <a:blip r:embed="rId8"/>
                    <a:stretch>
                      <a:fillRect/>
                    </a:stretch>
                  </pic:blipFill>
                  <pic:spPr bwMode="auto">
                    <a:xfrm>
                      <a:off x="0" y="0"/>
                      <a:ext cx="595630" cy="595630"/>
                    </a:xfrm>
                    <a:prstGeom prst="rect">
                      <a:avLst/>
                    </a:prstGeom>
                  </pic:spPr>
                </pic:pic>
              </a:graphicData>
            </a:graphic>
          </wp:anchor>
        </w:drawing>
      </w:r>
      <w:r>
        <w:t>Reiselyrik: Das Motiv des Autos im Vergleich</w:t>
      </w:r>
      <w:r>
        <w:br/>
      </w:r>
    </w:p>
    <w:p w14:paraId="23951D8A" w14:textId="77777777" w:rsidR="00D65B77" w:rsidRDefault="008E0E34">
      <w:r>
        <w:rPr>
          <w:rFonts w:eastAsia="Times New Roman"/>
          <w:b/>
          <w:bCs/>
          <w:sz w:val="24"/>
          <w:szCs w:val="24"/>
        </w:rPr>
        <w:t>Text A</w:t>
      </w:r>
      <w:r>
        <w:rPr>
          <w:rFonts w:eastAsia="Times New Roman"/>
          <w:b/>
          <w:bCs/>
          <w:sz w:val="24"/>
          <w:szCs w:val="24"/>
        </w:rPr>
        <w:br/>
        <w:t>Erich Kästner</w:t>
      </w:r>
      <w:r>
        <w:rPr>
          <w:rFonts w:eastAsia="Times New Roman"/>
          <w:b/>
          <w:bCs/>
          <w:sz w:val="24"/>
          <w:szCs w:val="24"/>
        </w:rPr>
        <w:br/>
        <w:t>Im Auto über Land (1936)</w:t>
      </w:r>
      <w:r>
        <w:rPr>
          <w:i/>
        </w:rPr>
        <w:br/>
        <w:t xml:space="preserve">Quelle: </w:t>
      </w:r>
      <w:hyperlink r:id="rId9">
        <w:r>
          <w:rPr>
            <w:rStyle w:val="Internetverknpfung"/>
            <w:rFonts w:ascii="Arial" w:hAnsi="Arial" w:cs="Arial"/>
            <w:i/>
            <w:color w:val="auto"/>
            <w:sz w:val="20"/>
            <w:szCs w:val="20"/>
          </w:rPr>
          <w:t>https://www.lyrikline.org/de/gedichte/im-auto-ueber-land-14381</w:t>
        </w:r>
      </w:hyperlink>
      <w:r>
        <w:rPr>
          <w:i/>
        </w:rPr>
        <w:t xml:space="preserve"> (28.11.2019)</w:t>
      </w:r>
    </w:p>
    <w:p w14:paraId="2A9AF3E7" w14:textId="77777777" w:rsidR="00D65B77" w:rsidRDefault="008E0E34">
      <w:pPr>
        <w:widowControl w:val="0"/>
        <w:tabs>
          <w:tab w:val="left" w:pos="1872"/>
        </w:tabs>
        <w:spacing w:after="0" w:line="240" w:lineRule="auto"/>
        <w:textAlignment w:val="baseline"/>
        <w:rPr>
          <w:rFonts w:ascii="Arial" w:hAnsi="Arial" w:cs="Arial"/>
          <w:b/>
          <w:sz w:val="24"/>
          <w:szCs w:val="24"/>
        </w:rPr>
      </w:pPr>
      <w:r>
        <w:rPr>
          <w:rFonts w:ascii="Arial" w:hAnsi="Arial" w:cs="Arial"/>
          <w:b/>
          <w:noProof/>
          <w:sz w:val="24"/>
          <w:szCs w:val="24"/>
        </w:rPr>
        <w:drawing>
          <wp:anchor distT="0" distB="0" distL="0" distR="0" simplePos="0" relativeHeight="4" behindDoc="0" locked="0" layoutInCell="1" allowOverlap="1" wp14:anchorId="524A7E90" wp14:editId="0EE62AB7">
            <wp:simplePos x="0" y="0"/>
            <wp:positionH relativeFrom="margin">
              <wp:posOffset>1115695</wp:posOffset>
            </wp:positionH>
            <wp:positionV relativeFrom="margin">
              <wp:posOffset>1767840</wp:posOffset>
            </wp:positionV>
            <wp:extent cx="567055" cy="567055"/>
            <wp:effectExtent l="0" t="0" r="0" b="0"/>
            <wp:wrapNone/>
            <wp:docPr id="2" name="Bild1"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Preview of your QR Code"/>
                    <pic:cNvPicPr>
                      <a:picLocks noChangeAspect="1" noChangeArrowheads="1"/>
                    </pic:cNvPicPr>
                  </pic:nvPicPr>
                  <pic:blipFill>
                    <a:blip r:embed="rId10"/>
                    <a:stretch>
                      <a:fillRect/>
                    </a:stretch>
                  </pic:blipFill>
                  <pic:spPr bwMode="auto">
                    <a:xfrm>
                      <a:off x="0" y="0"/>
                      <a:ext cx="567055" cy="567055"/>
                    </a:xfrm>
                    <a:prstGeom prst="rect">
                      <a:avLst/>
                    </a:prstGeom>
                  </pic:spPr>
                </pic:pic>
              </a:graphicData>
            </a:graphic>
          </wp:anchor>
        </w:drawing>
      </w:r>
    </w:p>
    <w:p w14:paraId="158BA44F" w14:textId="77777777" w:rsidR="00D65B77" w:rsidRDefault="008E0E34">
      <w:r>
        <w:rPr>
          <w:rFonts w:cstheme="minorHAnsi"/>
          <w:b/>
          <w:sz w:val="24"/>
          <w:szCs w:val="24"/>
        </w:rPr>
        <w:t>Text B</w:t>
      </w:r>
      <w:r>
        <w:rPr>
          <w:rFonts w:cstheme="minorHAnsi"/>
          <w:b/>
          <w:sz w:val="24"/>
          <w:szCs w:val="24"/>
        </w:rPr>
        <w:br/>
        <w:t>Oskar Kanehl</w:t>
      </w:r>
      <w:r>
        <w:rPr>
          <w:rFonts w:cstheme="minorHAnsi"/>
          <w:b/>
          <w:sz w:val="24"/>
          <w:szCs w:val="24"/>
        </w:rPr>
        <w:br/>
        <w:t>Auto (1914)</w:t>
      </w:r>
      <w:r>
        <w:rPr>
          <w:rFonts w:cstheme="minorHAnsi"/>
          <w:b/>
        </w:rPr>
        <w:br/>
      </w:r>
      <w:r>
        <w:rPr>
          <w:rFonts w:cstheme="minorHAnsi"/>
          <w:i/>
          <w:sz w:val="20"/>
          <w:szCs w:val="20"/>
        </w:rPr>
        <w:t xml:space="preserve">Quelle: </w:t>
      </w:r>
      <w:hyperlink r:id="rId11">
        <w:r>
          <w:rPr>
            <w:rStyle w:val="Internetverknpfung"/>
            <w:rFonts w:cstheme="minorHAnsi"/>
            <w:i/>
            <w:color w:val="auto"/>
            <w:sz w:val="20"/>
            <w:szCs w:val="20"/>
          </w:rPr>
          <w:t>http://www.vormbaum.net/index.php/download-center/fortbildungen/reiselyrik-1/reiselyrik-downloads-allgemein/4219-oskar-kanehl-auto</w:t>
        </w:r>
      </w:hyperlink>
      <w:r>
        <w:rPr>
          <w:rFonts w:cstheme="minorHAnsi"/>
          <w:i/>
          <w:sz w:val="20"/>
          <w:szCs w:val="20"/>
        </w:rPr>
        <w:t xml:space="preserve"> (28.11.2019)</w:t>
      </w:r>
    </w:p>
    <w:p w14:paraId="292B37CD" w14:textId="77777777" w:rsidR="00D65B77" w:rsidRDefault="008E0E34">
      <w:r>
        <w:rPr>
          <w:sz w:val="24"/>
          <w:szCs w:val="24"/>
          <w:u w:val="single"/>
        </w:rPr>
        <w:t>Arbeitsaufträge</w:t>
      </w:r>
      <w:r>
        <w:rPr>
          <w:sz w:val="24"/>
          <w:szCs w:val="24"/>
        </w:rPr>
        <w:t>:</w:t>
      </w:r>
      <w:r>
        <w:rPr>
          <w:b/>
          <w:sz w:val="32"/>
          <w:szCs w:val="32"/>
        </w:rPr>
        <w:br/>
      </w:r>
      <w:r>
        <w:t xml:space="preserve">1) Lesen Sie das Ihnen zugeteilte Gedicht. </w:t>
      </w:r>
    </w:p>
    <w:p w14:paraId="7A0889C9" w14:textId="65A7F9B5" w:rsidR="00D65B77" w:rsidRDefault="008E0E34">
      <w:pPr>
        <w:pStyle w:val="Listenabsatz"/>
        <w:numPr>
          <w:ilvl w:val="0"/>
          <w:numId w:val="1"/>
        </w:numPr>
      </w:pPr>
      <w:r>
        <w:t>Stellen Sie sich vor</w:t>
      </w:r>
      <w:r w:rsidR="00854CBD">
        <w:t>:</w:t>
      </w:r>
      <w:r>
        <w:t xml:space="preserve"> Sie sind das lyrische Ich, kommen von Ihrer Reise zurück und werden dazu interviewt. </w:t>
      </w:r>
    </w:p>
    <w:p w14:paraId="349AEDD0" w14:textId="77777777" w:rsidR="00D65B77" w:rsidRDefault="008E0E34">
      <w:pPr>
        <w:pStyle w:val="Listenabsatz"/>
        <w:numPr>
          <w:ilvl w:val="0"/>
          <w:numId w:val="1"/>
        </w:numPr>
      </w:pPr>
      <w:r>
        <w:t>Wählen Sie aus den folgenden Fragen fünf oder mehr Fragen aus. Jeder Bereich muss einmal vertreten sein. Ergänzen Sie mindestens eine weitere Frage.</w:t>
      </w:r>
    </w:p>
    <w:p w14:paraId="36A21FE7" w14:textId="77777777" w:rsidR="00D65B77" w:rsidRDefault="008E0E34">
      <w:pPr>
        <w:pStyle w:val="Listenabsatz"/>
        <w:numPr>
          <w:ilvl w:val="0"/>
          <w:numId w:val="1"/>
        </w:numPr>
      </w:pPr>
      <w:r>
        <w:t>Überlegen Sie sich aus der Perspektive des lyrischen Ichs Antworten auf diese Fragen. Beziehen Sie die Texte als Grundlage mit ein. Wenn Sie Hilfe benötigen, scannen Sie die QR-Codes auf der folgenden Seite.</w:t>
      </w:r>
    </w:p>
    <w:p w14:paraId="04AEA482" w14:textId="77777777" w:rsidR="00D65B77" w:rsidRDefault="008E0E34">
      <w:pPr>
        <w:ind w:left="360"/>
      </w:pPr>
      <w:r>
        <w:rPr>
          <w:u w:val="single"/>
        </w:rPr>
        <w:t>Fragen und Impulse für Ihr Interview</w:t>
      </w:r>
    </w:p>
    <w:tbl>
      <w:tblPr>
        <w:tblStyle w:val="Tabellenraster"/>
        <w:tblW w:w="9240" w:type="dxa"/>
        <w:tblInd w:w="-34" w:type="dxa"/>
        <w:tblLook w:val="04A0" w:firstRow="1" w:lastRow="0" w:firstColumn="1" w:lastColumn="0" w:noHBand="0" w:noVBand="1"/>
      </w:tblPr>
      <w:tblGrid>
        <w:gridCol w:w="8790"/>
        <w:gridCol w:w="450"/>
      </w:tblGrid>
      <w:tr w:rsidR="00D65B77" w14:paraId="21DB652B" w14:textId="77777777">
        <w:tc>
          <w:tcPr>
            <w:tcW w:w="8789" w:type="dxa"/>
            <w:shd w:val="clear" w:color="auto" w:fill="auto"/>
            <w:vAlign w:val="center"/>
          </w:tcPr>
          <w:p w14:paraId="3AE9BC8F" w14:textId="77777777" w:rsidR="00D65B77" w:rsidRDefault="008E0E34">
            <w:pPr>
              <w:spacing w:after="0" w:line="240" w:lineRule="auto"/>
            </w:pPr>
            <w:r>
              <w:t xml:space="preserve">1) Berichten Sie von Ihrer letzten Reise. </w:t>
            </w:r>
            <w:r>
              <w:br/>
              <w:t xml:space="preserve">2) Mit welchem Verkehrsmittel reisen Sie am liebsten und warum? </w:t>
            </w:r>
            <w:r>
              <w:br/>
              <w:t>3) Wie oft im Jahr verreisen Sie?</w:t>
            </w:r>
          </w:p>
        </w:tc>
        <w:tc>
          <w:tcPr>
            <w:tcW w:w="450" w:type="dxa"/>
            <w:shd w:val="clear" w:color="auto" w:fill="auto"/>
            <w:vAlign w:val="center"/>
          </w:tcPr>
          <w:p w14:paraId="33F38FAB" w14:textId="77777777" w:rsidR="00D65B77" w:rsidRDefault="008E0E34">
            <w:pPr>
              <w:spacing w:after="0" w:line="240" w:lineRule="auto"/>
              <w:jc w:val="center"/>
            </w:pPr>
            <w:r>
              <w:t>1</w:t>
            </w:r>
          </w:p>
        </w:tc>
      </w:tr>
      <w:tr w:rsidR="00D65B77" w14:paraId="6C57F764" w14:textId="77777777">
        <w:tc>
          <w:tcPr>
            <w:tcW w:w="8789" w:type="dxa"/>
            <w:shd w:val="clear" w:color="auto" w:fill="auto"/>
            <w:vAlign w:val="center"/>
          </w:tcPr>
          <w:p w14:paraId="78C4F87C" w14:textId="77777777" w:rsidR="00D65B77" w:rsidRDefault="008E0E34">
            <w:pPr>
              <w:spacing w:after="0" w:line="240" w:lineRule="auto"/>
            </w:pPr>
            <w:r>
              <w:t xml:space="preserve">4) Reisen Sie lieber allein oder in einer Gruppe? Begründen Sie. </w:t>
            </w:r>
            <w:r>
              <w:br/>
              <w:t xml:space="preserve">5) Erläutern Sie die Wahl Ihres Reiseziels. </w:t>
            </w:r>
            <w:r>
              <w:br/>
              <w:t xml:space="preserve">6) Geben Sie uns einen Einblick darüber, was Sie während Ihrer Reise erleben. </w:t>
            </w:r>
          </w:p>
        </w:tc>
        <w:tc>
          <w:tcPr>
            <w:tcW w:w="450" w:type="dxa"/>
            <w:shd w:val="clear" w:color="auto" w:fill="auto"/>
            <w:vAlign w:val="center"/>
          </w:tcPr>
          <w:p w14:paraId="377DB365" w14:textId="77777777" w:rsidR="00D65B77" w:rsidRDefault="008E0E34">
            <w:pPr>
              <w:spacing w:after="0" w:line="240" w:lineRule="auto"/>
              <w:jc w:val="center"/>
            </w:pPr>
            <w:r>
              <w:t>2</w:t>
            </w:r>
          </w:p>
        </w:tc>
      </w:tr>
      <w:tr w:rsidR="00D65B77" w14:paraId="6974CC68" w14:textId="77777777">
        <w:tc>
          <w:tcPr>
            <w:tcW w:w="8789" w:type="dxa"/>
            <w:shd w:val="clear" w:color="auto" w:fill="auto"/>
            <w:vAlign w:val="center"/>
          </w:tcPr>
          <w:p w14:paraId="05BA9F08" w14:textId="092F4D9F" w:rsidR="00D65B77" w:rsidRDefault="008E0E34">
            <w:pPr>
              <w:spacing w:after="0" w:line="240" w:lineRule="auto"/>
            </w:pPr>
            <w:r>
              <w:t xml:space="preserve">7) Wenn Sie Ihre Reise farblich beschreiben müssten, welche Farben würden dominieren?  Beschreiben Sie, welche Erinnerungen dabei geweckt werden. </w:t>
            </w:r>
            <w:r>
              <w:br/>
              <w:t>8) Kreieren Sie einen Soundtrack zu Ihrer Reise. Welche Songs müssen auf der Playlist enthalten sein</w:t>
            </w:r>
            <w:r w:rsidR="00854CBD">
              <w:t>?</w:t>
            </w:r>
            <w:r>
              <w:t xml:space="preserve"> </w:t>
            </w:r>
            <w:r w:rsidR="00854CBD">
              <w:t>G</w:t>
            </w:r>
            <w:r>
              <w:t xml:space="preserve">eben Sie ihr einen Titel. </w:t>
            </w:r>
          </w:p>
        </w:tc>
        <w:tc>
          <w:tcPr>
            <w:tcW w:w="450" w:type="dxa"/>
            <w:shd w:val="clear" w:color="auto" w:fill="auto"/>
            <w:vAlign w:val="center"/>
          </w:tcPr>
          <w:p w14:paraId="6373B85E" w14:textId="77777777" w:rsidR="00D65B77" w:rsidRDefault="008E0E34">
            <w:pPr>
              <w:spacing w:after="0" w:line="240" w:lineRule="auto"/>
              <w:jc w:val="center"/>
            </w:pPr>
            <w:r>
              <w:t>3</w:t>
            </w:r>
            <w:r>
              <w:br/>
            </w:r>
          </w:p>
        </w:tc>
      </w:tr>
    </w:tbl>
    <w:p w14:paraId="40D29EF4" w14:textId="77777777" w:rsidR="00D65B77" w:rsidRDefault="00D65B77"/>
    <w:p w14:paraId="6B28C311" w14:textId="77777777" w:rsidR="00D65B77" w:rsidRDefault="008E0E34">
      <w:r>
        <w:t xml:space="preserve">2) Nehmen Sie das Interview mit Fragen und Antworten als Sprachaufnahme auf. </w:t>
      </w:r>
      <w:r>
        <w:br/>
      </w:r>
      <w:r>
        <w:br/>
        <w:t>3) Wählen Sie eine Strophe jeweils aus beiden Gedichten und kontrastieren Sie die Inhalte in geeigneter visueller Form miteinander (Collage, Film, Standbild). Beachten Sie dabei besonders das sich unterscheidende Motiv des Aut</w:t>
      </w:r>
      <w:r w:rsidR="004E6361">
        <w:t>os</w:t>
      </w:r>
      <w:r>
        <w:t xml:space="preserve">/der Reise in beiden Gedichten. </w:t>
      </w:r>
      <w:r>
        <w:br/>
      </w:r>
      <w:r>
        <w:br/>
        <w:t xml:space="preserve">4) Verfassen Sie einen Kommentar zum Status des Autos in Ihrem Leben. </w:t>
      </w:r>
      <w:r>
        <w:br/>
        <w:t xml:space="preserve">Erklären Sie Ihr eigenes Verhältnis zum Auto als Transportmittel und erläutern Sie den Status des Autos in unserer heutigen Gesellschaft. Nehmen Sie dabei Bezug auf beide Gedichte. </w:t>
      </w:r>
      <w:r>
        <w:br/>
      </w:r>
    </w:p>
    <w:p w14:paraId="15D04782" w14:textId="77777777" w:rsidR="00D65B77" w:rsidRDefault="00D65B77"/>
    <w:tbl>
      <w:tblPr>
        <w:tblStyle w:val="Tabellenraster"/>
        <w:tblW w:w="9604" w:type="dxa"/>
        <w:tblInd w:w="-51" w:type="dxa"/>
        <w:tblCellMar>
          <w:top w:w="57" w:type="dxa"/>
          <w:left w:w="57" w:type="dxa"/>
          <w:bottom w:w="57" w:type="dxa"/>
          <w:right w:w="57" w:type="dxa"/>
        </w:tblCellMar>
        <w:tblLook w:val="04A0" w:firstRow="1" w:lastRow="0" w:firstColumn="1" w:lastColumn="0" w:noHBand="0" w:noVBand="1"/>
      </w:tblPr>
      <w:tblGrid>
        <w:gridCol w:w="3127"/>
        <w:gridCol w:w="3125"/>
        <w:gridCol w:w="3352"/>
      </w:tblGrid>
      <w:tr w:rsidR="00D65B77" w14:paraId="21C26ADD" w14:textId="77777777">
        <w:trPr>
          <w:trHeight w:val="2893"/>
        </w:trPr>
        <w:tc>
          <w:tcPr>
            <w:tcW w:w="3127" w:type="dxa"/>
            <w:tcBorders>
              <w:top w:val="nil"/>
              <w:left w:val="nil"/>
              <w:bottom w:val="nil"/>
              <w:right w:val="nil"/>
            </w:tcBorders>
            <w:shd w:val="clear" w:color="auto" w:fill="auto"/>
          </w:tcPr>
          <w:p w14:paraId="72540217" w14:textId="77777777" w:rsidR="00D65B77" w:rsidRDefault="008E0E34">
            <w:pPr>
              <w:jc w:val="center"/>
            </w:pPr>
            <w:r>
              <w:t>1</w:t>
            </w:r>
          </w:p>
          <w:p w14:paraId="1BE13195" w14:textId="77777777" w:rsidR="00D65B77" w:rsidRDefault="008E0E34">
            <w:pPr>
              <w:jc w:val="center"/>
            </w:pPr>
            <w:r>
              <w:rPr>
                <w:noProof/>
              </w:rPr>
              <w:drawing>
                <wp:inline distT="0" distB="0" distL="0" distR="0" wp14:anchorId="2F01699A" wp14:editId="643CF87C">
                  <wp:extent cx="1445895" cy="1445895"/>
                  <wp:effectExtent l="0" t="0" r="0" b="0"/>
                  <wp:docPr id="3" name="Grafik 18" descr="C:\Users\René\AppData\Local\Microsoft\Windows\INetCache\Content.Word\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8" descr="C:\Users\René\AppData\Local\Microsoft\Windows\INetCache\Content.Word\qrcode.png"/>
                          <pic:cNvPicPr>
                            <a:picLocks noChangeAspect="1" noChangeArrowheads="1"/>
                          </pic:cNvPicPr>
                        </pic:nvPicPr>
                        <pic:blipFill>
                          <a:blip r:embed="rId12"/>
                          <a:stretch>
                            <a:fillRect/>
                          </a:stretch>
                        </pic:blipFill>
                        <pic:spPr bwMode="auto">
                          <a:xfrm>
                            <a:off x="0" y="0"/>
                            <a:ext cx="1445895" cy="1445895"/>
                          </a:xfrm>
                          <a:prstGeom prst="rect">
                            <a:avLst/>
                          </a:prstGeom>
                        </pic:spPr>
                      </pic:pic>
                    </a:graphicData>
                  </a:graphic>
                </wp:inline>
              </w:drawing>
            </w:r>
          </w:p>
        </w:tc>
        <w:tc>
          <w:tcPr>
            <w:tcW w:w="3125" w:type="dxa"/>
            <w:tcBorders>
              <w:top w:val="nil"/>
              <w:left w:val="nil"/>
              <w:bottom w:val="nil"/>
              <w:right w:val="nil"/>
            </w:tcBorders>
            <w:shd w:val="clear" w:color="auto" w:fill="auto"/>
          </w:tcPr>
          <w:p w14:paraId="2937D31C" w14:textId="77777777" w:rsidR="00D65B77" w:rsidRDefault="008E0E34">
            <w:pPr>
              <w:jc w:val="center"/>
            </w:pPr>
            <w:r>
              <w:t>2 A</w:t>
            </w:r>
          </w:p>
          <w:p w14:paraId="5DAA9291" w14:textId="77777777" w:rsidR="00D65B77" w:rsidRDefault="008E0E34">
            <w:pPr>
              <w:jc w:val="center"/>
            </w:pPr>
            <w:r>
              <w:rPr>
                <w:noProof/>
              </w:rPr>
              <w:drawing>
                <wp:inline distT="0" distB="0" distL="0" distR="0" wp14:anchorId="12158816" wp14:editId="5F128211">
                  <wp:extent cx="1414780" cy="1414780"/>
                  <wp:effectExtent l="0" t="0" r="0" b="0"/>
                  <wp:docPr id="4" name="Grafik 11" descr="C:\Users\Wi\Desktop\stunde auto\qr\2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1" descr="C:\Users\Wi\Desktop\stunde auto\qr\2a.jpeg"/>
                          <pic:cNvPicPr>
                            <a:picLocks noChangeAspect="1" noChangeArrowheads="1"/>
                          </pic:cNvPicPr>
                        </pic:nvPicPr>
                        <pic:blipFill>
                          <a:blip r:embed="rId13"/>
                          <a:stretch>
                            <a:fillRect/>
                          </a:stretch>
                        </pic:blipFill>
                        <pic:spPr bwMode="auto">
                          <a:xfrm>
                            <a:off x="0" y="0"/>
                            <a:ext cx="1414780" cy="1414780"/>
                          </a:xfrm>
                          <a:prstGeom prst="rect">
                            <a:avLst/>
                          </a:prstGeom>
                        </pic:spPr>
                      </pic:pic>
                    </a:graphicData>
                  </a:graphic>
                </wp:inline>
              </w:drawing>
            </w:r>
          </w:p>
        </w:tc>
        <w:tc>
          <w:tcPr>
            <w:tcW w:w="3352" w:type="dxa"/>
            <w:tcBorders>
              <w:top w:val="nil"/>
              <w:left w:val="nil"/>
              <w:bottom w:val="nil"/>
              <w:right w:val="nil"/>
            </w:tcBorders>
            <w:shd w:val="clear" w:color="auto" w:fill="auto"/>
          </w:tcPr>
          <w:p w14:paraId="73C5A3C2" w14:textId="77777777" w:rsidR="00D65B77" w:rsidRDefault="008E0E34">
            <w:pPr>
              <w:jc w:val="center"/>
            </w:pPr>
            <w:r>
              <w:t>2 B</w:t>
            </w:r>
          </w:p>
          <w:p w14:paraId="00283694" w14:textId="77777777" w:rsidR="00D65B77" w:rsidRDefault="008E0E34">
            <w:pPr>
              <w:spacing w:after="0" w:line="240" w:lineRule="auto"/>
              <w:jc w:val="center"/>
            </w:pPr>
            <w:r>
              <w:rPr>
                <w:noProof/>
              </w:rPr>
              <w:drawing>
                <wp:inline distT="0" distB="0" distL="0" distR="0" wp14:anchorId="6414AA5A" wp14:editId="07D83948">
                  <wp:extent cx="1593215" cy="137096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4"/>
                          <a:stretch>
                            <a:fillRect/>
                          </a:stretch>
                        </pic:blipFill>
                        <pic:spPr bwMode="auto">
                          <a:xfrm>
                            <a:off x="0" y="0"/>
                            <a:ext cx="1593215" cy="1370965"/>
                          </a:xfrm>
                          <a:prstGeom prst="rect">
                            <a:avLst/>
                          </a:prstGeom>
                        </pic:spPr>
                      </pic:pic>
                    </a:graphicData>
                  </a:graphic>
                </wp:inline>
              </w:drawing>
            </w:r>
          </w:p>
        </w:tc>
      </w:tr>
      <w:tr w:rsidR="00D65B77" w14:paraId="3D38F230" w14:textId="77777777">
        <w:trPr>
          <w:trHeight w:val="2337"/>
        </w:trPr>
        <w:tc>
          <w:tcPr>
            <w:tcW w:w="3127" w:type="dxa"/>
            <w:tcBorders>
              <w:top w:val="nil"/>
              <w:left w:val="nil"/>
              <w:bottom w:val="nil"/>
              <w:right w:val="nil"/>
            </w:tcBorders>
            <w:shd w:val="clear" w:color="auto" w:fill="auto"/>
          </w:tcPr>
          <w:p w14:paraId="3A8A6260" w14:textId="77777777" w:rsidR="00D65B77" w:rsidRDefault="008E0E34">
            <w:pPr>
              <w:spacing w:after="0" w:line="240" w:lineRule="auto"/>
              <w:jc w:val="center"/>
            </w:pPr>
            <w:r>
              <w:t>3</w:t>
            </w:r>
          </w:p>
          <w:p w14:paraId="69ECC6AD" w14:textId="77777777" w:rsidR="00D65B77" w:rsidRDefault="008E0E34">
            <w:pPr>
              <w:spacing w:after="0" w:line="240" w:lineRule="auto"/>
              <w:jc w:val="center"/>
            </w:pPr>
            <w:r>
              <w:rPr>
                <w:noProof/>
              </w:rPr>
              <w:drawing>
                <wp:inline distT="0" distB="0" distL="0" distR="0" wp14:anchorId="0D1A38EE" wp14:editId="4206B7A9">
                  <wp:extent cx="1328420" cy="1328420"/>
                  <wp:effectExtent l="0" t="0" r="0" b="0"/>
                  <wp:docPr id="6" name="Grafik 13" descr="C:\Users\Wi\Desktop\stunde auto\q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3" descr="C:\Users\Wi\Desktop\stunde auto\qr\3.jpeg"/>
                          <pic:cNvPicPr>
                            <a:picLocks noChangeAspect="1" noChangeArrowheads="1"/>
                          </pic:cNvPicPr>
                        </pic:nvPicPr>
                        <pic:blipFill>
                          <a:blip r:embed="rId15"/>
                          <a:stretch>
                            <a:fillRect/>
                          </a:stretch>
                        </pic:blipFill>
                        <pic:spPr bwMode="auto">
                          <a:xfrm>
                            <a:off x="0" y="0"/>
                            <a:ext cx="1328420" cy="1328420"/>
                          </a:xfrm>
                          <a:prstGeom prst="rect">
                            <a:avLst/>
                          </a:prstGeom>
                        </pic:spPr>
                      </pic:pic>
                    </a:graphicData>
                  </a:graphic>
                </wp:inline>
              </w:drawing>
            </w:r>
          </w:p>
        </w:tc>
        <w:tc>
          <w:tcPr>
            <w:tcW w:w="3125" w:type="dxa"/>
            <w:tcBorders>
              <w:top w:val="nil"/>
              <w:left w:val="nil"/>
              <w:bottom w:val="nil"/>
              <w:right w:val="nil"/>
            </w:tcBorders>
            <w:shd w:val="clear" w:color="auto" w:fill="auto"/>
          </w:tcPr>
          <w:p w14:paraId="3B8ED7D4" w14:textId="77777777" w:rsidR="00D65B77" w:rsidRDefault="008E0E34">
            <w:pPr>
              <w:spacing w:after="0" w:line="240" w:lineRule="auto"/>
              <w:jc w:val="center"/>
            </w:pPr>
            <w:r>
              <w:t>4</w:t>
            </w:r>
          </w:p>
          <w:p w14:paraId="71FAB8F4" w14:textId="77777777" w:rsidR="00D65B77" w:rsidRDefault="008E0E34">
            <w:pPr>
              <w:spacing w:after="0" w:line="240" w:lineRule="auto"/>
              <w:jc w:val="center"/>
            </w:pPr>
            <w:r>
              <w:rPr>
                <w:noProof/>
              </w:rPr>
              <w:drawing>
                <wp:inline distT="0" distB="0" distL="0" distR="0" wp14:anchorId="16C0A6E3" wp14:editId="77CF19CB">
                  <wp:extent cx="1313815" cy="1313815"/>
                  <wp:effectExtent l="0" t="0" r="0" b="0"/>
                  <wp:docPr id="7" name="Grafik 14" descr="C:\Users\Wi\Desktop\stunde auto\q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4" descr="C:\Users\Wi\Desktop\stunde auto\qr\4.jpeg"/>
                          <pic:cNvPicPr>
                            <a:picLocks noChangeAspect="1" noChangeArrowheads="1"/>
                          </pic:cNvPicPr>
                        </pic:nvPicPr>
                        <pic:blipFill>
                          <a:blip r:embed="rId16"/>
                          <a:stretch>
                            <a:fillRect/>
                          </a:stretch>
                        </pic:blipFill>
                        <pic:spPr bwMode="auto">
                          <a:xfrm>
                            <a:off x="0" y="0"/>
                            <a:ext cx="1313815" cy="1313815"/>
                          </a:xfrm>
                          <a:prstGeom prst="rect">
                            <a:avLst/>
                          </a:prstGeom>
                        </pic:spPr>
                      </pic:pic>
                    </a:graphicData>
                  </a:graphic>
                </wp:inline>
              </w:drawing>
            </w:r>
          </w:p>
        </w:tc>
        <w:tc>
          <w:tcPr>
            <w:tcW w:w="3352" w:type="dxa"/>
            <w:tcBorders>
              <w:top w:val="nil"/>
              <w:left w:val="nil"/>
              <w:bottom w:val="nil"/>
              <w:right w:val="nil"/>
            </w:tcBorders>
            <w:shd w:val="clear" w:color="auto" w:fill="auto"/>
          </w:tcPr>
          <w:p w14:paraId="3A9659C8" w14:textId="77777777" w:rsidR="00D65B77" w:rsidRDefault="008E0E34">
            <w:pPr>
              <w:spacing w:after="0" w:line="240" w:lineRule="auto"/>
              <w:jc w:val="center"/>
            </w:pPr>
            <w:r>
              <w:t>5A</w:t>
            </w:r>
          </w:p>
          <w:p w14:paraId="34FF3249" w14:textId="77777777" w:rsidR="00D65B77" w:rsidRDefault="008E0E34">
            <w:pPr>
              <w:spacing w:after="0" w:line="240" w:lineRule="auto"/>
              <w:jc w:val="center"/>
            </w:pPr>
            <w:r>
              <w:rPr>
                <w:noProof/>
              </w:rPr>
              <w:drawing>
                <wp:inline distT="0" distB="0" distL="0" distR="0" wp14:anchorId="5F1D7DF3" wp14:editId="0975C133">
                  <wp:extent cx="1307465" cy="1307465"/>
                  <wp:effectExtent l="0" t="0" r="0" b="0"/>
                  <wp:docPr id="8" name="Grafik 15" descr="C:\Users\Wi\Desktop\stunde auto\qr\5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5" descr="C:\Users\Wi\Desktop\stunde auto\qr\5a.jpeg"/>
                          <pic:cNvPicPr>
                            <a:picLocks noChangeAspect="1" noChangeArrowheads="1"/>
                          </pic:cNvPicPr>
                        </pic:nvPicPr>
                        <pic:blipFill>
                          <a:blip r:embed="rId17"/>
                          <a:stretch>
                            <a:fillRect/>
                          </a:stretch>
                        </pic:blipFill>
                        <pic:spPr bwMode="auto">
                          <a:xfrm>
                            <a:off x="0" y="0"/>
                            <a:ext cx="1307465" cy="1307465"/>
                          </a:xfrm>
                          <a:prstGeom prst="rect">
                            <a:avLst/>
                          </a:prstGeom>
                        </pic:spPr>
                      </pic:pic>
                    </a:graphicData>
                  </a:graphic>
                </wp:inline>
              </w:drawing>
            </w:r>
          </w:p>
        </w:tc>
      </w:tr>
      <w:tr w:rsidR="00D65B77" w14:paraId="1D7C29E4" w14:textId="77777777">
        <w:trPr>
          <w:trHeight w:val="2337"/>
        </w:trPr>
        <w:tc>
          <w:tcPr>
            <w:tcW w:w="3127" w:type="dxa"/>
            <w:tcBorders>
              <w:top w:val="nil"/>
              <w:left w:val="nil"/>
              <w:bottom w:val="nil"/>
              <w:right w:val="nil"/>
            </w:tcBorders>
            <w:shd w:val="clear" w:color="auto" w:fill="auto"/>
          </w:tcPr>
          <w:p w14:paraId="4CAFE2D8" w14:textId="77777777" w:rsidR="00D65B77" w:rsidRDefault="008E0E34">
            <w:pPr>
              <w:spacing w:after="0" w:line="240" w:lineRule="auto"/>
              <w:jc w:val="center"/>
            </w:pPr>
            <w:r>
              <w:t>5 B</w:t>
            </w:r>
          </w:p>
          <w:p w14:paraId="129E5648" w14:textId="77777777" w:rsidR="00D65B77" w:rsidRDefault="008E0E34">
            <w:pPr>
              <w:spacing w:after="0" w:line="240" w:lineRule="auto"/>
              <w:jc w:val="center"/>
            </w:pPr>
            <w:r>
              <w:rPr>
                <w:noProof/>
              </w:rPr>
              <w:drawing>
                <wp:inline distT="0" distB="0" distL="0" distR="0" wp14:anchorId="058186EA" wp14:editId="55217A20">
                  <wp:extent cx="1249680" cy="1249680"/>
                  <wp:effectExtent l="0" t="0" r="0" b="0"/>
                  <wp:docPr id="9" name="Grafik 16" descr="C:\Users\Wi\Desktop\stunde auto\qr\5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6" descr="C:\Users\Wi\Desktop\stunde auto\qr\5b.jpeg"/>
                          <pic:cNvPicPr>
                            <a:picLocks noChangeAspect="1" noChangeArrowheads="1"/>
                          </pic:cNvPicPr>
                        </pic:nvPicPr>
                        <pic:blipFill>
                          <a:blip r:embed="rId18"/>
                          <a:stretch>
                            <a:fillRect/>
                          </a:stretch>
                        </pic:blipFill>
                        <pic:spPr bwMode="auto">
                          <a:xfrm>
                            <a:off x="0" y="0"/>
                            <a:ext cx="1249680" cy="1249680"/>
                          </a:xfrm>
                          <a:prstGeom prst="rect">
                            <a:avLst/>
                          </a:prstGeom>
                        </pic:spPr>
                      </pic:pic>
                    </a:graphicData>
                  </a:graphic>
                </wp:inline>
              </w:drawing>
            </w:r>
          </w:p>
        </w:tc>
        <w:tc>
          <w:tcPr>
            <w:tcW w:w="6477" w:type="dxa"/>
            <w:gridSpan w:val="2"/>
            <w:vMerge w:val="restart"/>
            <w:tcBorders>
              <w:top w:val="nil"/>
              <w:left w:val="nil"/>
              <w:bottom w:val="nil"/>
              <w:right w:val="nil"/>
            </w:tcBorders>
            <w:shd w:val="clear" w:color="auto" w:fill="auto"/>
          </w:tcPr>
          <w:p w14:paraId="5F60CB84" w14:textId="77777777" w:rsidR="00D65B77" w:rsidRDefault="008E0E34">
            <w:pPr>
              <w:spacing w:after="0" w:line="240" w:lineRule="auto"/>
              <w:jc w:val="center"/>
            </w:pPr>
            <w:r>
              <w:t>6 B</w:t>
            </w:r>
          </w:p>
          <w:p w14:paraId="1F6C6C1C" w14:textId="77777777" w:rsidR="00D65B77" w:rsidRDefault="008E0E34">
            <w:pPr>
              <w:spacing w:after="0" w:line="240" w:lineRule="auto"/>
              <w:jc w:val="center"/>
              <w:rPr>
                <w:sz w:val="14"/>
                <w:szCs w:val="14"/>
              </w:rPr>
            </w:pPr>
            <w:r>
              <w:rPr>
                <w:noProof/>
              </w:rPr>
              <w:drawing>
                <wp:inline distT="0" distB="0" distL="0" distR="0" wp14:anchorId="00570388" wp14:editId="252F2D15">
                  <wp:extent cx="1835150" cy="1835150"/>
                  <wp:effectExtent l="0" t="0" r="0" b="0"/>
                  <wp:docPr id="10" name="Bild2" descr="C:\Users\Wi\Desktop\stunde auto\qr\6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2" descr="C:\Users\Wi\Desktop\stunde auto\qr\6b.jpeg"/>
                          <pic:cNvPicPr>
                            <a:picLocks noChangeAspect="1" noChangeArrowheads="1"/>
                          </pic:cNvPicPr>
                        </pic:nvPicPr>
                        <pic:blipFill>
                          <a:blip r:embed="rId19"/>
                          <a:stretch>
                            <a:fillRect/>
                          </a:stretch>
                        </pic:blipFill>
                        <pic:spPr bwMode="auto">
                          <a:xfrm>
                            <a:off x="0" y="0"/>
                            <a:ext cx="1835150" cy="1835150"/>
                          </a:xfrm>
                          <a:prstGeom prst="rect">
                            <a:avLst/>
                          </a:prstGeom>
                        </pic:spPr>
                      </pic:pic>
                    </a:graphicData>
                  </a:graphic>
                </wp:inline>
              </w:drawing>
            </w:r>
          </w:p>
        </w:tc>
      </w:tr>
      <w:tr w:rsidR="00D65B77" w14:paraId="15121BD0" w14:textId="77777777">
        <w:trPr>
          <w:trHeight w:val="2411"/>
        </w:trPr>
        <w:tc>
          <w:tcPr>
            <w:tcW w:w="3127" w:type="dxa"/>
            <w:tcBorders>
              <w:top w:val="nil"/>
              <w:left w:val="nil"/>
              <w:bottom w:val="nil"/>
              <w:right w:val="nil"/>
            </w:tcBorders>
            <w:shd w:val="clear" w:color="auto" w:fill="auto"/>
          </w:tcPr>
          <w:p w14:paraId="3F5FE0C0" w14:textId="77777777" w:rsidR="00D65B77" w:rsidRDefault="008E0E34">
            <w:pPr>
              <w:spacing w:after="0" w:line="240" w:lineRule="auto"/>
              <w:jc w:val="center"/>
            </w:pPr>
            <w:r>
              <w:t>6 A</w:t>
            </w:r>
          </w:p>
          <w:p w14:paraId="5C3E062E" w14:textId="77777777" w:rsidR="00D65B77" w:rsidRDefault="008E0E34">
            <w:pPr>
              <w:spacing w:after="0" w:line="240" w:lineRule="auto"/>
              <w:jc w:val="center"/>
            </w:pPr>
            <w:r>
              <w:rPr>
                <w:noProof/>
              </w:rPr>
              <w:drawing>
                <wp:anchor distT="0" distB="0" distL="0" distR="0" simplePos="0" relativeHeight="2" behindDoc="0" locked="0" layoutInCell="1" allowOverlap="1" wp14:anchorId="1DE14CB5" wp14:editId="674887F4">
                  <wp:simplePos x="0" y="0"/>
                  <wp:positionH relativeFrom="column">
                    <wp:align>center</wp:align>
                  </wp:positionH>
                  <wp:positionV relativeFrom="paragraph">
                    <wp:posOffset>635</wp:posOffset>
                  </wp:positionV>
                  <wp:extent cx="1264285" cy="1264285"/>
                  <wp:effectExtent l="0" t="0" r="0" b="0"/>
                  <wp:wrapSquare wrapText="largest"/>
                  <wp:docPr id="11"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3"/>
                          <pic:cNvPicPr>
                            <a:picLocks noChangeAspect="1" noChangeArrowheads="1"/>
                          </pic:cNvPicPr>
                        </pic:nvPicPr>
                        <pic:blipFill>
                          <a:blip r:embed="rId20"/>
                          <a:stretch>
                            <a:fillRect/>
                          </a:stretch>
                        </pic:blipFill>
                        <pic:spPr bwMode="auto">
                          <a:xfrm>
                            <a:off x="0" y="0"/>
                            <a:ext cx="1264285" cy="1264285"/>
                          </a:xfrm>
                          <a:prstGeom prst="rect">
                            <a:avLst/>
                          </a:prstGeom>
                        </pic:spPr>
                      </pic:pic>
                    </a:graphicData>
                  </a:graphic>
                </wp:anchor>
              </w:drawing>
            </w:r>
          </w:p>
        </w:tc>
        <w:tc>
          <w:tcPr>
            <w:tcW w:w="6477" w:type="dxa"/>
            <w:gridSpan w:val="2"/>
            <w:vMerge/>
            <w:tcBorders>
              <w:top w:val="nil"/>
              <w:left w:val="nil"/>
              <w:bottom w:val="nil"/>
              <w:right w:val="nil"/>
            </w:tcBorders>
            <w:shd w:val="clear" w:color="auto" w:fill="auto"/>
          </w:tcPr>
          <w:p w14:paraId="52800A25" w14:textId="77777777" w:rsidR="00D65B77" w:rsidRDefault="00D65B77">
            <w:pPr>
              <w:spacing w:after="0" w:line="240" w:lineRule="auto"/>
              <w:jc w:val="center"/>
            </w:pPr>
          </w:p>
        </w:tc>
      </w:tr>
      <w:tr w:rsidR="00D65B77" w14:paraId="2E14CA7C" w14:textId="77777777">
        <w:trPr>
          <w:trHeight w:val="3050"/>
        </w:trPr>
        <w:tc>
          <w:tcPr>
            <w:tcW w:w="3127" w:type="dxa"/>
            <w:tcBorders>
              <w:top w:val="nil"/>
              <w:left w:val="nil"/>
              <w:bottom w:val="nil"/>
              <w:right w:val="nil"/>
            </w:tcBorders>
            <w:shd w:val="clear" w:color="auto" w:fill="auto"/>
          </w:tcPr>
          <w:p w14:paraId="72C1C364" w14:textId="77777777" w:rsidR="00D65B77" w:rsidRDefault="008E0E34">
            <w:pPr>
              <w:spacing w:after="0" w:line="240" w:lineRule="auto"/>
              <w:jc w:val="center"/>
            </w:pPr>
            <w:r>
              <w:t>7 B</w:t>
            </w:r>
          </w:p>
          <w:p w14:paraId="0E71C273" w14:textId="77777777" w:rsidR="00D65B77" w:rsidRDefault="008E0E34">
            <w:pPr>
              <w:spacing w:after="0" w:line="240" w:lineRule="auto"/>
              <w:jc w:val="center"/>
            </w:pPr>
            <w:r>
              <w:rPr>
                <w:noProof/>
              </w:rPr>
              <w:drawing>
                <wp:inline distT="0" distB="0" distL="0" distR="0" wp14:anchorId="6494916D" wp14:editId="329BF11E">
                  <wp:extent cx="1097280" cy="1097280"/>
                  <wp:effectExtent l="0" t="0" r="0" b="0"/>
                  <wp:docPr id="12" name="Grafik 20" descr="C:\Users\Wi\Desktop\stunde auto\qr\7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20" descr="C:\Users\Wi\Desktop\stunde auto\qr\7b.jpeg"/>
                          <pic:cNvPicPr>
                            <a:picLocks noChangeAspect="1" noChangeArrowheads="1"/>
                          </pic:cNvPicPr>
                        </pic:nvPicPr>
                        <pic:blipFill>
                          <a:blip r:embed="rId21"/>
                          <a:stretch>
                            <a:fillRect/>
                          </a:stretch>
                        </pic:blipFill>
                        <pic:spPr bwMode="auto">
                          <a:xfrm>
                            <a:off x="0" y="0"/>
                            <a:ext cx="1097280" cy="1097280"/>
                          </a:xfrm>
                          <a:prstGeom prst="rect">
                            <a:avLst/>
                          </a:prstGeom>
                        </pic:spPr>
                      </pic:pic>
                    </a:graphicData>
                  </a:graphic>
                </wp:inline>
              </w:drawing>
            </w:r>
          </w:p>
        </w:tc>
        <w:tc>
          <w:tcPr>
            <w:tcW w:w="3125" w:type="dxa"/>
            <w:tcBorders>
              <w:top w:val="nil"/>
              <w:left w:val="nil"/>
              <w:bottom w:val="nil"/>
              <w:right w:val="nil"/>
            </w:tcBorders>
            <w:shd w:val="clear" w:color="auto" w:fill="auto"/>
          </w:tcPr>
          <w:p w14:paraId="3D3D77A4" w14:textId="77777777" w:rsidR="00D65B77" w:rsidRDefault="008E0E34">
            <w:pPr>
              <w:spacing w:after="0" w:line="240" w:lineRule="auto"/>
              <w:jc w:val="center"/>
            </w:pPr>
            <w:r>
              <w:t>7 A</w:t>
            </w:r>
          </w:p>
          <w:p w14:paraId="7A239B74" w14:textId="77777777" w:rsidR="00D65B77" w:rsidRDefault="008E0E34">
            <w:pPr>
              <w:spacing w:after="0" w:line="240" w:lineRule="auto"/>
              <w:jc w:val="center"/>
            </w:pPr>
            <w:r>
              <w:rPr>
                <w:noProof/>
              </w:rPr>
              <w:drawing>
                <wp:inline distT="0" distB="0" distL="0" distR="0" wp14:anchorId="237DE2AB" wp14:editId="2F6D7AA3">
                  <wp:extent cx="1097280" cy="1097280"/>
                  <wp:effectExtent l="0" t="0" r="0" b="0"/>
                  <wp:docPr id="13" name="Grafik 19" descr="C:\Users\Wi\Desktop\stunde auto\qr\7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9" descr="C:\Users\Wi\Desktop\stunde auto\qr\7a.jpeg"/>
                          <pic:cNvPicPr>
                            <a:picLocks noChangeAspect="1" noChangeArrowheads="1"/>
                          </pic:cNvPicPr>
                        </pic:nvPicPr>
                        <pic:blipFill>
                          <a:blip r:embed="rId22"/>
                          <a:stretch>
                            <a:fillRect/>
                          </a:stretch>
                        </pic:blipFill>
                        <pic:spPr bwMode="auto">
                          <a:xfrm>
                            <a:off x="0" y="0"/>
                            <a:ext cx="1097280" cy="1097280"/>
                          </a:xfrm>
                          <a:prstGeom prst="rect">
                            <a:avLst/>
                          </a:prstGeom>
                        </pic:spPr>
                      </pic:pic>
                    </a:graphicData>
                  </a:graphic>
                </wp:inline>
              </w:drawing>
            </w:r>
          </w:p>
        </w:tc>
        <w:tc>
          <w:tcPr>
            <w:tcW w:w="3352" w:type="dxa"/>
            <w:tcBorders>
              <w:top w:val="nil"/>
              <w:left w:val="nil"/>
              <w:bottom w:val="nil"/>
              <w:right w:val="nil"/>
            </w:tcBorders>
            <w:shd w:val="clear" w:color="auto" w:fill="auto"/>
          </w:tcPr>
          <w:p w14:paraId="430F98EB" w14:textId="77777777" w:rsidR="00D65B77" w:rsidRDefault="008E0E34">
            <w:pPr>
              <w:spacing w:after="0" w:line="240" w:lineRule="auto"/>
              <w:jc w:val="center"/>
            </w:pPr>
            <w:r>
              <w:t>8</w:t>
            </w:r>
          </w:p>
          <w:p w14:paraId="486A38E0" w14:textId="77777777" w:rsidR="00D65B77" w:rsidRDefault="008E0E34">
            <w:pPr>
              <w:spacing w:after="0" w:line="240" w:lineRule="auto"/>
              <w:jc w:val="center"/>
            </w:pPr>
            <w:r>
              <w:rPr>
                <w:noProof/>
              </w:rPr>
              <w:drawing>
                <wp:inline distT="0" distB="0" distL="0" distR="0" wp14:anchorId="160681C1" wp14:editId="12AC87FB">
                  <wp:extent cx="1104900" cy="1104900"/>
                  <wp:effectExtent l="0" t="0" r="0" b="0"/>
                  <wp:docPr id="14" name="Grafik 21" descr="C:\Users\Wi\Desktop\stunde auto\qr\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21" descr="C:\Users\Wi\Desktop\stunde auto\qr\8.jpeg"/>
                          <pic:cNvPicPr>
                            <a:picLocks noChangeAspect="1" noChangeArrowheads="1"/>
                          </pic:cNvPicPr>
                        </pic:nvPicPr>
                        <pic:blipFill>
                          <a:blip r:embed="rId23"/>
                          <a:stretch>
                            <a:fillRect/>
                          </a:stretch>
                        </pic:blipFill>
                        <pic:spPr bwMode="auto">
                          <a:xfrm>
                            <a:off x="0" y="0"/>
                            <a:ext cx="1104900" cy="1104900"/>
                          </a:xfrm>
                          <a:prstGeom prst="rect">
                            <a:avLst/>
                          </a:prstGeom>
                        </pic:spPr>
                      </pic:pic>
                    </a:graphicData>
                  </a:graphic>
                </wp:inline>
              </w:drawing>
            </w:r>
          </w:p>
        </w:tc>
      </w:tr>
      <w:tr w:rsidR="00D65B77" w14:paraId="32B1DD3C" w14:textId="77777777">
        <w:trPr>
          <w:trHeight w:val="2337"/>
        </w:trPr>
        <w:tc>
          <w:tcPr>
            <w:tcW w:w="3127" w:type="dxa"/>
            <w:tcBorders>
              <w:top w:val="nil"/>
              <w:left w:val="nil"/>
              <w:bottom w:val="nil"/>
              <w:right w:val="nil"/>
            </w:tcBorders>
            <w:shd w:val="clear" w:color="auto" w:fill="auto"/>
          </w:tcPr>
          <w:p w14:paraId="6EA8BA1B" w14:textId="77777777" w:rsidR="00D65B77" w:rsidRDefault="00D65B77">
            <w:pPr>
              <w:spacing w:after="0" w:line="240" w:lineRule="auto"/>
              <w:jc w:val="center"/>
            </w:pPr>
          </w:p>
          <w:p w14:paraId="59F88D73" w14:textId="77777777" w:rsidR="00D65B77" w:rsidRDefault="00D65B77">
            <w:pPr>
              <w:spacing w:after="0" w:line="240" w:lineRule="auto"/>
              <w:jc w:val="center"/>
            </w:pPr>
          </w:p>
          <w:p w14:paraId="2F57677E" w14:textId="77777777" w:rsidR="00D65B77" w:rsidRDefault="00D65B77">
            <w:pPr>
              <w:spacing w:after="0" w:line="240" w:lineRule="auto"/>
              <w:jc w:val="center"/>
            </w:pPr>
          </w:p>
          <w:p w14:paraId="472A2A22" w14:textId="77777777" w:rsidR="00D65B77" w:rsidRDefault="008E0E34">
            <w:pPr>
              <w:spacing w:after="0" w:line="240" w:lineRule="auto"/>
              <w:jc w:val="center"/>
            </w:pPr>
            <w:r>
              <w:t>Hilfe für weitere Fragen</w:t>
            </w:r>
          </w:p>
          <w:p w14:paraId="379F40A1" w14:textId="77777777" w:rsidR="00D65B77" w:rsidRDefault="008E0E34">
            <w:pPr>
              <w:spacing w:after="0" w:line="240" w:lineRule="auto"/>
              <w:jc w:val="center"/>
            </w:pPr>
            <w:r>
              <w:rPr>
                <w:noProof/>
              </w:rPr>
              <w:drawing>
                <wp:inline distT="0" distB="0" distL="0" distR="0" wp14:anchorId="7FE96ADE" wp14:editId="38B5B9D0">
                  <wp:extent cx="1021080" cy="1021080"/>
                  <wp:effectExtent l="0" t="0" r="0" b="0"/>
                  <wp:docPr id="15" name="Grafik 25" descr="C:\Users\Wi\Desktop\stunde auto\qr\weitere frag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25" descr="C:\Users\Wi\Desktop\stunde auto\qr\weitere fragen.jpeg"/>
                          <pic:cNvPicPr>
                            <a:picLocks noChangeAspect="1" noChangeArrowheads="1"/>
                          </pic:cNvPicPr>
                        </pic:nvPicPr>
                        <pic:blipFill>
                          <a:blip r:embed="rId24"/>
                          <a:stretch>
                            <a:fillRect/>
                          </a:stretch>
                        </pic:blipFill>
                        <pic:spPr bwMode="auto">
                          <a:xfrm>
                            <a:off x="0" y="0"/>
                            <a:ext cx="1021080" cy="1021080"/>
                          </a:xfrm>
                          <a:prstGeom prst="rect">
                            <a:avLst/>
                          </a:prstGeom>
                        </pic:spPr>
                      </pic:pic>
                    </a:graphicData>
                  </a:graphic>
                </wp:inline>
              </w:drawing>
            </w:r>
          </w:p>
          <w:p w14:paraId="737F3800" w14:textId="77777777" w:rsidR="00D65B77" w:rsidRDefault="00D65B77">
            <w:pPr>
              <w:spacing w:after="0" w:line="240" w:lineRule="auto"/>
              <w:jc w:val="center"/>
            </w:pPr>
          </w:p>
        </w:tc>
        <w:tc>
          <w:tcPr>
            <w:tcW w:w="6477" w:type="dxa"/>
            <w:gridSpan w:val="2"/>
            <w:tcBorders>
              <w:top w:val="nil"/>
              <w:left w:val="nil"/>
              <w:bottom w:val="nil"/>
              <w:right w:val="nil"/>
            </w:tcBorders>
            <w:shd w:val="clear" w:color="auto" w:fill="auto"/>
          </w:tcPr>
          <w:p w14:paraId="72945E32" w14:textId="77777777" w:rsidR="00D65B77" w:rsidRDefault="00D65B77">
            <w:pPr>
              <w:spacing w:after="0" w:line="240" w:lineRule="auto"/>
              <w:jc w:val="center"/>
            </w:pPr>
          </w:p>
          <w:p w14:paraId="40EE8A4B" w14:textId="77777777" w:rsidR="00D65B77" w:rsidRDefault="00D65B77">
            <w:pPr>
              <w:spacing w:after="0" w:line="240" w:lineRule="auto"/>
              <w:jc w:val="center"/>
            </w:pPr>
          </w:p>
          <w:p w14:paraId="1A3C28E7" w14:textId="77777777" w:rsidR="00D65B77" w:rsidRDefault="00D65B77">
            <w:pPr>
              <w:spacing w:after="0" w:line="240" w:lineRule="auto"/>
              <w:jc w:val="center"/>
            </w:pPr>
          </w:p>
          <w:p w14:paraId="10F9EE9A" w14:textId="77777777" w:rsidR="00D65B77" w:rsidRDefault="008E0E34">
            <w:pPr>
              <w:spacing w:after="0" w:line="240" w:lineRule="auto"/>
              <w:jc w:val="center"/>
            </w:pPr>
            <w:r>
              <w:t>Formulierungshilfen finden Sie hier:</w:t>
            </w:r>
          </w:p>
          <w:p w14:paraId="5F4344C3" w14:textId="77777777" w:rsidR="00D65B77" w:rsidRDefault="008E0E34">
            <w:pPr>
              <w:spacing w:after="0" w:line="240" w:lineRule="auto"/>
              <w:jc w:val="center"/>
            </w:pPr>
            <w:r>
              <w:rPr>
                <w:noProof/>
              </w:rPr>
              <w:drawing>
                <wp:inline distT="0" distB="0" distL="0" distR="0" wp14:anchorId="2EA64172" wp14:editId="3B2986EF">
                  <wp:extent cx="1061720" cy="1061720"/>
                  <wp:effectExtent l="0" t="0" r="0" b="0"/>
                  <wp:docPr id="16" name="Grafik 26" descr="C:\Users\Wi\Desktop\formulierungshilf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26" descr="C:\Users\Wi\Desktop\formulierungshilfen.jpeg"/>
                          <pic:cNvPicPr>
                            <a:picLocks noChangeAspect="1" noChangeArrowheads="1"/>
                          </pic:cNvPicPr>
                        </pic:nvPicPr>
                        <pic:blipFill>
                          <a:blip r:embed="rId25"/>
                          <a:stretch>
                            <a:fillRect/>
                          </a:stretch>
                        </pic:blipFill>
                        <pic:spPr bwMode="auto">
                          <a:xfrm>
                            <a:off x="0" y="0"/>
                            <a:ext cx="1061720" cy="1061720"/>
                          </a:xfrm>
                          <a:prstGeom prst="rect">
                            <a:avLst/>
                          </a:prstGeom>
                        </pic:spPr>
                      </pic:pic>
                    </a:graphicData>
                  </a:graphic>
                </wp:inline>
              </w:drawing>
            </w:r>
          </w:p>
        </w:tc>
      </w:tr>
    </w:tbl>
    <w:p w14:paraId="6C810BF4" w14:textId="77777777" w:rsidR="00D65B77" w:rsidRDefault="00D65B77"/>
    <w:sectPr w:rsidR="00D65B77">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134" w:left="1417"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3FAD2" w14:textId="77777777" w:rsidR="00BD1CBA" w:rsidRDefault="00BD1CBA">
      <w:pPr>
        <w:spacing w:after="0" w:line="240" w:lineRule="auto"/>
      </w:pPr>
      <w:r>
        <w:separator/>
      </w:r>
    </w:p>
  </w:endnote>
  <w:endnote w:type="continuationSeparator" w:id="0">
    <w:p w14:paraId="3EC7C833" w14:textId="77777777" w:rsidR="00BD1CBA" w:rsidRDefault="00BD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AB50" w14:textId="77777777" w:rsidR="009429E2" w:rsidRDefault="009429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B6410" w14:textId="77777777" w:rsidR="009429E2" w:rsidRDefault="009429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83B18" w14:textId="77777777" w:rsidR="009429E2" w:rsidRDefault="009429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A5478" w14:textId="77777777" w:rsidR="00BD1CBA" w:rsidRDefault="00BD1CBA">
      <w:pPr>
        <w:spacing w:after="0" w:line="240" w:lineRule="auto"/>
      </w:pPr>
      <w:r>
        <w:separator/>
      </w:r>
    </w:p>
  </w:footnote>
  <w:footnote w:type="continuationSeparator" w:id="0">
    <w:p w14:paraId="2EF8827A" w14:textId="77777777" w:rsidR="00BD1CBA" w:rsidRDefault="00BD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B2A8" w14:textId="77777777" w:rsidR="009429E2" w:rsidRDefault="009429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page" w:tblpY="710"/>
      <w:tblW w:w="9571" w:type="dxa"/>
      <w:tblLook w:val="04A0" w:firstRow="1" w:lastRow="0" w:firstColumn="1" w:lastColumn="0" w:noHBand="0" w:noVBand="1"/>
    </w:tblPr>
    <w:tblGrid>
      <w:gridCol w:w="817"/>
      <w:gridCol w:w="2852"/>
      <w:gridCol w:w="574"/>
      <w:gridCol w:w="1087"/>
      <w:gridCol w:w="4241"/>
    </w:tblGrid>
    <w:tr w:rsidR="00D65B77" w14:paraId="113CCF48" w14:textId="77777777">
      <w:trPr>
        <w:cantSplit/>
        <w:trHeight w:val="372"/>
        <w:tblHeader/>
      </w:trPr>
      <w:tc>
        <w:tcPr>
          <w:tcW w:w="817" w:type="dxa"/>
          <w:tcBorders>
            <w:top w:val="nil"/>
            <w:left w:val="nil"/>
            <w:bottom w:val="nil"/>
            <w:right w:val="nil"/>
          </w:tcBorders>
          <w:shd w:val="clear" w:color="auto" w:fill="808080" w:themeFill="background1" w:themeFillShade="80"/>
        </w:tcPr>
        <w:p w14:paraId="32DF8E5F" w14:textId="77777777" w:rsidR="00D65B77" w:rsidRDefault="008E0E34">
          <w:pPr>
            <w:pStyle w:val="Kopfzeile"/>
          </w:pPr>
          <w:r>
            <w:rPr>
              <w:noProof/>
            </w:rPr>
            <w:drawing>
              <wp:inline distT="0" distB="0" distL="0" distR="0" wp14:anchorId="49730F2A" wp14:editId="5E19A941">
                <wp:extent cx="381635" cy="135255"/>
                <wp:effectExtent l="0" t="0" r="0" b="0"/>
                <wp:docPr id="17"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4" descr="logo"/>
                        <pic:cNvPicPr>
                          <a:picLocks noChangeAspect="1" noChangeArrowheads="1"/>
                        </pic:cNvPicPr>
                      </pic:nvPicPr>
                      <pic:blipFill>
                        <a:blip r:embed="rId1"/>
                        <a:stretch>
                          <a:fillRect/>
                        </a:stretch>
                      </pic:blipFill>
                      <pic:spPr bwMode="auto">
                        <a:xfrm>
                          <a:off x="0" y="0"/>
                          <a:ext cx="381635" cy="135255"/>
                        </a:xfrm>
                        <a:prstGeom prst="rect">
                          <a:avLst/>
                        </a:prstGeom>
                      </pic:spPr>
                    </pic:pic>
                  </a:graphicData>
                </a:graphic>
              </wp:inline>
            </w:drawing>
          </w:r>
          <w:bookmarkStart w:id="0" w:name="__UnoMark__135_3327963793"/>
          <w:bookmarkEnd w:id="0"/>
        </w:p>
      </w:tc>
      <w:tc>
        <w:tcPr>
          <w:tcW w:w="4513" w:type="dxa"/>
          <w:gridSpan w:val="3"/>
          <w:tcBorders>
            <w:top w:val="nil"/>
            <w:left w:val="nil"/>
            <w:bottom w:val="nil"/>
            <w:right w:val="nil"/>
          </w:tcBorders>
          <w:shd w:val="clear" w:color="auto" w:fill="808080" w:themeFill="background1" w:themeFillShade="80"/>
          <w:vAlign w:val="center"/>
        </w:tcPr>
        <w:p w14:paraId="456597F8" w14:textId="77777777" w:rsidR="00D65B77" w:rsidRDefault="008E0E34">
          <w:pPr>
            <w:pStyle w:val="Kopfzeile"/>
            <w:tabs>
              <w:tab w:val="clear" w:pos="4536"/>
              <w:tab w:val="clear" w:pos="9072"/>
            </w:tabs>
          </w:pPr>
          <w:bookmarkStart w:id="1" w:name="__UnoMark__136_3327963793"/>
          <w:bookmarkEnd w:id="1"/>
          <w:r>
            <w:rPr>
              <w:rFonts w:cstheme="minorHAnsi"/>
              <w:color w:val="FFFFFF"/>
            </w:rPr>
            <w:t xml:space="preserve"> Neue Medien im Deutschunterricht    </w:t>
          </w:r>
          <w:bookmarkStart w:id="2" w:name="__UnoMark__137_3327963793"/>
          <w:bookmarkEnd w:id="2"/>
        </w:p>
      </w:tc>
      <w:tc>
        <w:tcPr>
          <w:tcW w:w="4241" w:type="dxa"/>
          <w:tcBorders>
            <w:top w:val="nil"/>
            <w:left w:val="nil"/>
            <w:bottom w:val="nil"/>
            <w:right w:val="nil"/>
          </w:tcBorders>
          <w:shd w:val="clear" w:color="auto" w:fill="808080" w:themeFill="background1" w:themeFillShade="80"/>
          <w:vAlign w:val="center"/>
        </w:tcPr>
        <w:p w14:paraId="6583ED8B" w14:textId="77777777" w:rsidR="00D65B77" w:rsidRDefault="008E0E34">
          <w:pPr>
            <w:pStyle w:val="Kopfzeile"/>
            <w:jc w:val="right"/>
          </w:pPr>
          <w:bookmarkStart w:id="3" w:name="__UnoMark__138_3327963793"/>
          <w:bookmarkEnd w:id="3"/>
          <w:r>
            <w:rPr>
              <w:rFonts w:cstheme="minorHAnsi"/>
              <w:color w:val="FFFFFF"/>
            </w:rPr>
            <w:t xml:space="preserve"> Reiselyrik  </w:t>
          </w:r>
          <w:bookmarkStart w:id="4" w:name="__UnoMark__139_3327963793"/>
          <w:bookmarkEnd w:id="4"/>
        </w:p>
      </w:tc>
    </w:tr>
    <w:tr w:rsidR="00D65B77" w14:paraId="0B7FD307" w14:textId="77777777">
      <w:trPr>
        <w:cantSplit/>
        <w:trHeight w:val="367"/>
        <w:tblHeader/>
      </w:trPr>
      <w:tc>
        <w:tcPr>
          <w:tcW w:w="3669" w:type="dxa"/>
          <w:gridSpan w:val="2"/>
          <w:tcBorders>
            <w:top w:val="nil"/>
            <w:left w:val="nil"/>
            <w:bottom w:val="nil"/>
            <w:right w:val="nil"/>
          </w:tcBorders>
          <w:shd w:val="clear" w:color="auto" w:fill="D9D9D9" w:themeFill="background1" w:themeFillShade="D9"/>
          <w:vAlign w:val="center"/>
        </w:tcPr>
        <w:p w14:paraId="64E8B234" w14:textId="77777777" w:rsidR="00D65B77" w:rsidRDefault="008E0E34">
          <w:pPr>
            <w:spacing w:after="0" w:line="240" w:lineRule="auto"/>
          </w:pPr>
          <w:bookmarkStart w:id="5" w:name="__UnoMark__140_3327963793"/>
          <w:bookmarkEnd w:id="5"/>
          <w:r>
            <w:t>Das Motiv des Autos als Reisemittel</w:t>
          </w:r>
          <w:bookmarkStart w:id="6" w:name="__UnoMark__141_3327963793"/>
          <w:bookmarkEnd w:id="6"/>
        </w:p>
      </w:tc>
      <w:tc>
        <w:tcPr>
          <w:tcW w:w="574" w:type="dxa"/>
          <w:tcBorders>
            <w:top w:val="nil"/>
            <w:left w:val="nil"/>
            <w:bottom w:val="nil"/>
            <w:right w:val="nil"/>
          </w:tcBorders>
          <w:shd w:val="clear" w:color="auto" w:fill="D9D9D9" w:themeFill="background1" w:themeFillShade="D9"/>
          <w:vAlign w:val="center"/>
        </w:tcPr>
        <w:p w14:paraId="4E0965CF" w14:textId="77777777" w:rsidR="00D65B77" w:rsidRDefault="00D65B77">
          <w:pPr>
            <w:pStyle w:val="Kopfzeile"/>
          </w:pPr>
          <w:bookmarkStart w:id="7" w:name="__UnoMark__143_3327963793"/>
          <w:bookmarkStart w:id="8" w:name="__UnoMark__142_3327963793"/>
          <w:bookmarkEnd w:id="7"/>
          <w:bookmarkEnd w:id="8"/>
        </w:p>
      </w:tc>
      <w:tc>
        <w:tcPr>
          <w:tcW w:w="5328" w:type="dxa"/>
          <w:gridSpan w:val="2"/>
          <w:tcBorders>
            <w:top w:val="nil"/>
            <w:left w:val="nil"/>
            <w:bottom w:val="nil"/>
            <w:right w:val="nil"/>
          </w:tcBorders>
          <w:shd w:val="clear" w:color="auto" w:fill="D9D9D9" w:themeFill="background1" w:themeFillShade="D9"/>
          <w:vAlign w:val="center"/>
        </w:tcPr>
        <w:p w14:paraId="599385C6" w14:textId="6BB3F136" w:rsidR="00D65B77" w:rsidRDefault="008E0E34">
          <w:pPr>
            <w:pStyle w:val="Kopfzeile"/>
            <w:jc w:val="right"/>
          </w:pPr>
          <w:bookmarkStart w:id="9" w:name="__UnoMark__144_3327963793"/>
          <w:bookmarkEnd w:id="9"/>
          <w:r>
            <w:t>Motive</w:t>
          </w:r>
          <w:r w:rsidR="00F570C5">
            <w:t xml:space="preserve"> </w:t>
          </w:r>
          <w:r>
            <w:t>Gedichte</w:t>
          </w:r>
        </w:p>
      </w:tc>
    </w:tr>
  </w:tbl>
  <w:p w14:paraId="41CF5BB4" w14:textId="77777777" w:rsidR="00D65B77" w:rsidRDefault="00D65B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D06A" w14:textId="77777777" w:rsidR="009429E2" w:rsidRDefault="009429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5FB3"/>
    <w:multiLevelType w:val="multilevel"/>
    <w:tmpl w:val="4A6EEB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4A1E78"/>
    <w:multiLevelType w:val="multilevel"/>
    <w:tmpl w:val="437C81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B77"/>
    <w:rsid w:val="004E6361"/>
    <w:rsid w:val="00854CBD"/>
    <w:rsid w:val="008E0E34"/>
    <w:rsid w:val="009429E2"/>
    <w:rsid w:val="00BD1CBA"/>
    <w:rsid w:val="00D65B77"/>
    <w:rsid w:val="00F570C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2677"/>
  <w15:docId w15:val="{CAE16F60-AE4C-2846-BFE4-468DAD3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6838"/>
    <w:pPr>
      <w:suppressAutoHyphens/>
      <w:spacing w:after="160" w:line="259" w:lineRule="auto"/>
    </w:pPr>
    <w:rPr>
      <w:rFonts w:ascii="Calibri" w:eastAsia="Arial Unicode MS" w:hAnsi="Calibri" w:cs="Arial Unicode MS"/>
      <w:color w:val="000000"/>
      <w:u w:color="000000"/>
      <w:lang w:eastAsia="de-DE"/>
      <w14:textOutline w14:w="0" w14:cap="flat" w14:cmpd="sng" w14:algn="ctr">
        <w14:noFill/>
        <w14:prstDash w14:val="solid"/>
        <w14:bevel/>
      </w14:textOutline>
    </w:rPr>
  </w:style>
  <w:style w:type="paragraph" w:styleId="berschrift1">
    <w:name w:val="heading 1"/>
    <w:next w:val="Standard"/>
    <w:uiPriority w:val="9"/>
    <w:qFormat/>
    <w:rsid w:val="004E6838"/>
    <w:pPr>
      <w:keepNext/>
      <w:keepLines/>
      <w:suppressAutoHyphens/>
      <w:spacing w:before="240" w:line="259" w:lineRule="auto"/>
      <w:outlineLvl w:val="0"/>
    </w:pPr>
    <w:rPr>
      <w:rFonts w:ascii="Calibri Light" w:eastAsia="Arial Unicode MS" w:hAnsi="Calibri Light" w:cs="Arial Unicode MS"/>
      <w:color w:val="2F5496"/>
      <w:sz w:val="32"/>
      <w:szCs w:val="32"/>
      <w:u w:color="2F5496"/>
      <w:lang w:eastAsia="de-DE"/>
      <w14:textOutline w14:w="0" w14:cap="flat" w14:cmpd="sng" w14:algn="ctr">
        <w14:noFill/>
        <w14:prstDash w14:val="solid"/>
        <w14:bevel/>
      </w14:textOutline>
    </w:rPr>
  </w:style>
  <w:style w:type="paragraph" w:styleId="berschrift2">
    <w:name w:val="heading 2"/>
    <w:next w:val="Standard"/>
    <w:uiPriority w:val="9"/>
    <w:unhideWhenUsed/>
    <w:qFormat/>
    <w:rsid w:val="004E6838"/>
    <w:pPr>
      <w:keepNext/>
      <w:keepLines/>
      <w:suppressAutoHyphens/>
      <w:spacing w:before="40" w:line="259" w:lineRule="auto"/>
      <w:outlineLvl w:val="1"/>
    </w:pPr>
    <w:rPr>
      <w:rFonts w:ascii="Calibri Light" w:eastAsia="Arial Unicode MS" w:hAnsi="Calibri Light" w:cs="Arial Unicode MS"/>
      <w:color w:val="2F5496"/>
      <w:sz w:val="26"/>
      <w:szCs w:val="26"/>
      <w:u w:color="2F5496"/>
      <w:lang w:eastAsia="de-DE"/>
      <w14:textOutline w14:w="0" w14:cap="flat" w14:cmpd="sng" w14:algn="ctr">
        <w14:noFill/>
        <w14:prstDash w14:val="solid"/>
        <w14:bevel/>
      </w14:textOutline>
    </w:rPr>
  </w:style>
  <w:style w:type="paragraph" w:styleId="berschrift3">
    <w:name w:val="heading 3"/>
    <w:basedOn w:val="Standard"/>
    <w:next w:val="Standard"/>
    <w:uiPriority w:val="9"/>
    <w:unhideWhenUsed/>
    <w:qFormat/>
    <w:rsid w:val="001E1286"/>
    <w:pPr>
      <w:keepNext/>
      <w:keepLines/>
      <w:spacing w:before="200" w:after="0"/>
      <w:outlineLvl w:val="2"/>
    </w:pPr>
    <w:rPr>
      <w:rFonts w:asciiTheme="majorHAnsi" w:eastAsiaTheme="majorEastAsia" w:hAnsiTheme="majorHAnsi" w:cstheme="majorBidi"/>
      <w:b/>
      <w:b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4E6838"/>
    <w:rPr>
      <w:rFonts w:ascii="Calibri Light" w:eastAsia="Arial Unicode MS" w:hAnsi="Calibri Light" w:cs="Arial Unicode MS"/>
      <w:color w:val="2F5496"/>
      <w:sz w:val="32"/>
      <w:szCs w:val="32"/>
      <w:u w:val="none" w:color="2F5496"/>
      <w:lang w:eastAsia="de-DE"/>
      <w14:textOutline w14:w="0" w14:cap="flat" w14:cmpd="sng" w14:algn="ctr">
        <w14:noFill/>
        <w14:prstDash w14:val="solid"/>
        <w14:bevel/>
      </w14:textOutline>
    </w:rPr>
  </w:style>
  <w:style w:type="character" w:customStyle="1" w:styleId="berschrift2Zchn">
    <w:name w:val="Überschrift 2 Zchn"/>
    <w:basedOn w:val="Absatz-Standardschriftart"/>
    <w:uiPriority w:val="9"/>
    <w:qFormat/>
    <w:rsid w:val="004E6838"/>
    <w:rPr>
      <w:rFonts w:ascii="Calibri Light" w:eastAsia="Arial Unicode MS" w:hAnsi="Calibri Light" w:cs="Arial Unicode MS"/>
      <w:color w:val="2F5496"/>
      <w:sz w:val="26"/>
      <w:szCs w:val="26"/>
      <w:u w:val="none" w:color="2F5496"/>
      <w:lang w:eastAsia="de-DE"/>
      <w14:textOutline w14:w="0" w14:cap="flat" w14:cmpd="sng" w14:algn="ctr">
        <w14:noFill/>
        <w14:prstDash w14:val="solid"/>
        <w14:bevel/>
      </w14:textOutline>
    </w:rPr>
  </w:style>
  <w:style w:type="character" w:customStyle="1" w:styleId="Internetverknpfung">
    <w:name w:val="Internetverknüpfung"/>
    <w:basedOn w:val="Absatz-Standardschriftart"/>
    <w:uiPriority w:val="99"/>
    <w:unhideWhenUsed/>
    <w:rsid w:val="001E1286"/>
    <w:rPr>
      <w:color w:val="0563C1" w:themeColor="hyperlink"/>
      <w:u w:val="single"/>
    </w:rPr>
  </w:style>
  <w:style w:type="character" w:customStyle="1" w:styleId="Hyperlink0">
    <w:name w:val="Hyperlink.0"/>
    <w:basedOn w:val="Internetverknpfung"/>
    <w:qFormat/>
    <w:rsid w:val="004E6838"/>
    <w:rPr>
      <w:outline w:val="0"/>
      <w:color w:val="0563C1"/>
      <w:u w:val="single" w:color="0563C1"/>
    </w:rPr>
  </w:style>
  <w:style w:type="character" w:customStyle="1" w:styleId="KopfzeileZchn">
    <w:name w:val="Kopfzeile Zchn"/>
    <w:basedOn w:val="Absatz-Standardschriftart"/>
    <w:link w:val="Kopfzeile"/>
    <w:uiPriority w:val="99"/>
    <w:qFormat/>
    <w:rsid w:val="004E6838"/>
    <w:rPr>
      <w:rFonts w:ascii="Calibri" w:eastAsia="Arial Unicode MS" w:hAnsi="Calibri" w:cs="Arial Unicode MS"/>
      <w:color w:val="000000"/>
      <w:u w:val="none" w:color="000000"/>
      <w:lang w:eastAsia="de-DE"/>
      <w14:textOutline w14:w="0" w14:cap="flat" w14:cmpd="sng" w14:algn="ctr">
        <w14:noFill/>
        <w14:prstDash w14:val="solid"/>
        <w14:bevel/>
      </w14:textOutline>
    </w:rPr>
  </w:style>
  <w:style w:type="character" w:customStyle="1" w:styleId="FuzeileZchn">
    <w:name w:val="Fußzeile Zchn"/>
    <w:basedOn w:val="Absatz-Standardschriftart"/>
    <w:link w:val="Fuzeile"/>
    <w:uiPriority w:val="99"/>
    <w:qFormat/>
    <w:rsid w:val="004E6838"/>
    <w:rPr>
      <w:rFonts w:ascii="Calibri" w:eastAsia="Arial Unicode MS" w:hAnsi="Calibri" w:cs="Arial Unicode MS"/>
      <w:color w:val="000000"/>
      <w:u w:val="none" w:color="000000"/>
      <w:lang w:eastAsia="de-DE"/>
      <w14:textOutline w14:w="0" w14:cap="flat" w14:cmpd="sng" w14:algn="ctr">
        <w14:noFill/>
        <w14:prstDash w14:val="solid"/>
        <w14:bevel/>
      </w14:textOutline>
    </w:rPr>
  </w:style>
  <w:style w:type="character" w:customStyle="1" w:styleId="SprechblasentextZchn">
    <w:name w:val="Sprechblasentext Zchn"/>
    <w:basedOn w:val="Absatz-Standardschriftart"/>
    <w:link w:val="Sprechblasentext"/>
    <w:uiPriority w:val="99"/>
    <w:semiHidden/>
    <w:qFormat/>
    <w:rsid w:val="001E1286"/>
    <w:rPr>
      <w:rFonts w:ascii="Tahoma" w:eastAsia="Arial Unicode MS" w:hAnsi="Tahoma" w:cs="Tahoma"/>
      <w:color w:val="000000"/>
      <w:sz w:val="16"/>
      <w:szCs w:val="16"/>
      <w:u w:val="none" w:color="000000"/>
      <w:lang w:eastAsia="de-DE"/>
      <w14:textOutline w14:w="0" w14:cap="flat" w14:cmpd="sng" w14:algn="ctr">
        <w14:noFill/>
        <w14:prstDash w14:val="solid"/>
        <w14:bevel/>
      </w14:textOutline>
    </w:rPr>
  </w:style>
  <w:style w:type="character" w:customStyle="1" w:styleId="UntertitelZchn">
    <w:name w:val="Untertitel Zchn"/>
    <w:basedOn w:val="Absatz-Standardschriftart"/>
    <w:link w:val="Untertitel"/>
    <w:qFormat/>
    <w:rsid w:val="001E1286"/>
    <w:rPr>
      <w:rFonts w:ascii="Calibri" w:eastAsia="Noto Sans CJK SC" w:hAnsi="Calibri" w:cs="Noto Sans Devanagari"/>
      <w:sz w:val="36"/>
      <w:szCs w:val="36"/>
    </w:rPr>
  </w:style>
  <w:style w:type="character" w:customStyle="1" w:styleId="TextkrperZchn">
    <w:name w:val="Textkörper Zchn"/>
    <w:basedOn w:val="Absatz-Standardschriftart"/>
    <w:link w:val="Textkrper"/>
    <w:uiPriority w:val="99"/>
    <w:semiHidden/>
    <w:qFormat/>
    <w:rsid w:val="001E1286"/>
    <w:rPr>
      <w:rFonts w:ascii="Calibri" w:eastAsia="Arial Unicode MS" w:hAnsi="Calibri" w:cs="Arial Unicode MS"/>
      <w:color w:val="000000"/>
      <w:u w:val="none" w:color="000000"/>
      <w:lang w:eastAsia="de-DE"/>
      <w14:textOutline w14:w="0" w14:cap="flat" w14:cmpd="sng" w14:algn="ctr">
        <w14:noFill/>
        <w14:prstDash w14:val="solid"/>
        <w14:bevel/>
      </w14:textOutline>
    </w:rPr>
  </w:style>
  <w:style w:type="character" w:customStyle="1" w:styleId="berschrift3Zchn">
    <w:name w:val="Überschrift 3 Zchn"/>
    <w:basedOn w:val="Absatz-Standardschriftart"/>
    <w:uiPriority w:val="9"/>
    <w:qFormat/>
    <w:rsid w:val="001E1286"/>
    <w:rPr>
      <w:rFonts w:asciiTheme="majorHAnsi" w:eastAsiaTheme="majorEastAsia" w:hAnsiTheme="majorHAnsi" w:cstheme="majorBidi"/>
      <w:b/>
      <w:bCs/>
      <w:color w:val="4472C4" w:themeColor="accent1"/>
      <w:u w:val="none" w:color="000000"/>
      <w:lang w:eastAsia="de-DE"/>
      <w14:textOutline w14:w="0" w14:cap="flat" w14:cmpd="sng" w14:algn="ctr">
        <w14:noFill/>
        <w14:prstDash w14:val="solid"/>
        <w14:bevel/>
      </w14:textOutlin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uiPriority w:val="99"/>
    <w:semiHidden/>
    <w:unhideWhenUsed/>
    <w:rsid w:val="001E1286"/>
    <w:pPr>
      <w:spacing w:after="120"/>
    </w:pPr>
  </w:style>
  <w:style w:type="paragraph" w:styleId="Liste">
    <w:name w:val="List"/>
    <w:basedOn w:val="Textkrper"/>
    <w:rPr>
      <w:rFonts w:cs="Lucida Sans"/>
    </w:rPr>
  </w:style>
  <w:style w:type="paragraph" w:styleId="Beschriftung">
    <w:name w:val="caption"/>
    <w:basedOn w:val="Standard"/>
    <w:next w:val="Standard"/>
    <w:uiPriority w:val="35"/>
    <w:unhideWhenUsed/>
    <w:qFormat/>
    <w:rsid w:val="004A668D"/>
    <w:pPr>
      <w:spacing w:after="200" w:line="240" w:lineRule="auto"/>
    </w:pPr>
    <w:rPr>
      <w:b/>
      <w:bCs/>
      <w:color w:val="4472C4" w:themeColor="accent1"/>
      <w:sz w:val="18"/>
      <w:szCs w:val="18"/>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4E6838"/>
    <w:pPr>
      <w:tabs>
        <w:tab w:val="center" w:pos="4536"/>
        <w:tab w:val="right" w:pos="9072"/>
      </w:tabs>
      <w:spacing w:after="0" w:line="240" w:lineRule="auto"/>
    </w:pPr>
  </w:style>
  <w:style w:type="paragraph" w:styleId="Fuzeile">
    <w:name w:val="footer"/>
    <w:basedOn w:val="Standard"/>
    <w:link w:val="FuzeileZchn"/>
    <w:uiPriority w:val="99"/>
    <w:unhideWhenUsed/>
    <w:rsid w:val="004E6838"/>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1E1286"/>
    <w:pPr>
      <w:spacing w:after="0" w:line="240" w:lineRule="auto"/>
    </w:pPr>
    <w:rPr>
      <w:rFonts w:ascii="Tahoma" w:hAnsi="Tahoma" w:cs="Tahoma"/>
      <w:sz w:val="16"/>
      <w:szCs w:val="16"/>
    </w:rPr>
  </w:style>
  <w:style w:type="paragraph" w:customStyle="1" w:styleId="Rahmeninhalt">
    <w:name w:val="Rahmeninhalt"/>
    <w:basedOn w:val="Standard"/>
    <w:qFormat/>
    <w:rsid w:val="001E1286"/>
    <w:pPr>
      <w:spacing w:after="200" w:line="276" w:lineRule="auto"/>
    </w:pPr>
    <w:rPr>
      <w:rFonts w:asciiTheme="minorHAnsi" w:eastAsiaTheme="minorHAnsi" w:hAnsiTheme="minorHAnsi" w:cstheme="minorBidi"/>
      <w:color w:val="auto"/>
      <w:lang w:eastAsia="en-US"/>
      <w14:textOutline w14:w="0" w14:cap="rnd" w14:cmpd="sng" w14:algn="ctr">
        <w14:noFill/>
        <w14:prstDash w14:val="solid"/>
        <w14:bevel/>
      </w14:textOutline>
    </w:rPr>
  </w:style>
  <w:style w:type="paragraph" w:styleId="Untertitel">
    <w:name w:val="Subtitle"/>
    <w:basedOn w:val="Standard"/>
    <w:next w:val="Textkrper"/>
    <w:link w:val="UntertitelZchn"/>
    <w:qFormat/>
    <w:rsid w:val="001E1286"/>
    <w:pPr>
      <w:keepNext/>
      <w:spacing w:before="60" w:after="120" w:line="276" w:lineRule="auto"/>
      <w:jc w:val="center"/>
    </w:pPr>
    <w:rPr>
      <w:rFonts w:eastAsia="Noto Sans CJK SC" w:cs="Noto Sans Devanagari"/>
      <w:color w:val="auto"/>
      <w:sz w:val="36"/>
      <w:szCs w:val="36"/>
      <w:lang w:eastAsia="en-US"/>
      <w14:textOutline w14:w="0" w14:cap="rnd" w14:cmpd="sng" w14:algn="ctr">
        <w14:noFill/>
        <w14:prstDash w14:val="solid"/>
        <w14:bevel/>
      </w14:textOutline>
    </w:rPr>
  </w:style>
  <w:style w:type="paragraph" w:styleId="Listenabsatz">
    <w:name w:val="List Paragraph"/>
    <w:basedOn w:val="Standard"/>
    <w:uiPriority w:val="34"/>
    <w:qFormat/>
    <w:rsid w:val="00CC7D02"/>
    <w:pPr>
      <w:ind w:left="720"/>
      <w:contextualSpacing/>
    </w:pPr>
  </w:style>
  <w:style w:type="numbering" w:customStyle="1" w:styleId="Alphabetisch">
    <w:name w:val="Alphabetisch"/>
    <w:qFormat/>
    <w:rsid w:val="004E6838"/>
  </w:style>
  <w:style w:type="table" w:styleId="Tabellenraster">
    <w:name w:val="Table Grid"/>
    <w:basedOn w:val="NormaleTabelle"/>
    <w:uiPriority w:val="59"/>
    <w:rsid w:val="004E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rmbaum.net/index.php/download-center/fortbildungen/reiselyrik-1/reiselyrik-downloads-allgemein/4219-oskar-kanehl-auto" TargetMode="External"/><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yrikline.org/de/gedichte/im-auto-ueber-land-14381"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BC09-4D52-4EC5-9706-66941CC1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2174</Characters>
  <Application>Microsoft Office Word</Application>
  <DocSecurity>0</DocSecurity>
  <Lines>18</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Fischer</dc:creator>
  <dc:description/>
  <cp:lastModifiedBy>Michael Kazenwadel</cp:lastModifiedBy>
  <cp:revision>8</cp:revision>
  <cp:lastPrinted>2020-04-08T08:14:00Z</cp:lastPrinted>
  <dcterms:created xsi:type="dcterms:W3CDTF">2020-04-08T08:14:00Z</dcterms:created>
  <dcterms:modified xsi:type="dcterms:W3CDTF">2020-08-25T11:06:00Z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