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52A1D" w14:textId="6D0B9565" w:rsidR="00B53828" w:rsidRPr="00AE1ADD" w:rsidRDefault="007D733B" w:rsidP="005C1DFC">
      <w:pPr>
        <w:tabs>
          <w:tab w:val="left" w:pos="8040"/>
        </w:tabs>
        <w:spacing w:after="200" w:line="276" w:lineRule="auto"/>
        <w:rPr>
          <w:rFonts w:asciiTheme="minorHAnsi" w:hAnsiTheme="minorHAnsi" w:cstheme="minorHAnsi"/>
          <w:b/>
          <w:bCs/>
          <w:szCs w:val="24"/>
        </w:rPr>
      </w:pPr>
      <w:r w:rsidRPr="00AE1ADD">
        <w:rPr>
          <w:rFonts w:asciiTheme="minorHAnsi" w:hAnsiTheme="minorHAnsi" w:cstheme="minorHAnsi"/>
          <w:b/>
          <w:bCs/>
          <w:szCs w:val="24"/>
        </w:rPr>
        <w:t>Aufgabe:</w:t>
      </w:r>
    </w:p>
    <w:p w14:paraId="676608A9" w14:textId="176BF28B" w:rsidR="00E40A95" w:rsidRPr="00DE3EF1" w:rsidRDefault="00E40A95" w:rsidP="00DE3EF1">
      <w:pPr>
        <w:pStyle w:val="Listenabsatz"/>
        <w:numPr>
          <w:ilvl w:val="0"/>
          <w:numId w:val="12"/>
        </w:numPr>
        <w:tabs>
          <w:tab w:val="left" w:pos="8040"/>
        </w:tabs>
        <w:spacing w:after="200" w:line="276" w:lineRule="auto"/>
        <w:rPr>
          <w:rFonts w:asciiTheme="minorHAnsi" w:hAnsiTheme="minorHAnsi" w:cstheme="minorHAnsi"/>
          <w:szCs w:val="24"/>
        </w:rPr>
      </w:pPr>
      <w:r w:rsidRPr="00DE3EF1">
        <w:rPr>
          <w:rFonts w:asciiTheme="minorHAnsi" w:hAnsiTheme="minorHAnsi" w:cstheme="minorHAnsi"/>
          <w:szCs w:val="24"/>
        </w:rPr>
        <w:t>Markieren Sie in Text 1 Schlüsselwörter. Fassen Sie in 2-3 Sätzen den Inhalt zusammen.</w:t>
      </w:r>
    </w:p>
    <w:p w14:paraId="59D3EBF8" w14:textId="3EF80E4F" w:rsidR="00E40A95" w:rsidRPr="00AE1ADD" w:rsidRDefault="00E40A95" w:rsidP="00AE1ADD">
      <w:pPr>
        <w:pStyle w:val="Listenabsatz"/>
        <w:numPr>
          <w:ilvl w:val="0"/>
          <w:numId w:val="12"/>
        </w:numPr>
        <w:tabs>
          <w:tab w:val="left" w:pos="8040"/>
        </w:tabs>
        <w:spacing w:after="200" w:line="276" w:lineRule="auto"/>
        <w:rPr>
          <w:rFonts w:asciiTheme="minorHAnsi" w:hAnsiTheme="minorHAnsi" w:cstheme="minorHAnsi"/>
          <w:szCs w:val="24"/>
        </w:rPr>
      </w:pPr>
      <w:r w:rsidRPr="00AE1ADD">
        <w:rPr>
          <w:rFonts w:asciiTheme="minorHAnsi" w:hAnsiTheme="minorHAnsi" w:cstheme="minorHAnsi"/>
          <w:szCs w:val="24"/>
        </w:rPr>
        <w:t xml:space="preserve">Lesen Sie Text 2 und diskutieren Sie anschließend: </w:t>
      </w:r>
    </w:p>
    <w:p w14:paraId="7B5B5F69" w14:textId="6D62FDD1" w:rsidR="00E40A95" w:rsidRPr="00AE1ADD" w:rsidRDefault="00E40A95" w:rsidP="00AE1ADD">
      <w:pPr>
        <w:pStyle w:val="Listenabsatz"/>
        <w:numPr>
          <w:ilvl w:val="0"/>
          <w:numId w:val="11"/>
        </w:numPr>
        <w:tabs>
          <w:tab w:val="left" w:pos="8040"/>
        </w:tabs>
        <w:spacing w:after="200" w:line="276" w:lineRule="auto"/>
        <w:rPr>
          <w:rFonts w:asciiTheme="minorHAnsi" w:hAnsiTheme="minorHAnsi" w:cstheme="minorHAnsi"/>
          <w:szCs w:val="24"/>
        </w:rPr>
      </w:pPr>
      <w:r w:rsidRPr="00AE1ADD">
        <w:rPr>
          <w:rFonts w:asciiTheme="minorHAnsi" w:hAnsiTheme="minorHAnsi" w:cstheme="minorHAnsi"/>
          <w:szCs w:val="24"/>
        </w:rPr>
        <w:t>In welchen Medien kann man solche Propaganda finden?</w:t>
      </w:r>
    </w:p>
    <w:p w14:paraId="258A0DA3" w14:textId="4B2C5260" w:rsidR="00E40A95" w:rsidRPr="00AE1ADD" w:rsidRDefault="00E40A95" w:rsidP="00AE1ADD">
      <w:pPr>
        <w:pStyle w:val="Listenabsatz"/>
        <w:numPr>
          <w:ilvl w:val="0"/>
          <w:numId w:val="11"/>
        </w:numPr>
        <w:tabs>
          <w:tab w:val="left" w:pos="8040"/>
        </w:tabs>
        <w:spacing w:after="200" w:line="276" w:lineRule="auto"/>
        <w:rPr>
          <w:rFonts w:asciiTheme="minorHAnsi" w:hAnsiTheme="minorHAnsi" w:cstheme="minorHAnsi"/>
          <w:szCs w:val="24"/>
        </w:rPr>
      </w:pPr>
      <w:r w:rsidRPr="00AE1ADD">
        <w:rPr>
          <w:rFonts w:asciiTheme="minorHAnsi" w:hAnsiTheme="minorHAnsi" w:cstheme="minorHAnsi"/>
          <w:szCs w:val="24"/>
        </w:rPr>
        <w:t>Welche Beispiele haben Sie persönlich bereits kennengelernt?</w:t>
      </w:r>
    </w:p>
    <w:p w14:paraId="06A9DF36" w14:textId="23447A11" w:rsidR="00E40A95" w:rsidRPr="00AE1ADD" w:rsidRDefault="00E40A95" w:rsidP="00AE1ADD">
      <w:pPr>
        <w:pStyle w:val="Listenabsatz"/>
        <w:numPr>
          <w:ilvl w:val="0"/>
          <w:numId w:val="11"/>
        </w:numPr>
        <w:tabs>
          <w:tab w:val="left" w:pos="8040"/>
        </w:tabs>
        <w:spacing w:after="200" w:line="276" w:lineRule="auto"/>
        <w:rPr>
          <w:rFonts w:asciiTheme="minorHAnsi" w:hAnsiTheme="minorHAnsi" w:cstheme="minorHAnsi"/>
          <w:szCs w:val="24"/>
        </w:rPr>
      </w:pPr>
      <w:r w:rsidRPr="00AE1ADD">
        <w:rPr>
          <w:rFonts w:asciiTheme="minorHAnsi" w:hAnsiTheme="minorHAnsi" w:cstheme="minorHAnsi"/>
          <w:szCs w:val="24"/>
        </w:rPr>
        <w:t>Über welche</w:t>
      </w:r>
      <w:r w:rsidR="00DE3EF1">
        <w:rPr>
          <w:rFonts w:asciiTheme="minorHAnsi" w:hAnsiTheme="minorHAnsi" w:cstheme="minorHAnsi"/>
          <w:szCs w:val="24"/>
        </w:rPr>
        <w:t>s</w:t>
      </w:r>
      <w:r w:rsidRPr="00AE1ADD">
        <w:rPr>
          <w:rFonts w:asciiTheme="minorHAnsi" w:hAnsiTheme="minorHAnsi" w:cstheme="minorHAnsi"/>
          <w:szCs w:val="24"/>
        </w:rPr>
        <w:t xml:space="preserve"> Propaganda-Beispiel haben Sie sich geärgert und warum?</w:t>
      </w:r>
    </w:p>
    <w:p w14:paraId="25BCD5ED" w14:textId="25077103" w:rsidR="00E40A95" w:rsidRPr="00AE1ADD" w:rsidRDefault="00CD5461" w:rsidP="00AE1ADD">
      <w:pPr>
        <w:pStyle w:val="Listenabsatz"/>
        <w:numPr>
          <w:ilvl w:val="0"/>
          <w:numId w:val="11"/>
        </w:numPr>
        <w:tabs>
          <w:tab w:val="left" w:pos="8040"/>
        </w:tabs>
        <w:spacing w:after="200" w:line="276" w:lineRule="auto"/>
        <w:rPr>
          <w:rFonts w:asciiTheme="minorHAnsi" w:hAnsiTheme="minorHAnsi" w:cstheme="minorHAnsi"/>
          <w:szCs w:val="24"/>
        </w:rPr>
      </w:pPr>
      <w:r w:rsidRPr="00AE1ADD">
        <w:rPr>
          <w:rFonts w:asciiTheme="minorHAnsi" w:hAnsiTheme="minorHAnsi" w:cstheme="minorHAnsi"/>
          <w:szCs w:val="24"/>
        </w:rPr>
        <w:t xml:space="preserve">Wenn Sie Text 1 und 2 betrachten: </w:t>
      </w:r>
      <w:r w:rsidR="00DE3EF1">
        <w:rPr>
          <w:rFonts w:asciiTheme="minorHAnsi" w:hAnsiTheme="minorHAnsi" w:cstheme="minorHAnsi"/>
          <w:szCs w:val="24"/>
        </w:rPr>
        <w:t>Erläutern Sie, welchen</w:t>
      </w:r>
      <w:r w:rsidRPr="00AE1ADD">
        <w:rPr>
          <w:rFonts w:asciiTheme="minorHAnsi" w:hAnsiTheme="minorHAnsi" w:cstheme="minorHAnsi"/>
          <w:szCs w:val="24"/>
        </w:rPr>
        <w:t xml:space="preserve"> Zusammenhang zu „hatespeech“ im Internet Sie erkennen</w:t>
      </w:r>
      <w:r w:rsidR="00DE3EF1">
        <w:rPr>
          <w:rFonts w:asciiTheme="minorHAnsi" w:hAnsiTheme="minorHAnsi" w:cstheme="minorHAnsi"/>
          <w:szCs w:val="24"/>
        </w:rPr>
        <w:t xml:space="preserve"> können.</w:t>
      </w:r>
      <w:r w:rsidRPr="00AE1ADD">
        <w:rPr>
          <w:rFonts w:asciiTheme="minorHAnsi" w:hAnsiTheme="minorHAnsi" w:cstheme="minorHAnsi"/>
          <w:szCs w:val="24"/>
        </w:rPr>
        <w:t xml:space="preserve"> </w:t>
      </w:r>
    </w:p>
    <w:p w14:paraId="760CD373" w14:textId="47ECF161" w:rsidR="009030E7" w:rsidRPr="00AE1ADD" w:rsidRDefault="009030E7" w:rsidP="005C1DFC">
      <w:pPr>
        <w:tabs>
          <w:tab w:val="left" w:pos="8040"/>
        </w:tabs>
        <w:spacing w:after="200" w:line="276" w:lineRule="auto"/>
        <w:rPr>
          <w:rFonts w:asciiTheme="minorHAnsi" w:hAnsiTheme="minorHAnsi" w:cstheme="minorHAnsi"/>
          <w:szCs w:val="24"/>
        </w:rPr>
      </w:pPr>
    </w:p>
    <w:p w14:paraId="4DC9ED44" w14:textId="004884E9" w:rsidR="007D733B" w:rsidRPr="00AE1ADD" w:rsidRDefault="00EC15DF" w:rsidP="005C1DFC">
      <w:pPr>
        <w:tabs>
          <w:tab w:val="left" w:pos="8040"/>
        </w:tabs>
        <w:spacing w:after="200" w:line="276" w:lineRule="auto"/>
        <w:rPr>
          <w:rFonts w:asciiTheme="minorHAnsi" w:hAnsiTheme="minorHAnsi" w:cstheme="minorHAnsi"/>
          <w:b/>
          <w:bCs/>
          <w:szCs w:val="24"/>
        </w:rPr>
      </w:pPr>
      <w:r w:rsidRPr="00AE1ADD">
        <w:rPr>
          <w:rFonts w:asciiTheme="minorHAnsi" w:hAnsiTheme="minorHAnsi" w:cstheme="minorHAnsi"/>
          <w:b/>
          <w:bCs/>
          <w:szCs w:val="24"/>
        </w:rPr>
        <w:t>Text 1</w:t>
      </w:r>
    </w:p>
    <w:p w14:paraId="5929F589" w14:textId="1FE0E621" w:rsidR="007D733B" w:rsidRPr="00AE1ADD" w:rsidRDefault="007D733B" w:rsidP="005C1DFC">
      <w:pPr>
        <w:tabs>
          <w:tab w:val="left" w:pos="8040"/>
        </w:tabs>
        <w:spacing w:after="200" w:line="276" w:lineRule="auto"/>
        <w:rPr>
          <w:rFonts w:asciiTheme="minorHAnsi" w:hAnsiTheme="minorHAnsi" w:cstheme="minorHAnsi"/>
          <w:szCs w:val="24"/>
        </w:rPr>
      </w:pPr>
      <w:r w:rsidRPr="00AE1ADD">
        <w:rPr>
          <w:rFonts w:asciiTheme="minorHAnsi" w:hAnsiTheme="minorHAnsi" w:cstheme="minorHAnsi"/>
          <w:szCs w:val="24"/>
        </w:rPr>
        <w:t>Propaganda ist der Versuch der gezielten Beeinflussung des Denkens, Handelns und Fühlens von Menschen. Wer Propaganda betreibt, verfolgt damit immer ein bestimmtes Interesse. In Verbindung mit dem Krieg machen Politiker und Militärs von Propaganda Gebrauch, um zum Beispiel die eigene Bevölkerung von einem Krieg zu überzeugen. Sie betonen die Notwendigkeit des Krieges (vernichtenswerte Feinde, Sicherheit der eigenen Bevölkerung, Absetzung eines brutalen Regimes etc.) und blenden alle anderen Aspekte aus (eigene Macht- und Wirtschaftsinteressen, ausgelöstes Kriegsleid, Kriegsverbrechen der eigenen Soldaten etc.). […]</w:t>
      </w:r>
    </w:p>
    <w:p w14:paraId="3CB533AE" w14:textId="11E934E4" w:rsidR="007D733B" w:rsidRPr="00AE1ADD" w:rsidRDefault="007D733B" w:rsidP="005C1DFC">
      <w:pPr>
        <w:tabs>
          <w:tab w:val="left" w:pos="8040"/>
        </w:tabs>
        <w:spacing w:after="200" w:line="276" w:lineRule="auto"/>
        <w:rPr>
          <w:rFonts w:asciiTheme="minorHAnsi" w:hAnsiTheme="minorHAnsi" w:cstheme="minorHAnsi"/>
          <w:szCs w:val="24"/>
        </w:rPr>
      </w:pPr>
      <w:r w:rsidRPr="00AE1ADD">
        <w:rPr>
          <w:rFonts w:asciiTheme="minorHAnsi" w:hAnsiTheme="minorHAnsi" w:cstheme="minorHAnsi"/>
          <w:szCs w:val="24"/>
        </w:rPr>
        <w:t>Charakteristisch für Propaganda ist, dass sie die verschiedenen Seiten einer Thematik nicht darlegt und Meinung und Information vermischt. Wer Propaganda betreibt, möchte nicht diskutieren und mit Argumenten überzeugen, sondern mit allen Tricks die Emotionen und das Verhalten der Menschen beeinflussen, beispielsweise indem sie diese ängstigt, wütend macht oder ihnen Verheißungen ausspricht. Propaganda nimmt dem Menschen das Denken ab und gibt ihm stattdessen das Gefühl, mit der übernommenen Meinung richtig zu liegen.</w:t>
      </w:r>
    </w:p>
    <w:p w14:paraId="437DAEBD" w14:textId="1976F880" w:rsidR="005C4B28" w:rsidRPr="00AE1ADD" w:rsidRDefault="00000000" w:rsidP="005C1DFC">
      <w:pPr>
        <w:tabs>
          <w:tab w:val="left" w:pos="8040"/>
        </w:tabs>
        <w:spacing w:after="200" w:line="276" w:lineRule="auto"/>
        <w:rPr>
          <w:rFonts w:asciiTheme="minorHAnsi" w:hAnsiTheme="minorHAnsi" w:cstheme="minorHAnsi"/>
          <w:szCs w:val="24"/>
        </w:rPr>
      </w:pPr>
      <w:hyperlink r:id="rId8" w:history="1">
        <w:r w:rsidR="004639AB" w:rsidRPr="00AE1ADD">
          <w:rPr>
            <w:rStyle w:val="Hyperlink"/>
            <w:rFonts w:asciiTheme="minorHAnsi" w:hAnsiTheme="minorHAnsi" w:cstheme="minorHAnsi"/>
            <w:szCs w:val="24"/>
          </w:rPr>
          <w:t>https://www.bpb.de/themen/medien-journalismus/krieg-in-den-medien/130697/was-ist-propaganda/</w:t>
        </w:r>
      </w:hyperlink>
    </w:p>
    <w:p w14:paraId="739CCC69" w14:textId="77777777" w:rsidR="00EC15DF" w:rsidRPr="00AE1ADD" w:rsidRDefault="00EC15DF" w:rsidP="005C1DFC">
      <w:pPr>
        <w:tabs>
          <w:tab w:val="left" w:pos="8040"/>
        </w:tabs>
        <w:spacing w:after="200" w:line="276" w:lineRule="auto"/>
        <w:rPr>
          <w:rFonts w:asciiTheme="minorHAnsi" w:hAnsiTheme="minorHAnsi" w:cstheme="minorHAnsi"/>
          <w:szCs w:val="24"/>
        </w:rPr>
      </w:pPr>
    </w:p>
    <w:p w14:paraId="7FFA5EFA" w14:textId="2F8A1989" w:rsidR="005C4B28" w:rsidRPr="00AE1ADD" w:rsidRDefault="00EC15DF" w:rsidP="005C1DFC">
      <w:pPr>
        <w:tabs>
          <w:tab w:val="left" w:pos="8040"/>
        </w:tabs>
        <w:spacing w:after="200" w:line="276" w:lineRule="auto"/>
        <w:rPr>
          <w:rFonts w:asciiTheme="minorHAnsi" w:hAnsiTheme="minorHAnsi" w:cstheme="minorHAnsi"/>
          <w:b/>
          <w:bCs/>
          <w:szCs w:val="24"/>
        </w:rPr>
      </w:pPr>
      <w:r w:rsidRPr="00AE1ADD">
        <w:rPr>
          <w:rFonts w:asciiTheme="minorHAnsi" w:hAnsiTheme="minorHAnsi" w:cstheme="minorHAnsi"/>
          <w:b/>
          <w:bCs/>
          <w:szCs w:val="24"/>
        </w:rPr>
        <w:t>Text 2</w:t>
      </w:r>
      <w:r w:rsidR="006831F7">
        <w:rPr>
          <w:rFonts w:asciiTheme="minorHAnsi" w:hAnsiTheme="minorHAnsi" w:cstheme="minorHAnsi"/>
          <w:b/>
          <w:bCs/>
          <w:szCs w:val="24"/>
        </w:rPr>
        <w:t xml:space="preserve"> </w:t>
      </w:r>
    </w:p>
    <w:p w14:paraId="757BD528" w14:textId="77777777" w:rsidR="004639AB" w:rsidRPr="00AE1ADD" w:rsidRDefault="004639AB" w:rsidP="004639AB">
      <w:pPr>
        <w:tabs>
          <w:tab w:val="left" w:pos="8040"/>
        </w:tabs>
        <w:spacing w:after="200" w:line="276" w:lineRule="auto"/>
        <w:rPr>
          <w:rFonts w:asciiTheme="minorHAnsi" w:hAnsiTheme="minorHAnsi" w:cstheme="minorHAnsi"/>
          <w:szCs w:val="24"/>
        </w:rPr>
      </w:pPr>
      <w:r w:rsidRPr="00AE1ADD">
        <w:rPr>
          <w:rFonts w:asciiTheme="minorHAnsi" w:hAnsiTheme="minorHAnsi" w:cstheme="minorHAnsi"/>
          <w:szCs w:val="24"/>
        </w:rPr>
        <w:t>Propaganda vertritt oft extremistische Meinungen. Diese sind gekennzeichnet durch:</w:t>
      </w:r>
    </w:p>
    <w:p w14:paraId="187ED23C" w14:textId="301064D4" w:rsidR="004639AB" w:rsidRPr="00AE1ADD" w:rsidRDefault="004639AB" w:rsidP="004639AB">
      <w:pPr>
        <w:tabs>
          <w:tab w:val="left" w:pos="8040"/>
        </w:tabs>
        <w:spacing w:after="200" w:line="276" w:lineRule="auto"/>
        <w:rPr>
          <w:rFonts w:asciiTheme="minorHAnsi" w:hAnsiTheme="minorHAnsi" w:cstheme="minorHAnsi"/>
          <w:szCs w:val="24"/>
        </w:rPr>
      </w:pPr>
      <w:r w:rsidRPr="00AE1ADD">
        <w:rPr>
          <w:rFonts w:asciiTheme="minorHAnsi" w:hAnsiTheme="minorHAnsi" w:cstheme="minorHAnsi"/>
          <w:szCs w:val="24"/>
        </w:rPr>
        <w:t>(1) Intoleranz gegenüber „abweichenden“ Auffassungen sowie mangelnde Kompromissfähigkeit</w:t>
      </w:r>
      <w:r w:rsidR="00F93F6D">
        <w:rPr>
          <w:rFonts w:asciiTheme="minorHAnsi" w:hAnsiTheme="minorHAnsi" w:cstheme="minorHAnsi"/>
          <w:szCs w:val="24"/>
        </w:rPr>
        <w:t xml:space="preserve"> </w:t>
      </w:r>
      <w:r w:rsidRPr="00AE1ADD">
        <w:rPr>
          <w:rFonts w:asciiTheme="minorHAnsi" w:hAnsiTheme="minorHAnsi" w:cstheme="minorHAnsi"/>
          <w:szCs w:val="24"/>
        </w:rPr>
        <w:t>und -bereitschaft</w:t>
      </w:r>
    </w:p>
    <w:p w14:paraId="5453FC52" w14:textId="205FA746" w:rsidR="004639AB" w:rsidRPr="00AE1ADD" w:rsidRDefault="004639AB" w:rsidP="004639AB">
      <w:pPr>
        <w:tabs>
          <w:tab w:val="left" w:pos="8040"/>
        </w:tabs>
        <w:spacing w:after="200" w:line="276" w:lineRule="auto"/>
        <w:rPr>
          <w:rFonts w:asciiTheme="minorHAnsi" w:hAnsiTheme="minorHAnsi" w:cstheme="minorHAnsi"/>
          <w:szCs w:val="24"/>
        </w:rPr>
      </w:pPr>
      <w:r w:rsidRPr="00AE1ADD">
        <w:rPr>
          <w:rFonts w:asciiTheme="minorHAnsi" w:hAnsiTheme="minorHAnsi" w:cstheme="minorHAnsi"/>
          <w:szCs w:val="24"/>
        </w:rPr>
        <w:t>(2) Pluralismus der Meinungen</w:t>
      </w:r>
      <w:r w:rsidR="00F93F6D">
        <w:rPr>
          <w:rFonts w:asciiTheme="minorHAnsi" w:hAnsiTheme="minorHAnsi" w:cstheme="minorHAnsi"/>
          <w:szCs w:val="24"/>
        </w:rPr>
        <w:t xml:space="preserve"> wird abgelehnt, </w:t>
      </w:r>
      <w:r w:rsidRPr="00AE1ADD">
        <w:rPr>
          <w:rFonts w:asciiTheme="minorHAnsi" w:hAnsiTheme="minorHAnsi" w:cstheme="minorHAnsi"/>
          <w:szCs w:val="24"/>
        </w:rPr>
        <w:t>mit dem Hinweis auf die eine „wahre“ Lehre</w:t>
      </w:r>
    </w:p>
    <w:p w14:paraId="6B5B4F4D" w14:textId="3B56C5FE" w:rsidR="004639AB" w:rsidRPr="00AE1ADD" w:rsidRDefault="004639AB" w:rsidP="004639AB">
      <w:pPr>
        <w:tabs>
          <w:tab w:val="left" w:pos="8040"/>
        </w:tabs>
        <w:spacing w:after="200" w:line="276" w:lineRule="auto"/>
        <w:rPr>
          <w:rFonts w:asciiTheme="minorHAnsi" w:hAnsiTheme="minorHAnsi" w:cstheme="minorHAnsi"/>
          <w:szCs w:val="24"/>
        </w:rPr>
      </w:pPr>
      <w:r w:rsidRPr="00AE1ADD">
        <w:rPr>
          <w:rFonts w:asciiTheme="minorHAnsi" w:hAnsiTheme="minorHAnsi" w:cstheme="minorHAnsi"/>
          <w:szCs w:val="24"/>
        </w:rPr>
        <w:lastRenderedPageBreak/>
        <w:t>(3) die absolute Gewissheit, im Recht zu sein, und die Überzeugung von der absoluten Gültigkeit</w:t>
      </w:r>
      <w:r w:rsidR="00471AF8">
        <w:rPr>
          <w:rFonts w:asciiTheme="minorHAnsi" w:hAnsiTheme="minorHAnsi" w:cstheme="minorHAnsi"/>
          <w:szCs w:val="24"/>
        </w:rPr>
        <w:t xml:space="preserve"> </w:t>
      </w:r>
      <w:r w:rsidRPr="00AE1ADD">
        <w:rPr>
          <w:rFonts w:asciiTheme="minorHAnsi" w:hAnsiTheme="minorHAnsi" w:cstheme="minorHAnsi"/>
          <w:szCs w:val="24"/>
        </w:rPr>
        <w:t>der eigenen Visionen</w:t>
      </w:r>
    </w:p>
    <w:p w14:paraId="3B89642A" w14:textId="72E36FC9" w:rsidR="004639AB" w:rsidRPr="00AE1ADD" w:rsidRDefault="004639AB" w:rsidP="004639AB">
      <w:pPr>
        <w:tabs>
          <w:tab w:val="left" w:pos="8040"/>
        </w:tabs>
        <w:spacing w:after="200" w:line="276" w:lineRule="auto"/>
        <w:rPr>
          <w:rFonts w:asciiTheme="minorHAnsi" w:hAnsiTheme="minorHAnsi" w:cstheme="minorHAnsi"/>
          <w:szCs w:val="24"/>
        </w:rPr>
      </w:pPr>
      <w:r w:rsidRPr="00AE1ADD">
        <w:rPr>
          <w:rFonts w:asciiTheme="minorHAnsi" w:hAnsiTheme="minorHAnsi" w:cstheme="minorHAnsi"/>
          <w:szCs w:val="24"/>
        </w:rPr>
        <w:t>(4) Missionsbewusstsein: Der Drang, andere unbedingt von der eigenen Ansicht zu überzeugen</w:t>
      </w:r>
    </w:p>
    <w:p w14:paraId="20D4653E" w14:textId="4B890CF0" w:rsidR="004639AB" w:rsidRPr="00AE1ADD" w:rsidRDefault="004639AB" w:rsidP="004639AB">
      <w:pPr>
        <w:tabs>
          <w:tab w:val="left" w:pos="8040"/>
        </w:tabs>
        <w:spacing w:after="200" w:line="276" w:lineRule="auto"/>
        <w:rPr>
          <w:rFonts w:asciiTheme="minorHAnsi" w:hAnsiTheme="minorHAnsi" w:cstheme="minorHAnsi"/>
          <w:szCs w:val="24"/>
        </w:rPr>
      </w:pPr>
      <w:r w:rsidRPr="00AE1ADD">
        <w:rPr>
          <w:rFonts w:asciiTheme="minorHAnsi" w:hAnsiTheme="minorHAnsi" w:cstheme="minorHAnsi"/>
          <w:szCs w:val="24"/>
        </w:rPr>
        <w:t>(</w:t>
      </w:r>
      <w:r w:rsidR="00EC15DF" w:rsidRPr="00AE1ADD">
        <w:rPr>
          <w:rFonts w:asciiTheme="minorHAnsi" w:hAnsiTheme="minorHAnsi" w:cstheme="minorHAnsi"/>
          <w:szCs w:val="24"/>
        </w:rPr>
        <w:t>5</w:t>
      </w:r>
      <w:r w:rsidRPr="00AE1ADD">
        <w:rPr>
          <w:rFonts w:asciiTheme="minorHAnsi" w:hAnsiTheme="minorHAnsi" w:cstheme="minorHAnsi"/>
          <w:szCs w:val="24"/>
        </w:rPr>
        <w:t>) Verschwörungstheorien: Massenmedien sind Instrumente der Meinungsmanipulation, die</w:t>
      </w:r>
    </w:p>
    <w:p w14:paraId="0F3CC807" w14:textId="77777777" w:rsidR="004639AB" w:rsidRPr="00AE1ADD" w:rsidRDefault="004639AB" w:rsidP="004639AB">
      <w:pPr>
        <w:tabs>
          <w:tab w:val="left" w:pos="8040"/>
        </w:tabs>
        <w:spacing w:after="200" w:line="276" w:lineRule="auto"/>
        <w:rPr>
          <w:rFonts w:asciiTheme="minorHAnsi" w:hAnsiTheme="minorHAnsi" w:cstheme="minorHAnsi"/>
          <w:szCs w:val="24"/>
        </w:rPr>
      </w:pPr>
      <w:r w:rsidRPr="00AE1ADD">
        <w:rPr>
          <w:rFonts w:asciiTheme="minorHAnsi" w:hAnsiTheme="minorHAnsi" w:cstheme="minorHAnsi"/>
          <w:szCs w:val="24"/>
        </w:rPr>
        <w:t>Parteien sind Spielbälle der Interessenverbände</w:t>
      </w:r>
    </w:p>
    <w:p w14:paraId="47577A5F" w14:textId="7F23F9B8" w:rsidR="004639AB" w:rsidRPr="00AE1ADD" w:rsidRDefault="004639AB" w:rsidP="004639AB">
      <w:pPr>
        <w:tabs>
          <w:tab w:val="left" w:pos="8040"/>
        </w:tabs>
        <w:spacing w:after="200" w:line="276" w:lineRule="auto"/>
        <w:rPr>
          <w:rFonts w:asciiTheme="minorHAnsi" w:hAnsiTheme="minorHAnsi" w:cstheme="minorHAnsi"/>
          <w:szCs w:val="24"/>
        </w:rPr>
      </w:pPr>
      <w:r w:rsidRPr="00AE1ADD">
        <w:rPr>
          <w:rFonts w:asciiTheme="minorHAnsi" w:hAnsiTheme="minorHAnsi" w:cstheme="minorHAnsi"/>
          <w:szCs w:val="24"/>
        </w:rPr>
        <w:t>(</w:t>
      </w:r>
      <w:r w:rsidR="00EC15DF" w:rsidRPr="00AE1ADD">
        <w:rPr>
          <w:rFonts w:asciiTheme="minorHAnsi" w:hAnsiTheme="minorHAnsi" w:cstheme="minorHAnsi"/>
          <w:szCs w:val="24"/>
        </w:rPr>
        <w:t>6</w:t>
      </w:r>
      <w:r w:rsidRPr="00AE1ADD">
        <w:rPr>
          <w:rFonts w:asciiTheme="minorHAnsi" w:hAnsiTheme="minorHAnsi" w:cstheme="minorHAnsi"/>
          <w:szCs w:val="24"/>
        </w:rPr>
        <w:t>) Fanatismus: Bereitschaft zur gewaltsamen Propagierung und Durchsetzung der</w:t>
      </w:r>
      <w:r w:rsidR="00EE79F7">
        <w:rPr>
          <w:rFonts w:asciiTheme="minorHAnsi" w:hAnsiTheme="minorHAnsi" w:cstheme="minorHAnsi"/>
          <w:szCs w:val="24"/>
        </w:rPr>
        <w:t xml:space="preserve"> </w:t>
      </w:r>
      <w:r w:rsidRPr="00AE1ADD">
        <w:rPr>
          <w:rFonts w:asciiTheme="minorHAnsi" w:hAnsiTheme="minorHAnsi" w:cstheme="minorHAnsi"/>
          <w:szCs w:val="24"/>
        </w:rPr>
        <w:t>Ziele</w:t>
      </w:r>
      <w:r w:rsidRPr="00AE1ADD">
        <w:rPr>
          <w:rStyle w:val="Funotenzeichen"/>
          <w:rFonts w:asciiTheme="minorHAnsi" w:hAnsiTheme="minorHAnsi" w:cstheme="minorHAnsi"/>
          <w:szCs w:val="24"/>
        </w:rPr>
        <w:footnoteReference w:id="1"/>
      </w:r>
    </w:p>
    <w:sectPr w:rsidR="004639AB" w:rsidRPr="00AE1ADD" w:rsidSect="00D16418">
      <w:headerReference w:type="default" r:id="rId9"/>
      <w:footerReference w:type="default" r:id="rId10"/>
      <w:pgSz w:w="11906" w:h="16838"/>
      <w:pgMar w:top="1134"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58A0B" w14:textId="77777777" w:rsidR="00DB70D0" w:rsidRDefault="00DB70D0" w:rsidP="005C5D10">
      <w:r>
        <w:separator/>
      </w:r>
    </w:p>
  </w:endnote>
  <w:endnote w:type="continuationSeparator" w:id="0">
    <w:p w14:paraId="503CD6C6" w14:textId="77777777" w:rsidR="00DB70D0" w:rsidRDefault="00DB70D0" w:rsidP="005C5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B6AD61" w14:textId="37668DB7" w:rsidR="0018092A" w:rsidRDefault="00A1634C">
    <w:pPr>
      <w:pStyle w:val="Fuzeile"/>
    </w:pPr>
    <w:r>
      <w:rPr>
        <w:noProof/>
        <w:lang w:eastAsia="zh-TW"/>
      </w:rPr>
      <mc:AlternateContent>
        <mc:Choice Requires="wps">
          <w:drawing>
            <wp:anchor distT="0" distB="0" distL="114300" distR="114300" simplePos="0" relativeHeight="251657216" behindDoc="0" locked="0" layoutInCell="1" allowOverlap="1" wp14:anchorId="660CB20E" wp14:editId="0223EDCD">
              <wp:simplePos x="0" y="0"/>
              <wp:positionH relativeFrom="page">
                <wp:posOffset>6917055</wp:posOffset>
              </wp:positionH>
              <wp:positionV relativeFrom="page">
                <wp:posOffset>10283825</wp:posOffset>
              </wp:positionV>
              <wp:extent cx="565785" cy="191770"/>
              <wp:effectExtent l="1905" t="0" r="3810"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4F81BD"/>
                            </a:solidFill>
                            <a:miter lim="800000"/>
                            <a:headEnd/>
                            <a:tailEnd/>
                          </a14:hiddenLine>
                        </a:ext>
                      </a:extLst>
                    </wps:spPr>
                    <wps:txbx>
                      <w:txbxContent>
                        <w:p w14:paraId="320B577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660CB20E" id="Rectangle 1" o:spid="_x0000_s1029" style="position:absolute;margin-left:544.65pt;margin-top:809.7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" filled="f" fillcolor="#c0504d" stroked="f" strokecolor="#4f81bd" strokeweight="2.25pt">
              <v:textbox inset=",0,,0">
                <w:txbxContent>
                  <w:p w14:paraId="320B5775" w14:textId="77777777" w:rsidR="0018092A" w:rsidRPr="005C5D10" w:rsidRDefault="0018092A" w:rsidP="005C5D10">
                    <w:pPr>
                      <w:pBdr>
                        <w:top w:val="single" w:sz="4" w:space="1" w:color="7F7F7F"/>
                      </w:pBdr>
                      <w:jc w:val="center"/>
                      <w:rPr>
                        <w:color w:val="C0504D"/>
                      </w:rPr>
                    </w:pPr>
                    <w:r>
                      <w:fldChar w:fldCharType="begin"/>
                    </w:r>
                    <w:r>
                      <w:instrText xml:space="preserve"> PAGE   \* MERGEFORMAT </w:instrText>
                    </w:r>
                    <w:r>
                      <w:fldChar w:fldCharType="separate"/>
                    </w:r>
                    <w:r w:rsidR="00B53828" w:rsidRPr="00B53828">
                      <w:rPr>
                        <w:noProof/>
                        <w:color w:val="C0504D"/>
                      </w:rPr>
                      <w:t>1</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899812" w14:textId="77777777" w:rsidR="00DB70D0" w:rsidRDefault="00DB70D0" w:rsidP="005C5D10">
      <w:r>
        <w:separator/>
      </w:r>
    </w:p>
  </w:footnote>
  <w:footnote w:type="continuationSeparator" w:id="0">
    <w:p w14:paraId="3128ED2C" w14:textId="77777777" w:rsidR="00DB70D0" w:rsidRDefault="00DB70D0" w:rsidP="005C5D10">
      <w:r>
        <w:continuationSeparator/>
      </w:r>
    </w:p>
  </w:footnote>
  <w:footnote w:id="1">
    <w:p w14:paraId="707942C1" w14:textId="5B8ED218" w:rsidR="004639AB" w:rsidRDefault="004639AB">
      <w:pPr>
        <w:pStyle w:val="Funotentext"/>
      </w:pPr>
      <w:r>
        <w:rPr>
          <w:rStyle w:val="Funotenzeichen"/>
        </w:rPr>
        <w:footnoteRef/>
      </w:r>
      <w:r>
        <w:t xml:space="preserve">: nach </w:t>
      </w:r>
      <w:hyperlink r:id="rId1" w:history="1">
        <w:r w:rsidRPr="00C7085D">
          <w:rPr>
            <w:rStyle w:val="Hyperlink"/>
          </w:rPr>
          <w:t>https://www.scharloth.com/publikationen/scharloth_extremismus_preprint.pdf</w:t>
        </w:r>
      </w:hyperlink>
      <w:r>
        <w:t>: „</w:t>
      </w:r>
      <w:r w:rsidRPr="004639AB">
        <w:t>Gibt es eine Sprache des politischen Extremismus?</w:t>
      </w:r>
      <w:r>
        <w:t>“, 2012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A6393" w14:textId="7A98AA29" w:rsidR="0018092A" w:rsidRDefault="00A1634C">
    <w:pPr>
      <w:pStyle w:val="Kopfzeile"/>
    </w:pPr>
    <w:r>
      <w:rPr>
        <w:noProof/>
        <w:lang w:eastAsia="de-DE"/>
      </w:rPr>
      <mc:AlternateContent>
        <mc:Choice Requires="wpg">
          <w:drawing>
            <wp:anchor distT="0" distB="0" distL="114300" distR="114300" simplePos="0" relativeHeight="251658240" behindDoc="0" locked="0" layoutInCell="1" allowOverlap="1" wp14:anchorId="0CF675AA" wp14:editId="405AE890">
              <wp:simplePos x="0" y="0"/>
              <wp:positionH relativeFrom="column">
                <wp:posOffset>-46355</wp:posOffset>
              </wp:positionH>
              <wp:positionV relativeFrom="paragraph">
                <wp:posOffset>22225</wp:posOffset>
              </wp:positionV>
              <wp:extent cx="6055995" cy="457200"/>
              <wp:effectExtent l="0" t="0" r="0" b="3810"/>
              <wp:wrapTight wrapText="bothSides">
                <wp:wrapPolygon edited="0">
                  <wp:start x="-32" y="0"/>
                  <wp:lineTo x="-32" y="21150"/>
                  <wp:lineTo x="21600" y="21150"/>
                  <wp:lineTo x="21600" y="0"/>
                  <wp:lineTo x="-32" y="0"/>
                </wp:wrapPolygon>
              </wp:wrapTight>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55995" cy="457200"/>
                        <a:chOff x="954" y="690"/>
                        <a:chExt cx="10311" cy="720"/>
                      </a:xfrm>
                    </wpg:grpSpPr>
                    <wps:wsp>
                      <wps:cNvPr id="3" name="Text Box 4"/>
                      <wps:cNvSpPr txBox="1">
                        <a:spLocks noChangeArrowheads="1"/>
                      </wps:cNvSpPr>
                      <wps:spPr bwMode="auto">
                        <a:xfrm>
                          <a:off x="954" y="690"/>
                          <a:ext cx="10311" cy="36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61D44" w14:textId="718671BC" w:rsidR="0018092A" w:rsidRDefault="00A1634C" w:rsidP="00FF324C">
                            <w:pPr>
                              <w:tabs>
                                <w:tab w:val="right" w:pos="9214"/>
                              </w:tabs>
                              <w:ind w:right="41"/>
                              <w:rPr>
                                <w:rFonts w:cs="Arial"/>
                                <w:color w:val="FFFFFF"/>
                                <w:sz w:val="20"/>
                              </w:rPr>
                            </w:pPr>
                            <w:r w:rsidRPr="00DC2032">
                              <w:rPr>
                                <w:rFonts w:cs="Arial"/>
                                <w:noProof/>
                                <w:color w:val="FFFFFF"/>
                                <w:sz w:val="20"/>
                              </w:rPr>
                              <w:drawing>
                                <wp:inline distT="0" distB="0" distL="0" distR="0" wp14:anchorId="3A98CB0C" wp14:editId="6B067369">
                                  <wp:extent cx="381000" cy="12954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6C0217" w:rsidRPr="00C36A0C">
                              <w:rPr>
                                <w:rFonts w:ascii="Calibri" w:hAnsi="Calibri" w:cs="Calibri"/>
                                <w:color w:val="FFFFFF"/>
                                <w:sz w:val="20"/>
                              </w:rPr>
                              <w:t>Autor - Werk</w:t>
                            </w:r>
                          </w:p>
                        </w:txbxContent>
                      </wps:txbx>
                      <wps:bodyPr rot="0" vert="horz" wrap="square" lIns="91440" tIns="45720" rIns="91440" bIns="45720" anchor="t" anchorCtr="0" upright="1">
                        <a:noAutofit/>
                      </wps:bodyPr>
                    </wps:wsp>
                    <wps:wsp>
                      <wps:cNvPr id="4" name="Text Box 5"/>
                      <wps:cNvSpPr txBox="1">
                        <a:spLocks noChangeArrowheads="1"/>
                      </wps:cNvSpPr>
                      <wps:spPr bwMode="auto">
                        <a:xfrm>
                          <a:off x="954" y="1050"/>
                          <a:ext cx="10311" cy="3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B83466" w14:textId="36012857" w:rsidR="00EC15DF" w:rsidRDefault="007D733B" w:rsidP="00FF324C">
                            <w:pPr>
                              <w:tabs>
                                <w:tab w:val="right" w:pos="9214"/>
                              </w:tabs>
                              <w:rPr>
                                <w:rFonts w:ascii="Calibri" w:hAnsi="Calibri" w:cs="Calibri"/>
                                <w:b/>
                                <w:sz w:val="20"/>
                              </w:rPr>
                            </w:pPr>
                            <w:r>
                              <w:rPr>
                                <w:rFonts w:ascii="Calibri" w:hAnsi="Calibri" w:cs="Calibri"/>
                                <w:b/>
                                <w:sz w:val="20"/>
                              </w:rPr>
                              <w:t xml:space="preserve">Propaganda </w:t>
                            </w:r>
                            <w:r w:rsidR="00DE3EF1">
                              <w:rPr>
                                <w:rFonts w:ascii="Calibri" w:hAnsi="Calibri" w:cs="Calibri"/>
                                <w:b/>
                                <w:sz w:val="20"/>
                              </w:rPr>
                              <w:tab/>
                            </w:r>
                            <w:r>
                              <w:rPr>
                                <w:rFonts w:ascii="Calibri" w:hAnsi="Calibri" w:cs="Calibri"/>
                                <w:b/>
                                <w:sz w:val="20"/>
                              </w:rPr>
                              <w:t>Sprache und Definition</w:t>
                            </w:r>
                            <w:r w:rsidR="006C0217" w:rsidRPr="00C36A0C">
                              <w:rPr>
                                <w:rFonts w:ascii="Calibri" w:hAnsi="Calibri" w:cs="Calibri"/>
                                <w:b/>
                                <w:sz w:val="20"/>
                              </w:rPr>
                              <w:tab/>
                            </w:r>
                          </w:p>
                          <w:p w14:paraId="7EF4F770" w14:textId="1770CEBF" w:rsidR="0018092A" w:rsidRPr="007702B9" w:rsidRDefault="00F94B32" w:rsidP="00FF324C">
                            <w:pPr>
                              <w:tabs>
                                <w:tab w:val="right" w:pos="9214"/>
                              </w:tabs>
                              <w:rPr>
                                <w:b/>
                                <w:sz w:val="20"/>
                              </w:rPr>
                            </w:pPr>
                            <w:r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CF675AA" id="Group 3" o:spid="_x0000_s1026" style="position:absolute;margin-left:-3.65pt;margin-top:1.75pt;width:476.85pt;height:36pt;z-index:251658240" coordorigin="954,690" coordsize="10311,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">
              <v:shapetype id="_x0000_t202" coordsize="21600,21600" o:spt="202" path="m,l,21600r21600,l21600,xe">
                <v:stroke joinstyle="miter"/>
                <v:path gradientshapeok="t" o:connecttype="rect"/>
              </v:shapetype>
              <v:shape id="Text Box 4" o:spid="_x0000_s1027" type="#_x0000_t202" style="position:absolute;left:954;top:69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" fillcolor="gray" stroked="f">
                <v:textbox>
                  <w:txbxContent>
                    <w:p w14:paraId="44E61D44" w14:textId="718671BC" w:rsidR="0018092A" w:rsidRDefault="00A1634C" w:rsidP="00FF324C">
                      <w:pPr>
                        <w:tabs>
                          <w:tab w:val="right" w:pos="9214"/>
                        </w:tabs>
                        <w:ind w:right="41"/>
                        <w:rPr>
                          <w:rFonts w:cs="Arial"/>
                          <w:color w:val="FFFFFF"/>
                          <w:sz w:val="20"/>
                        </w:rPr>
                      </w:pPr>
                      <w:r w:rsidRPr="00DC2032">
                        <w:rPr>
                          <w:rFonts w:cs="Arial"/>
                          <w:noProof/>
                          <w:color w:val="FFFFFF"/>
                          <w:sz w:val="20"/>
                        </w:rPr>
                        <w:drawing>
                          <wp:inline distT="0" distB="0" distL="0" distR="0" wp14:anchorId="3A98CB0C" wp14:editId="6B067369">
                            <wp:extent cx="381000" cy="12954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129540"/>
                                    </a:xfrm>
                                    <a:prstGeom prst="rect">
                                      <a:avLst/>
                                    </a:prstGeom>
                                    <a:noFill/>
                                    <a:ln>
                                      <a:noFill/>
                                    </a:ln>
                                  </pic:spPr>
                                </pic:pic>
                              </a:graphicData>
                            </a:graphic>
                          </wp:inline>
                        </w:drawing>
                      </w:r>
                      <w:r w:rsidR="0018092A">
                        <w:rPr>
                          <w:rFonts w:cs="Arial"/>
                          <w:color w:val="FFFFFF"/>
                          <w:sz w:val="20"/>
                        </w:rPr>
                        <w:t xml:space="preserve">  </w:t>
                      </w:r>
                      <w:r w:rsidR="0018092A" w:rsidRPr="00C36A0C">
                        <w:rPr>
                          <w:rFonts w:ascii="Calibri" w:hAnsi="Calibri" w:cs="Calibri"/>
                          <w:color w:val="FFFFFF"/>
                          <w:sz w:val="20"/>
                        </w:rPr>
                        <w:t>Neue Medien im Deutschunter</w:t>
                      </w:r>
                      <w:r w:rsidR="000147F6" w:rsidRPr="00C36A0C">
                        <w:rPr>
                          <w:rFonts w:ascii="Calibri" w:hAnsi="Calibri" w:cs="Calibri"/>
                          <w:color w:val="FFFFFF"/>
                          <w:sz w:val="20"/>
                        </w:rPr>
                        <w:t xml:space="preserve">richt    </w:t>
                      </w:r>
                      <w:r w:rsidR="000147F6" w:rsidRPr="00C36A0C">
                        <w:rPr>
                          <w:rFonts w:ascii="Calibri" w:hAnsi="Calibri" w:cs="Calibri"/>
                          <w:color w:val="FFFFFF"/>
                          <w:sz w:val="20"/>
                        </w:rPr>
                        <w:tab/>
                      </w:r>
                      <w:r w:rsidR="006C0217" w:rsidRPr="00C36A0C">
                        <w:rPr>
                          <w:rFonts w:ascii="Calibri" w:hAnsi="Calibri" w:cs="Calibri"/>
                          <w:color w:val="FFFFFF"/>
                          <w:sz w:val="20"/>
                        </w:rPr>
                        <w:t>Autor - Werk</w:t>
                      </w:r>
                    </w:p>
                  </w:txbxContent>
                </v:textbox>
              </v:shape>
              <v:shape id="Text Box 5" o:spid="_x0000_s1028" type="#_x0000_t202" style="position:absolute;left:954;top:1050;width:10311;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" fillcolor="silver" stroked="f">
                <v:textbox>
                  <w:txbxContent>
                    <w:p w14:paraId="5DB83466" w14:textId="36012857" w:rsidR="00EC15DF" w:rsidRDefault="007D733B" w:rsidP="00FF324C">
                      <w:pPr>
                        <w:tabs>
                          <w:tab w:val="right" w:pos="9214"/>
                        </w:tabs>
                        <w:rPr>
                          <w:rFonts w:ascii="Calibri" w:hAnsi="Calibri" w:cs="Calibri"/>
                          <w:b/>
                          <w:sz w:val="20"/>
                        </w:rPr>
                      </w:pPr>
                      <w:r>
                        <w:rPr>
                          <w:rFonts w:ascii="Calibri" w:hAnsi="Calibri" w:cs="Calibri"/>
                          <w:b/>
                          <w:sz w:val="20"/>
                        </w:rPr>
                        <w:t xml:space="preserve">Propaganda </w:t>
                      </w:r>
                      <w:r w:rsidR="00DE3EF1">
                        <w:rPr>
                          <w:rFonts w:ascii="Calibri" w:hAnsi="Calibri" w:cs="Calibri"/>
                          <w:b/>
                          <w:sz w:val="20"/>
                        </w:rPr>
                        <w:tab/>
                      </w:r>
                      <w:r>
                        <w:rPr>
                          <w:rFonts w:ascii="Calibri" w:hAnsi="Calibri" w:cs="Calibri"/>
                          <w:b/>
                          <w:sz w:val="20"/>
                        </w:rPr>
                        <w:t>Sprache und Definition</w:t>
                      </w:r>
                      <w:r w:rsidR="006C0217" w:rsidRPr="00C36A0C">
                        <w:rPr>
                          <w:rFonts w:ascii="Calibri" w:hAnsi="Calibri" w:cs="Calibri"/>
                          <w:b/>
                          <w:sz w:val="20"/>
                        </w:rPr>
                        <w:tab/>
                      </w:r>
                    </w:p>
                    <w:p w14:paraId="7EF4F770" w14:textId="1770CEBF" w:rsidR="0018092A" w:rsidRPr="007702B9" w:rsidRDefault="00F94B32" w:rsidP="00FF324C">
                      <w:pPr>
                        <w:tabs>
                          <w:tab w:val="right" w:pos="9214"/>
                        </w:tabs>
                        <w:rPr>
                          <w:b/>
                          <w:sz w:val="20"/>
                        </w:rPr>
                      </w:pPr>
                      <w:r w:rsidRPr="00C36A0C">
                        <w:rPr>
                          <w:rFonts w:ascii="Calibri" w:hAnsi="Calibri" w:cs="Calibri"/>
                          <w:b/>
                          <w:sz w:val="20"/>
                        </w:rPr>
                        <w:t xml:space="preserve">    </w:t>
                      </w:r>
                      <w:r w:rsidR="00FF324C">
                        <w:rPr>
                          <w:b/>
                          <w:sz w:val="20"/>
                        </w:rPr>
                        <w:tab/>
                      </w:r>
                      <w:r w:rsidR="005C1DFC">
                        <w:rPr>
                          <w:b/>
                          <w:sz w:val="20"/>
                        </w:rPr>
                        <w:t>weiterführende Aufgaben und Leseaufträge</w:t>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r>
                      <w:r w:rsidR="0018092A">
                        <w:rPr>
                          <w:b/>
                          <w:sz w:val="20"/>
                        </w:rPr>
                        <w:tab/>
                        <w:t>1</w:t>
                      </w:r>
                    </w:p>
                  </w:txbxContent>
                </v:textbox>
              </v:shape>
              <w10:wrap type="tight"/>
            </v:group>
          </w:pict>
        </mc:Fallback>
      </mc:AlternateContent>
    </w:r>
  </w:p>
  <w:p w14:paraId="467AAAE9" w14:textId="77777777" w:rsidR="0018092A" w:rsidRDefault="0018092A">
    <w:pPr>
      <w:pStyle w:val="Kopfzeile"/>
    </w:pPr>
  </w:p>
  <w:p w14:paraId="6AFB8270" w14:textId="77777777" w:rsidR="0018092A" w:rsidRDefault="0018092A">
    <w:pPr>
      <w:pStyle w:val="Kopfzeile"/>
    </w:pPr>
  </w:p>
  <w:p w14:paraId="4DC7F2B4" w14:textId="77777777" w:rsidR="0018092A" w:rsidRDefault="0018092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11.25pt;height:11.25pt" o:bullet="t">
        <v:imagedata r:id="rId1" o:title="mso42C"/>
      </v:shape>
    </w:pict>
  </w:numPicBullet>
  <w:abstractNum w:abstractNumId="0" w15:restartNumberingAfterBreak="0">
    <w:nsid w:val="01C34B3B"/>
    <w:multiLevelType w:val="multilevel"/>
    <w:tmpl w:val="AFDE4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E206A"/>
    <w:multiLevelType w:val="hybridMultilevel"/>
    <w:tmpl w:val="DCEA7A4E"/>
    <w:lvl w:ilvl="0" w:tplc="9D7AEE96">
      <w:start w:val="1"/>
      <w:numFmt w:val="decimal"/>
      <w:lvlText w:val="%1."/>
      <w:lvlJc w:val="left"/>
      <w:pPr>
        <w:ind w:left="720" w:hanging="360"/>
      </w:pPr>
      <w:rPr>
        <w:rFonts w:asciiTheme="minorHAnsi" w:eastAsia="Calibri" w:hAnsiTheme="minorHAnsi" w:cstheme="minorHAns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CB52F05"/>
    <w:multiLevelType w:val="hybridMultilevel"/>
    <w:tmpl w:val="FCC831A0"/>
    <w:lvl w:ilvl="0" w:tplc="04070007">
      <w:start w:val="1"/>
      <w:numFmt w:val="bullet"/>
      <w:lvlText w:val=""/>
      <w:lvlPicBulletId w:val="0"/>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EF92659"/>
    <w:multiLevelType w:val="hybridMultilevel"/>
    <w:tmpl w:val="872AF3D6"/>
    <w:lvl w:ilvl="0" w:tplc="04070017">
      <w:start w:val="1"/>
      <w:numFmt w:val="lowerLetter"/>
      <w:lvlText w:val="%1)"/>
      <w:lvlJc w:val="left"/>
      <w:pPr>
        <w:ind w:left="873" w:hanging="360"/>
      </w:pPr>
      <w:rPr>
        <w:rFonts w:hint="default"/>
      </w:rPr>
    </w:lvl>
    <w:lvl w:ilvl="1" w:tplc="04070019" w:tentative="1">
      <w:start w:val="1"/>
      <w:numFmt w:val="lowerLetter"/>
      <w:lvlText w:val="%2."/>
      <w:lvlJc w:val="left"/>
      <w:pPr>
        <w:ind w:left="1593" w:hanging="360"/>
      </w:pPr>
    </w:lvl>
    <w:lvl w:ilvl="2" w:tplc="0407001B" w:tentative="1">
      <w:start w:val="1"/>
      <w:numFmt w:val="lowerRoman"/>
      <w:lvlText w:val="%3."/>
      <w:lvlJc w:val="right"/>
      <w:pPr>
        <w:ind w:left="2313" w:hanging="180"/>
      </w:pPr>
    </w:lvl>
    <w:lvl w:ilvl="3" w:tplc="0407000F" w:tentative="1">
      <w:start w:val="1"/>
      <w:numFmt w:val="decimal"/>
      <w:lvlText w:val="%4."/>
      <w:lvlJc w:val="left"/>
      <w:pPr>
        <w:ind w:left="3033" w:hanging="360"/>
      </w:pPr>
    </w:lvl>
    <w:lvl w:ilvl="4" w:tplc="04070019" w:tentative="1">
      <w:start w:val="1"/>
      <w:numFmt w:val="lowerLetter"/>
      <w:lvlText w:val="%5."/>
      <w:lvlJc w:val="left"/>
      <w:pPr>
        <w:ind w:left="3753" w:hanging="360"/>
      </w:pPr>
    </w:lvl>
    <w:lvl w:ilvl="5" w:tplc="0407001B" w:tentative="1">
      <w:start w:val="1"/>
      <w:numFmt w:val="lowerRoman"/>
      <w:lvlText w:val="%6."/>
      <w:lvlJc w:val="right"/>
      <w:pPr>
        <w:ind w:left="4473" w:hanging="180"/>
      </w:pPr>
    </w:lvl>
    <w:lvl w:ilvl="6" w:tplc="0407000F" w:tentative="1">
      <w:start w:val="1"/>
      <w:numFmt w:val="decimal"/>
      <w:lvlText w:val="%7."/>
      <w:lvlJc w:val="left"/>
      <w:pPr>
        <w:ind w:left="5193" w:hanging="360"/>
      </w:pPr>
    </w:lvl>
    <w:lvl w:ilvl="7" w:tplc="04070019" w:tentative="1">
      <w:start w:val="1"/>
      <w:numFmt w:val="lowerLetter"/>
      <w:lvlText w:val="%8."/>
      <w:lvlJc w:val="left"/>
      <w:pPr>
        <w:ind w:left="5913" w:hanging="360"/>
      </w:pPr>
    </w:lvl>
    <w:lvl w:ilvl="8" w:tplc="0407001B" w:tentative="1">
      <w:start w:val="1"/>
      <w:numFmt w:val="lowerRoman"/>
      <w:lvlText w:val="%9."/>
      <w:lvlJc w:val="right"/>
      <w:pPr>
        <w:ind w:left="6633" w:hanging="180"/>
      </w:pPr>
    </w:lvl>
  </w:abstractNum>
  <w:abstractNum w:abstractNumId="4" w15:restartNumberingAfterBreak="0">
    <w:nsid w:val="308B0656"/>
    <w:multiLevelType w:val="hybridMultilevel"/>
    <w:tmpl w:val="8294E3A6"/>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352B7680"/>
    <w:multiLevelType w:val="hybridMultilevel"/>
    <w:tmpl w:val="B72ED6D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823387"/>
    <w:multiLevelType w:val="hybridMultilevel"/>
    <w:tmpl w:val="3742667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8136BB5"/>
    <w:multiLevelType w:val="hybridMultilevel"/>
    <w:tmpl w:val="A89CEE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A673ED5"/>
    <w:multiLevelType w:val="hybridMultilevel"/>
    <w:tmpl w:val="878EB92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3D1343E0"/>
    <w:multiLevelType w:val="multilevel"/>
    <w:tmpl w:val="45B24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563923"/>
    <w:multiLevelType w:val="hybridMultilevel"/>
    <w:tmpl w:val="5A0CEFB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5028643D"/>
    <w:multiLevelType w:val="hybridMultilevel"/>
    <w:tmpl w:val="9EE2EB16"/>
    <w:lvl w:ilvl="0" w:tplc="9A02BC84">
      <w:start w:val="1"/>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019458633">
    <w:abstractNumId w:val="9"/>
  </w:num>
  <w:num w:numId="2" w16cid:durableId="1678926330">
    <w:abstractNumId w:val="10"/>
  </w:num>
  <w:num w:numId="3" w16cid:durableId="967659357">
    <w:abstractNumId w:val="5"/>
  </w:num>
  <w:num w:numId="4" w16cid:durableId="163403185">
    <w:abstractNumId w:val="2"/>
  </w:num>
  <w:num w:numId="5" w16cid:durableId="1908876235">
    <w:abstractNumId w:val="4"/>
  </w:num>
  <w:num w:numId="6" w16cid:durableId="1889338447">
    <w:abstractNumId w:val="0"/>
  </w:num>
  <w:num w:numId="7" w16cid:durableId="1192382629">
    <w:abstractNumId w:val="8"/>
  </w:num>
  <w:num w:numId="8" w16cid:durableId="659037242">
    <w:abstractNumId w:val="6"/>
  </w:num>
  <w:num w:numId="9" w16cid:durableId="1561359891">
    <w:abstractNumId w:val="7"/>
  </w:num>
  <w:num w:numId="10" w16cid:durableId="1319109894">
    <w:abstractNumId w:val="3"/>
  </w:num>
  <w:num w:numId="11" w16cid:durableId="178660858">
    <w:abstractNumId w:val="11"/>
  </w:num>
  <w:num w:numId="12" w16cid:durableId="1839073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CE5"/>
    <w:rsid w:val="00000C0F"/>
    <w:rsid w:val="00001A00"/>
    <w:rsid w:val="00006C85"/>
    <w:rsid w:val="000147F6"/>
    <w:rsid w:val="00040809"/>
    <w:rsid w:val="00046341"/>
    <w:rsid w:val="0006080B"/>
    <w:rsid w:val="000659A4"/>
    <w:rsid w:val="00080C99"/>
    <w:rsid w:val="000A7C92"/>
    <w:rsid w:val="000C268E"/>
    <w:rsid w:val="000C2A59"/>
    <w:rsid w:val="000D2CF3"/>
    <w:rsid w:val="000E40D4"/>
    <w:rsid w:val="000F1ABC"/>
    <w:rsid w:val="000F2858"/>
    <w:rsid w:val="00107154"/>
    <w:rsid w:val="00115409"/>
    <w:rsid w:val="0011761F"/>
    <w:rsid w:val="00124708"/>
    <w:rsid w:val="00125B3D"/>
    <w:rsid w:val="0013364F"/>
    <w:rsid w:val="0015349C"/>
    <w:rsid w:val="001645E3"/>
    <w:rsid w:val="00167490"/>
    <w:rsid w:val="00172024"/>
    <w:rsid w:val="0018092A"/>
    <w:rsid w:val="00180A47"/>
    <w:rsid w:val="001852B1"/>
    <w:rsid w:val="001B4F9E"/>
    <w:rsid w:val="001B504A"/>
    <w:rsid w:val="001C01D5"/>
    <w:rsid w:val="001D2EC1"/>
    <w:rsid w:val="001F0B25"/>
    <w:rsid w:val="001F3F4B"/>
    <w:rsid w:val="00207547"/>
    <w:rsid w:val="002117CB"/>
    <w:rsid w:val="00213EFF"/>
    <w:rsid w:val="00220DA5"/>
    <w:rsid w:val="00234507"/>
    <w:rsid w:val="002571D9"/>
    <w:rsid w:val="00267434"/>
    <w:rsid w:val="00285DC5"/>
    <w:rsid w:val="002A133D"/>
    <w:rsid w:val="002A1A31"/>
    <w:rsid w:val="002A7375"/>
    <w:rsid w:val="002B10F5"/>
    <w:rsid w:val="002B18FE"/>
    <w:rsid w:val="002B22B7"/>
    <w:rsid w:val="002B295B"/>
    <w:rsid w:val="002C6F11"/>
    <w:rsid w:val="002E3D3D"/>
    <w:rsid w:val="002F0F66"/>
    <w:rsid w:val="002F6959"/>
    <w:rsid w:val="003023B1"/>
    <w:rsid w:val="003029D1"/>
    <w:rsid w:val="00321F9D"/>
    <w:rsid w:val="00326E12"/>
    <w:rsid w:val="00331026"/>
    <w:rsid w:val="00335912"/>
    <w:rsid w:val="003431E3"/>
    <w:rsid w:val="00347E74"/>
    <w:rsid w:val="00355A46"/>
    <w:rsid w:val="003633D6"/>
    <w:rsid w:val="0036509A"/>
    <w:rsid w:val="00367A3D"/>
    <w:rsid w:val="003946AA"/>
    <w:rsid w:val="0039562D"/>
    <w:rsid w:val="003A0AF6"/>
    <w:rsid w:val="003A34B4"/>
    <w:rsid w:val="003A4B04"/>
    <w:rsid w:val="003A5998"/>
    <w:rsid w:val="003B2303"/>
    <w:rsid w:val="003C0819"/>
    <w:rsid w:val="003C1BA6"/>
    <w:rsid w:val="003D1DFB"/>
    <w:rsid w:val="00403E7E"/>
    <w:rsid w:val="00412394"/>
    <w:rsid w:val="0045067A"/>
    <w:rsid w:val="00456293"/>
    <w:rsid w:val="0046178B"/>
    <w:rsid w:val="00462CD3"/>
    <w:rsid w:val="004639AB"/>
    <w:rsid w:val="00465C54"/>
    <w:rsid w:val="00467DC5"/>
    <w:rsid w:val="00471AF8"/>
    <w:rsid w:val="0047636A"/>
    <w:rsid w:val="004936BF"/>
    <w:rsid w:val="004A3B88"/>
    <w:rsid w:val="004B3A4D"/>
    <w:rsid w:val="004B508B"/>
    <w:rsid w:val="004C5487"/>
    <w:rsid w:val="004C7DBA"/>
    <w:rsid w:val="004D00FC"/>
    <w:rsid w:val="004E71A9"/>
    <w:rsid w:val="004F4763"/>
    <w:rsid w:val="00515B49"/>
    <w:rsid w:val="00552335"/>
    <w:rsid w:val="0055731A"/>
    <w:rsid w:val="00566D2D"/>
    <w:rsid w:val="00573C98"/>
    <w:rsid w:val="00585156"/>
    <w:rsid w:val="00587018"/>
    <w:rsid w:val="005931AF"/>
    <w:rsid w:val="00597B14"/>
    <w:rsid w:val="005A24CB"/>
    <w:rsid w:val="005A37CF"/>
    <w:rsid w:val="005B1C09"/>
    <w:rsid w:val="005B6982"/>
    <w:rsid w:val="005C1DFC"/>
    <w:rsid w:val="005C4B28"/>
    <w:rsid w:val="005C5D10"/>
    <w:rsid w:val="005C61B4"/>
    <w:rsid w:val="005D278A"/>
    <w:rsid w:val="005F3727"/>
    <w:rsid w:val="00607FDE"/>
    <w:rsid w:val="0061090D"/>
    <w:rsid w:val="00623549"/>
    <w:rsid w:val="00657A91"/>
    <w:rsid w:val="00663649"/>
    <w:rsid w:val="00663785"/>
    <w:rsid w:val="00672DB6"/>
    <w:rsid w:val="006759FA"/>
    <w:rsid w:val="0068123F"/>
    <w:rsid w:val="006831F7"/>
    <w:rsid w:val="00694FB9"/>
    <w:rsid w:val="00696704"/>
    <w:rsid w:val="006A13C0"/>
    <w:rsid w:val="006C0217"/>
    <w:rsid w:val="006C1971"/>
    <w:rsid w:val="006C3452"/>
    <w:rsid w:val="006E0447"/>
    <w:rsid w:val="006E0C1A"/>
    <w:rsid w:val="006F6CC1"/>
    <w:rsid w:val="00715C62"/>
    <w:rsid w:val="00717D7F"/>
    <w:rsid w:val="0072195F"/>
    <w:rsid w:val="007702B9"/>
    <w:rsid w:val="00773474"/>
    <w:rsid w:val="00775A55"/>
    <w:rsid w:val="0078190A"/>
    <w:rsid w:val="00781ADB"/>
    <w:rsid w:val="00785756"/>
    <w:rsid w:val="007D733B"/>
    <w:rsid w:val="007F6EEA"/>
    <w:rsid w:val="007F7702"/>
    <w:rsid w:val="008068E7"/>
    <w:rsid w:val="00820C15"/>
    <w:rsid w:val="00823188"/>
    <w:rsid w:val="00836D71"/>
    <w:rsid w:val="008419EF"/>
    <w:rsid w:val="00857408"/>
    <w:rsid w:val="00872212"/>
    <w:rsid w:val="0087730A"/>
    <w:rsid w:val="008A04A6"/>
    <w:rsid w:val="008B2518"/>
    <w:rsid w:val="008C30BB"/>
    <w:rsid w:val="008C50CA"/>
    <w:rsid w:val="008C5370"/>
    <w:rsid w:val="008D67C5"/>
    <w:rsid w:val="008F7B12"/>
    <w:rsid w:val="008F7C96"/>
    <w:rsid w:val="009030E7"/>
    <w:rsid w:val="00910802"/>
    <w:rsid w:val="00911E9E"/>
    <w:rsid w:val="009120D7"/>
    <w:rsid w:val="0092307F"/>
    <w:rsid w:val="009367BE"/>
    <w:rsid w:val="00941DFC"/>
    <w:rsid w:val="00950BE6"/>
    <w:rsid w:val="00951E73"/>
    <w:rsid w:val="00954135"/>
    <w:rsid w:val="00977C6A"/>
    <w:rsid w:val="00985E96"/>
    <w:rsid w:val="0098767C"/>
    <w:rsid w:val="00996FD5"/>
    <w:rsid w:val="009A3A0F"/>
    <w:rsid w:val="009B1ABA"/>
    <w:rsid w:val="009C3A67"/>
    <w:rsid w:val="009D2F52"/>
    <w:rsid w:val="009D4325"/>
    <w:rsid w:val="009D6C11"/>
    <w:rsid w:val="009F721B"/>
    <w:rsid w:val="00A07A41"/>
    <w:rsid w:val="00A11348"/>
    <w:rsid w:val="00A13EEB"/>
    <w:rsid w:val="00A1634C"/>
    <w:rsid w:val="00A347EF"/>
    <w:rsid w:val="00A4522B"/>
    <w:rsid w:val="00A577E3"/>
    <w:rsid w:val="00A64FFA"/>
    <w:rsid w:val="00A67982"/>
    <w:rsid w:val="00A71591"/>
    <w:rsid w:val="00A72CE5"/>
    <w:rsid w:val="00A82CEB"/>
    <w:rsid w:val="00A86184"/>
    <w:rsid w:val="00A909E4"/>
    <w:rsid w:val="00A94EBA"/>
    <w:rsid w:val="00AB0BCB"/>
    <w:rsid w:val="00AB310A"/>
    <w:rsid w:val="00AB7090"/>
    <w:rsid w:val="00AC1E9C"/>
    <w:rsid w:val="00AD63DE"/>
    <w:rsid w:val="00AE1ADD"/>
    <w:rsid w:val="00AE5DD3"/>
    <w:rsid w:val="00AF1651"/>
    <w:rsid w:val="00B0584B"/>
    <w:rsid w:val="00B20DD8"/>
    <w:rsid w:val="00B310C5"/>
    <w:rsid w:val="00B4082D"/>
    <w:rsid w:val="00B50CC0"/>
    <w:rsid w:val="00B53828"/>
    <w:rsid w:val="00B656F3"/>
    <w:rsid w:val="00B67584"/>
    <w:rsid w:val="00B81CEC"/>
    <w:rsid w:val="00BB2627"/>
    <w:rsid w:val="00BB6CC4"/>
    <w:rsid w:val="00BC0B7A"/>
    <w:rsid w:val="00BF2085"/>
    <w:rsid w:val="00BF4EA7"/>
    <w:rsid w:val="00C14F10"/>
    <w:rsid w:val="00C15A4A"/>
    <w:rsid w:val="00C24E8A"/>
    <w:rsid w:val="00C36A0C"/>
    <w:rsid w:val="00C603A8"/>
    <w:rsid w:val="00C62C96"/>
    <w:rsid w:val="00C6584C"/>
    <w:rsid w:val="00C7774F"/>
    <w:rsid w:val="00C933B3"/>
    <w:rsid w:val="00CA4FEA"/>
    <w:rsid w:val="00CB3B37"/>
    <w:rsid w:val="00CC20D1"/>
    <w:rsid w:val="00CD205E"/>
    <w:rsid w:val="00CD4EEA"/>
    <w:rsid w:val="00CD5461"/>
    <w:rsid w:val="00CE732F"/>
    <w:rsid w:val="00CF0F43"/>
    <w:rsid w:val="00D02F5B"/>
    <w:rsid w:val="00D06729"/>
    <w:rsid w:val="00D16418"/>
    <w:rsid w:val="00D17CE3"/>
    <w:rsid w:val="00D204D7"/>
    <w:rsid w:val="00D249FD"/>
    <w:rsid w:val="00D25355"/>
    <w:rsid w:val="00D3472E"/>
    <w:rsid w:val="00D64BCA"/>
    <w:rsid w:val="00D7372F"/>
    <w:rsid w:val="00D84A5B"/>
    <w:rsid w:val="00D915FF"/>
    <w:rsid w:val="00D94408"/>
    <w:rsid w:val="00DB70D0"/>
    <w:rsid w:val="00DC2032"/>
    <w:rsid w:val="00DC7E7B"/>
    <w:rsid w:val="00DD0B44"/>
    <w:rsid w:val="00DE3EF1"/>
    <w:rsid w:val="00DE74FF"/>
    <w:rsid w:val="00DF1818"/>
    <w:rsid w:val="00DF36B3"/>
    <w:rsid w:val="00DF3A6C"/>
    <w:rsid w:val="00E0562D"/>
    <w:rsid w:val="00E22081"/>
    <w:rsid w:val="00E23011"/>
    <w:rsid w:val="00E251C7"/>
    <w:rsid w:val="00E27B9D"/>
    <w:rsid w:val="00E318C6"/>
    <w:rsid w:val="00E32AB0"/>
    <w:rsid w:val="00E37BC5"/>
    <w:rsid w:val="00E40A95"/>
    <w:rsid w:val="00E41340"/>
    <w:rsid w:val="00E45DD4"/>
    <w:rsid w:val="00E51B9D"/>
    <w:rsid w:val="00E81305"/>
    <w:rsid w:val="00EA05B5"/>
    <w:rsid w:val="00EC15DF"/>
    <w:rsid w:val="00EC3904"/>
    <w:rsid w:val="00EC51A6"/>
    <w:rsid w:val="00EE60EC"/>
    <w:rsid w:val="00EE79F7"/>
    <w:rsid w:val="00EF53CD"/>
    <w:rsid w:val="00EF58C7"/>
    <w:rsid w:val="00F05AF4"/>
    <w:rsid w:val="00F0792D"/>
    <w:rsid w:val="00F1073E"/>
    <w:rsid w:val="00F13471"/>
    <w:rsid w:val="00F33DDB"/>
    <w:rsid w:val="00F40AB6"/>
    <w:rsid w:val="00F47C7E"/>
    <w:rsid w:val="00F62A1C"/>
    <w:rsid w:val="00F715F3"/>
    <w:rsid w:val="00F757DA"/>
    <w:rsid w:val="00F903C8"/>
    <w:rsid w:val="00F908D1"/>
    <w:rsid w:val="00F93F6D"/>
    <w:rsid w:val="00F94B32"/>
    <w:rsid w:val="00F95E43"/>
    <w:rsid w:val="00FA29B4"/>
    <w:rsid w:val="00FA3480"/>
    <w:rsid w:val="00FA41F2"/>
    <w:rsid w:val="00FB066B"/>
    <w:rsid w:val="00FB3403"/>
    <w:rsid w:val="00FB46D3"/>
    <w:rsid w:val="00FD6CB7"/>
    <w:rsid w:val="00FD7FEB"/>
    <w:rsid w:val="00FE5BAB"/>
    <w:rsid w:val="00FE7083"/>
    <w:rsid w:val="00FF32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F851AC"/>
  <w15:chartTrackingRefBased/>
  <w15:docId w15:val="{D8A8D784-222C-4040-8BF7-79F82F56E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22B7"/>
    <w:rPr>
      <w:rFonts w:ascii="Arial" w:hAnsi="Arial"/>
      <w:sz w:val="24"/>
      <w:szCs w:val="22"/>
      <w:lang w:eastAsia="en-US"/>
    </w:rPr>
  </w:style>
  <w:style w:type="paragraph" w:styleId="berschrift1">
    <w:name w:val="heading 1"/>
    <w:basedOn w:val="Standard"/>
    <w:next w:val="Standard"/>
    <w:link w:val="berschrift1Zchn"/>
    <w:qFormat/>
    <w:rsid w:val="000E40D4"/>
    <w:pPr>
      <w:keepNext/>
      <w:spacing w:before="240" w:after="60"/>
      <w:outlineLvl w:val="0"/>
    </w:pPr>
    <w:rPr>
      <w:rFonts w:ascii="Cambria" w:eastAsia="Times New Roman" w:hAnsi="Cambria"/>
      <w:b/>
      <w:bCs/>
      <w:kern w:val="32"/>
      <w:sz w:val="32"/>
      <w:szCs w:val="32"/>
    </w:rPr>
  </w:style>
  <w:style w:type="paragraph" w:styleId="berschrift2">
    <w:name w:val="heading 2"/>
    <w:basedOn w:val="Standard"/>
    <w:link w:val="berschrift2Zchn"/>
    <w:uiPriority w:val="9"/>
    <w:qFormat/>
    <w:rsid w:val="00AD63DE"/>
    <w:pPr>
      <w:spacing w:before="100" w:beforeAutospacing="1" w:after="100" w:afterAutospacing="1"/>
      <w:outlineLvl w:val="1"/>
    </w:pPr>
    <w:rPr>
      <w:rFonts w:ascii="Times New Roman" w:eastAsia="Times New Roman" w:hAnsi="Times New Roman"/>
      <w:b/>
      <w:bCs/>
      <w:sz w:val="36"/>
      <w:szCs w:val="36"/>
      <w:lang w:eastAsia="de-DE"/>
    </w:rPr>
  </w:style>
  <w:style w:type="paragraph" w:styleId="berschrift3">
    <w:name w:val="heading 3"/>
    <w:basedOn w:val="Standard"/>
    <w:link w:val="berschrift3Zchn"/>
    <w:uiPriority w:val="9"/>
    <w:qFormat/>
    <w:rsid w:val="00AD63DE"/>
    <w:pPr>
      <w:spacing w:before="100" w:beforeAutospacing="1" w:after="100" w:afterAutospacing="1"/>
      <w:outlineLvl w:val="2"/>
    </w:pPr>
    <w:rPr>
      <w:rFonts w:ascii="Times New Roman" w:eastAsia="Times New Roman" w:hAnsi="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ellengitternetz">
    <w:name w:val="Tabellengitternetz"/>
    <w:basedOn w:val="NormaleTabelle"/>
    <w:uiPriority w:val="59"/>
    <w:rsid w:val="00A72C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D7372F"/>
    <w:rPr>
      <w:color w:val="0000FF"/>
      <w:u w:val="single"/>
    </w:rPr>
  </w:style>
  <w:style w:type="paragraph" w:styleId="StandardWeb">
    <w:name w:val="Normal (Web)"/>
    <w:basedOn w:val="Standard"/>
    <w:uiPriority w:val="99"/>
    <w:unhideWhenUsed/>
    <w:rsid w:val="00C7774F"/>
    <w:pPr>
      <w:spacing w:before="100" w:beforeAutospacing="1" w:after="100" w:afterAutospacing="1"/>
    </w:pPr>
    <w:rPr>
      <w:rFonts w:ascii="Times New Roman" w:eastAsia="Times New Roman" w:hAnsi="Times New Roman"/>
      <w:szCs w:val="24"/>
      <w:lang w:eastAsia="de-DE"/>
    </w:rPr>
  </w:style>
  <w:style w:type="character" w:customStyle="1" w:styleId="polytonic">
    <w:name w:val="polytonic"/>
    <w:basedOn w:val="Absatz-Standardschriftart"/>
    <w:rsid w:val="00C7774F"/>
  </w:style>
  <w:style w:type="character" w:customStyle="1" w:styleId="ipa">
    <w:name w:val="ipa"/>
    <w:basedOn w:val="Absatz-Standardschriftart"/>
    <w:rsid w:val="00BF2085"/>
  </w:style>
  <w:style w:type="character" w:customStyle="1" w:styleId="lang">
    <w:name w:val="lang"/>
    <w:basedOn w:val="Absatz-Standardschriftart"/>
    <w:rsid w:val="00A13EEB"/>
  </w:style>
  <w:style w:type="character" w:customStyle="1" w:styleId="BesuchterHyperlink">
    <w:name w:val="BesuchterHyperlink"/>
    <w:uiPriority w:val="99"/>
    <w:semiHidden/>
    <w:unhideWhenUsed/>
    <w:rsid w:val="00CE732F"/>
    <w:rPr>
      <w:color w:val="800080"/>
      <w:u w:val="single"/>
    </w:rPr>
  </w:style>
  <w:style w:type="character" w:customStyle="1" w:styleId="berschrift2Zchn">
    <w:name w:val="Überschrift 2 Zchn"/>
    <w:link w:val="berschrift2"/>
    <w:uiPriority w:val="9"/>
    <w:rsid w:val="00AD63DE"/>
    <w:rPr>
      <w:rFonts w:ascii="Times New Roman" w:eastAsia="Times New Roman" w:hAnsi="Times New Roman"/>
      <w:b/>
      <w:bCs/>
      <w:sz w:val="36"/>
      <w:szCs w:val="36"/>
    </w:rPr>
  </w:style>
  <w:style w:type="character" w:customStyle="1" w:styleId="berschrift3Zchn">
    <w:name w:val="Überschrift 3 Zchn"/>
    <w:link w:val="berschrift3"/>
    <w:uiPriority w:val="9"/>
    <w:rsid w:val="00AD63DE"/>
    <w:rPr>
      <w:rFonts w:ascii="Times New Roman" w:eastAsia="Times New Roman" w:hAnsi="Times New Roman"/>
      <w:b/>
      <w:bCs/>
      <w:sz w:val="27"/>
      <w:szCs w:val="27"/>
    </w:rPr>
  </w:style>
  <w:style w:type="character" w:customStyle="1" w:styleId="mw-headline">
    <w:name w:val="mw-headline"/>
    <w:basedOn w:val="Absatz-Standardschriftart"/>
    <w:rsid w:val="00AD63DE"/>
  </w:style>
  <w:style w:type="character" w:customStyle="1" w:styleId="editsection">
    <w:name w:val="editsection"/>
    <w:basedOn w:val="Absatz-Standardschriftart"/>
    <w:rsid w:val="00AD63DE"/>
  </w:style>
  <w:style w:type="character" w:customStyle="1" w:styleId="Liste1">
    <w:name w:val="Liste1"/>
    <w:basedOn w:val="Absatz-Standardschriftart"/>
    <w:rsid w:val="00AB310A"/>
  </w:style>
  <w:style w:type="character" w:customStyle="1" w:styleId="berschrift1Zchn">
    <w:name w:val="Überschrift 1 Zchn"/>
    <w:link w:val="berschrift1"/>
    <w:rsid w:val="000E40D4"/>
    <w:rPr>
      <w:rFonts w:ascii="Cambria" w:eastAsia="Times New Roman" w:hAnsi="Cambria" w:cs="Times New Roman"/>
      <w:b/>
      <w:bCs/>
      <w:kern w:val="32"/>
      <w:sz w:val="32"/>
      <w:szCs w:val="32"/>
      <w:lang w:eastAsia="en-US"/>
    </w:rPr>
  </w:style>
  <w:style w:type="paragraph" w:styleId="z-Formularbeginn">
    <w:name w:val="HTML Top of Form"/>
    <w:basedOn w:val="Standard"/>
    <w:next w:val="Standard"/>
    <w:link w:val="z-FormularbeginnZchn"/>
    <w:hidden/>
    <w:uiPriority w:val="99"/>
    <w:semiHidden/>
    <w:unhideWhenUsed/>
    <w:rsid w:val="000E40D4"/>
    <w:pPr>
      <w:pBdr>
        <w:bottom w:val="single" w:sz="6" w:space="1" w:color="auto"/>
      </w:pBdr>
      <w:jc w:val="center"/>
    </w:pPr>
    <w:rPr>
      <w:rFonts w:eastAsia="Times New Roman" w:cs="Arial"/>
      <w:vanish/>
      <w:sz w:val="16"/>
      <w:szCs w:val="16"/>
      <w:lang w:eastAsia="de-DE"/>
    </w:rPr>
  </w:style>
  <w:style w:type="character" w:customStyle="1" w:styleId="z-FormularbeginnZchn">
    <w:name w:val="z-Formularbeginn Zchn"/>
    <w:link w:val="z-Formularbeginn"/>
    <w:uiPriority w:val="99"/>
    <w:semiHidden/>
    <w:rsid w:val="000E40D4"/>
    <w:rPr>
      <w:rFonts w:ascii="Arial" w:eastAsia="Times New Roman" w:hAnsi="Arial" w:cs="Arial"/>
      <w:vanish/>
      <w:sz w:val="16"/>
      <w:szCs w:val="16"/>
    </w:rPr>
  </w:style>
  <w:style w:type="paragraph" w:styleId="z-Formularende">
    <w:name w:val="HTML Bottom of Form"/>
    <w:basedOn w:val="Standard"/>
    <w:next w:val="Standard"/>
    <w:link w:val="z-FormularendeZchn"/>
    <w:hidden/>
    <w:uiPriority w:val="99"/>
    <w:semiHidden/>
    <w:unhideWhenUsed/>
    <w:rsid w:val="000E40D4"/>
    <w:pPr>
      <w:pBdr>
        <w:top w:val="single" w:sz="6" w:space="1" w:color="auto"/>
      </w:pBdr>
      <w:jc w:val="center"/>
    </w:pPr>
    <w:rPr>
      <w:rFonts w:eastAsia="Times New Roman" w:cs="Arial"/>
      <w:vanish/>
      <w:sz w:val="16"/>
      <w:szCs w:val="16"/>
      <w:lang w:eastAsia="de-DE"/>
    </w:rPr>
  </w:style>
  <w:style w:type="character" w:customStyle="1" w:styleId="z-FormularendeZchn">
    <w:name w:val="z-Formularende Zchn"/>
    <w:link w:val="z-Formularende"/>
    <w:uiPriority w:val="99"/>
    <w:semiHidden/>
    <w:rsid w:val="000E40D4"/>
    <w:rPr>
      <w:rFonts w:ascii="Arial" w:eastAsia="Times New Roman" w:hAnsi="Arial" w:cs="Arial"/>
      <w:vanish/>
      <w:sz w:val="16"/>
      <w:szCs w:val="16"/>
    </w:rPr>
  </w:style>
  <w:style w:type="paragraph" w:customStyle="1" w:styleId="inline">
    <w:name w:val="inline"/>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Zitat">
    <w:name w:val="HTML Cite"/>
    <w:uiPriority w:val="99"/>
    <w:semiHidden/>
    <w:unhideWhenUsed/>
    <w:rsid w:val="001C01D5"/>
    <w:rPr>
      <w:i/>
      <w:iCs/>
    </w:rPr>
  </w:style>
  <w:style w:type="paragraph" w:customStyle="1" w:styleId="over">
    <w:name w:val="over"/>
    <w:basedOn w:val="Standard"/>
    <w:rsid w:val="001C01D5"/>
    <w:pPr>
      <w:spacing w:before="100" w:beforeAutospacing="1" w:after="100" w:afterAutospacing="1"/>
    </w:pPr>
    <w:rPr>
      <w:rFonts w:ascii="Times New Roman" w:eastAsia="Times New Roman" w:hAnsi="Times New Roman"/>
      <w:szCs w:val="24"/>
      <w:lang w:eastAsia="de-DE"/>
    </w:rPr>
  </w:style>
  <w:style w:type="character" w:styleId="HTMLCode">
    <w:name w:val="HTML Code"/>
    <w:uiPriority w:val="99"/>
    <w:semiHidden/>
    <w:unhideWhenUsed/>
    <w:rsid w:val="001C01D5"/>
    <w:rPr>
      <w:rFonts w:ascii="Courier New" w:eastAsia="Times New Roman" w:hAnsi="Courier New" w:cs="Courier New"/>
      <w:sz w:val="20"/>
      <w:szCs w:val="20"/>
    </w:rPr>
  </w:style>
  <w:style w:type="character" w:customStyle="1" w:styleId="klein2">
    <w:name w:val="klein2"/>
    <w:basedOn w:val="Absatz-Standardschriftart"/>
    <w:rsid w:val="001C01D5"/>
  </w:style>
  <w:style w:type="paragraph" w:customStyle="1" w:styleId="noinden">
    <w:name w:val="noinden"/>
    <w:basedOn w:val="Standard"/>
    <w:rsid w:val="001C01D5"/>
    <w:pPr>
      <w:spacing w:before="100" w:beforeAutospacing="1" w:after="100" w:afterAutospacing="1"/>
    </w:pPr>
    <w:rPr>
      <w:rFonts w:ascii="Times New Roman" w:eastAsia="Times New Roman" w:hAnsi="Times New Roman"/>
      <w:szCs w:val="24"/>
      <w:lang w:eastAsia="de-DE"/>
    </w:rPr>
  </w:style>
  <w:style w:type="paragraph" w:customStyle="1" w:styleId="absatz">
    <w:name w:val="absatz"/>
    <w:basedOn w:val="Standard"/>
    <w:rsid w:val="001C01D5"/>
    <w:pPr>
      <w:spacing w:before="100" w:beforeAutospacing="1" w:after="100" w:afterAutospacing="1"/>
    </w:pPr>
    <w:rPr>
      <w:rFonts w:ascii="Times New Roman" w:eastAsia="Times New Roman" w:hAnsi="Times New Roman"/>
      <w:szCs w:val="24"/>
      <w:lang w:eastAsia="de-DE"/>
    </w:rPr>
  </w:style>
  <w:style w:type="character" w:customStyle="1" w:styleId="hw">
    <w:name w:val="hw"/>
    <w:basedOn w:val="Absatz-Standardschriftart"/>
    <w:rsid w:val="00B81CEC"/>
  </w:style>
  <w:style w:type="paragraph" w:styleId="Kopfzeile">
    <w:name w:val="header"/>
    <w:basedOn w:val="Standard"/>
    <w:link w:val="KopfzeileZchn"/>
    <w:uiPriority w:val="99"/>
    <w:unhideWhenUsed/>
    <w:rsid w:val="005C5D10"/>
    <w:pPr>
      <w:tabs>
        <w:tab w:val="center" w:pos="4536"/>
        <w:tab w:val="right" w:pos="9072"/>
      </w:tabs>
    </w:pPr>
  </w:style>
  <w:style w:type="character" w:customStyle="1" w:styleId="KopfzeileZchn">
    <w:name w:val="Kopfzeile Zchn"/>
    <w:link w:val="Kopfzeile"/>
    <w:uiPriority w:val="99"/>
    <w:rsid w:val="005C5D10"/>
    <w:rPr>
      <w:rFonts w:ascii="Arial" w:hAnsi="Arial"/>
      <w:sz w:val="24"/>
      <w:szCs w:val="22"/>
      <w:lang w:eastAsia="en-US"/>
    </w:rPr>
  </w:style>
  <w:style w:type="paragraph" w:styleId="Fuzeile">
    <w:name w:val="footer"/>
    <w:basedOn w:val="Standard"/>
    <w:link w:val="FuzeileZchn"/>
    <w:uiPriority w:val="99"/>
    <w:unhideWhenUsed/>
    <w:rsid w:val="005C5D10"/>
    <w:pPr>
      <w:tabs>
        <w:tab w:val="center" w:pos="4536"/>
        <w:tab w:val="right" w:pos="9072"/>
      </w:tabs>
    </w:pPr>
  </w:style>
  <w:style w:type="character" w:customStyle="1" w:styleId="FuzeileZchn">
    <w:name w:val="Fußzeile Zchn"/>
    <w:link w:val="Fuzeile"/>
    <w:uiPriority w:val="99"/>
    <w:rsid w:val="005C5D10"/>
    <w:rPr>
      <w:rFonts w:ascii="Arial" w:hAnsi="Arial"/>
      <w:sz w:val="24"/>
      <w:szCs w:val="22"/>
      <w:lang w:eastAsia="en-US"/>
    </w:rPr>
  </w:style>
  <w:style w:type="character" w:customStyle="1" w:styleId="Standard1">
    <w:name w:val="Standard1"/>
    <w:basedOn w:val="Absatz-Standardschriftart"/>
    <w:rsid w:val="00172024"/>
  </w:style>
  <w:style w:type="paragraph" w:styleId="Sprechblasentext">
    <w:name w:val="Balloon Text"/>
    <w:basedOn w:val="Standard"/>
    <w:link w:val="SprechblasentextZchn"/>
    <w:uiPriority w:val="99"/>
    <w:semiHidden/>
    <w:unhideWhenUsed/>
    <w:rsid w:val="009A3A0F"/>
    <w:rPr>
      <w:rFonts w:ascii="Tahoma" w:hAnsi="Tahoma" w:cs="Tahoma"/>
      <w:sz w:val="16"/>
      <w:szCs w:val="16"/>
    </w:rPr>
  </w:style>
  <w:style w:type="character" w:customStyle="1" w:styleId="SprechblasentextZchn">
    <w:name w:val="Sprechblasentext Zchn"/>
    <w:link w:val="Sprechblasentext"/>
    <w:uiPriority w:val="99"/>
    <w:semiHidden/>
    <w:rsid w:val="009A3A0F"/>
    <w:rPr>
      <w:rFonts w:ascii="Tahoma" w:hAnsi="Tahoma" w:cs="Tahoma"/>
      <w:sz w:val="16"/>
      <w:szCs w:val="16"/>
      <w:lang w:eastAsia="en-US"/>
    </w:rPr>
  </w:style>
  <w:style w:type="paragraph" w:styleId="Funotentext">
    <w:name w:val="footnote text"/>
    <w:basedOn w:val="Standard"/>
    <w:link w:val="FunotentextZchn"/>
    <w:uiPriority w:val="99"/>
    <w:semiHidden/>
    <w:unhideWhenUsed/>
    <w:rsid w:val="008B2518"/>
    <w:rPr>
      <w:sz w:val="20"/>
      <w:szCs w:val="20"/>
    </w:rPr>
  </w:style>
  <w:style w:type="character" w:customStyle="1" w:styleId="FunotentextZchn">
    <w:name w:val="Fußnotentext Zchn"/>
    <w:link w:val="Funotentext"/>
    <w:uiPriority w:val="99"/>
    <w:semiHidden/>
    <w:rsid w:val="008B2518"/>
    <w:rPr>
      <w:rFonts w:ascii="Arial" w:hAnsi="Arial"/>
      <w:lang w:eastAsia="en-US"/>
    </w:rPr>
  </w:style>
  <w:style w:type="character" w:styleId="Funotenzeichen">
    <w:name w:val="footnote reference"/>
    <w:uiPriority w:val="99"/>
    <w:semiHidden/>
    <w:unhideWhenUsed/>
    <w:rsid w:val="008B2518"/>
    <w:rPr>
      <w:vertAlign w:val="superscript"/>
    </w:rPr>
  </w:style>
  <w:style w:type="paragraph" w:styleId="Listenabsatz">
    <w:name w:val="List Paragraph"/>
    <w:basedOn w:val="Standard"/>
    <w:uiPriority w:val="34"/>
    <w:qFormat/>
    <w:rsid w:val="00EC3904"/>
    <w:pPr>
      <w:ind w:left="720"/>
      <w:contextualSpacing/>
    </w:pPr>
  </w:style>
  <w:style w:type="character" w:customStyle="1" w:styleId="owner">
    <w:name w:val="owner"/>
    <w:basedOn w:val="Absatz-Standardschriftart"/>
    <w:rsid w:val="003C1BA6"/>
  </w:style>
  <w:style w:type="character" w:styleId="Hervorhebung">
    <w:name w:val="Emphasis"/>
    <w:uiPriority w:val="20"/>
    <w:qFormat/>
    <w:rsid w:val="0068123F"/>
    <w:rPr>
      <w:i/>
      <w:iCs/>
    </w:rPr>
  </w:style>
  <w:style w:type="table" w:customStyle="1" w:styleId="Tabellenraster1">
    <w:name w:val="Tabellenraster1"/>
    <w:basedOn w:val="NormaleTabelle"/>
    <w:next w:val="Tabellengitternetz"/>
    <w:uiPriority w:val="59"/>
    <w:rsid w:val="00657A9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chtaufgelsteErwhnung">
    <w:name w:val="Unresolved Mention"/>
    <w:basedOn w:val="Absatz-Standardschriftart"/>
    <w:uiPriority w:val="99"/>
    <w:semiHidden/>
    <w:unhideWhenUsed/>
    <w:rsid w:val="005C4B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55903">
      <w:bodyDiv w:val="1"/>
      <w:marLeft w:val="0"/>
      <w:marRight w:val="0"/>
      <w:marTop w:val="0"/>
      <w:marBottom w:val="0"/>
      <w:divBdr>
        <w:top w:val="none" w:sz="0" w:space="0" w:color="auto"/>
        <w:left w:val="none" w:sz="0" w:space="0" w:color="auto"/>
        <w:bottom w:val="none" w:sz="0" w:space="0" w:color="auto"/>
        <w:right w:val="none" w:sz="0" w:space="0" w:color="auto"/>
      </w:divBdr>
    </w:div>
    <w:div w:id="131868225">
      <w:bodyDiv w:val="1"/>
      <w:marLeft w:val="0"/>
      <w:marRight w:val="0"/>
      <w:marTop w:val="0"/>
      <w:marBottom w:val="0"/>
      <w:divBdr>
        <w:top w:val="none" w:sz="0" w:space="0" w:color="auto"/>
        <w:left w:val="none" w:sz="0" w:space="0" w:color="auto"/>
        <w:bottom w:val="none" w:sz="0" w:space="0" w:color="auto"/>
        <w:right w:val="none" w:sz="0" w:space="0" w:color="auto"/>
      </w:divBdr>
    </w:div>
    <w:div w:id="351614750">
      <w:bodyDiv w:val="1"/>
      <w:marLeft w:val="0"/>
      <w:marRight w:val="0"/>
      <w:marTop w:val="0"/>
      <w:marBottom w:val="0"/>
      <w:divBdr>
        <w:top w:val="none" w:sz="0" w:space="0" w:color="auto"/>
        <w:left w:val="none" w:sz="0" w:space="0" w:color="auto"/>
        <w:bottom w:val="none" w:sz="0" w:space="0" w:color="auto"/>
        <w:right w:val="none" w:sz="0" w:space="0" w:color="auto"/>
      </w:divBdr>
      <w:divsChild>
        <w:div w:id="1308167630">
          <w:marLeft w:val="0"/>
          <w:marRight w:val="0"/>
          <w:marTop w:val="0"/>
          <w:marBottom w:val="0"/>
          <w:divBdr>
            <w:top w:val="none" w:sz="0" w:space="0" w:color="auto"/>
            <w:left w:val="none" w:sz="0" w:space="0" w:color="auto"/>
            <w:bottom w:val="none" w:sz="0" w:space="0" w:color="auto"/>
            <w:right w:val="none" w:sz="0" w:space="0" w:color="auto"/>
          </w:divBdr>
          <w:divsChild>
            <w:div w:id="1985238334">
              <w:marLeft w:val="0"/>
              <w:marRight w:val="0"/>
              <w:marTop w:val="0"/>
              <w:marBottom w:val="0"/>
              <w:divBdr>
                <w:top w:val="none" w:sz="0" w:space="0" w:color="auto"/>
                <w:left w:val="none" w:sz="0" w:space="0" w:color="auto"/>
                <w:bottom w:val="none" w:sz="0" w:space="0" w:color="auto"/>
                <w:right w:val="none" w:sz="0" w:space="0" w:color="auto"/>
              </w:divBdr>
            </w:div>
          </w:divsChild>
        </w:div>
        <w:div w:id="1946884504">
          <w:marLeft w:val="0"/>
          <w:marRight w:val="0"/>
          <w:marTop w:val="0"/>
          <w:marBottom w:val="0"/>
          <w:divBdr>
            <w:top w:val="none" w:sz="0" w:space="0" w:color="auto"/>
            <w:left w:val="none" w:sz="0" w:space="0" w:color="auto"/>
            <w:bottom w:val="none" w:sz="0" w:space="0" w:color="auto"/>
            <w:right w:val="none" w:sz="0" w:space="0" w:color="auto"/>
          </w:divBdr>
          <w:divsChild>
            <w:div w:id="1327827972">
              <w:marLeft w:val="0"/>
              <w:marRight w:val="0"/>
              <w:marTop w:val="0"/>
              <w:marBottom w:val="0"/>
              <w:divBdr>
                <w:top w:val="none" w:sz="0" w:space="0" w:color="auto"/>
                <w:left w:val="none" w:sz="0" w:space="0" w:color="auto"/>
                <w:bottom w:val="none" w:sz="0" w:space="0" w:color="auto"/>
                <w:right w:val="none" w:sz="0" w:space="0" w:color="auto"/>
              </w:divBdr>
              <w:divsChild>
                <w:div w:id="111844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215603">
      <w:bodyDiv w:val="1"/>
      <w:marLeft w:val="0"/>
      <w:marRight w:val="0"/>
      <w:marTop w:val="0"/>
      <w:marBottom w:val="0"/>
      <w:divBdr>
        <w:top w:val="none" w:sz="0" w:space="0" w:color="auto"/>
        <w:left w:val="none" w:sz="0" w:space="0" w:color="auto"/>
        <w:bottom w:val="none" w:sz="0" w:space="0" w:color="auto"/>
        <w:right w:val="none" w:sz="0" w:space="0" w:color="auto"/>
      </w:divBdr>
    </w:div>
    <w:div w:id="477501840">
      <w:bodyDiv w:val="1"/>
      <w:marLeft w:val="0"/>
      <w:marRight w:val="0"/>
      <w:marTop w:val="0"/>
      <w:marBottom w:val="0"/>
      <w:divBdr>
        <w:top w:val="none" w:sz="0" w:space="0" w:color="auto"/>
        <w:left w:val="none" w:sz="0" w:space="0" w:color="auto"/>
        <w:bottom w:val="none" w:sz="0" w:space="0" w:color="auto"/>
        <w:right w:val="none" w:sz="0" w:space="0" w:color="auto"/>
      </w:divBdr>
    </w:div>
    <w:div w:id="699890013">
      <w:bodyDiv w:val="1"/>
      <w:marLeft w:val="0"/>
      <w:marRight w:val="0"/>
      <w:marTop w:val="0"/>
      <w:marBottom w:val="0"/>
      <w:divBdr>
        <w:top w:val="none" w:sz="0" w:space="0" w:color="auto"/>
        <w:left w:val="none" w:sz="0" w:space="0" w:color="auto"/>
        <w:bottom w:val="none" w:sz="0" w:space="0" w:color="auto"/>
        <w:right w:val="none" w:sz="0" w:space="0" w:color="auto"/>
      </w:divBdr>
    </w:div>
    <w:div w:id="959722906">
      <w:bodyDiv w:val="1"/>
      <w:marLeft w:val="0"/>
      <w:marRight w:val="0"/>
      <w:marTop w:val="0"/>
      <w:marBottom w:val="0"/>
      <w:divBdr>
        <w:top w:val="none" w:sz="0" w:space="0" w:color="auto"/>
        <w:left w:val="none" w:sz="0" w:space="0" w:color="auto"/>
        <w:bottom w:val="none" w:sz="0" w:space="0" w:color="auto"/>
        <w:right w:val="none" w:sz="0" w:space="0" w:color="auto"/>
      </w:divBdr>
      <w:divsChild>
        <w:div w:id="1147164503">
          <w:marLeft w:val="0"/>
          <w:marRight w:val="0"/>
          <w:marTop w:val="0"/>
          <w:marBottom w:val="0"/>
          <w:divBdr>
            <w:top w:val="none" w:sz="0" w:space="0" w:color="auto"/>
            <w:left w:val="none" w:sz="0" w:space="0" w:color="auto"/>
            <w:bottom w:val="none" w:sz="0" w:space="0" w:color="auto"/>
            <w:right w:val="none" w:sz="0" w:space="0" w:color="auto"/>
          </w:divBdr>
          <w:divsChild>
            <w:div w:id="941229151">
              <w:marLeft w:val="0"/>
              <w:marRight w:val="0"/>
              <w:marTop w:val="0"/>
              <w:marBottom w:val="0"/>
              <w:divBdr>
                <w:top w:val="none" w:sz="0" w:space="0" w:color="auto"/>
                <w:left w:val="none" w:sz="0" w:space="0" w:color="auto"/>
                <w:bottom w:val="none" w:sz="0" w:space="0" w:color="auto"/>
                <w:right w:val="none" w:sz="0" w:space="0" w:color="auto"/>
              </w:divBdr>
            </w:div>
            <w:div w:id="113437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87198">
      <w:bodyDiv w:val="1"/>
      <w:marLeft w:val="0"/>
      <w:marRight w:val="0"/>
      <w:marTop w:val="0"/>
      <w:marBottom w:val="0"/>
      <w:divBdr>
        <w:top w:val="none" w:sz="0" w:space="0" w:color="auto"/>
        <w:left w:val="none" w:sz="0" w:space="0" w:color="auto"/>
        <w:bottom w:val="none" w:sz="0" w:space="0" w:color="auto"/>
        <w:right w:val="none" w:sz="0" w:space="0" w:color="auto"/>
      </w:divBdr>
    </w:div>
    <w:div w:id="1211771661">
      <w:bodyDiv w:val="1"/>
      <w:marLeft w:val="0"/>
      <w:marRight w:val="0"/>
      <w:marTop w:val="0"/>
      <w:marBottom w:val="0"/>
      <w:divBdr>
        <w:top w:val="none" w:sz="0" w:space="0" w:color="auto"/>
        <w:left w:val="none" w:sz="0" w:space="0" w:color="auto"/>
        <w:bottom w:val="none" w:sz="0" w:space="0" w:color="auto"/>
        <w:right w:val="none" w:sz="0" w:space="0" w:color="auto"/>
      </w:divBdr>
    </w:div>
    <w:div w:id="1290669835">
      <w:bodyDiv w:val="1"/>
      <w:marLeft w:val="0"/>
      <w:marRight w:val="0"/>
      <w:marTop w:val="0"/>
      <w:marBottom w:val="0"/>
      <w:divBdr>
        <w:top w:val="none" w:sz="0" w:space="0" w:color="auto"/>
        <w:left w:val="none" w:sz="0" w:space="0" w:color="auto"/>
        <w:bottom w:val="none" w:sz="0" w:space="0" w:color="auto"/>
        <w:right w:val="none" w:sz="0" w:space="0" w:color="auto"/>
      </w:divBdr>
    </w:div>
    <w:div w:id="1525554489">
      <w:bodyDiv w:val="1"/>
      <w:marLeft w:val="0"/>
      <w:marRight w:val="0"/>
      <w:marTop w:val="0"/>
      <w:marBottom w:val="0"/>
      <w:divBdr>
        <w:top w:val="none" w:sz="0" w:space="0" w:color="auto"/>
        <w:left w:val="none" w:sz="0" w:space="0" w:color="auto"/>
        <w:bottom w:val="none" w:sz="0" w:space="0" w:color="auto"/>
        <w:right w:val="none" w:sz="0" w:space="0" w:color="auto"/>
      </w:divBdr>
    </w:div>
    <w:div w:id="1676765297">
      <w:bodyDiv w:val="1"/>
      <w:marLeft w:val="0"/>
      <w:marRight w:val="0"/>
      <w:marTop w:val="0"/>
      <w:marBottom w:val="0"/>
      <w:divBdr>
        <w:top w:val="none" w:sz="0" w:space="0" w:color="auto"/>
        <w:left w:val="none" w:sz="0" w:space="0" w:color="auto"/>
        <w:bottom w:val="none" w:sz="0" w:space="0" w:color="auto"/>
        <w:right w:val="none" w:sz="0" w:space="0" w:color="auto"/>
      </w:divBdr>
    </w:div>
    <w:div w:id="1845515669">
      <w:bodyDiv w:val="1"/>
      <w:marLeft w:val="0"/>
      <w:marRight w:val="0"/>
      <w:marTop w:val="0"/>
      <w:marBottom w:val="0"/>
      <w:divBdr>
        <w:top w:val="none" w:sz="0" w:space="0" w:color="auto"/>
        <w:left w:val="none" w:sz="0" w:space="0" w:color="auto"/>
        <w:bottom w:val="none" w:sz="0" w:space="0" w:color="auto"/>
        <w:right w:val="none" w:sz="0" w:space="0" w:color="auto"/>
      </w:divBdr>
    </w:div>
    <w:div w:id="1955863057">
      <w:bodyDiv w:val="1"/>
      <w:marLeft w:val="0"/>
      <w:marRight w:val="0"/>
      <w:marTop w:val="0"/>
      <w:marBottom w:val="0"/>
      <w:divBdr>
        <w:top w:val="none" w:sz="0" w:space="0" w:color="auto"/>
        <w:left w:val="none" w:sz="0" w:space="0" w:color="auto"/>
        <w:bottom w:val="none" w:sz="0" w:space="0" w:color="auto"/>
        <w:right w:val="none" w:sz="0" w:space="0" w:color="auto"/>
      </w:divBdr>
    </w:div>
    <w:div w:id="207226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themen/medien-journalismus/krieg-in-den-medien/130697/was-ist-propagand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scharloth.com/publikationen/scharloth_extremismus_preprin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A30E29-DB49-4A93-8832-3FA9A07A0E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345</Words>
  <Characters>2178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dc:creator>
  <cp:keywords/>
  <cp:lastModifiedBy>Thomas Ißler</cp:lastModifiedBy>
  <cp:revision>5</cp:revision>
  <cp:lastPrinted>2016-11-27T12:11:00Z</cp:lastPrinted>
  <dcterms:created xsi:type="dcterms:W3CDTF">2022-07-27T06:13:00Z</dcterms:created>
  <dcterms:modified xsi:type="dcterms:W3CDTF">2022-07-27T12:04:00Z</dcterms:modified>
</cp:coreProperties>
</file>