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50" w:rsidRPr="00984D6E" w:rsidRDefault="00984D6E" w:rsidP="00984D6E">
      <w:pPr>
        <w:jc w:val="center"/>
        <w:rPr>
          <w:rFonts w:ascii="Times New Roman" w:hAnsi="Times New Roman" w:cs="Times New Roman"/>
          <w:b/>
          <w:sz w:val="28"/>
          <w:szCs w:val="28"/>
        </w:rPr>
      </w:pPr>
      <w:bookmarkStart w:id="0" w:name="_GoBack"/>
      <w:bookmarkEnd w:id="0"/>
      <w:r w:rsidRPr="00984D6E">
        <w:rPr>
          <w:rFonts w:ascii="Times New Roman" w:hAnsi="Times New Roman" w:cs="Times New Roman"/>
          <w:b/>
          <w:sz w:val="28"/>
          <w:szCs w:val="28"/>
        </w:rPr>
        <w:t>Schreibbegleitung</w:t>
      </w:r>
    </w:p>
    <w:p w:rsidR="00984D6E" w:rsidRDefault="00984D6E">
      <w:pPr>
        <w:rPr>
          <w:rFonts w:ascii="Times New Roman" w:hAnsi="Times New Roman" w:cs="Times New Roman"/>
          <w:sz w:val="24"/>
          <w:szCs w:val="24"/>
        </w:rPr>
      </w:pPr>
      <w:r>
        <w:rPr>
          <w:rFonts w:ascii="Times New Roman" w:hAnsi="Times New Roman" w:cs="Times New Roman"/>
          <w:sz w:val="24"/>
          <w:szCs w:val="24"/>
        </w:rPr>
        <w:t>Die Schreibbegleitung ist das zentrale Instrument zur Verstetigung des Schreibens und zur Entwicklung der versc</w:t>
      </w:r>
      <w:r w:rsidR="000C27D4">
        <w:rPr>
          <w:rFonts w:ascii="Times New Roman" w:hAnsi="Times New Roman" w:cs="Times New Roman"/>
          <w:sz w:val="24"/>
          <w:szCs w:val="24"/>
        </w:rPr>
        <w:t xml:space="preserve">hiedenen Schreibkompetenzen. Sie ist damit </w:t>
      </w:r>
      <w:r>
        <w:rPr>
          <w:rFonts w:ascii="Times New Roman" w:hAnsi="Times New Roman" w:cs="Times New Roman"/>
          <w:sz w:val="24"/>
          <w:szCs w:val="24"/>
        </w:rPr>
        <w:t>mindestens so wichtig wie fruchtbare Schreibimpulse oder –</w:t>
      </w:r>
      <w:proofErr w:type="spellStart"/>
      <w:r>
        <w:rPr>
          <w:rFonts w:ascii="Times New Roman" w:hAnsi="Times New Roman" w:cs="Times New Roman"/>
          <w:sz w:val="24"/>
          <w:szCs w:val="24"/>
        </w:rPr>
        <w:t>aufträge</w:t>
      </w:r>
      <w:proofErr w:type="spellEnd"/>
      <w:r>
        <w:rPr>
          <w:rFonts w:ascii="Times New Roman" w:hAnsi="Times New Roman" w:cs="Times New Roman"/>
          <w:sz w:val="24"/>
          <w:szCs w:val="24"/>
        </w:rPr>
        <w:t>.</w:t>
      </w:r>
      <w:r w:rsidR="00510F8F">
        <w:rPr>
          <w:rStyle w:val="Funotenzeichen"/>
          <w:rFonts w:ascii="Times New Roman" w:hAnsi="Times New Roman" w:cs="Times New Roman"/>
          <w:sz w:val="24"/>
          <w:szCs w:val="24"/>
        </w:rPr>
        <w:footnoteReference w:id="1"/>
      </w:r>
      <w:r>
        <w:rPr>
          <w:rFonts w:ascii="Times New Roman" w:hAnsi="Times New Roman" w:cs="Times New Roman"/>
          <w:sz w:val="24"/>
          <w:szCs w:val="24"/>
        </w:rPr>
        <w:t xml:space="preserve"> </w:t>
      </w:r>
      <w:r w:rsidR="00D1642C">
        <w:rPr>
          <w:rFonts w:ascii="Times New Roman" w:hAnsi="Times New Roman" w:cs="Times New Roman"/>
          <w:sz w:val="24"/>
          <w:szCs w:val="24"/>
        </w:rPr>
        <w:t>Dies gilt besonders dan</w:t>
      </w:r>
      <w:r w:rsidR="000C27D4">
        <w:rPr>
          <w:rFonts w:ascii="Times New Roman" w:hAnsi="Times New Roman" w:cs="Times New Roman"/>
          <w:sz w:val="24"/>
          <w:szCs w:val="24"/>
        </w:rPr>
        <w:t>n, wenn die</w:t>
      </w:r>
      <w:r w:rsidR="00633A04">
        <w:rPr>
          <w:rFonts w:ascii="Times New Roman" w:hAnsi="Times New Roman" w:cs="Times New Roman"/>
          <w:sz w:val="24"/>
          <w:szCs w:val="24"/>
        </w:rPr>
        <w:t xml:space="preserve"> didaktische</w:t>
      </w:r>
      <w:r w:rsidR="000C27D4">
        <w:rPr>
          <w:rFonts w:ascii="Times New Roman" w:hAnsi="Times New Roman" w:cs="Times New Roman"/>
          <w:sz w:val="24"/>
          <w:szCs w:val="24"/>
        </w:rPr>
        <w:t>n</w:t>
      </w:r>
      <w:r w:rsidR="00633A04">
        <w:rPr>
          <w:rFonts w:ascii="Times New Roman" w:hAnsi="Times New Roman" w:cs="Times New Roman"/>
          <w:sz w:val="24"/>
          <w:szCs w:val="24"/>
        </w:rPr>
        <w:t xml:space="preserve"> Ziel</w:t>
      </w:r>
      <w:r w:rsidR="000C27D4">
        <w:rPr>
          <w:rFonts w:ascii="Times New Roman" w:hAnsi="Times New Roman" w:cs="Times New Roman"/>
          <w:sz w:val="24"/>
          <w:szCs w:val="24"/>
        </w:rPr>
        <w:t>e</w:t>
      </w:r>
      <w:r w:rsidR="00633A04">
        <w:rPr>
          <w:rFonts w:ascii="Times New Roman" w:hAnsi="Times New Roman" w:cs="Times New Roman"/>
          <w:sz w:val="24"/>
          <w:szCs w:val="24"/>
        </w:rPr>
        <w:t xml:space="preserve"> der Schreibförderung</w:t>
      </w:r>
      <w:r w:rsidR="00047C24">
        <w:rPr>
          <w:rFonts w:ascii="Times New Roman" w:hAnsi="Times New Roman" w:cs="Times New Roman"/>
          <w:sz w:val="24"/>
          <w:szCs w:val="24"/>
        </w:rPr>
        <w:t xml:space="preserve"> die Schreibkompetenz,</w:t>
      </w:r>
      <w:r w:rsidR="00D1642C">
        <w:rPr>
          <w:rFonts w:ascii="Times New Roman" w:hAnsi="Times New Roman" w:cs="Times New Roman"/>
          <w:sz w:val="24"/>
          <w:szCs w:val="24"/>
        </w:rPr>
        <w:t xml:space="preserve"> die Schreibmotivation </w:t>
      </w:r>
      <w:r w:rsidR="000C27D4">
        <w:rPr>
          <w:rFonts w:ascii="Times New Roman" w:hAnsi="Times New Roman" w:cs="Times New Roman"/>
          <w:sz w:val="24"/>
          <w:szCs w:val="24"/>
        </w:rPr>
        <w:t>sowie das Nachdenken über Gegenstand und Text umfassen</w:t>
      </w:r>
      <w:r w:rsidR="00D1642C">
        <w:rPr>
          <w:rFonts w:ascii="Times New Roman" w:hAnsi="Times New Roman" w:cs="Times New Roman"/>
          <w:sz w:val="24"/>
          <w:szCs w:val="24"/>
        </w:rPr>
        <w:t xml:space="preserve">. </w:t>
      </w:r>
      <w:r w:rsidR="00633A04">
        <w:rPr>
          <w:rFonts w:ascii="Times New Roman" w:hAnsi="Times New Roman" w:cs="Times New Roman"/>
          <w:sz w:val="24"/>
          <w:szCs w:val="24"/>
        </w:rPr>
        <w:t>Die erste Textfassung entsteht ja in der Regel vor allem mit Bl</w:t>
      </w:r>
      <w:r w:rsidR="000C27D4">
        <w:rPr>
          <w:rFonts w:ascii="Times New Roman" w:hAnsi="Times New Roman" w:cs="Times New Roman"/>
          <w:sz w:val="24"/>
          <w:szCs w:val="24"/>
        </w:rPr>
        <w:t>ick auf den Schreibgegenstand, d</w:t>
      </w:r>
      <w:r w:rsidR="00633A04">
        <w:rPr>
          <w:rFonts w:ascii="Times New Roman" w:hAnsi="Times New Roman" w:cs="Times New Roman"/>
          <w:sz w:val="24"/>
          <w:szCs w:val="24"/>
        </w:rPr>
        <w:t xml:space="preserve">er entstehende Text, aber auch Stärken und Schwächen des eigenen Schreibens stehen eher im Hintergrund der Aufmerksamkeit. </w:t>
      </w:r>
      <w:r>
        <w:rPr>
          <w:rFonts w:ascii="Times New Roman" w:hAnsi="Times New Roman" w:cs="Times New Roman"/>
          <w:sz w:val="24"/>
          <w:szCs w:val="24"/>
        </w:rPr>
        <w:t xml:space="preserve">In </w:t>
      </w:r>
      <w:r w:rsidR="000C27D4">
        <w:rPr>
          <w:rFonts w:ascii="Times New Roman" w:hAnsi="Times New Roman" w:cs="Times New Roman"/>
          <w:sz w:val="24"/>
          <w:szCs w:val="24"/>
        </w:rPr>
        <w:t xml:space="preserve">der Praxis erweist es </w:t>
      </w:r>
      <w:r w:rsidR="00633A04">
        <w:rPr>
          <w:rFonts w:ascii="Times New Roman" w:hAnsi="Times New Roman" w:cs="Times New Roman"/>
          <w:sz w:val="24"/>
          <w:szCs w:val="24"/>
        </w:rPr>
        <w:t>sich</w:t>
      </w:r>
      <w:r w:rsidR="00047C24">
        <w:rPr>
          <w:rFonts w:ascii="Times New Roman" w:hAnsi="Times New Roman" w:cs="Times New Roman"/>
          <w:sz w:val="24"/>
          <w:szCs w:val="24"/>
        </w:rPr>
        <w:t xml:space="preserve"> manchmal als aufwendiger,</w:t>
      </w:r>
      <w:r>
        <w:rPr>
          <w:rFonts w:ascii="Times New Roman" w:hAnsi="Times New Roman" w:cs="Times New Roman"/>
          <w:sz w:val="24"/>
          <w:szCs w:val="24"/>
        </w:rPr>
        <w:t xml:space="preserve"> das einmal angestoßene Schreiben weiter im Blick zu behalten bzw. wirksam zu begleiten</w:t>
      </w:r>
      <w:r w:rsidR="00F00909">
        <w:rPr>
          <w:rFonts w:ascii="Times New Roman" w:hAnsi="Times New Roman" w:cs="Times New Roman"/>
          <w:sz w:val="24"/>
          <w:szCs w:val="24"/>
        </w:rPr>
        <w:t>, als zündende Impulse einzusetzen</w:t>
      </w:r>
      <w:r w:rsidR="00047C24">
        <w:rPr>
          <w:rFonts w:ascii="Times New Roman" w:hAnsi="Times New Roman" w:cs="Times New Roman"/>
          <w:sz w:val="24"/>
          <w:szCs w:val="24"/>
        </w:rPr>
        <w:t>, obwohl über den Wert der Überarbeitung grundsätzlich kein Zweifel besteht</w:t>
      </w:r>
      <w:r>
        <w:rPr>
          <w:rFonts w:ascii="Times New Roman" w:hAnsi="Times New Roman" w:cs="Times New Roman"/>
          <w:sz w:val="24"/>
          <w:szCs w:val="24"/>
        </w:rPr>
        <w:t xml:space="preserve">. </w:t>
      </w:r>
      <w:r w:rsidR="00F00909">
        <w:rPr>
          <w:rFonts w:ascii="Times New Roman" w:hAnsi="Times New Roman" w:cs="Times New Roman"/>
          <w:sz w:val="24"/>
          <w:szCs w:val="24"/>
        </w:rPr>
        <w:t>Eine nachhaltige Schreibbegleitung ist aber für die</w:t>
      </w:r>
      <w:r w:rsidR="00741541">
        <w:rPr>
          <w:rFonts w:ascii="Times New Roman" w:hAnsi="Times New Roman" w:cs="Times New Roman"/>
          <w:sz w:val="24"/>
          <w:szCs w:val="24"/>
        </w:rPr>
        <w:t xml:space="preserve"> </w:t>
      </w:r>
      <w:r w:rsidR="00047C24">
        <w:rPr>
          <w:rFonts w:ascii="Times New Roman" w:hAnsi="Times New Roman" w:cs="Times New Roman"/>
          <w:sz w:val="24"/>
          <w:szCs w:val="24"/>
        </w:rPr>
        <w:t>wirksame Entwicklung der verschiedenen</w:t>
      </w:r>
      <w:r w:rsidR="00F00909">
        <w:rPr>
          <w:rFonts w:ascii="Times New Roman" w:hAnsi="Times New Roman" w:cs="Times New Roman"/>
          <w:sz w:val="24"/>
          <w:szCs w:val="24"/>
        </w:rPr>
        <w:t xml:space="preserve"> Schreibk</w:t>
      </w:r>
      <w:r w:rsidR="00741541">
        <w:rPr>
          <w:rFonts w:ascii="Times New Roman" w:hAnsi="Times New Roman" w:cs="Times New Roman"/>
          <w:sz w:val="24"/>
          <w:szCs w:val="24"/>
        </w:rPr>
        <w:t>ompetenzen unabdingbar. Auch ist der Verzicht auf eine intensive Schreibbegleitung ein unglückliches Signal an die Schülerinnen und Schüler, die ja gerade die kontinuierliche Arbeit an Texten und am eige</w:t>
      </w:r>
      <w:r w:rsidR="00F00909">
        <w:rPr>
          <w:rFonts w:ascii="Times New Roman" w:hAnsi="Times New Roman" w:cs="Times New Roman"/>
          <w:sz w:val="24"/>
          <w:szCs w:val="24"/>
        </w:rPr>
        <w:t>nen Stil als nützlich erfahren sollen</w:t>
      </w:r>
      <w:r w:rsidR="00741541">
        <w:rPr>
          <w:rFonts w:ascii="Times New Roman" w:hAnsi="Times New Roman" w:cs="Times New Roman"/>
          <w:sz w:val="24"/>
          <w:szCs w:val="24"/>
        </w:rPr>
        <w:t xml:space="preserve">. </w:t>
      </w:r>
      <w:r w:rsidR="0092275E">
        <w:rPr>
          <w:rFonts w:ascii="Times New Roman" w:hAnsi="Times New Roman" w:cs="Times New Roman"/>
          <w:sz w:val="24"/>
          <w:szCs w:val="24"/>
        </w:rPr>
        <w:t xml:space="preserve">Die Möglichkeiten, zur Verstetigung des Schreibens beizutragen, lassen sich im Wesentlichen den Bereichen der Rückmeldungen und der </w:t>
      </w:r>
      <w:r w:rsidR="00B3503B">
        <w:rPr>
          <w:rFonts w:ascii="Times New Roman" w:hAnsi="Times New Roman" w:cs="Times New Roman"/>
          <w:sz w:val="24"/>
          <w:szCs w:val="24"/>
        </w:rPr>
        <w:t xml:space="preserve">verschiedenen </w:t>
      </w:r>
      <w:r w:rsidR="0092275E">
        <w:rPr>
          <w:rFonts w:ascii="Times New Roman" w:hAnsi="Times New Roman" w:cs="Times New Roman"/>
          <w:sz w:val="24"/>
          <w:szCs w:val="24"/>
        </w:rPr>
        <w:t xml:space="preserve">Überarbeitungstechniken zuordnen. </w:t>
      </w:r>
      <w:r w:rsidR="00741541">
        <w:rPr>
          <w:rFonts w:ascii="Times New Roman" w:hAnsi="Times New Roman" w:cs="Times New Roman"/>
          <w:sz w:val="24"/>
          <w:szCs w:val="24"/>
        </w:rPr>
        <w:t xml:space="preserve">In der Folge werden beide Bereiche am Beispiel kreativen Schreibens beleuchtet, </w:t>
      </w:r>
      <w:r w:rsidR="00F00909">
        <w:rPr>
          <w:rFonts w:ascii="Times New Roman" w:hAnsi="Times New Roman" w:cs="Times New Roman"/>
          <w:sz w:val="24"/>
          <w:szCs w:val="24"/>
        </w:rPr>
        <w:t>die Aussagen sind aber im Wesentlichen auf die anderen Bereiche des Schreibens übertragbar</w:t>
      </w:r>
      <w:r w:rsidR="009C2E9C">
        <w:rPr>
          <w:rStyle w:val="Funotenzeichen"/>
          <w:rFonts w:ascii="Times New Roman" w:hAnsi="Times New Roman" w:cs="Times New Roman"/>
          <w:sz w:val="24"/>
          <w:szCs w:val="24"/>
        </w:rPr>
        <w:footnoteReference w:id="2"/>
      </w:r>
      <w:r w:rsidR="00F00909">
        <w:rPr>
          <w:rFonts w:ascii="Times New Roman" w:hAnsi="Times New Roman" w:cs="Times New Roman"/>
          <w:sz w:val="24"/>
          <w:szCs w:val="24"/>
        </w:rPr>
        <w:t>.</w:t>
      </w:r>
    </w:p>
    <w:p w:rsidR="00984D6E" w:rsidRPr="00984D6E" w:rsidRDefault="00F00909" w:rsidP="00061DAC">
      <w:pPr>
        <w:spacing w:after="0"/>
        <w:rPr>
          <w:rFonts w:ascii="Times New Roman" w:hAnsi="Times New Roman" w:cs="Times New Roman"/>
          <w:b/>
          <w:sz w:val="24"/>
          <w:szCs w:val="24"/>
        </w:rPr>
      </w:pPr>
      <w:r>
        <w:rPr>
          <w:rFonts w:ascii="Times New Roman" w:hAnsi="Times New Roman" w:cs="Times New Roman"/>
          <w:b/>
          <w:sz w:val="24"/>
          <w:szCs w:val="24"/>
        </w:rPr>
        <w:t>Rückmeldungen zu kreativen</w:t>
      </w:r>
      <w:r w:rsidR="00984D6E" w:rsidRPr="00984D6E">
        <w:rPr>
          <w:rFonts w:ascii="Times New Roman" w:hAnsi="Times New Roman" w:cs="Times New Roman"/>
          <w:b/>
          <w:sz w:val="24"/>
          <w:szCs w:val="24"/>
        </w:rPr>
        <w:t xml:space="preserve"> Schülerleistungen</w:t>
      </w:r>
    </w:p>
    <w:p w:rsidR="00984D6E" w:rsidRPr="00984D6E" w:rsidRDefault="00984D6E" w:rsidP="00061DAC">
      <w:pPr>
        <w:spacing w:after="0"/>
        <w:rPr>
          <w:rFonts w:ascii="Times New Roman" w:hAnsi="Times New Roman" w:cs="Times New Roman"/>
          <w:sz w:val="24"/>
          <w:szCs w:val="24"/>
        </w:rPr>
      </w:pPr>
      <w:r w:rsidRPr="00984D6E">
        <w:rPr>
          <w:rFonts w:ascii="Times New Roman" w:hAnsi="Times New Roman" w:cs="Times New Roman"/>
          <w:sz w:val="24"/>
          <w:szCs w:val="24"/>
        </w:rPr>
        <w:t>Kann man über so individuelle Dinge wie kreative und persönliche Texte auf Grundlage individueller Konstruktionen überhaupt beratend und bewertend sprechen? Zumindest wesentliche Aspekte sind der Beratung und Bewertung durchaus zugänglich. Es lässt sich gut prüfen, wie gut die Vermittlung des Gemeinten an den Leser funktioniert, ebenso, wie weit die Differenzierung oder das Nachdenken über das Wahrgenommene reicht. Das grundlegend Sprachliche schließlich wird ja ohnehin in jeder schulischen Leistung mit bewertet.</w:t>
      </w:r>
      <w:r w:rsidR="00F00909">
        <w:rPr>
          <w:rFonts w:ascii="Times New Roman" w:hAnsi="Times New Roman" w:cs="Times New Roman"/>
          <w:sz w:val="24"/>
          <w:szCs w:val="24"/>
        </w:rPr>
        <w:t xml:space="preserve"> </w:t>
      </w:r>
    </w:p>
    <w:p w:rsidR="00984D6E" w:rsidRPr="00984D6E" w:rsidRDefault="00984D6E" w:rsidP="00061DAC">
      <w:pPr>
        <w:spacing w:after="0"/>
        <w:rPr>
          <w:rFonts w:ascii="Times New Roman" w:hAnsi="Times New Roman" w:cs="Times New Roman"/>
          <w:sz w:val="24"/>
          <w:szCs w:val="24"/>
        </w:rPr>
      </w:pPr>
      <w:r w:rsidRPr="00984D6E">
        <w:rPr>
          <w:rFonts w:ascii="Times New Roman" w:hAnsi="Times New Roman" w:cs="Times New Roman"/>
          <w:sz w:val="24"/>
          <w:szCs w:val="24"/>
        </w:rPr>
        <w:t>Wichtig ist aber auch, dass nicht alles bewertbar ist, bzw. uns nicht zu allem ein Urteil zusteht. Die eigentlichen Inhalte und wie etwas erlebt wird, bleiben Eigentum und Hoheitsbereich des Schreibenden. Das heißt nicht, dass in diesem Bereich keine Rückmeldung möglich ist, es ver</w:t>
      </w:r>
      <w:r w:rsidR="005D51FF">
        <w:rPr>
          <w:rFonts w:ascii="Times New Roman" w:hAnsi="Times New Roman" w:cs="Times New Roman"/>
          <w:sz w:val="24"/>
          <w:szCs w:val="24"/>
        </w:rPr>
        <w:t xml:space="preserve">bietet sich nur die </w:t>
      </w:r>
      <w:r w:rsidRPr="00984D6E">
        <w:rPr>
          <w:rFonts w:ascii="Times New Roman" w:hAnsi="Times New Roman" w:cs="Times New Roman"/>
          <w:sz w:val="24"/>
          <w:szCs w:val="24"/>
        </w:rPr>
        <w:t>Bewertung</w:t>
      </w:r>
      <w:r w:rsidR="005D51FF">
        <w:rPr>
          <w:rFonts w:ascii="Times New Roman" w:hAnsi="Times New Roman" w:cs="Times New Roman"/>
          <w:sz w:val="24"/>
          <w:szCs w:val="24"/>
        </w:rPr>
        <w:t xml:space="preserve"> im Sinne einer Note</w:t>
      </w:r>
      <w:r w:rsidRPr="00984D6E">
        <w:rPr>
          <w:rFonts w:ascii="Times New Roman" w:hAnsi="Times New Roman" w:cs="Times New Roman"/>
          <w:sz w:val="24"/>
          <w:szCs w:val="24"/>
        </w:rPr>
        <w:t xml:space="preserve">. </w:t>
      </w:r>
      <w:r w:rsidR="00061DAC">
        <w:rPr>
          <w:rFonts w:ascii="Times New Roman" w:hAnsi="Times New Roman" w:cs="Times New Roman"/>
          <w:sz w:val="24"/>
          <w:szCs w:val="24"/>
        </w:rPr>
        <w:t xml:space="preserve">Das </w:t>
      </w:r>
      <w:r w:rsidRPr="00984D6E">
        <w:rPr>
          <w:rFonts w:ascii="Times New Roman" w:hAnsi="Times New Roman" w:cs="Times New Roman"/>
          <w:sz w:val="24"/>
          <w:szCs w:val="24"/>
        </w:rPr>
        <w:t xml:space="preserve">Feld </w:t>
      </w:r>
      <w:r w:rsidR="00061DAC">
        <w:rPr>
          <w:rFonts w:ascii="Times New Roman" w:hAnsi="Times New Roman" w:cs="Times New Roman"/>
          <w:sz w:val="24"/>
          <w:szCs w:val="24"/>
        </w:rPr>
        <w:t xml:space="preserve">für bewertende </w:t>
      </w:r>
      <w:r w:rsidRPr="00984D6E">
        <w:rPr>
          <w:rFonts w:ascii="Times New Roman" w:hAnsi="Times New Roman" w:cs="Times New Roman"/>
          <w:sz w:val="24"/>
          <w:szCs w:val="24"/>
        </w:rPr>
        <w:t xml:space="preserve">Rückmeldungen ist das Handwerkliche und das, was vermittelt wird und werden kann. </w:t>
      </w:r>
    </w:p>
    <w:p w:rsidR="00984D6E" w:rsidRPr="00984D6E" w:rsidRDefault="00984D6E" w:rsidP="00061DAC">
      <w:pPr>
        <w:spacing w:after="0"/>
        <w:rPr>
          <w:rFonts w:ascii="Times New Roman" w:hAnsi="Times New Roman" w:cs="Times New Roman"/>
          <w:sz w:val="24"/>
          <w:szCs w:val="24"/>
        </w:rPr>
      </w:pPr>
      <w:r w:rsidRPr="00984D6E">
        <w:rPr>
          <w:rFonts w:ascii="Times New Roman" w:hAnsi="Times New Roman" w:cs="Times New Roman"/>
          <w:sz w:val="24"/>
          <w:szCs w:val="24"/>
        </w:rPr>
        <w:t xml:space="preserve">Bewertbare und </w:t>
      </w:r>
      <w:proofErr w:type="spellStart"/>
      <w:r w:rsidRPr="00984D6E">
        <w:rPr>
          <w:rFonts w:ascii="Times New Roman" w:hAnsi="Times New Roman" w:cs="Times New Roman"/>
          <w:sz w:val="24"/>
          <w:szCs w:val="24"/>
        </w:rPr>
        <w:t>überarbeitbare</w:t>
      </w:r>
      <w:proofErr w:type="spellEnd"/>
      <w:r w:rsidRPr="00984D6E">
        <w:rPr>
          <w:rFonts w:ascii="Times New Roman" w:hAnsi="Times New Roman" w:cs="Times New Roman"/>
          <w:sz w:val="24"/>
          <w:szCs w:val="24"/>
        </w:rPr>
        <w:t xml:space="preserve"> Aspekte kreativ geschriebener Texte</w:t>
      </w:r>
      <w:r w:rsidR="00061DAC">
        <w:rPr>
          <w:rFonts w:ascii="Times New Roman" w:hAnsi="Times New Roman" w:cs="Times New Roman"/>
          <w:sz w:val="24"/>
          <w:szCs w:val="24"/>
        </w:rPr>
        <w:t xml:space="preserve"> sind</w:t>
      </w:r>
      <w:r w:rsidRPr="00984D6E">
        <w:rPr>
          <w:rFonts w:ascii="Times New Roman" w:hAnsi="Times New Roman" w:cs="Times New Roman"/>
          <w:sz w:val="24"/>
          <w:szCs w:val="24"/>
        </w:rPr>
        <w:t>:</w:t>
      </w:r>
    </w:p>
    <w:p w:rsidR="00E92195" w:rsidRPr="005D51FF" w:rsidRDefault="00984D6E" w:rsidP="00E92195">
      <w:pPr>
        <w:pStyle w:val="Listenabsatz"/>
        <w:numPr>
          <w:ilvl w:val="0"/>
          <w:numId w:val="1"/>
        </w:numPr>
        <w:spacing w:after="0"/>
        <w:rPr>
          <w:rFonts w:ascii="Times New Roman" w:hAnsi="Times New Roman" w:cs="Times New Roman"/>
          <w:sz w:val="24"/>
          <w:szCs w:val="24"/>
        </w:rPr>
      </w:pPr>
      <w:r w:rsidRPr="00984D6E">
        <w:rPr>
          <w:rFonts w:ascii="Times New Roman" w:hAnsi="Times New Roman" w:cs="Times New Roman"/>
          <w:sz w:val="24"/>
          <w:szCs w:val="24"/>
        </w:rPr>
        <w:t>Sprachrichtigkeit</w:t>
      </w:r>
      <w:r w:rsidR="00E92195" w:rsidRPr="00E92195">
        <w:rPr>
          <w:rFonts w:ascii="Times New Roman" w:hAnsi="Times New Roman" w:cs="Times New Roman"/>
          <w:sz w:val="24"/>
          <w:szCs w:val="24"/>
        </w:rPr>
        <w:t xml:space="preserve"> </w:t>
      </w:r>
    </w:p>
    <w:p w:rsidR="00984D6E" w:rsidRPr="00984D6E" w:rsidRDefault="00E92195" w:rsidP="00061DAC">
      <w:pPr>
        <w:pStyle w:val="Listenabsatz"/>
        <w:numPr>
          <w:ilvl w:val="0"/>
          <w:numId w:val="1"/>
        </w:numPr>
        <w:spacing w:after="0"/>
        <w:rPr>
          <w:rFonts w:ascii="Times New Roman" w:hAnsi="Times New Roman" w:cs="Times New Roman"/>
          <w:sz w:val="24"/>
          <w:szCs w:val="24"/>
        </w:rPr>
      </w:pPr>
      <w:r w:rsidRPr="00984D6E">
        <w:rPr>
          <w:rFonts w:ascii="Times New Roman" w:hAnsi="Times New Roman" w:cs="Times New Roman"/>
          <w:sz w:val="24"/>
          <w:szCs w:val="24"/>
        </w:rPr>
        <w:t>Textkohärenz</w:t>
      </w:r>
    </w:p>
    <w:p w:rsidR="00984D6E" w:rsidRPr="00984D6E" w:rsidRDefault="00984D6E" w:rsidP="00061DAC">
      <w:pPr>
        <w:pStyle w:val="Listenabsatz"/>
        <w:numPr>
          <w:ilvl w:val="0"/>
          <w:numId w:val="1"/>
        </w:numPr>
        <w:spacing w:after="0"/>
        <w:rPr>
          <w:rFonts w:ascii="Times New Roman" w:hAnsi="Times New Roman" w:cs="Times New Roman"/>
          <w:sz w:val="24"/>
          <w:szCs w:val="24"/>
        </w:rPr>
      </w:pPr>
      <w:r w:rsidRPr="00984D6E">
        <w:rPr>
          <w:rFonts w:ascii="Times New Roman" w:hAnsi="Times New Roman" w:cs="Times New Roman"/>
          <w:sz w:val="24"/>
          <w:szCs w:val="24"/>
        </w:rPr>
        <w:t>Vermittlung von Sichtweisen und Eindrücken</w:t>
      </w:r>
    </w:p>
    <w:p w:rsidR="00984D6E" w:rsidRPr="00984D6E" w:rsidRDefault="00984D6E" w:rsidP="00061DAC">
      <w:pPr>
        <w:pStyle w:val="Listenabsatz"/>
        <w:numPr>
          <w:ilvl w:val="0"/>
          <w:numId w:val="1"/>
        </w:numPr>
        <w:spacing w:after="0"/>
        <w:rPr>
          <w:rFonts w:ascii="Times New Roman" w:hAnsi="Times New Roman" w:cs="Times New Roman"/>
          <w:sz w:val="24"/>
          <w:szCs w:val="24"/>
        </w:rPr>
      </w:pPr>
      <w:r w:rsidRPr="00984D6E">
        <w:rPr>
          <w:rFonts w:ascii="Times New Roman" w:hAnsi="Times New Roman" w:cs="Times New Roman"/>
          <w:sz w:val="24"/>
          <w:szCs w:val="24"/>
        </w:rPr>
        <w:t>Sachrichtigkeit bei Beschreibungen von Gegebenheiten und Abläufen</w:t>
      </w:r>
    </w:p>
    <w:p w:rsidR="00984D6E" w:rsidRDefault="00984D6E" w:rsidP="00061DAC">
      <w:pPr>
        <w:spacing w:after="0"/>
        <w:rPr>
          <w:rFonts w:ascii="Times New Roman" w:hAnsi="Times New Roman" w:cs="Times New Roman"/>
          <w:sz w:val="24"/>
          <w:szCs w:val="24"/>
        </w:rPr>
      </w:pPr>
      <w:r w:rsidRPr="00984D6E">
        <w:rPr>
          <w:rFonts w:ascii="Times New Roman" w:hAnsi="Times New Roman" w:cs="Times New Roman"/>
          <w:sz w:val="24"/>
          <w:szCs w:val="24"/>
        </w:rPr>
        <w:t xml:space="preserve">Wichtig ist </w:t>
      </w:r>
      <w:r w:rsidR="001F12DB">
        <w:rPr>
          <w:rFonts w:ascii="Times New Roman" w:hAnsi="Times New Roman" w:cs="Times New Roman"/>
          <w:sz w:val="24"/>
          <w:szCs w:val="24"/>
        </w:rPr>
        <w:t xml:space="preserve">dabei </w:t>
      </w:r>
      <w:r w:rsidRPr="00984D6E">
        <w:rPr>
          <w:rFonts w:ascii="Times New Roman" w:hAnsi="Times New Roman" w:cs="Times New Roman"/>
          <w:sz w:val="24"/>
          <w:szCs w:val="24"/>
        </w:rPr>
        <w:t>der Zusammenhang zwischen Operatoren in der Aufgabenstellung und Fokussierung der Rückmeldung.</w:t>
      </w:r>
    </w:p>
    <w:p w:rsidR="00061DAC" w:rsidRDefault="00061DAC" w:rsidP="00061DA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Weiterhin steht aber auch das sich der Bewertung Entziehende der </w:t>
      </w:r>
      <w:r w:rsidR="00D7796D">
        <w:rPr>
          <w:rFonts w:ascii="Times New Roman" w:hAnsi="Times New Roman" w:cs="Times New Roman"/>
          <w:sz w:val="24"/>
          <w:szCs w:val="24"/>
        </w:rPr>
        <w:t xml:space="preserve">beratenden </w:t>
      </w:r>
      <w:r>
        <w:rPr>
          <w:rFonts w:ascii="Times New Roman" w:hAnsi="Times New Roman" w:cs="Times New Roman"/>
          <w:sz w:val="24"/>
          <w:szCs w:val="24"/>
        </w:rPr>
        <w:t>Rückmeldung offen. Hierzu gehören die Bereiche:</w:t>
      </w:r>
    </w:p>
    <w:p w:rsidR="00061DAC" w:rsidRDefault="00061DAC" w:rsidP="00061DAC">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Stärke des Eindrucks, den der Text auf  Leser, seien das nun Mitschüler oder eine Lehrperson</w:t>
      </w:r>
      <w:r w:rsidR="0011711E">
        <w:rPr>
          <w:rFonts w:ascii="Times New Roman" w:hAnsi="Times New Roman" w:cs="Times New Roman"/>
          <w:sz w:val="24"/>
          <w:szCs w:val="24"/>
        </w:rPr>
        <w:t>,</w:t>
      </w:r>
      <w:r>
        <w:rPr>
          <w:rFonts w:ascii="Times New Roman" w:hAnsi="Times New Roman" w:cs="Times New Roman"/>
          <w:sz w:val="24"/>
          <w:szCs w:val="24"/>
        </w:rPr>
        <w:t xml:space="preserve"> ausübt.</w:t>
      </w:r>
    </w:p>
    <w:p w:rsidR="00061DAC" w:rsidRDefault="00061DAC" w:rsidP="00061DAC">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Mögliche Irritationen, die durch Stil oder Textaufbau entstanden sind.</w:t>
      </w:r>
    </w:p>
    <w:p w:rsidR="00061DAC" w:rsidRDefault="00061DAC" w:rsidP="00061DAC">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Durch den Text aufgeworfene, aber nicht beantwortete Fragen</w:t>
      </w:r>
      <w:r w:rsidR="000C27D4">
        <w:rPr>
          <w:rFonts w:ascii="Times New Roman" w:hAnsi="Times New Roman" w:cs="Times New Roman"/>
          <w:sz w:val="24"/>
          <w:szCs w:val="24"/>
        </w:rPr>
        <w:t>, im Grunde also Einladungen zum Weiterdenken und –schreiben</w:t>
      </w:r>
      <w:r>
        <w:rPr>
          <w:rFonts w:ascii="Times New Roman" w:hAnsi="Times New Roman" w:cs="Times New Roman"/>
          <w:sz w:val="24"/>
          <w:szCs w:val="24"/>
        </w:rPr>
        <w:t>.</w:t>
      </w:r>
    </w:p>
    <w:p w:rsidR="00061DAC" w:rsidRDefault="00061DAC" w:rsidP="00061DAC">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Sich dem Leser aufdrängende Ideen für denkbare Weiterungen.</w:t>
      </w:r>
    </w:p>
    <w:p w:rsidR="002F7AC0" w:rsidRDefault="002F7AC0" w:rsidP="00061DAC">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Überhaupt der große Bereich der Lesererwartungen.</w:t>
      </w:r>
    </w:p>
    <w:p w:rsidR="00061DAC" w:rsidRDefault="00061DAC" w:rsidP="00061DAC">
      <w:pPr>
        <w:spacing w:after="0"/>
        <w:rPr>
          <w:rFonts w:ascii="Times New Roman" w:hAnsi="Times New Roman" w:cs="Times New Roman"/>
          <w:sz w:val="24"/>
          <w:szCs w:val="24"/>
        </w:rPr>
      </w:pPr>
      <w:r>
        <w:rPr>
          <w:rFonts w:ascii="Times New Roman" w:hAnsi="Times New Roman" w:cs="Times New Roman"/>
          <w:sz w:val="24"/>
          <w:szCs w:val="24"/>
        </w:rPr>
        <w:t>Hier kann eine Überarbeitung vorgeschlagen, nicht aber gefordert werden.</w:t>
      </w:r>
      <w:r w:rsidR="00D7796D">
        <w:rPr>
          <w:rFonts w:ascii="Times New Roman" w:hAnsi="Times New Roman" w:cs="Times New Roman"/>
          <w:sz w:val="24"/>
          <w:szCs w:val="24"/>
        </w:rPr>
        <w:t xml:space="preserve"> </w:t>
      </w:r>
      <w:r w:rsidR="001F12DB">
        <w:rPr>
          <w:rFonts w:ascii="Times New Roman" w:hAnsi="Times New Roman" w:cs="Times New Roman"/>
          <w:sz w:val="24"/>
          <w:szCs w:val="24"/>
        </w:rPr>
        <w:t>Problematisch werden Rückmeldungen da, wo sie das Weltbild oder sehr persönliche Überzeugungen des Schreibenden berühren. Natürlich ist auch hier eine Rückmeldung oder ein Gesprächsangebot möglich, man verlässt hier aber den Bereich der Schreibförderung.</w:t>
      </w:r>
    </w:p>
    <w:p w:rsidR="00061DAC" w:rsidRDefault="00061DAC" w:rsidP="00061DAC">
      <w:pPr>
        <w:spacing w:after="0"/>
        <w:rPr>
          <w:rFonts w:ascii="Times New Roman" w:hAnsi="Times New Roman" w:cs="Times New Roman"/>
          <w:sz w:val="24"/>
          <w:szCs w:val="24"/>
        </w:rPr>
      </w:pPr>
    </w:p>
    <w:p w:rsidR="00061DAC" w:rsidRDefault="00061DAC" w:rsidP="00061DAC">
      <w:pPr>
        <w:spacing w:after="0"/>
        <w:rPr>
          <w:rFonts w:ascii="Times New Roman" w:hAnsi="Times New Roman" w:cs="Times New Roman"/>
          <w:sz w:val="24"/>
          <w:szCs w:val="24"/>
        </w:rPr>
      </w:pPr>
      <w:r>
        <w:rPr>
          <w:rFonts w:ascii="Times New Roman" w:hAnsi="Times New Roman" w:cs="Times New Roman"/>
          <w:b/>
          <w:sz w:val="24"/>
          <w:szCs w:val="24"/>
        </w:rPr>
        <w:t>Überarbeitungsmöglichkeiten</w:t>
      </w:r>
    </w:p>
    <w:p w:rsidR="00061DAC" w:rsidRDefault="00D7796D" w:rsidP="00061DAC">
      <w:pPr>
        <w:spacing w:after="0"/>
        <w:rPr>
          <w:rFonts w:ascii="Times New Roman" w:hAnsi="Times New Roman" w:cs="Times New Roman"/>
          <w:sz w:val="24"/>
          <w:szCs w:val="24"/>
        </w:rPr>
      </w:pPr>
      <w:r>
        <w:rPr>
          <w:rFonts w:ascii="Times New Roman" w:hAnsi="Times New Roman" w:cs="Times New Roman"/>
          <w:sz w:val="24"/>
          <w:szCs w:val="24"/>
        </w:rPr>
        <w:t xml:space="preserve">Schülerinnen und Schüler neigen in der Regel eher zum Neuschreiben als zur Überarbeitung bereits fertiggestellter Texte. </w:t>
      </w:r>
      <w:r w:rsidR="008963C8">
        <w:rPr>
          <w:rFonts w:ascii="Times New Roman" w:hAnsi="Times New Roman" w:cs="Times New Roman"/>
          <w:sz w:val="24"/>
          <w:szCs w:val="24"/>
        </w:rPr>
        <w:t xml:space="preserve">Gelingende Schreibförderung ist aber darauf angewiesen, dass an Texten auch nach der ersten Fertigstellung gearbeitet wird. </w:t>
      </w:r>
      <w:r w:rsidR="00375F3D">
        <w:rPr>
          <w:rFonts w:ascii="Times New Roman" w:hAnsi="Times New Roman" w:cs="Times New Roman"/>
          <w:sz w:val="24"/>
          <w:szCs w:val="24"/>
        </w:rPr>
        <w:t>Das ist zum einen der Tatsache geschuldet, dass sich an Defiziten in der Schreibkompetenz intensiver und zielgerichteter arbeiten lässt, wenn dies an genau der Stelle in einem Schreibprodukt geschieht, an der das Defizit manifest wird. Über die Orientierung an Defiziten hinaus aber kann es in der Überarbeitung gelingen, die gedankliche und emotionale Leistung, die sich im Geschriebenen abbildet, weiter zu entwickeln, als sie beim Erstellen der ersten Textfassung angelegt war. Zu einer solchen Überarbeitung</w:t>
      </w:r>
      <w:r w:rsidR="00F00909">
        <w:rPr>
          <w:rFonts w:ascii="Times New Roman" w:hAnsi="Times New Roman" w:cs="Times New Roman"/>
          <w:sz w:val="24"/>
          <w:szCs w:val="24"/>
        </w:rPr>
        <w:t xml:space="preserve"> gehören natürlich Rückmeldungen von Lehrpersonen ebenso wie von Mitschülern, aber auch Verfahrensweisen der weiteren Arbeit. </w:t>
      </w:r>
      <w:r w:rsidR="008963C8">
        <w:rPr>
          <w:rFonts w:ascii="Times New Roman" w:hAnsi="Times New Roman" w:cs="Times New Roman"/>
          <w:sz w:val="24"/>
          <w:szCs w:val="24"/>
        </w:rPr>
        <w:t>Nachfolgend e</w:t>
      </w:r>
      <w:r w:rsidR="005046C5">
        <w:rPr>
          <w:rFonts w:ascii="Times New Roman" w:hAnsi="Times New Roman" w:cs="Times New Roman"/>
          <w:sz w:val="24"/>
          <w:szCs w:val="24"/>
        </w:rPr>
        <w:t>inige Möglichkeiten, wie überarb</w:t>
      </w:r>
      <w:r w:rsidR="008963C8">
        <w:rPr>
          <w:rFonts w:ascii="Times New Roman" w:hAnsi="Times New Roman" w:cs="Times New Roman"/>
          <w:sz w:val="24"/>
          <w:szCs w:val="24"/>
        </w:rPr>
        <w:t>eitet werden kann.</w:t>
      </w:r>
      <w:r w:rsidR="00741541">
        <w:rPr>
          <w:rFonts w:ascii="Times New Roman" w:hAnsi="Times New Roman" w:cs="Times New Roman"/>
          <w:sz w:val="24"/>
          <w:szCs w:val="24"/>
        </w:rPr>
        <w:t xml:space="preserve"> Es versteht sich dabei von selbst, dass eine den Namen verdienende Überarbeitung über Korrekturen und überhaupt die Arbeit an Defiziten hinausgehen muss. </w:t>
      </w:r>
    </w:p>
    <w:p w:rsidR="00F00909" w:rsidRDefault="00B3503B"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Wörter, die sich im Textzusammenhang oder isoliert als nicht treffend herausstellen, können in einer Wortsammlung mit Alternativen verglichen werden. Hier entsteht die Möglichkeit zu besonders textnahem Schreiben. Die Verwendung von Wörterbüchern ist übrigens dabei durchaus statthaft.</w:t>
      </w:r>
    </w:p>
    <w:p w:rsidR="000C27D4" w:rsidRDefault="000C27D4"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Zur Arbeit am eigenen Stil, den die Überarbeitung mit sich bringt, gehört die Schärfung des eigenen Fehlerprofils. </w:t>
      </w:r>
    </w:p>
    <w:p w:rsidR="00D7796D" w:rsidRDefault="00D7796D"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Die Weglassprobe besteht darin, dass man ausprobiert, was alles an Textbestandteilen gestrichen werden kann, ohne dass der Inhalt, die Struktur oder die ästhetische Wirkung litten. </w:t>
      </w:r>
    </w:p>
    <w:p w:rsidR="007A4AA3" w:rsidRDefault="007A4AA3"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Andererseits kann eine Ausgestaltung eher knapper Angaben dabei helfen, die in einem Text geschaffene Stimmung zu intensivieren.</w:t>
      </w:r>
      <w:r w:rsidR="00F00909">
        <w:rPr>
          <w:rFonts w:ascii="Times New Roman" w:hAnsi="Times New Roman" w:cs="Times New Roman"/>
          <w:sz w:val="24"/>
          <w:szCs w:val="24"/>
        </w:rPr>
        <w:t xml:space="preserve"> </w:t>
      </w:r>
    </w:p>
    <w:p w:rsidR="00F00909" w:rsidRDefault="00F00909"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Zur Überarbeitung eines Textes kann auch das Ergänzen bisher fehlender oder sich </w:t>
      </w:r>
      <w:r w:rsidR="00B3503B">
        <w:rPr>
          <w:rFonts w:ascii="Times New Roman" w:hAnsi="Times New Roman" w:cs="Times New Roman"/>
          <w:sz w:val="24"/>
          <w:szCs w:val="24"/>
        </w:rPr>
        <w:t>nach der ersten Fertigstellung anbietender Textteile gehören.</w:t>
      </w:r>
    </w:p>
    <w:p w:rsidR="00D7796D" w:rsidRDefault="00D7796D"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Den eigenen Text von einer fremden Person vorgelesen zu hören, löst häufig den Wunsch nach spontaner Überarbeitung inhaltlicher oder formaler Art aus. </w:t>
      </w:r>
    </w:p>
    <w:p w:rsidR="00510F8F" w:rsidRDefault="00510F8F"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In diesem Zusammenhang bietet sich besonders Arbeit an der Textkohärenz, bzw. an der Logik des Darstellungsganges an, die den Blick auf das Textganze erfordert.</w:t>
      </w:r>
    </w:p>
    <w:p w:rsidR="00510F8F" w:rsidRDefault="00510F8F"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Durch umfangreichere Überarbeitungen entstehen häufig neue Anforderungen, </w:t>
      </w:r>
      <w:r w:rsidR="00633A04">
        <w:rPr>
          <w:rFonts w:ascii="Times New Roman" w:hAnsi="Times New Roman" w:cs="Times New Roman"/>
          <w:sz w:val="24"/>
          <w:szCs w:val="24"/>
        </w:rPr>
        <w:t>zum Beispiel an die Bezüge einzelner Passagen zueinander</w:t>
      </w:r>
      <w:r>
        <w:rPr>
          <w:rFonts w:ascii="Times New Roman" w:hAnsi="Times New Roman" w:cs="Times New Roman"/>
          <w:sz w:val="24"/>
          <w:szCs w:val="24"/>
        </w:rPr>
        <w:t>. Ursprünglich eng beieinander liegende Textteile können nun weit voneinander entfernt sein, sodass deutlichere Bezüge hergestellt werden müssen.</w:t>
      </w:r>
    </w:p>
    <w:p w:rsidR="009C2E9C" w:rsidRDefault="00375F3D"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Das Weiterdenken des Textes beim Überarbeiten </w:t>
      </w:r>
      <w:r w:rsidR="00633A04">
        <w:rPr>
          <w:rFonts w:ascii="Times New Roman" w:hAnsi="Times New Roman" w:cs="Times New Roman"/>
          <w:sz w:val="24"/>
          <w:szCs w:val="24"/>
        </w:rPr>
        <w:t>macht nicht nur den Text besser. Es differenziert sich auch das Nachdenken über den Gegenstand und die Aussagen über ihn. Es kommt also in Verbindung mit der Entwicklung des Schreibens zu einer Entwicklung des Nachdenkens.</w:t>
      </w:r>
    </w:p>
    <w:p w:rsidR="00D7796D" w:rsidRDefault="00633A04"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D</w:t>
      </w:r>
      <w:r w:rsidR="00D7796D">
        <w:rPr>
          <w:rFonts w:ascii="Times New Roman" w:hAnsi="Times New Roman" w:cs="Times New Roman"/>
          <w:sz w:val="24"/>
          <w:szCs w:val="24"/>
        </w:rPr>
        <w:t xml:space="preserve">as Liegenlassen lässt Distanz zum eigenen Text entstehen und führt bisweilen </w:t>
      </w:r>
      <w:r w:rsidR="00510F8F">
        <w:rPr>
          <w:rFonts w:ascii="Times New Roman" w:hAnsi="Times New Roman" w:cs="Times New Roman"/>
          <w:sz w:val="24"/>
          <w:szCs w:val="24"/>
        </w:rPr>
        <w:t xml:space="preserve">von selbst </w:t>
      </w:r>
      <w:r w:rsidR="00D7796D">
        <w:rPr>
          <w:rFonts w:ascii="Times New Roman" w:hAnsi="Times New Roman" w:cs="Times New Roman"/>
          <w:sz w:val="24"/>
          <w:szCs w:val="24"/>
        </w:rPr>
        <w:t>zur Überarbeitung</w:t>
      </w:r>
      <w:r>
        <w:rPr>
          <w:rFonts w:ascii="Times New Roman" w:hAnsi="Times New Roman" w:cs="Times New Roman"/>
          <w:sz w:val="24"/>
          <w:szCs w:val="24"/>
        </w:rPr>
        <w:t>, weil ursprünglich getroffene Aussagen inzwischen überholt sind.</w:t>
      </w:r>
    </w:p>
    <w:p w:rsidR="00B3503B" w:rsidRDefault="00B3503B" w:rsidP="00D7796D">
      <w:pPr>
        <w:pStyle w:val="Listenabsatz"/>
        <w:numPr>
          <w:ilvl w:val="0"/>
          <w:numId w:val="1"/>
        </w:numPr>
        <w:spacing w:after="0"/>
        <w:rPr>
          <w:rFonts w:ascii="Times New Roman" w:hAnsi="Times New Roman" w:cs="Times New Roman"/>
          <w:sz w:val="24"/>
          <w:szCs w:val="24"/>
        </w:rPr>
      </w:pPr>
      <w:r>
        <w:rPr>
          <w:rFonts w:ascii="Times New Roman" w:hAnsi="Times New Roman" w:cs="Times New Roman"/>
          <w:sz w:val="24"/>
          <w:szCs w:val="24"/>
        </w:rPr>
        <w:t>Es müssen nicht nur Endfassungen dokumentiert werden. Bisweilen lohnt es sich sehr, Vergleiche zwischen Stadien der Fertigstellung zur Feststellung von Lernerfolgen zu nutzen.</w:t>
      </w:r>
    </w:p>
    <w:p w:rsidR="00E03B3B" w:rsidRPr="00B3503B" w:rsidRDefault="00E03B3B" w:rsidP="00B3503B">
      <w:pPr>
        <w:spacing w:after="0"/>
        <w:rPr>
          <w:rFonts w:ascii="Times New Roman" w:hAnsi="Times New Roman" w:cs="Times New Roman"/>
          <w:sz w:val="24"/>
          <w:szCs w:val="24"/>
        </w:rPr>
      </w:pPr>
    </w:p>
    <w:p w:rsidR="00AB06B2" w:rsidRPr="00E03B3B" w:rsidRDefault="00E03B3B" w:rsidP="00AB06B2">
      <w:pPr>
        <w:spacing w:after="0"/>
        <w:rPr>
          <w:rFonts w:ascii="Times New Roman" w:hAnsi="Times New Roman" w:cs="Times New Roman"/>
          <w:b/>
          <w:sz w:val="24"/>
          <w:szCs w:val="24"/>
        </w:rPr>
      </w:pPr>
      <w:r w:rsidRPr="00E03B3B">
        <w:rPr>
          <w:rFonts w:ascii="Times New Roman" w:hAnsi="Times New Roman" w:cs="Times New Roman"/>
          <w:b/>
          <w:sz w:val="24"/>
          <w:szCs w:val="24"/>
        </w:rPr>
        <w:t>Und dann?</w:t>
      </w:r>
    </w:p>
    <w:p w:rsidR="00B0201B" w:rsidRDefault="00E03B3B" w:rsidP="00061DAC">
      <w:pPr>
        <w:spacing w:after="0"/>
        <w:rPr>
          <w:rFonts w:ascii="Times New Roman" w:hAnsi="Times New Roman" w:cs="Times New Roman"/>
          <w:sz w:val="24"/>
          <w:szCs w:val="24"/>
        </w:rPr>
      </w:pPr>
      <w:r>
        <w:rPr>
          <w:rFonts w:ascii="Times New Roman" w:hAnsi="Times New Roman" w:cs="Times New Roman"/>
          <w:sz w:val="24"/>
          <w:szCs w:val="24"/>
        </w:rPr>
        <w:t>Es lohnt sich durchaus, sich Gedanken darüber zu machen, was mit fertiggestellten Schülerarbeiten geschehen soll</w:t>
      </w:r>
      <w:r w:rsidR="00574D77">
        <w:rPr>
          <w:rFonts w:ascii="Times New Roman" w:hAnsi="Times New Roman" w:cs="Times New Roman"/>
          <w:sz w:val="24"/>
          <w:szCs w:val="24"/>
        </w:rPr>
        <w:t>, wiewohl im Sinne der Schreibförderung der Schreibprozess wichtiger ist als das Schreibprodukt</w:t>
      </w:r>
      <w:r>
        <w:rPr>
          <w:rFonts w:ascii="Times New Roman" w:hAnsi="Times New Roman" w:cs="Times New Roman"/>
          <w:sz w:val="24"/>
          <w:szCs w:val="24"/>
        </w:rPr>
        <w:t xml:space="preserve">. </w:t>
      </w:r>
      <w:r w:rsidR="00574D77">
        <w:rPr>
          <w:rFonts w:ascii="Times New Roman" w:hAnsi="Times New Roman" w:cs="Times New Roman"/>
          <w:sz w:val="24"/>
          <w:szCs w:val="24"/>
        </w:rPr>
        <w:t xml:space="preserve">Dennoch kann es der Schreibmotivation sehr dienlich sein, Würdigungsmöglichkeiten für Geschriebenes zu finden. </w:t>
      </w:r>
      <w:r>
        <w:rPr>
          <w:rFonts w:ascii="Times New Roman" w:hAnsi="Times New Roman" w:cs="Times New Roman"/>
          <w:sz w:val="24"/>
          <w:szCs w:val="24"/>
        </w:rPr>
        <w:t xml:space="preserve">Je nach Klassenstufe kann die Klassenöffentlichkeit als Ansporn und Maßnahme der Wertschätzung ausreichen, </w:t>
      </w:r>
      <w:r w:rsidR="000C27D4">
        <w:rPr>
          <w:rFonts w:ascii="Times New Roman" w:hAnsi="Times New Roman" w:cs="Times New Roman"/>
          <w:sz w:val="24"/>
          <w:szCs w:val="24"/>
        </w:rPr>
        <w:t xml:space="preserve">vor allem in der Unterstufe, </w:t>
      </w:r>
      <w:r>
        <w:rPr>
          <w:rFonts w:ascii="Times New Roman" w:hAnsi="Times New Roman" w:cs="Times New Roman"/>
          <w:sz w:val="24"/>
          <w:szCs w:val="24"/>
        </w:rPr>
        <w:t>es ist aber dort, wie auch bei älteren Schülern, sinnvoll, über die eigene Klasse oder gar über die Schule hinauszudenken. Der Abschnitt „Wettbewerbe und Anlaufstellen“ bietet einige Anregungen</w:t>
      </w:r>
      <w:r w:rsidR="001F12DB">
        <w:rPr>
          <w:rFonts w:ascii="Times New Roman" w:hAnsi="Times New Roman" w:cs="Times New Roman"/>
          <w:sz w:val="24"/>
          <w:szCs w:val="24"/>
        </w:rPr>
        <w:t>.</w:t>
      </w: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Default="00AF6D8C" w:rsidP="00061DAC">
      <w:pPr>
        <w:spacing w:after="0"/>
        <w:rPr>
          <w:rFonts w:ascii="Times New Roman" w:hAnsi="Times New Roman" w:cs="Times New Roman"/>
          <w:sz w:val="24"/>
          <w:szCs w:val="24"/>
        </w:rPr>
      </w:pPr>
    </w:p>
    <w:p w:rsidR="00AF6D8C" w:rsidRPr="00984D6E" w:rsidRDefault="00AF6D8C" w:rsidP="00061DAC">
      <w:pPr>
        <w:spacing w:after="0"/>
        <w:rPr>
          <w:rFonts w:ascii="Times New Roman" w:hAnsi="Times New Roman" w:cs="Times New Roman"/>
          <w:sz w:val="24"/>
          <w:szCs w:val="24"/>
        </w:rPr>
      </w:pPr>
    </w:p>
    <w:sectPr w:rsidR="00AF6D8C" w:rsidRPr="00984D6E" w:rsidSect="003124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5C5" w:rsidRDefault="003245C5" w:rsidP="00510F8F">
      <w:pPr>
        <w:spacing w:after="0" w:line="240" w:lineRule="auto"/>
      </w:pPr>
      <w:r>
        <w:separator/>
      </w:r>
    </w:p>
  </w:endnote>
  <w:endnote w:type="continuationSeparator" w:id="0">
    <w:p w:rsidR="003245C5" w:rsidRDefault="003245C5" w:rsidP="0051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5C5" w:rsidRDefault="003245C5" w:rsidP="00510F8F">
      <w:pPr>
        <w:spacing w:after="0" w:line="240" w:lineRule="auto"/>
      </w:pPr>
      <w:r>
        <w:separator/>
      </w:r>
    </w:p>
  </w:footnote>
  <w:footnote w:type="continuationSeparator" w:id="0">
    <w:p w:rsidR="003245C5" w:rsidRDefault="003245C5" w:rsidP="00510F8F">
      <w:pPr>
        <w:spacing w:after="0" w:line="240" w:lineRule="auto"/>
      </w:pPr>
      <w:r>
        <w:continuationSeparator/>
      </w:r>
    </w:p>
  </w:footnote>
  <w:footnote w:id="1">
    <w:p w:rsidR="00510F8F" w:rsidRPr="00510F8F" w:rsidRDefault="00510F8F">
      <w:pPr>
        <w:pStyle w:val="Funotentext"/>
      </w:pPr>
      <w:r>
        <w:rPr>
          <w:rStyle w:val="Funotenzeichen"/>
        </w:rPr>
        <w:footnoteRef/>
      </w:r>
      <w:r>
        <w:t xml:space="preserve"> Siehe zum Beispiel: Matin Fix: </w:t>
      </w:r>
      <w:r>
        <w:rPr>
          <w:i/>
        </w:rPr>
        <w:t>Textrevisionen in der Schule. Prozessorientierte Schreibdidaktik zwischen Instruktion und Selbststeuerung</w:t>
      </w:r>
      <w:r>
        <w:t xml:space="preserve">. </w:t>
      </w:r>
      <w:proofErr w:type="spellStart"/>
      <w:r>
        <w:t>Baltmannsweiler</w:t>
      </w:r>
      <w:proofErr w:type="spellEnd"/>
      <w:r>
        <w:t xml:space="preserve"> 2000.</w:t>
      </w:r>
    </w:p>
  </w:footnote>
  <w:footnote w:id="2">
    <w:p w:rsidR="009C2E9C" w:rsidRPr="009C2E9C" w:rsidRDefault="009C2E9C">
      <w:pPr>
        <w:pStyle w:val="Funotentext"/>
      </w:pPr>
      <w:r>
        <w:rPr>
          <w:rStyle w:val="Funotenzeichen"/>
        </w:rPr>
        <w:footnoteRef/>
      </w:r>
      <w:r>
        <w:t xml:space="preserve"> Allgemein zum Thema siehe auch: Jürgen </w:t>
      </w:r>
      <w:proofErr w:type="spellStart"/>
      <w:r>
        <w:t>Baurmann</w:t>
      </w:r>
      <w:proofErr w:type="spellEnd"/>
      <w:r>
        <w:t xml:space="preserve">: „Geschriebenes beurteilen“. In: </w:t>
      </w:r>
      <w:r>
        <w:rPr>
          <w:i/>
        </w:rPr>
        <w:t>Praxis Deutsch, Sonderheft „Schreiben“</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54EE7"/>
    <w:multiLevelType w:val="hybridMultilevel"/>
    <w:tmpl w:val="A0101EA0"/>
    <w:lvl w:ilvl="0" w:tplc="0CA6B56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6E"/>
    <w:rsid w:val="00047C24"/>
    <w:rsid w:val="00061DAC"/>
    <w:rsid w:val="000C27D4"/>
    <w:rsid w:val="000D5628"/>
    <w:rsid w:val="0011711E"/>
    <w:rsid w:val="00141B72"/>
    <w:rsid w:val="001F12DB"/>
    <w:rsid w:val="00257AF1"/>
    <w:rsid w:val="002F7AC0"/>
    <w:rsid w:val="00306E3D"/>
    <w:rsid w:val="00312450"/>
    <w:rsid w:val="003245C5"/>
    <w:rsid w:val="00375F3D"/>
    <w:rsid w:val="003B2A26"/>
    <w:rsid w:val="00486686"/>
    <w:rsid w:val="004A07A2"/>
    <w:rsid w:val="005046C5"/>
    <w:rsid w:val="00510F8F"/>
    <w:rsid w:val="00523EB3"/>
    <w:rsid w:val="00574D77"/>
    <w:rsid w:val="005A28D3"/>
    <w:rsid w:val="005D51FF"/>
    <w:rsid w:val="00633A04"/>
    <w:rsid w:val="00717DF8"/>
    <w:rsid w:val="00741541"/>
    <w:rsid w:val="007A4AA3"/>
    <w:rsid w:val="007A5972"/>
    <w:rsid w:val="007B6EB0"/>
    <w:rsid w:val="008963BA"/>
    <w:rsid w:val="008963C8"/>
    <w:rsid w:val="008C1F3B"/>
    <w:rsid w:val="0092275E"/>
    <w:rsid w:val="00966475"/>
    <w:rsid w:val="00984D6E"/>
    <w:rsid w:val="009C2E9C"/>
    <w:rsid w:val="00A53EFF"/>
    <w:rsid w:val="00AB06B2"/>
    <w:rsid w:val="00AF6D8C"/>
    <w:rsid w:val="00B0201B"/>
    <w:rsid w:val="00B3503B"/>
    <w:rsid w:val="00C64AA8"/>
    <w:rsid w:val="00C7003C"/>
    <w:rsid w:val="00D1642C"/>
    <w:rsid w:val="00D636FF"/>
    <w:rsid w:val="00D7796D"/>
    <w:rsid w:val="00DF397E"/>
    <w:rsid w:val="00E03B3B"/>
    <w:rsid w:val="00E606FE"/>
    <w:rsid w:val="00E7347F"/>
    <w:rsid w:val="00E92195"/>
    <w:rsid w:val="00F00909"/>
    <w:rsid w:val="00F76570"/>
    <w:rsid w:val="00F76B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24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4D6E"/>
    <w:pPr>
      <w:ind w:left="720"/>
      <w:contextualSpacing/>
    </w:pPr>
  </w:style>
  <w:style w:type="paragraph" w:styleId="Funotentext">
    <w:name w:val="footnote text"/>
    <w:basedOn w:val="Standard"/>
    <w:link w:val="FunotentextZeichen"/>
    <w:uiPriority w:val="99"/>
    <w:unhideWhenUsed/>
    <w:rsid w:val="00510F8F"/>
    <w:pPr>
      <w:spacing w:after="0" w:line="240" w:lineRule="auto"/>
    </w:pPr>
    <w:rPr>
      <w:sz w:val="20"/>
      <w:szCs w:val="20"/>
    </w:rPr>
  </w:style>
  <w:style w:type="character" w:customStyle="1" w:styleId="FunotentextZeichen">
    <w:name w:val="Fußnotentext Zeichen"/>
    <w:basedOn w:val="Absatzstandardschriftart"/>
    <w:link w:val="Funotentext"/>
    <w:uiPriority w:val="99"/>
    <w:rsid w:val="00510F8F"/>
    <w:rPr>
      <w:sz w:val="20"/>
      <w:szCs w:val="20"/>
    </w:rPr>
  </w:style>
  <w:style w:type="character" w:styleId="Funotenzeichen">
    <w:name w:val="footnote reference"/>
    <w:basedOn w:val="Absatzstandardschriftart"/>
    <w:uiPriority w:val="99"/>
    <w:semiHidden/>
    <w:unhideWhenUsed/>
    <w:rsid w:val="00510F8F"/>
    <w:rPr>
      <w:vertAlign w:val="superscript"/>
    </w:rPr>
  </w:style>
  <w:style w:type="paragraph" w:styleId="Sprechblasentext">
    <w:name w:val="Balloon Text"/>
    <w:basedOn w:val="Standard"/>
    <w:link w:val="SprechblasentextZeichen"/>
    <w:uiPriority w:val="99"/>
    <w:semiHidden/>
    <w:unhideWhenUsed/>
    <w:rsid w:val="00E9219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E9219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24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4D6E"/>
    <w:pPr>
      <w:ind w:left="720"/>
      <w:contextualSpacing/>
    </w:pPr>
  </w:style>
  <w:style w:type="paragraph" w:styleId="Funotentext">
    <w:name w:val="footnote text"/>
    <w:basedOn w:val="Standard"/>
    <w:link w:val="FunotentextZeichen"/>
    <w:uiPriority w:val="99"/>
    <w:unhideWhenUsed/>
    <w:rsid w:val="00510F8F"/>
    <w:pPr>
      <w:spacing w:after="0" w:line="240" w:lineRule="auto"/>
    </w:pPr>
    <w:rPr>
      <w:sz w:val="20"/>
      <w:szCs w:val="20"/>
    </w:rPr>
  </w:style>
  <w:style w:type="character" w:customStyle="1" w:styleId="FunotentextZeichen">
    <w:name w:val="Fußnotentext Zeichen"/>
    <w:basedOn w:val="Absatzstandardschriftart"/>
    <w:link w:val="Funotentext"/>
    <w:uiPriority w:val="99"/>
    <w:rsid w:val="00510F8F"/>
    <w:rPr>
      <w:sz w:val="20"/>
      <w:szCs w:val="20"/>
    </w:rPr>
  </w:style>
  <w:style w:type="character" w:styleId="Funotenzeichen">
    <w:name w:val="footnote reference"/>
    <w:basedOn w:val="Absatzstandardschriftart"/>
    <w:uiPriority w:val="99"/>
    <w:semiHidden/>
    <w:unhideWhenUsed/>
    <w:rsid w:val="00510F8F"/>
    <w:rPr>
      <w:vertAlign w:val="superscript"/>
    </w:rPr>
  </w:style>
  <w:style w:type="paragraph" w:styleId="Sprechblasentext">
    <w:name w:val="Balloon Text"/>
    <w:basedOn w:val="Standard"/>
    <w:link w:val="SprechblasentextZeichen"/>
    <w:uiPriority w:val="99"/>
    <w:semiHidden/>
    <w:unhideWhenUsed/>
    <w:rsid w:val="00E9219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E92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DFFE1-35F6-D647-A4F8-E90B3552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6596</Characters>
  <Application>Microsoft Macintosh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Spreckelsen</dc:creator>
  <cp:keywords/>
  <dc:description/>
  <cp:lastModifiedBy>Hans-Dieter Bunger</cp:lastModifiedBy>
  <cp:revision>2</cp:revision>
  <cp:lastPrinted>2013-11-01T10:39:00Z</cp:lastPrinted>
  <dcterms:created xsi:type="dcterms:W3CDTF">2013-11-17T09:13:00Z</dcterms:created>
  <dcterms:modified xsi:type="dcterms:W3CDTF">2013-11-17T09:13:00Z</dcterms:modified>
</cp:coreProperties>
</file>