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243" w:rsidRDefault="008D2243" w:rsidP="008D2243">
      <w:pPr>
        <w:pStyle w:val="berschrift1"/>
        <w:numPr>
          <w:ilvl w:val="1"/>
          <w:numId w:val="4"/>
        </w:numPr>
        <w:rPr>
          <w:rFonts w:cstheme="minorHAnsi"/>
          <w:szCs w:val="24"/>
        </w:rPr>
      </w:pPr>
      <w:bookmarkStart w:id="0" w:name="_Toc505439968"/>
      <w:bookmarkStart w:id="1" w:name="_Toc505961788"/>
      <w:bookmarkStart w:id="2" w:name="_GoBack"/>
      <w:bookmarkEnd w:id="2"/>
      <w:r w:rsidRPr="000A0161">
        <w:rPr>
          <w:rFonts w:cstheme="minorHAnsi"/>
          <w:szCs w:val="24"/>
        </w:rPr>
        <w:t>Fil</w:t>
      </w:r>
      <w:r w:rsidRPr="000A0161">
        <w:rPr>
          <w:rFonts w:eastAsia="Calibri" w:cstheme="minorHAnsi"/>
          <w:szCs w:val="24"/>
        </w:rPr>
        <w:t>m</w:t>
      </w:r>
      <w:r w:rsidRPr="000A0161">
        <w:rPr>
          <w:rFonts w:cstheme="minorHAnsi"/>
          <w:szCs w:val="24"/>
        </w:rPr>
        <w:t>analyse</w:t>
      </w:r>
      <w:bookmarkEnd w:id="0"/>
      <w:bookmarkEnd w:id="1"/>
    </w:p>
    <w:p w:rsidR="008D2243" w:rsidRDefault="008D2243" w:rsidP="008D2243">
      <w:r>
        <w:t>Eine Art Grundmodell der Filmanalyse umfasst nach Werner Faulstich vier verschiedene Zugriffe auf den Film (Faulstich, 2013, S. 28 ff.). Ihre Reihenfolge entspricht der lernpsychologisch bewährten Abfolge „vom Leichteren zum Schwereren“ und folgt einer objektbezogenen Logik:</w:t>
      </w:r>
    </w:p>
    <w:p w:rsidR="008D2243" w:rsidRDefault="008D2243" w:rsidP="008D2243">
      <w:pPr>
        <w:pStyle w:val="Listennummer"/>
      </w:pPr>
      <w:r w:rsidRPr="00164E8F">
        <w:t>Handlungsanalyse</w:t>
      </w:r>
      <w:r>
        <w:t xml:space="preserve">: Was geschieht im Film in welcher Reihenfolge? </w:t>
      </w:r>
    </w:p>
    <w:p w:rsidR="008D2243" w:rsidRDefault="008D2243" w:rsidP="008D2243">
      <w:pPr>
        <w:pStyle w:val="Listenabsatz"/>
      </w:pPr>
      <w:r>
        <w:t>Zeit, Struktur, Phasen, Story und Plot</w:t>
      </w:r>
    </w:p>
    <w:p w:rsidR="008D2243" w:rsidRDefault="008D2243" w:rsidP="008D2243">
      <w:pPr>
        <w:pStyle w:val="Listennummer"/>
      </w:pPr>
      <w:r>
        <w:t xml:space="preserve">Figurenanalyse: Welche Figuren </w:t>
      </w:r>
      <w:r w:rsidRPr="00164E8F">
        <w:t>o</w:t>
      </w:r>
      <w:r>
        <w:t xml:space="preserve">der Charaktere spielen im Film eine Rolle? </w:t>
      </w:r>
    </w:p>
    <w:p w:rsidR="008D2243" w:rsidRDefault="008D2243" w:rsidP="008D2243">
      <w:pPr>
        <w:pStyle w:val="Listenabsatz"/>
      </w:pPr>
      <w:r>
        <w:t xml:space="preserve">Charaktere: Formen, </w:t>
      </w:r>
      <w:r w:rsidRPr="007119B9">
        <w:t>Konstellationen</w:t>
      </w:r>
      <w:r>
        <w:t>, Rollen, Typen, Stars, Setting</w:t>
      </w:r>
    </w:p>
    <w:p w:rsidR="008D2243" w:rsidRDefault="008D2243" w:rsidP="008D2243">
      <w:pPr>
        <w:pStyle w:val="Listennummer"/>
      </w:pPr>
      <w:r>
        <w:t xml:space="preserve">Analyse der Bauformen: Welche Bauformen des </w:t>
      </w:r>
      <w:r w:rsidRPr="00164E8F">
        <w:t>Erzählens</w:t>
      </w:r>
      <w:r>
        <w:t xml:space="preserve"> werden im Film verwendet? </w:t>
      </w:r>
    </w:p>
    <w:p w:rsidR="008D2243" w:rsidRDefault="008D2243" w:rsidP="008D2243">
      <w:pPr>
        <w:pStyle w:val="Listenabsatz"/>
      </w:pPr>
      <w:r w:rsidRPr="007119B9">
        <w:t>Kamera</w:t>
      </w:r>
      <w:r>
        <w:t>/Einstellung und Montage</w:t>
      </w:r>
    </w:p>
    <w:p w:rsidR="008D2243" w:rsidRDefault="008D2243" w:rsidP="008D2243">
      <w:pPr>
        <w:pStyle w:val="Listenabsatz"/>
      </w:pPr>
      <w:r>
        <w:t>Dialog und Geräusche</w:t>
      </w:r>
    </w:p>
    <w:p w:rsidR="008D2243" w:rsidRDefault="008D2243" w:rsidP="008D2243">
      <w:pPr>
        <w:pStyle w:val="Listenabsatz"/>
      </w:pPr>
      <w:r>
        <w:t>Musik</w:t>
      </w:r>
    </w:p>
    <w:p w:rsidR="008D2243" w:rsidRPr="005072A4" w:rsidRDefault="008D2243" w:rsidP="008D2243">
      <w:pPr>
        <w:pStyle w:val="Listenabsatz"/>
      </w:pPr>
      <w:r>
        <w:t>Raum, Licht, Farbe</w:t>
      </w:r>
    </w:p>
    <w:p w:rsidR="008D2243" w:rsidRDefault="008D2243" w:rsidP="008D2243">
      <w:pPr>
        <w:pStyle w:val="Listennummer"/>
      </w:pPr>
      <w:r>
        <w:t xml:space="preserve">Analyse der Normen und Werte: Welche </w:t>
      </w:r>
      <w:r w:rsidRPr="00164E8F">
        <w:t>Normen</w:t>
      </w:r>
      <w:r>
        <w:t xml:space="preserve"> und Werte vermittelt der Film, welche Aussageabsicht hat er? </w:t>
      </w:r>
    </w:p>
    <w:p w:rsidR="008D2243" w:rsidRPr="00C951F7" w:rsidRDefault="008D2243" w:rsidP="008D2243">
      <w:r>
        <w:t>Die Analyse bezieht sich grundsätzlich auf den ganzen Film unter Nutzung aller Zugangsweisen. Ungeachtet der Tatsache, dass die spezif</w:t>
      </w:r>
      <w:r w:rsidRPr="007119B9">
        <w:t>i</w:t>
      </w:r>
      <w:r>
        <w:t>schen Merkmale des Films je nach Zugangsweise unterschiedlich deutlich sichtbar werden, gilt als Grundsatz, dass die latente Bedeutung auf allen vier Wegen ermittelt werden kann.</w:t>
      </w:r>
    </w:p>
    <w:p w:rsidR="002806BC" w:rsidRDefault="008D2243"/>
    <w:sectPr w:rsidR="002806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398CDB2"/>
    <w:lvl w:ilvl="0">
      <w:start w:val="1"/>
      <w:numFmt w:val="decimal"/>
      <w:pStyle w:val="Listennummer"/>
      <w:lvlText w:val="%1."/>
      <w:lvlJc w:val="left"/>
      <w:pPr>
        <w:ind w:left="717" w:hanging="360"/>
      </w:pPr>
      <w:rPr>
        <w:rFonts w:hint="default"/>
      </w:rPr>
    </w:lvl>
  </w:abstractNum>
  <w:abstractNum w:abstractNumId="1" w15:restartNumberingAfterBreak="0">
    <w:nsid w:val="0EB72248"/>
    <w:multiLevelType w:val="multilevel"/>
    <w:tmpl w:val="A8927D7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CD71923"/>
    <w:multiLevelType w:val="multilevel"/>
    <w:tmpl w:val="EF3C8364"/>
    <w:lvl w:ilvl="0">
      <w:start w:val="1"/>
      <w:numFmt w:val="decimal"/>
      <w:pStyle w:val="Kapitelberschrift"/>
      <w:lvlText w:val="%1"/>
      <w:lvlJc w:val="left"/>
      <w:pPr>
        <w:ind w:left="360" w:hanging="360"/>
      </w:pPr>
      <w:rPr>
        <w:rFonts w:hint="default"/>
      </w:rPr>
    </w:lvl>
    <w:lvl w:ilvl="1">
      <w:start w:val="1"/>
      <w:numFmt w:val="decimal"/>
      <w:pStyle w:val="berschrift1"/>
      <w:lvlText w:val="%1.%2"/>
      <w:lvlJc w:val="left"/>
      <w:pPr>
        <w:ind w:left="454" w:hanging="454"/>
      </w:pPr>
      <w:rPr>
        <w:rFonts w:hint="default"/>
      </w:rPr>
    </w:lvl>
    <w:lvl w:ilvl="2">
      <w:start w:val="1"/>
      <w:numFmt w:val="decimal"/>
      <w:pStyle w:val="berschrift2"/>
      <w:lvlText w:val="%1.%2.%3"/>
      <w:lvlJc w:val="left"/>
      <w:pPr>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D993E08"/>
    <w:multiLevelType w:val="hybridMultilevel"/>
    <w:tmpl w:val="E68AD150"/>
    <w:lvl w:ilvl="0" w:tplc="66542A1A">
      <w:start w:val="1"/>
      <w:numFmt w:val="bullet"/>
      <w:pStyle w:val="Listenabsatz"/>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243"/>
    <w:rsid w:val="001A0479"/>
    <w:rsid w:val="008D2243"/>
    <w:rsid w:val="00DA16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22F22"/>
  <w15:chartTrackingRefBased/>
  <w15:docId w15:val="{AF286CEA-3097-4E2A-AD96-A865A4022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2243"/>
    <w:pPr>
      <w:spacing w:after="0" w:line="240" w:lineRule="auto"/>
    </w:pPr>
    <w:rPr>
      <w:rFonts w:eastAsia="Calibri" w:cs="Times New Roman"/>
    </w:rPr>
  </w:style>
  <w:style w:type="paragraph" w:styleId="berschrift1">
    <w:name w:val="heading 1"/>
    <w:basedOn w:val="Standard"/>
    <w:next w:val="berschrift2"/>
    <w:link w:val="berschrift1Zchn"/>
    <w:uiPriority w:val="9"/>
    <w:qFormat/>
    <w:rsid w:val="008D2243"/>
    <w:pPr>
      <w:keepNext/>
      <w:keepLines/>
      <w:numPr>
        <w:ilvl w:val="1"/>
        <w:numId w:val="3"/>
      </w:numPr>
      <w:spacing w:before="480" w:after="240"/>
      <w:outlineLvl w:val="0"/>
    </w:pPr>
    <w:rPr>
      <w:rFonts w:eastAsia="Times New Roman"/>
      <w:b/>
      <w:bCs/>
      <w:color w:val="000000" w:themeColor="text1"/>
      <w:sz w:val="24"/>
      <w:szCs w:val="28"/>
    </w:rPr>
  </w:style>
  <w:style w:type="paragraph" w:styleId="berschrift2">
    <w:name w:val="heading 2"/>
    <w:basedOn w:val="Standard"/>
    <w:next w:val="Standard"/>
    <w:link w:val="berschrift2Zchn"/>
    <w:uiPriority w:val="9"/>
    <w:qFormat/>
    <w:rsid w:val="008D2243"/>
    <w:pPr>
      <w:numPr>
        <w:ilvl w:val="2"/>
        <w:numId w:val="3"/>
      </w:numPr>
      <w:spacing w:before="120" w:after="120"/>
      <w:outlineLvl w:val="1"/>
    </w:pPr>
    <w:rPr>
      <w:rFonts w:eastAsia="Times New Roman"/>
      <w:b/>
      <w:bCs/>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D2243"/>
    <w:rPr>
      <w:rFonts w:eastAsia="Times New Roman" w:cs="Times New Roman"/>
      <w:b/>
      <w:bCs/>
      <w:color w:val="000000" w:themeColor="text1"/>
      <w:sz w:val="24"/>
      <w:szCs w:val="28"/>
    </w:rPr>
  </w:style>
  <w:style w:type="character" w:customStyle="1" w:styleId="berschrift2Zchn">
    <w:name w:val="Überschrift 2 Zchn"/>
    <w:basedOn w:val="Absatz-Standardschriftart"/>
    <w:link w:val="berschrift2"/>
    <w:uiPriority w:val="9"/>
    <w:rsid w:val="008D2243"/>
    <w:rPr>
      <w:rFonts w:eastAsia="Times New Roman" w:cs="Times New Roman"/>
      <w:b/>
      <w:bCs/>
      <w:szCs w:val="36"/>
      <w:lang w:eastAsia="de-DE"/>
    </w:rPr>
  </w:style>
  <w:style w:type="paragraph" w:styleId="Listenabsatz">
    <w:name w:val="List Paragraph"/>
    <w:basedOn w:val="Standard"/>
    <w:uiPriority w:val="34"/>
    <w:qFormat/>
    <w:rsid w:val="008D2243"/>
    <w:pPr>
      <w:numPr>
        <w:numId w:val="1"/>
      </w:numPr>
      <w:spacing w:before="120" w:after="120"/>
      <w:contextualSpacing/>
    </w:pPr>
  </w:style>
  <w:style w:type="paragraph" w:styleId="Listennummer">
    <w:name w:val="List Number"/>
    <w:basedOn w:val="Standard"/>
    <w:next w:val="Standard"/>
    <w:uiPriority w:val="99"/>
    <w:unhideWhenUsed/>
    <w:rsid w:val="008D2243"/>
    <w:pPr>
      <w:numPr>
        <w:numId w:val="2"/>
      </w:numPr>
      <w:spacing w:before="120" w:after="120"/>
      <w:contextualSpacing/>
    </w:pPr>
  </w:style>
  <w:style w:type="paragraph" w:customStyle="1" w:styleId="Kapitelberschrift">
    <w:name w:val="Kapitelüberschrift"/>
    <w:basedOn w:val="berschrift1"/>
    <w:next w:val="berschrift1"/>
    <w:qFormat/>
    <w:rsid w:val="008D2243"/>
    <w:pPr>
      <w:numPr>
        <w:ilvl w:val="0"/>
      </w:numP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962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Kultusministerium Baden-Württemberg, LFB</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UB153PC01</dc:creator>
  <cp:keywords/>
  <dc:description/>
  <cp:lastModifiedBy>UB153PC01</cp:lastModifiedBy>
  <cp:revision>1</cp:revision>
  <dcterms:created xsi:type="dcterms:W3CDTF">2018-02-21T18:08:00Z</dcterms:created>
  <dcterms:modified xsi:type="dcterms:W3CDTF">2018-02-21T18:09:00Z</dcterms:modified>
</cp:coreProperties>
</file>