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6" w:rsidRDefault="007B1F16" w:rsidP="007B1F16">
      <w:pPr>
        <w:pStyle w:val="Kapitelberschrift"/>
      </w:pPr>
      <w:bookmarkStart w:id="0" w:name="_Toc505961810"/>
      <w:r>
        <w:t>Glossar</w:t>
      </w:r>
      <w:bookmarkEnd w:id="0"/>
    </w:p>
    <w:p w:rsidR="007B1F16" w:rsidRDefault="007B1F16" w:rsidP="007B1F16">
      <w:pPr>
        <w:pStyle w:val="Standardfett"/>
      </w:pPr>
      <w:r>
        <w:t>Einstellung (Shot)</w:t>
      </w:r>
    </w:p>
    <w:p w:rsidR="007B1F16" w:rsidRDefault="007B1F16" w:rsidP="007B1F16">
      <w:pPr>
        <w:pStyle w:val="Standardfett"/>
      </w:pPr>
      <w:r>
        <w:t>Einstellungsperspektiven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6151"/>
      </w:tblGrid>
      <w:tr w:rsidR="007B1F16" w:rsidTr="00E25DE0">
        <w:tc>
          <w:tcPr>
            <w:tcW w:w="2943" w:type="dxa"/>
          </w:tcPr>
          <w:p w:rsidR="007B1F16" w:rsidRDefault="007B1F16" w:rsidP="00E25DE0">
            <w:r>
              <w:rPr>
                <w:rFonts w:cstheme="minorHAnsi"/>
                <w:b/>
              </w:rPr>
              <w:t>Normalhöhe:</w:t>
            </w:r>
          </w:p>
        </w:tc>
        <w:tc>
          <w:tcPr>
            <w:tcW w:w="6268" w:type="dxa"/>
          </w:tcPr>
          <w:p w:rsidR="007B1F16" w:rsidRDefault="007B1F16" w:rsidP="00E25DE0">
            <w:r>
              <w:rPr>
                <w:rFonts w:cstheme="minorHAnsi"/>
              </w:rPr>
              <w:t>Augenhöhe</w:t>
            </w:r>
          </w:p>
        </w:tc>
      </w:tr>
      <w:tr w:rsidR="007B1F16" w:rsidTr="00E25DE0">
        <w:tc>
          <w:tcPr>
            <w:tcW w:w="2943" w:type="dxa"/>
          </w:tcPr>
          <w:p w:rsidR="007B1F16" w:rsidRDefault="007B1F16" w:rsidP="00E25DE0">
            <w:r>
              <w:rPr>
                <w:rFonts w:cstheme="minorHAnsi"/>
                <w:b/>
              </w:rPr>
              <w:t>Obersicht/Aufsicht</w:t>
            </w:r>
            <w:r w:rsidRPr="0096669E">
              <w:rPr>
                <w:rFonts w:cstheme="minorHAnsi"/>
              </w:rPr>
              <w:t>:</w:t>
            </w:r>
          </w:p>
        </w:tc>
        <w:tc>
          <w:tcPr>
            <w:tcW w:w="6268" w:type="dxa"/>
          </w:tcPr>
          <w:p w:rsidR="007B1F16" w:rsidRDefault="007B1F16" w:rsidP="00E25DE0">
            <w:r w:rsidRPr="0096669E">
              <w:rPr>
                <w:rFonts w:cstheme="minorHAnsi"/>
              </w:rPr>
              <w:t>Aufnahme von oben</w:t>
            </w:r>
          </w:p>
        </w:tc>
      </w:tr>
      <w:tr w:rsidR="007B1F16" w:rsidTr="00E25DE0">
        <w:tc>
          <w:tcPr>
            <w:tcW w:w="2943" w:type="dxa"/>
          </w:tcPr>
          <w:p w:rsidR="007B1F16" w:rsidRDefault="007B1F16" w:rsidP="00E25DE0">
            <w:r>
              <w:rPr>
                <w:rFonts w:cstheme="minorHAnsi"/>
                <w:b/>
              </w:rPr>
              <w:t>Untersicht:</w:t>
            </w:r>
          </w:p>
        </w:tc>
        <w:tc>
          <w:tcPr>
            <w:tcW w:w="6268" w:type="dxa"/>
          </w:tcPr>
          <w:p w:rsidR="007B1F16" w:rsidRDefault="007B1F16" w:rsidP="00E25DE0">
            <w:r w:rsidRPr="0096669E">
              <w:rPr>
                <w:rFonts w:cstheme="minorHAnsi"/>
              </w:rPr>
              <w:t>Aufnahme erfolgt von unten</w:t>
            </w:r>
          </w:p>
        </w:tc>
      </w:tr>
      <w:tr w:rsidR="007B1F16" w:rsidTr="00E25DE0">
        <w:tc>
          <w:tcPr>
            <w:tcW w:w="2943" w:type="dxa"/>
          </w:tcPr>
          <w:p w:rsidR="007B1F16" w:rsidRDefault="007B1F16" w:rsidP="00E25DE0">
            <w:r>
              <w:rPr>
                <w:rFonts w:cstheme="minorHAnsi"/>
                <w:b/>
              </w:rPr>
              <w:t>Vogelperspektive:</w:t>
            </w:r>
          </w:p>
        </w:tc>
        <w:tc>
          <w:tcPr>
            <w:tcW w:w="6268" w:type="dxa"/>
          </w:tcPr>
          <w:p w:rsidR="007B1F16" w:rsidRDefault="007B1F16" w:rsidP="00E25DE0">
            <w:r>
              <w:rPr>
                <w:rFonts w:cstheme="minorHAnsi"/>
              </w:rPr>
              <w:t>extreme Obersicht</w:t>
            </w:r>
          </w:p>
        </w:tc>
      </w:tr>
      <w:tr w:rsidR="007B1F16" w:rsidTr="00E25DE0">
        <w:tc>
          <w:tcPr>
            <w:tcW w:w="2943" w:type="dxa"/>
          </w:tcPr>
          <w:p w:rsidR="007B1F16" w:rsidRDefault="007B1F16" w:rsidP="00E25DE0">
            <w:r>
              <w:rPr>
                <w:rFonts w:cstheme="minorHAnsi"/>
                <w:b/>
              </w:rPr>
              <w:t>Froschperspektive:</w:t>
            </w:r>
          </w:p>
        </w:tc>
        <w:tc>
          <w:tcPr>
            <w:tcW w:w="6268" w:type="dxa"/>
          </w:tcPr>
          <w:p w:rsidR="007B1F16" w:rsidRDefault="007B1F16" w:rsidP="00E25DE0">
            <w:r>
              <w:rPr>
                <w:rFonts w:cstheme="minorHAnsi"/>
              </w:rPr>
              <w:t>extreme Untersicht</w:t>
            </w:r>
          </w:p>
        </w:tc>
      </w:tr>
    </w:tbl>
    <w:p w:rsidR="007B1F16" w:rsidRPr="0096669E" w:rsidRDefault="007B1F16" w:rsidP="007B1F16">
      <w:pPr>
        <w:rPr>
          <w:rFonts w:cstheme="minorHAnsi"/>
        </w:rPr>
      </w:pPr>
    </w:p>
    <w:p w:rsidR="007B1F16" w:rsidRDefault="007B1F16" w:rsidP="007B1F16">
      <w:pPr>
        <w:pStyle w:val="Standardfett"/>
      </w:pPr>
      <w:r>
        <w:t>Einstellungsgröße (Scale of Shots)</w:t>
      </w:r>
    </w:p>
    <w:p w:rsidR="007B1F16" w:rsidRDefault="007B1F16" w:rsidP="007B1F16">
      <w:pPr>
        <w:pStyle w:val="Standardfett"/>
      </w:pPr>
      <w:r>
        <w:t>Panorama- oder Weitaufnahme (Extreme Long Shot)</w:t>
      </w:r>
    </w:p>
    <w:p w:rsidR="007B1F16" w:rsidRDefault="007B1F16" w:rsidP="007B1F16">
      <w:pPr>
        <w:pStyle w:val="Standardfett"/>
      </w:pPr>
      <w:r>
        <w:t>Totale (Long Shot)</w:t>
      </w:r>
    </w:p>
    <w:p w:rsidR="007B1F16" w:rsidRDefault="007B1F16" w:rsidP="007B1F16">
      <w:pPr>
        <w:pStyle w:val="Standardfett"/>
      </w:pPr>
      <w:r>
        <w:t>Halbtotale (Medium Long Shot)</w:t>
      </w:r>
    </w:p>
    <w:p w:rsidR="007B1F16" w:rsidRDefault="007B1F16" w:rsidP="007B1F16">
      <w:pPr>
        <w:pStyle w:val="Standardfett"/>
      </w:pPr>
      <w:r>
        <w:t>Halbnahe/Amerikanische Einstellung (Medium Shot)</w:t>
      </w:r>
    </w:p>
    <w:p w:rsidR="007B1F16" w:rsidRDefault="007B1F16" w:rsidP="007B1F16">
      <w:pPr>
        <w:pStyle w:val="Standardfett"/>
      </w:pPr>
      <w:r>
        <w:t>Nahe Einstellung (Medium Close-up)</w:t>
      </w:r>
    </w:p>
    <w:p w:rsidR="007B1F16" w:rsidRDefault="007B1F16" w:rsidP="007B1F16">
      <w:pPr>
        <w:pStyle w:val="Standardfett"/>
      </w:pPr>
      <w:r>
        <w:t>Großaufnahme (Close-up)</w:t>
      </w:r>
    </w:p>
    <w:p w:rsidR="007B1F16" w:rsidRDefault="007B1F16" w:rsidP="007B1F16">
      <w:pPr>
        <w:pStyle w:val="Standardfett"/>
      </w:pPr>
      <w:r>
        <w:t>Detailaufnahme (Extreme Close-up)</w:t>
      </w:r>
    </w:p>
    <w:p w:rsidR="007B1F16" w:rsidRDefault="007B1F16" w:rsidP="007B1F16">
      <w:pPr>
        <w:pStyle w:val="Standardfett"/>
      </w:pPr>
      <w:r>
        <w:t>Mise-en-scène</w:t>
      </w:r>
    </w:p>
    <w:p w:rsidR="007B1F16" w:rsidRPr="00A87141" w:rsidRDefault="007B1F16" w:rsidP="007B1F16">
      <w:pPr>
        <w:pStyle w:val="Standardfett"/>
      </w:pPr>
      <w:r>
        <w:t>Kamerabewegung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7B1F16" w:rsidTr="00E25DE0">
        <w:tc>
          <w:tcPr>
            <w:tcW w:w="9212" w:type="dxa"/>
            <w:gridSpan w:val="2"/>
          </w:tcPr>
          <w:p w:rsidR="007B1F16" w:rsidRDefault="007B1F16" w:rsidP="00E25D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Bedienungsführung der Kamera</w:t>
            </w:r>
          </w:p>
        </w:tc>
      </w:tr>
      <w:tr w:rsidR="007B1F16" w:rsidTr="00E25DE0">
        <w:tc>
          <w:tcPr>
            <w:tcW w:w="4606" w:type="dxa"/>
          </w:tcPr>
          <w:p w:rsidR="007B1F16" w:rsidRDefault="007B1F16" w:rsidP="00E25D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Kamerabewegung bei fixem Stativ</w:t>
            </w:r>
          </w:p>
        </w:tc>
        <w:tc>
          <w:tcPr>
            <w:tcW w:w="4606" w:type="dxa"/>
          </w:tcPr>
          <w:p w:rsidR="007B1F16" w:rsidRDefault="007B1F16" w:rsidP="00E25D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Kamerabewegung im Raum</w:t>
            </w:r>
          </w:p>
        </w:tc>
      </w:tr>
      <w:tr w:rsidR="007B1F16" w:rsidTr="00E25DE0">
        <w:tc>
          <w:tcPr>
            <w:tcW w:w="4606" w:type="dxa"/>
          </w:tcPr>
          <w:p w:rsidR="00C74245" w:rsidRDefault="007B1F16" w:rsidP="001745C9">
            <w:pPr>
              <w:pStyle w:val="Listenabsatz"/>
              <w:numPr>
                <w:ilvl w:val="0"/>
                <w:numId w:val="2"/>
              </w:numPr>
              <w:spacing w:before="0" w:after="0"/>
              <w:rPr>
                <w:rFonts w:cstheme="minorHAnsi"/>
                <w:b/>
              </w:rPr>
            </w:pPr>
            <w:r w:rsidRPr="00C74245">
              <w:rPr>
                <w:rFonts w:cstheme="minorHAnsi"/>
                <w:b/>
              </w:rPr>
              <w:t>Schwenk</w:t>
            </w:r>
          </w:p>
          <w:p w:rsidR="00C74245" w:rsidRDefault="007B1F16" w:rsidP="00C74245">
            <w:pPr>
              <w:pStyle w:val="Listenabsatz"/>
              <w:numPr>
                <w:ilvl w:val="0"/>
                <w:numId w:val="2"/>
              </w:numPr>
              <w:spacing w:before="0" w:after="0"/>
              <w:rPr>
                <w:rFonts w:cstheme="minorHAnsi"/>
                <w:b/>
              </w:rPr>
            </w:pPr>
            <w:r w:rsidRPr="00C74245">
              <w:rPr>
                <w:rFonts w:cstheme="minorHAnsi"/>
                <w:b/>
              </w:rPr>
              <w:t>Neigen</w:t>
            </w:r>
          </w:p>
          <w:p w:rsidR="007B1F16" w:rsidRPr="00262938" w:rsidRDefault="007B1F16" w:rsidP="00C74245">
            <w:pPr>
              <w:pStyle w:val="Listenabsatz"/>
              <w:numPr>
                <w:ilvl w:val="0"/>
                <w:numId w:val="2"/>
              </w:numPr>
              <w:spacing w:before="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Rollen</w:t>
            </w:r>
          </w:p>
        </w:tc>
        <w:tc>
          <w:tcPr>
            <w:tcW w:w="4606" w:type="dxa"/>
          </w:tcPr>
          <w:p w:rsidR="00C74245" w:rsidRDefault="007B1F16" w:rsidP="00453845">
            <w:pPr>
              <w:pStyle w:val="Listenabsatz"/>
              <w:numPr>
                <w:ilvl w:val="0"/>
                <w:numId w:val="3"/>
              </w:numPr>
              <w:spacing w:before="0" w:after="0"/>
              <w:rPr>
                <w:rFonts w:cstheme="minorHAnsi"/>
                <w:b/>
              </w:rPr>
            </w:pPr>
            <w:r w:rsidRPr="00C74245">
              <w:rPr>
                <w:rFonts w:cstheme="minorHAnsi"/>
                <w:b/>
              </w:rPr>
              <w:t>Fahrten</w:t>
            </w:r>
          </w:p>
          <w:p w:rsidR="007B1F16" w:rsidRPr="00C74245" w:rsidRDefault="007B1F16" w:rsidP="00453845">
            <w:pPr>
              <w:pStyle w:val="Listenabsatz"/>
              <w:numPr>
                <w:ilvl w:val="0"/>
                <w:numId w:val="3"/>
              </w:numPr>
              <w:spacing w:before="0" w:after="0"/>
              <w:rPr>
                <w:rFonts w:cstheme="minorHAnsi"/>
                <w:b/>
              </w:rPr>
            </w:pPr>
            <w:r w:rsidRPr="00C74245">
              <w:rPr>
                <w:rFonts w:cstheme="minorHAnsi"/>
                <w:b/>
              </w:rPr>
              <w:t>Handkamera</w:t>
            </w:r>
          </w:p>
          <w:p w:rsidR="00C74245" w:rsidRDefault="007B1F16" w:rsidP="000659B7">
            <w:pPr>
              <w:pStyle w:val="Listenabsatz"/>
              <w:numPr>
                <w:ilvl w:val="0"/>
                <w:numId w:val="3"/>
              </w:numPr>
              <w:spacing w:before="0" w:after="0"/>
              <w:rPr>
                <w:rFonts w:cstheme="minorHAnsi"/>
                <w:b/>
              </w:rPr>
            </w:pPr>
            <w:r w:rsidRPr="00C74245">
              <w:rPr>
                <w:rFonts w:cstheme="minorHAnsi"/>
                <w:b/>
              </w:rPr>
              <w:t>Steadycam</w:t>
            </w:r>
          </w:p>
          <w:p w:rsidR="007B1F16" w:rsidRPr="00A87141" w:rsidRDefault="007B1F16" w:rsidP="00C74245">
            <w:pPr>
              <w:pStyle w:val="Listenabsatz"/>
              <w:numPr>
                <w:ilvl w:val="0"/>
                <w:numId w:val="3"/>
              </w:numPr>
              <w:spacing w:before="0" w:after="0"/>
              <w:rPr>
                <w:rFonts w:cstheme="minorHAnsi"/>
                <w:b/>
              </w:rPr>
            </w:pPr>
            <w:r w:rsidRPr="00C74245">
              <w:rPr>
                <w:rFonts w:cstheme="minorHAnsi"/>
                <w:b/>
              </w:rPr>
              <w:t>Installationen der Kamera</w:t>
            </w:r>
          </w:p>
        </w:tc>
      </w:tr>
    </w:tbl>
    <w:p w:rsidR="007B1F16" w:rsidRDefault="007B1F16" w:rsidP="007B1F16">
      <w:pPr>
        <w:pStyle w:val="Standardfett"/>
      </w:pPr>
      <w:r>
        <w:t>Montage</w:t>
      </w:r>
    </w:p>
    <w:p w:rsidR="007B1F16" w:rsidRDefault="007B1F16" w:rsidP="007B1F16">
      <w:pPr>
        <w:pStyle w:val="Standardfett"/>
      </w:pPr>
      <w:r>
        <w:t>Schnitt</w:t>
      </w:r>
    </w:p>
    <w:p w:rsidR="007B1F16" w:rsidRDefault="007B1F16" w:rsidP="00C74245">
      <w:pPr>
        <w:pStyle w:val="Standardfett"/>
      </w:pPr>
      <w:r>
        <w:t>Einstellungskonjunktionen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6432"/>
      </w:tblGrid>
      <w:tr w:rsidR="007B1F16" w:rsidTr="00E25DE0">
        <w:tc>
          <w:tcPr>
            <w:tcW w:w="2660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Harter Schnitt:</w:t>
            </w:r>
          </w:p>
        </w:tc>
        <w:tc>
          <w:tcPr>
            <w:tcW w:w="6551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</w:rPr>
              <w:t>übergangsloses Aneinanderfügen</w:t>
            </w:r>
          </w:p>
        </w:tc>
      </w:tr>
      <w:tr w:rsidR="007B1F16" w:rsidTr="00E25DE0">
        <w:tc>
          <w:tcPr>
            <w:tcW w:w="2660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Abblende:</w:t>
            </w:r>
          </w:p>
        </w:tc>
        <w:tc>
          <w:tcPr>
            <w:tcW w:w="6551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</w:rPr>
              <w:t>Allmähliches Dunklerwerden des Bildes bis zum Schwarz</w:t>
            </w:r>
          </w:p>
        </w:tc>
      </w:tr>
      <w:tr w:rsidR="007B1F16" w:rsidTr="00E25DE0">
        <w:tc>
          <w:tcPr>
            <w:tcW w:w="2660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Aufblende:</w:t>
            </w:r>
          </w:p>
        </w:tc>
        <w:tc>
          <w:tcPr>
            <w:tcW w:w="6551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</w:rPr>
              <w:t>Aufhellen des Bildes vom Schwarz bis zur richtigen Belichtung (in der Regel werden Ab- und Aufblende kombiniert)</w:t>
            </w:r>
          </w:p>
        </w:tc>
      </w:tr>
      <w:tr w:rsidR="007B1F16" w:rsidTr="00E25DE0">
        <w:tc>
          <w:tcPr>
            <w:tcW w:w="2660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Überblendung:</w:t>
            </w:r>
          </w:p>
        </w:tc>
        <w:tc>
          <w:tcPr>
            <w:tcW w:w="6551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</w:rPr>
              <w:t>Zwei Einstellungen gehen sanft ineinander über</w:t>
            </w:r>
          </w:p>
        </w:tc>
      </w:tr>
      <w:tr w:rsidR="007B1F16" w:rsidTr="00E25DE0">
        <w:tc>
          <w:tcPr>
            <w:tcW w:w="2660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Unschärfeblende:</w:t>
            </w:r>
          </w:p>
        </w:tc>
        <w:tc>
          <w:tcPr>
            <w:tcW w:w="6551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</w:rPr>
              <w:t>Defokussierung und Fokussierung der Bilder, aus der Unschärfe des einen Bildes entsteht das sich immer schärfer abzeichnende neue Bild.</w:t>
            </w:r>
          </w:p>
        </w:tc>
      </w:tr>
      <w:tr w:rsidR="007B1F16" w:rsidTr="00E25DE0">
        <w:tc>
          <w:tcPr>
            <w:tcW w:w="2660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Trickblenden (andere Formen des fließenden Schnitts):</w:t>
            </w:r>
          </w:p>
        </w:tc>
        <w:tc>
          <w:tcPr>
            <w:tcW w:w="6551" w:type="dxa"/>
          </w:tcPr>
          <w:p w:rsidR="007B1F16" w:rsidRDefault="007B1F16" w:rsidP="00E25DE0">
            <w:pPr>
              <w:rPr>
                <w:rFonts w:cstheme="minorHAnsi"/>
              </w:rPr>
            </w:pPr>
            <w:r>
              <w:rPr>
                <w:rFonts w:cstheme="minorHAnsi"/>
              </w:rPr>
              <w:t>Jalousieblende, Wischblende, Klappblende, Zerreißblende, Schiebeblende, Irisblende (kreisförmige Aus- und Einblendung)</w:t>
            </w:r>
          </w:p>
        </w:tc>
      </w:tr>
    </w:tbl>
    <w:p w:rsidR="007B1F16" w:rsidRDefault="007B1F16" w:rsidP="007B1F16">
      <w:pPr>
        <w:rPr>
          <w:rFonts w:cstheme="minorHAnsi"/>
        </w:rPr>
      </w:pPr>
    </w:p>
    <w:p w:rsidR="00C74245" w:rsidRDefault="00C74245" w:rsidP="007B1F16">
      <w:pPr>
        <w:rPr>
          <w:rFonts w:cstheme="minorHAnsi"/>
        </w:rPr>
      </w:pPr>
    </w:p>
    <w:p w:rsidR="00C74245" w:rsidRDefault="00C74245" w:rsidP="007B1F16">
      <w:pPr>
        <w:rPr>
          <w:rFonts w:cstheme="minorHAnsi"/>
        </w:rPr>
      </w:pPr>
    </w:p>
    <w:p w:rsidR="007B1F16" w:rsidRDefault="007B1F16" w:rsidP="007B1F16">
      <w:pPr>
        <w:pStyle w:val="Standardfett"/>
      </w:pPr>
      <w:r>
        <w:lastRenderedPageBreak/>
        <w:t>Filmische Codes (Zeichensystem des Films)</w:t>
      </w:r>
    </w:p>
    <w:p w:rsidR="007B1F16" w:rsidRDefault="007B1F16" w:rsidP="007B1F16">
      <w:pPr>
        <w:pStyle w:val="Standardfett"/>
      </w:pPr>
      <w:r>
        <w:t>Filmsprache</w:t>
      </w:r>
    </w:p>
    <w:p w:rsidR="007B1F16" w:rsidRDefault="007B1F16" w:rsidP="007B1F16">
      <w:pPr>
        <w:pStyle w:val="Standardfett"/>
      </w:pPr>
      <w:r>
        <w:t>Genre</w:t>
      </w:r>
    </w:p>
    <w:p w:rsidR="002806BC" w:rsidRDefault="007B1F16" w:rsidP="00C74245">
      <w:pPr>
        <w:pStyle w:val="Standardfett"/>
      </w:pPr>
      <w:r>
        <w:t>Voice-Over</w:t>
      </w:r>
      <w:bookmarkStart w:id="1" w:name="_GoBack"/>
      <w:bookmarkEnd w:id="1"/>
    </w:p>
    <w:sectPr w:rsidR="002806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71923"/>
    <w:multiLevelType w:val="multilevel"/>
    <w:tmpl w:val="EF3C8364"/>
    <w:lvl w:ilvl="0">
      <w:start w:val="1"/>
      <w:numFmt w:val="decimal"/>
      <w:pStyle w:val="Kapitelberschrif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1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2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D993E08"/>
    <w:multiLevelType w:val="hybridMultilevel"/>
    <w:tmpl w:val="E68AD150"/>
    <w:lvl w:ilvl="0" w:tplc="66542A1A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D321EA"/>
    <w:multiLevelType w:val="hybridMultilevel"/>
    <w:tmpl w:val="604E1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C1476"/>
    <w:multiLevelType w:val="hybridMultilevel"/>
    <w:tmpl w:val="3A4E5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16"/>
    <w:rsid w:val="001A0479"/>
    <w:rsid w:val="007B1F16"/>
    <w:rsid w:val="00C74245"/>
    <w:rsid w:val="00D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EFA8B-D20B-4B9A-B6F4-3CA4ABC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1F16"/>
    <w:pPr>
      <w:spacing w:after="0" w:line="240" w:lineRule="auto"/>
    </w:pPr>
    <w:rPr>
      <w:rFonts w:eastAsia="Calibri" w:cs="Times New Roman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7B1F16"/>
    <w:pPr>
      <w:keepNext/>
      <w:keepLines/>
      <w:numPr>
        <w:ilvl w:val="1"/>
        <w:numId w:val="4"/>
      </w:numPr>
      <w:spacing w:before="480" w:after="240"/>
      <w:outlineLvl w:val="0"/>
    </w:pPr>
    <w:rPr>
      <w:rFonts w:eastAsia="Times New Roman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B1F16"/>
    <w:pPr>
      <w:numPr>
        <w:ilvl w:val="2"/>
        <w:numId w:val="4"/>
      </w:numPr>
      <w:spacing w:before="120" w:after="120"/>
      <w:outlineLvl w:val="1"/>
    </w:pPr>
    <w:rPr>
      <w:rFonts w:eastAsia="Times New Roman"/>
      <w:b/>
      <w:bCs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1F16"/>
    <w:rPr>
      <w:rFonts w:eastAsia="Times New Roman" w:cs="Times New Roman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F16"/>
    <w:rPr>
      <w:rFonts w:eastAsia="Times New Roman" w:cs="Times New Roman"/>
      <w:b/>
      <w:bCs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7B1F16"/>
    <w:pPr>
      <w:numPr>
        <w:numId w:val="1"/>
      </w:numPr>
      <w:spacing w:before="120" w:after="120"/>
      <w:contextualSpacing/>
    </w:pPr>
  </w:style>
  <w:style w:type="table" w:styleId="Tabellenraster">
    <w:name w:val="Table Grid"/>
    <w:basedOn w:val="NormaleTabelle"/>
    <w:uiPriority w:val="59"/>
    <w:rsid w:val="007B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_fett"/>
    <w:basedOn w:val="Standard"/>
    <w:next w:val="Standard"/>
    <w:qFormat/>
    <w:rsid w:val="007B1F16"/>
    <w:pPr>
      <w:spacing w:before="120" w:after="120"/>
    </w:pPr>
    <w:rPr>
      <w:rFonts w:cstheme="minorHAnsi"/>
      <w:b/>
    </w:rPr>
  </w:style>
  <w:style w:type="character" w:styleId="HTMLAkronym">
    <w:name w:val="HTML Acronym"/>
    <w:basedOn w:val="Absatz-Standardschriftart"/>
    <w:uiPriority w:val="99"/>
    <w:semiHidden/>
    <w:unhideWhenUsed/>
    <w:rsid w:val="007B1F16"/>
  </w:style>
  <w:style w:type="paragraph" w:customStyle="1" w:styleId="Kapitelberschrift">
    <w:name w:val="Kapitelüberschrift"/>
    <w:basedOn w:val="berschrift1"/>
    <w:next w:val="berschrift1"/>
    <w:qFormat/>
    <w:rsid w:val="007B1F16"/>
    <w:pPr>
      <w:numPr>
        <w:ilvl w:val="0"/>
      </w:numPr>
    </w:pPr>
    <w:rPr>
      <w:sz w:val="28"/>
    </w:rPr>
  </w:style>
  <w:style w:type="paragraph" w:customStyle="1" w:styleId="Quellenhinweis">
    <w:name w:val="Quellenhinweis"/>
    <w:basedOn w:val="Standard"/>
    <w:qFormat/>
    <w:rsid w:val="007B1F16"/>
    <w:rPr>
      <w:rFonts w:cs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Kultusministerium Baden-Württemberg, LFB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UB153PC01</dc:creator>
  <cp:keywords/>
  <dc:description/>
  <cp:lastModifiedBy>Stefan Gaum</cp:lastModifiedBy>
  <cp:revision>2</cp:revision>
  <dcterms:created xsi:type="dcterms:W3CDTF">2018-02-21T18:55:00Z</dcterms:created>
  <dcterms:modified xsi:type="dcterms:W3CDTF">2018-07-17T15:02:00Z</dcterms:modified>
</cp:coreProperties>
</file>