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9004B" w14:textId="77777777" w:rsidR="00CD662A" w:rsidRDefault="00CD662A" w:rsidP="00CD662A">
      <w:pPr>
        <w:pBdr>
          <w:bottom w:val="single" w:sz="12" w:space="1" w:color="auto"/>
        </w:pBdr>
      </w:pPr>
      <w:bookmarkStart w:id="0" w:name="_GoBack"/>
      <w:bookmarkEnd w:id="0"/>
      <w:r>
        <w:t>3.4 Analyse der Normen und Werte: Alternative Fakten</w:t>
      </w:r>
      <w:r>
        <w:tab/>
      </w:r>
      <w:r>
        <w:tab/>
      </w:r>
      <w:r>
        <w:tab/>
      </w:r>
      <w:r>
        <w:tab/>
      </w:r>
      <w:r>
        <w:tab/>
        <w:t xml:space="preserve"> AB 1</w:t>
      </w:r>
    </w:p>
    <w:p w14:paraId="0A4D05B5" w14:textId="77777777" w:rsidR="00CD662A" w:rsidRPr="00F75E34" w:rsidRDefault="00CD662A" w:rsidP="00CD662A">
      <w:pPr>
        <w:rPr>
          <w:sz w:val="16"/>
          <w:szCs w:val="16"/>
        </w:rPr>
      </w:pPr>
      <w:r>
        <w:t xml:space="preserve"> </w:t>
      </w:r>
    </w:p>
    <w:p w14:paraId="47E096AB" w14:textId="77777777" w:rsidR="00CD662A" w:rsidRDefault="00CD662A" w:rsidP="00CD66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605A0" wp14:editId="5872872D">
                <wp:simplePos x="0" y="0"/>
                <wp:positionH relativeFrom="column">
                  <wp:posOffset>3886200</wp:posOffset>
                </wp:positionH>
                <wp:positionV relativeFrom="paragraph">
                  <wp:posOffset>13335</wp:posOffset>
                </wp:positionV>
                <wp:extent cx="2057400" cy="1943100"/>
                <wp:effectExtent l="0" t="0" r="0" b="12700"/>
                <wp:wrapSquare wrapText="bothSides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68FD6" w14:textId="77777777" w:rsidR="00CD662A" w:rsidRPr="00F12FE3" w:rsidRDefault="00CD662A" w:rsidP="00CD662A">
                            <w:pPr>
                              <w:rPr>
                                <w:b/>
                              </w:rPr>
                            </w:pPr>
                            <w:r w:rsidRPr="00F12FE3">
                              <w:rPr>
                                <w:b/>
                              </w:rPr>
                              <w:t>Coca-Cola als sozialistisches Getränk</w:t>
                            </w:r>
                          </w:p>
                          <w:p w14:paraId="4388AE41" w14:textId="77777777" w:rsidR="00CD662A" w:rsidRPr="00F12FE3" w:rsidRDefault="00CD662A" w:rsidP="00CD662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12FE3">
                              <w:rPr>
                                <w:sz w:val="22"/>
                                <w:szCs w:val="22"/>
                              </w:rPr>
                              <w:t>Gemeinsam mit seinem Arbeitskollegen und Freund Denis treibt es Alex auf die Spitze: Nachrichten werden so inszeniert, dass sie ins Weltbild von Christiane Kerner und ins Lügenkonstrukt ihres Sohnes passen.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2" o:spid="_x0000_s1026" type="#_x0000_t202" style="position:absolute;margin-left:306pt;margin-top:1.05pt;width:162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S9488CAAAR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" filled="f" stroked="f">
                <v:textbox>
                  <w:txbxContent>
                    <w:p w14:paraId="13C68FD6" w14:textId="77777777" w:rsidR="00CD662A" w:rsidRPr="00F12FE3" w:rsidRDefault="00CD662A" w:rsidP="00CD662A">
                      <w:pPr>
                        <w:rPr>
                          <w:b/>
                        </w:rPr>
                      </w:pPr>
                      <w:r w:rsidRPr="00F12FE3">
                        <w:rPr>
                          <w:b/>
                        </w:rPr>
                        <w:t>Coca-Cola als sozialistisches Getränk</w:t>
                      </w:r>
                    </w:p>
                    <w:p w14:paraId="4388AE41" w14:textId="77777777" w:rsidR="00CD662A" w:rsidRPr="00F12FE3" w:rsidRDefault="00CD662A" w:rsidP="00CD662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F12FE3">
                        <w:rPr>
                          <w:sz w:val="22"/>
                          <w:szCs w:val="22"/>
                        </w:rPr>
                        <w:t>Gemeinsam mit seinem Arbeitskollegen und Freund Denis treibt es Alex auf die Spitze: Nachrichten werden so inszeniert, dass sie ins Weltbild von Christiane Kerner und ins Lügenkonstrukt ihres Sohnes passen.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B8B5D1" wp14:editId="1523E5F3">
            <wp:extent cx="3545628" cy="1953497"/>
            <wp:effectExtent l="0" t="0" r="10795" b="254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9-01-01 um 13.36.5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100" cy="195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0F484" w14:textId="77777777" w:rsidR="00CD662A" w:rsidRPr="00F75E34" w:rsidRDefault="00CD662A" w:rsidP="00CD662A">
      <w:pPr>
        <w:rPr>
          <w:sz w:val="16"/>
          <w:szCs w:val="16"/>
        </w:rPr>
      </w:pPr>
    </w:p>
    <w:p w14:paraId="55B12FFD" w14:textId="77777777" w:rsidR="00CD662A" w:rsidRPr="00E45FA0" w:rsidRDefault="00CD662A" w:rsidP="00CD662A">
      <w:pPr>
        <w:rPr>
          <w:b/>
        </w:rPr>
      </w:pPr>
      <w:r w:rsidRPr="00E45FA0">
        <w:rPr>
          <w:b/>
        </w:rPr>
        <w:t>M 1 Moralisches Handeln</w:t>
      </w:r>
    </w:p>
    <w:p w14:paraId="098AD40E" w14:textId="77777777" w:rsidR="00CD662A" w:rsidRPr="001A4936" w:rsidRDefault="00CD662A" w:rsidP="00CD662A">
      <w:pPr>
        <w:jc w:val="both"/>
        <w:rPr>
          <w:sz w:val="22"/>
          <w:szCs w:val="22"/>
        </w:rPr>
      </w:pPr>
      <w:r w:rsidRPr="001A4936">
        <w:rPr>
          <w:sz w:val="22"/>
          <w:szCs w:val="22"/>
        </w:rPr>
        <w:t xml:space="preserve">Der amerikanische Psychologe Lawrence Kohlberg (1927-1987) entwickelte das so genannte Stufenmodell der Moralentwicklung, in Anlehnung an Jean Piagets dreistufigem Entwicklungsmodell. Kohlberg unterschied drei Stadien, die jeweils zwei Stufen umfassen. </w:t>
      </w:r>
    </w:p>
    <w:p w14:paraId="2DF5DA14" w14:textId="77777777" w:rsidR="00CD662A" w:rsidRPr="001A4936" w:rsidRDefault="00CD662A" w:rsidP="00CD662A">
      <w:pPr>
        <w:jc w:val="both"/>
        <w:rPr>
          <w:b/>
        </w:rPr>
      </w:pPr>
      <w:r w:rsidRPr="001A4936">
        <w:rPr>
          <w:b/>
        </w:rPr>
        <w:t>I Präkonventionelles Stadium</w:t>
      </w:r>
    </w:p>
    <w:p w14:paraId="4BBC058F" w14:textId="77777777" w:rsidR="00CD662A" w:rsidRPr="001A4936" w:rsidRDefault="00CD662A" w:rsidP="00CD662A">
      <w:pPr>
        <w:jc w:val="both"/>
        <w:rPr>
          <w:sz w:val="22"/>
          <w:szCs w:val="22"/>
        </w:rPr>
      </w:pPr>
      <w:r w:rsidRPr="001A4936">
        <w:rPr>
          <w:sz w:val="22"/>
          <w:szCs w:val="22"/>
        </w:rPr>
        <w:t xml:space="preserve">Auf der ersten Stufe orientieren sich Menschen an Bestrafung und Gehorsam, z.B. handelt man richtig, wenn man dadurch eine Strafe vermeidet. </w:t>
      </w:r>
    </w:p>
    <w:p w14:paraId="072E260E" w14:textId="77777777" w:rsidR="00CD662A" w:rsidRPr="001A4936" w:rsidRDefault="00CD662A" w:rsidP="00CD662A">
      <w:pPr>
        <w:jc w:val="both"/>
        <w:rPr>
          <w:sz w:val="22"/>
          <w:szCs w:val="22"/>
        </w:rPr>
      </w:pPr>
      <w:r w:rsidRPr="001A4936">
        <w:rPr>
          <w:sz w:val="22"/>
          <w:szCs w:val="22"/>
        </w:rPr>
        <w:t>Auf der zweiten Stufe zeichnet sich eine richtige Handlung dadurch aus, dass eigene Bedürfnisse (mitunter auch die anderer) instrumentell befriedigt werden. Man orientiert sich am Austausch.</w:t>
      </w:r>
    </w:p>
    <w:p w14:paraId="1076982B" w14:textId="77777777" w:rsidR="00CD662A" w:rsidRPr="001A4936" w:rsidRDefault="00CD662A" w:rsidP="00CD662A">
      <w:pPr>
        <w:jc w:val="both"/>
        <w:rPr>
          <w:b/>
        </w:rPr>
      </w:pPr>
      <w:r w:rsidRPr="001A4936">
        <w:rPr>
          <w:b/>
        </w:rPr>
        <w:t>II Konventionelles Stadium</w:t>
      </w:r>
    </w:p>
    <w:p w14:paraId="30B85C20" w14:textId="77777777" w:rsidR="00CD662A" w:rsidRPr="001A4936" w:rsidRDefault="00CD662A" w:rsidP="00CD662A">
      <w:pPr>
        <w:jc w:val="both"/>
        <w:rPr>
          <w:sz w:val="22"/>
          <w:szCs w:val="22"/>
        </w:rPr>
      </w:pPr>
      <w:r w:rsidRPr="001A4936">
        <w:rPr>
          <w:sz w:val="22"/>
          <w:szCs w:val="22"/>
        </w:rPr>
        <w:t>Auf der dritten Stufe orientieren sich Menschen mit ihrem Verhalten an der Zustimmung anderer (z.B. ein „guter Junge“ sein).</w:t>
      </w:r>
    </w:p>
    <w:p w14:paraId="2BB2FB70" w14:textId="77777777" w:rsidR="00CD662A" w:rsidRPr="001A4936" w:rsidRDefault="00CD662A" w:rsidP="00CD662A">
      <w:pPr>
        <w:jc w:val="both"/>
        <w:rPr>
          <w:sz w:val="22"/>
          <w:szCs w:val="22"/>
        </w:rPr>
      </w:pPr>
      <w:r w:rsidRPr="001A4936">
        <w:rPr>
          <w:sz w:val="22"/>
          <w:szCs w:val="22"/>
        </w:rPr>
        <w:t>Die vierte Stufe setzt eine Orientierung an Recht und Ordnung voraus, richtiges Handeln bedeutet, seine Pflicht zu tun und Autoritäten zu respektieren.</w:t>
      </w:r>
    </w:p>
    <w:p w14:paraId="0C64B9ED" w14:textId="77777777" w:rsidR="00CD662A" w:rsidRPr="001A4936" w:rsidRDefault="00CD662A" w:rsidP="00CD662A">
      <w:pPr>
        <w:jc w:val="both"/>
        <w:rPr>
          <w:b/>
        </w:rPr>
      </w:pPr>
      <w:r w:rsidRPr="001A4936">
        <w:rPr>
          <w:b/>
        </w:rPr>
        <w:t>III Postkonventionelles Stadium</w:t>
      </w:r>
    </w:p>
    <w:p w14:paraId="0F3D8275" w14:textId="77777777" w:rsidR="00CD662A" w:rsidRPr="001A4936" w:rsidRDefault="00CD662A" w:rsidP="00CD662A">
      <w:pPr>
        <w:jc w:val="both"/>
        <w:rPr>
          <w:sz w:val="22"/>
          <w:szCs w:val="22"/>
        </w:rPr>
      </w:pPr>
      <w:r w:rsidRPr="001A4936">
        <w:rPr>
          <w:sz w:val="22"/>
          <w:szCs w:val="22"/>
        </w:rPr>
        <w:t>Am Sozialvertrag und Allgemeinwohl orientieren sich Menschen</w:t>
      </w:r>
      <w:proofErr w:type="gramStart"/>
      <w:r w:rsidRPr="001A4936">
        <w:rPr>
          <w:sz w:val="22"/>
          <w:szCs w:val="22"/>
        </w:rPr>
        <w:t>, die</w:t>
      </w:r>
      <w:proofErr w:type="gramEnd"/>
      <w:r w:rsidRPr="001A4936">
        <w:rPr>
          <w:sz w:val="22"/>
          <w:szCs w:val="22"/>
        </w:rPr>
        <w:t xml:space="preserve"> auf der fünften Stufe handeln. Sie sind in der Lage, hierfür verschiedene moralische Prinzipien abzuwägen und bei Bedarf ihre eigene Einstellung zu ändern.</w:t>
      </w:r>
    </w:p>
    <w:p w14:paraId="45C26F50" w14:textId="77777777" w:rsidR="00CD662A" w:rsidRPr="001A4936" w:rsidRDefault="00CD662A" w:rsidP="00CD662A">
      <w:pPr>
        <w:jc w:val="both"/>
        <w:rPr>
          <w:sz w:val="22"/>
          <w:szCs w:val="22"/>
        </w:rPr>
      </w:pPr>
      <w:r w:rsidRPr="001A4936">
        <w:rPr>
          <w:sz w:val="22"/>
          <w:szCs w:val="22"/>
        </w:rPr>
        <w:t>Die sechste und damit höchste Stufe verlangt von Menschen ein hohes Maß an Urteilsfähigkeit, gerade auch in Dilemma-Situationen. Das eigene Handeln richtet sich an allgemein gültigen ethischen Prinzipien aus.</w:t>
      </w:r>
      <w:r w:rsidRPr="001A4936">
        <w:rPr>
          <w:rStyle w:val="Funotenzeichen"/>
          <w:sz w:val="22"/>
          <w:szCs w:val="22"/>
        </w:rPr>
        <w:footnoteReference w:id="1"/>
      </w:r>
    </w:p>
    <w:p w14:paraId="4F351B5D" w14:textId="77777777" w:rsidR="00CD662A" w:rsidRPr="00E56F18" w:rsidRDefault="00CD662A" w:rsidP="00CD662A">
      <w:pPr>
        <w:rPr>
          <w:sz w:val="16"/>
          <w:szCs w:val="16"/>
        </w:rPr>
      </w:pPr>
    </w:p>
    <w:p w14:paraId="4367ADAE" w14:textId="77777777" w:rsidR="00CD662A" w:rsidRPr="00A410C1" w:rsidRDefault="00CD662A" w:rsidP="00CD662A">
      <w:pPr>
        <w:rPr>
          <w:b/>
        </w:rPr>
      </w:pPr>
      <w:r w:rsidRPr="00A410C1">
        <w:rPr>
          <w:b/>
        </w:rPr>
        <w:t xml:space="preserve">M 2 Gesinnungs- und Verantwortungsethik </w:t>
      </w:r>
    </w:p>
    <w:p w14:paraId="7B7EBF74" w14:textId="77777777" w:rsidR="00CD662A" w:rsidRPr="001A4936" w:rsidRDefault="00CD662A" w:rsidP="00CD662A">
      <w:pPr>
        <w:jc w:val="both"/>
        <w:rPr>
          <w:sz w:val="22"/>
          <w:szCs w:val="22"/>
        </w:rPr>
      </w:pPr>
      <w:r w:rsidRPr="001A4936">
        <w:rPr>
          <w:sz w:val="22"/>
          <w:szCs w:val="22"/>
        </w:rPr>
        <w:t>Der Soziologe Max Weber (1864 – 1920) unterscheidet zwischen Gesinnungs- und Verantwortungsethik. Der Gesinnungsethiker legt seinen Entscheidungen seine absolute Ethik zugrunde. Anders der Verantwortungsethiker: Für ihn spielen vor allem auch die Folgen seines Handelns eine Rolle, wenn es darum geht, seine Entscheidungen nach moralischen Grundsätzen auszurichten. „</w:t>
      </w:r>
      <w:r w:rsidRPr="001A4936">
        <w:rPr>
          <w:rFonts w:cs="Times"/>
          <w:color w:val="292929"/>
          <w:sz w:val="22"/>
          <w:szCs w:val="22"/>
        </w:rPr>
        <w:t>Auf die Lüge übertragen: Die Wahrhaftigkeit gehört nicht zu den Handlungsmaximen eines Verantwortungsethikers, wenn diese im konkreten Fall zu problematischen Konsequenzen führt</w:t>
      </w:r>
      <w:proofErr w:type="gramStart"/>
      <w:r w:rsidRPr="001A4936">
        <w:rPr>
          <w:rFonts w:cs="Times"/>
          <w:color w:val="292929"/>
          <w:sz w:val="22"/>
          <w:szCs w:val="22"/>
        </w:rPr>
        <w:t>.“</w:t>
      </w:r>
      <w:proofErr w:type="gramEnd"/>
      <w:r w:rsidRPr="001A4936">
        <w:rPr>
          <w:rStyle w:val="Funotenzeichen"/>
          <w:rFonts w:cs="Times"/>
          <w:color w:val="292929"/>
          <w:sz w:val="22"/>
          <w:szCs w:val="22"/>
        </w:rPr>
        <w:footnoteReference w:id="2"/>
      </w:r>
    </w:p>
    <w:p w14:paraId="4883BDC6" w14:textId="77777777" w:rsidR="00CD662A" w:rsidRPr="00E56F18" w:rsidRDefault="00CD662A" w:rsidP="00CD662A">
      <w:pPr>
        <w:rPr>
          <w:sz w:val="16"/>
          <w:szCs w:val="16"/>
        </w:rPr>
      </w:pPr>
    </w:p>
    <w:p w14:paraId="01143FDB" w14:textId="77777777" w:rsidR="00CD662A" w:rsidRPr="00E56F18" w:rsidRDefault="00CD662A" w:rsidP="00CD662A">
      <w:r w:rsidRPr="00E56F18">
        <w:t>Arbeitsauftrag:</w:t>
      </w:r>
    </w:p>
    <w:p w14:paraId="00E26FC2" w14:textId="77777777" w:rsidR="00A70E34" w:rsidRDefault="00CD662A">
      <w:r w:rsidRPr="00E56F18">
        <w:rPr>
          <w:rFonts w:cstheme="minorHAnsi"/>
        </w:rPr>
        <w:t xml:space="preserve">Beurteile </w:t>
      </w:r>
      <w:r>
        <w:rPr>
          <w:rFonts w:cstheme="minorHAnsi"/>
        </w:rPr>
        <w:t xml:space="preserve">in einem Kommentar </w:t>
      </w:r>
      <w:r w:rsidRPr="00E56F18">
        <w:rPr>
          <w:rFonts w:cstheme="minorHAnsi"/>
        </w:rPr>
        <w:t xml:space="preserve">Alex’ Entscheidung sowie deren Auswirkungen auf Familie und Freunde, „alternative Fakten“ zu schaffen. Beziehe M1 und M2 in </w:t>
      </w:r>
      <w:r w:rsidR="00862E4D">
        <w:rPr>
          <w:rFonts w:cstheme="minorHAnsi"/>
        </w:rPr>
        <w:t>d</w:t>
      </w:r>
      <w:r w:rsidRPr="00E56F18">
        <w:rPr>
          <w:rFonts w:cstheme="minorHAnsi"/>
        </w:rPr>
        <w:t xml:space="preserve">eine </w:t>
      </w:r>
      <w:r>
        <w:rPr>
          <w:rFonts w:cstheme="minorHAnsi"/>
        </w:rPr>
        <w:t xml:space="preserve">Überlegungen </w:t>
      </w:r>
      <w:r w:rsidRPr="00E56F18">
        <w:rPr>
          <w:rFonts w:cstheme="minorHAnsi"/>
        </w:rPr>
        <w:t>mit ein.</w:t>
      </w:r>
    </w:p>
    <w:sectPr w:rsidR="00A70E34" w:rsidSect="00A70E34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C4DF9" w14:textId="77777777" w:rsidR="00CD662A" w:rsidRDefault="00CD662A" w:rsidP="00CD662A">
      <w:r>
        <w:separator/>
      </w:r>
    </w:p>
  </w:endnote>
  <w:endnote w:type="continuationSeparator" w:id="0">
    <w:p w14:paraId="43609D7B" w14:textId="77777777" w:rsidR="00CD662A" w:rsidRDefault="00CD662A" w:rsidP="00CD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958A5" w14:textId="77777777" w:rsidR="00CD662A" w:rsidRDefault="00CD662A" w:rsidP="00CD662A">
      <w:r>
        <w:separator/>
      </w:r>
    </w:p>
  </w:footnote>
  <w:footnote w:type="continuationSeparator" w:id="0">
    <w:p w14:paraId="7A4578F9" w14:textId="77777777" w:rsidR="00CD662A" w:rsidRDefault="00CD662A" w:rsidP="00CD662A">
      <w:r>
        <w:continuationSeparator/>
      </w:r>
    </w:p>
  </w:footnote>
  <w:footnote w:id="1">
    <w:p w14:paraId="5D69AFE2" w14:textId="77777777" w:rsidR="00CD662A" w:rsidRPr="00F75E34" w:rsidRDefault="00CD662A" w:rsidP="00CD662A">
      <w:pPr>
        <w:pStyle w:val="Funotentext"/>
        <w:rPr>
          <w:sz w:val="18"/>
          <w:szCs w:val="18"/>
        </w:rPr>
      </w:pPr>
      <w:r w:rsidRPr="00F75E34">
        <w:rPr>
          <w:rStyle w:val="Funotenzeichen"/>
          <w:sz w:val="18"/>
          <w:szCs w:val="18"/>
        </w:rPr>
        <w:footnoteRef/>
      </w:r>
      <w:r w:rsidRPr="00F75E34">
        <w:rPr>
          <w:sz w:val="18"/>
          <w:szCs w:val="18"/>
        </w:rPr>
        <w:t xml:space="preserve"> Vgl. </w:t>
      </w:r>
      <w:r>
        <w:rPr>
          <w:sz w:val="18"/>
          <w:szCs w:val="18"/>
        </w:rPr>
        <w:t xml:space="preserve">Nummer-Winkler, Gertrud: Moral. In: Schneider, Wolfgang/Lindenberger, </w:t>
      </w:r>
      <w:proofErr w:type="spellStart"/>
      <w:r>
        <w:rPr>
          <w:sz w:val="18"/>
          <w:szCs w:val="18"/>
        </w:rPr>
        <w:t>Ulman</w:t>
      </w:r>
      <w:proofErr w:type="spellEnd"/>
      <w:r>
        <w:rPr>
          <w:sz w:val="18"/>
          <w:szCs w:val="18"/>
        </w:rPr>
        <w:t xml:space="preserve"> (Hrsg.): Entwicklungspsychologie. München 2012, 7., vollständig überarbeitete Auflage, S. 527ff</w:t>
      </w:r>
    </w:p>
  </w:footnote>
  <w:footnote w:id="2">
    <w:p w14:paraId="3A8D69F6" w14:textId="77777777" w:rsidR="00CD662A" w:rsidRPr="00F75E34" w:rsidRDefault="00CD662A" w:rsidP="00CD662A">
      <w:pPr>
        <w:pStyle w:val="Funotentext"/>
        <w:rPr>
          <w:sz w:val="16"/>
          <w:szCs w:val="16"/>
        </w:rPr>
      </w:pPr>
      <w:r w:rsidRPr="00F75E34">
        <w:rPr>
          <w:rStyle w:val="Funotenzeichen"/>
          <w:sz w:val="18"/>
          <w:szCs w:val="18"/>
        </w:rPr>
        <w:footnoteRef/>
      </w:r>
      <w:r w:rsidRPr="00F75E34">
        <w:rPr>
          <w:sz w:val="18"/>
          <w:szCs w:val="18"/>
        </w:rPr>
        <w:t xml:space="preserve"> vgl. Marschall, Stefan: Lügen und Politik im „postfaktischen Zeitalter“. Artikel vom 24.03.17 https://www.bpb.de/apuz/245217/luegen-und-politik-im-postfaktischen-zeitalter. Letzter Zugriff: 02.01.2019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7A11D" w14:textId="08A05F83" w:rsidR="00F80978" w:rsidRDefault="00862E4D">
    <w:pPr>
      <w:pStyle w:val="Kopfzeile"/>
    </w:pPr>
    <w:r>
      <w:t xml:space="preserve">ZPG Deutsch * Dreistündiges Basisfach Deutsch </w:t>
    </w:r>
    <w:r>
      <w:tab/>
    </w:r>
    <w:r w:rsidR="00A95792" w:rsidRPr="00040066">
      <w:rPr>
        <w:rFonts w:ascii="Lucida Grande" w:hAnsi="Lucida Grande" w:cs="Lucida Grande"/>
        <w:b/>
        <w:color w:val="000000"/>
      </w:rPr>
      <w:t>©</w:t>
    </w:r>
    <w:r w:rsidR="00A95792">
      <w:rPr>
        <w:rFonts w:ascii="Lucida Grande" w:hAnsi="Lucida Grande" w:cs="Lucida Grande"/>
        <w:b/>
        <w:color w:val="000000"/>
      </w:rPr>
      <w:t xml:space="preserve"> </w:t>
    </w:r>
    <w:r>
      <w:t>Katrin Strasser, RP Freiburg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2A"/>
    <w:rsid w:val="00862E4D"/>
    <w:rsid w:val="00A70E34"/>
    <w:rsid w:val="00A95792"/>
    <w:rsid w:val="00C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8158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662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D662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D662A"/>
  </w:style>
  <w:style w:type="paragraph" w:styleId="Funotentext">
    <w:name w:val="footnote text"/>
    <w:basedOn w:val="Standard"/>
    <w:link w:val="FunotentextZeichen"/>
    <w:uiPriority w:val="99"/>
    <w:unhideWhenUsed/>
    <w:rsid w:val="00CD662A"/>
  </w:style>
  <w:style w:type="character" w:customStyle="1" w:styleId="FunotentextZeichen">
    <w:name w:val="Fußnotentext Zeichen"/>
    <w:basedOn w:val="Absatzstandardschriftart"/>
    <w:link w:val="Funotentext"/>
    <w:uiPriority w:val="99"/>
    <w:rsid w:val="00CD662A"/>
  </w:style>
  <w:style w:type="character" w:styleId="Funotenzeichen">
    <w:name w:val="footnote reference"/>
    <w:basedOn w:val="Absatzstandardschriftart"/>
    <w:uiPriority w:val="99"/>
    <w:unhideWhenUsed/>
    <w:rsid w:val="00CD662A"/>
    <w:rPr>
      <w:vertAlign w:val="superscrip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D662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D662A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eichen"/>
    <w:uiPriority w:val="99"/>
    <w:unhideWhenUsed/>
    <w:rsid w:val="00A9579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957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662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D662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D662A"/>
  </w:style>
  <w:style w:type="paragraph" w:styleId="Funotentext">
    <w:name w:val="footnote text"/>
    <w:basedOn w:val="Standard"/>
    <w:link w:val="FunotentextZeichen"/>
    <w:uiPriority w:val="99"/>
    <w:unhideWhenUsed/>
    <w:rsid w:val="00CD662A"/>
  </w:style>
  <w:style w:type="character" w:customStyle="1" w:styleId="FunotentextZeichen">
    <w:name w:val="Fußnotentext Zeichen"/>
    <w:basedOn w:val="Absatzstandardschriftart"/>
    <w:link w:val="Funotentext"/>
    <w:uiPriority w:val="99"/>
    <w:rsid w:val="00CD662A"/>
  </w:style>
  <w:style w:type="character" w:styleId="Funotenzeichen">
    <w:name w:val="footnote reference"/>
    <w:basedOn w:val="Absatzstandardschriftart"/>
    <w:uiPriority w:val="99"/>
    <w:unhideWhenUsed/>
    <w:rsid w:val="00CD662A"/>
    <w:rPr>
      <w:vertAlign w:val="superscrip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D662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D662A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eichen"/>
    <w:uiPriority w:val="99"/>
    <w:unhideWhenUsed/>
    <w:rsid w:val="00A9579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95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1955</Characters>
  <Application>Microsoft Macintosh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2</cp:revision>
  <dcterms:created xsi:type="dcterms:W3CDTF">2019-03-16T12:11:00Z</dcterms:created>
  <dcterms:modified xsi:type="dcterms:W3CDTF">2019-03-16T12:11:00Z</dcterms:modified>
</cp:coreProperties>
</file>