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FBDD" w14:textId="1939A1CB" w:rsidR="005C5BD7" w:rsidRPr="00EE2B91" w:rsidRDefault="005C5BD7" w:rsidP="00E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  <w:r w:rsidRPr="00EE2B91">
        <w:rPr>
          <w:rFonts w:ascii="Calibri Light" w:hAnsi="Calibri Light" w:cs="Calibri Light"/>
          <w:b/>
          <w:sz w:val="22"/>
          <w:szCs w:val="22"/>
        </w:rPr>
        <w:t xml:space="preserve">Mögliche </w:t>
      </w:r>
      <w:r w:rsidR="00EE2B91" w:rsidRPr="00EE2B91">
        <w:rPr>
          <w:rFonts w:ascii="Calibri Light" w:hAnsi="Calibri Light" w:cs="Calibri Light"/>
          <w:b/>
          <w:sz w:val="22"/>
          <w:szCs w:val="22"/>
        </w:rPr>
        <w:t>(Prüfungs-)</w:t>
      </w:r>
      <w:r w:rsidR="001B75B3" w:rsidRPr="00EE2B91">
        <w:rPr>
          <w:rFonts w:ascii="Calibri Light" w:hAnsi="Calibri Light" w:cs="Calibri Light"/>
          <w:b/>
          <w:sz w:val="22"/>
          <w:szCs w:val="22"/>
        </w:rPr>
        <w:t>Fragen</w:t>
      </w:r>
      <w:r w:rsidR="00EE2B91" w:rsidRPr="00EE2B9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E187B">
        <w:rPr>
          <w:rFonts w:ascii="Calibri Light" w:hAnsi="Calibri Light" w:cs="Calibri Light"/>
          <w:b/>
          <w:sz w:val="22"/>
          <w:szCs w:val="22"/>
        </w:rPr>
        <w:t>aus der Unterrichtsreihe</w:t>
      </w:r>
    </w:p>
    <w:p w14:paraId="0A95D749" w14:textId="77777777" w:rsidR="00187603" w:rsidRPr="00187603" w:rsidRDefault="00187603" w:rsidP="00187603">
      <w:pPr>
        <w:pStyle w:val="Listenabsatz"/>
        <w:spacing w:line="36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477FE998" w14:textId="2A89FC03" w:rsidR="005C5BD7" w:rsidRPr="00EE2B91" w:rsidRDefault="005C5BD7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Interpretieren Sie/ deuten Sie das Märchen „</w:t>
      </w:r>
      <w:r w:rsidRPr="004E187B">
        <w:rPr>
          <w:rFonts w:ascii="Calibri Light" w:hAnsi="Calibri Light" w:cs="Calibri Light"/>
          <w:i/>
          <w:sz w:val="22"/>
          <w:szCs w:val="22"/>
        </w:rPr>
        <w:t>Schneewittchen</w:t>
      </w:r>
      <w:r w:rsidRPr="00EE2B91">
        <w:rPr>
          <w:rFonts w:ascii="Calibri Light" w:hAnsi="Calibri Light" w:cs="Calibri Light"/>
          <w:sz w:val="22"/>
          <w:szCs w:val="22"/>
        </w:rPr>
        <w:t xml:space="preserve">“ unter thematisch unterschiedlichen Aspekten. </w:t>
      </w:r>
      <w:r w:rsidR="00EE2B91">
        <w:rPr>
          <w:rFonts w:ascii="Calibri Light" w:hAnsi="Calibri Light" w:cs="Calibri Light"/>
          <w:sz w:val="22"/>
          <w:szCs w:val="22"/>
        </w:rPr>
        <w:t xml:space="preserve"> </w:t>
      </w:r>
      <w:r w:rsidRPr="00EE2B91">
        <w:rPr>
          <w:rFonts w:ascii="Calibri Light" w:hAnsi="Calibri Light" w:cs="Calibri Light"/>
          <w:sz w:val="22"/>
          <w:szCs w:val="22"/>
        </w:rPr>
        <w:t>Erläutern Sie auch (mögliche) Gründe, warum dieses Märchen laut Umfragen das bekannteste und beliebteste Märchen (der Brüder Grimm) ist.</w:t>
      </w:r>
    </w:p>
    <w:p w14:paraId="4AF02487" w14:textId="138DEC66" w:rsidR="005C5BD7" w:rsidRPr="00EE2B91" w:rsidRDefault="005C5BD7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Erläutern Sie das Motiv des Apfels in Ihnen bekannten Märchen und anderen literarischen Texten (z.B. Kafkas „</w:t>
      </w:r>
      <w:r w:rsidRPr="004E187B">
        <w:rPr>
          <w:rFonts w:ascii="Calibri Light" w:hAnsi="Calibri Light" w:cs="Calibri Light"/>
          <w:i/>
          <w:sz w:val="22"/>
          <w:szCs w:val="22"/>
        </w:rPr>
        <w:t>Die Verwandlung</w:t>
      </w:r>
      <w:r w:rsidRPr="00EE2B91">
        <w:rPr>
          <w:rFonts w:ascii="Calibri Light" w:hAnsi="Calibri Light" w:cs="Calibri Light"/>
          <w:sz w:val="22"/>
          <w:szCs w:val="22"/>
        </w:rPr>
        <w:t>“ oder der Apfel als biblisches Motiv).</w:t>
      </w:r>
    </w:p>
    <w:p w14:paraId="46B2CE56" w14:textId="3BE13002" w:rsidR="005C5BD7" w:rsidRPr="00EE2B91" w:rsidRDefault="005C5BD7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 xml:space="preserve">Beurteilen Sie die erzieherische Wirkung von </w:t>
      </w:r>
      <w:r w:rsidR="00DE4CD5" w:rsidRPr="00DE4CD5">
        <w:rPr>
          <w:rFonts w:ascii="Calibri Light" w:hAnsi="Calibri Light" w:cs="Calibri Light"/>
          <w:i/>
          <w:sz w:val="22"/>
          <w:szCs w:val="22"/>
        </w:rPr>
        <w:t>Grimms Märchen</w:t>
      </w:r>
      <w:r w:rsidRPr="00EE2B91">
        <w:rPr>
          <w:rFonts w:ascii="Calibri Light" w:hAnsi="Calibri Light" w:cs="Calibri Light"/>
          <w:sz w:val="22"/>
          <w:szCs w:val="22"/>
        </w:rPr>
        <w:t xml:space="preserve"> auf Kinder. Gehen Sie dabei auch auf gesellschaftliche Versuche, diese Märchen verbieten zu lassen, ein.</w:t>
      </w:r>
      <w:r w:rsidR="001B75B3" w:rsidRPr="00EE2B91">
        <w:rPr>
          <w:rFonts w:ascii="Calibri Light" w:hAnsi="Calibri Light" w:cs="Calibri Light"/>
          <w:sz w:val="22"/>
          <w:szCs w:val="22"/>
        </w:rPr>
        <w:t xml:space="preserve"> Setzen Sie sich dabei z.B. mit der </w:t>
      </w:r>
      <w:r w:rsidR="00EE2B91">
        <w:rPr>
          <w:rFonts w:ascii="Calibri Light" w:hAnsi="Calibri Light" w:cs="Calibri Light"/>
          <w:sz w:val="22"/>
          <w:szCs w:val="22"/>
        </w:rPr>
        <w:t>„68</w:t>
      </w:r>
      <w:r w:rsidR="00DE4CD5">
        <w:rPr>
          <w:rFonts w:ascii="Calibri Light" w:hAnsi="Calibri Light" w:cs="Calibri Light"/>
          <w:sz w:val="22"/>
          <w:szCs w:val="22"/>
        </w:rPr>
        <w:t>er</w:t>
      </w:r>
      <w:r w:rsidR="00EE2B91">
        <w:rPr>
          <w:rFonts w:ascii="Calibri Light" w:hAnsi="Calibri Light" w:cs="Calibri Light"/>
          <w:sz w:val="22"/>
          <w:szCs w:val="22"/>
        </w:rPr>
        <w:t>-</w:t>
      </w:r>
      <w:r w:rsidR="001B75B3" w:rsidRPr="00EE2B91">
        <w:rPr>
          <w:rFonts w:ascii="Calibri Light" w:hAnsi="Calibri Light" w:cs="Calibri Light"/>
          <w:sz w:val="22"/>
          <w:szCs w:val="22"/>
        </w:rPr>
        <w:t>Bewegung</w:t>
      </w:r>
      <w:r w:rsidR="00EE2B91">
        <w:rPr>
          <w:rFonts w:ascii="Calibri Light" w:hAnsi="Calibri Light" w:cs="Calibri Light"/>
          <w:sz w:val="22"/>
          <w:szCs w:val="22"/>
        </w:rPr>
        <w:t>“</w:t>
      </w:r>
      <w:r w:rsidR="001B75B3" w:rsidRPr="00EE2B91">
        <w:rPr>
          <w:rFonts w:ascii="Calibri Light" w:hAnsi="Calibri Light" w:cs="Calibri Light"/>
          <w:sz w:val="22"/>
          <w:szCs w:val="22"/>
        </w:rPr>
        <w:t xml:space="preserve"> auseinander.</w:t>
      </w:r>
    </w:p>
    <w:p w14:paraId="7BC4BCF3" w14:textId="44FA4FE3" w:rsidR="005C5BD7" w:rsidRPr="00EE2B91" w:rsidRDefault="005C5BD7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 xml:space="preserve">„Der Dornröschenschlaf“ – erläutern Sie, wie dieses Motiv in anderen Texten </w:t>
      </w:r>
      <w:r w:rsidR="001B75B3" w:rsidRPr="00EE2B91">
        <w:rPr>
          <w:rFonts w:ascii="Calibri Light" w:hAnsi="Calibri Light" w:cs="Calibri Light"/>
          <w:sz w:val="22"/>
          <w:szCs w:val="22"/>
        </w:rPr>
        <w:t>(</w:t>
      </w:r>
      <w:r w:rsidRPr="00EE2B91">
        <w:rPr>
          <w:rFonts w:ascii="Calibri Light" w:hAnsi="Calibri Light" w:cs="Calibri Light"/>
          <w:sz w:val="22"/>
          <w:szCs w:val="22"/>
        </w:rPr>
        <w:t>Ihrer Wahl</w:t>
      </w:r>
      <w:r w:rsidR="001B75B3" w:rsidRPr="00EE2B91">
        <w:rPr>
          <w:rFonts w:ascii="Calibri Light" w:hAnsi="Calibri Light" w:cs="Calibri Light"/>
          <w:sz w:val="22"/>
          <w:szCs w:val="22"/>
        </w:rPr>
        <w:t>)</w:t>
      </w:r>
      <w:r w:rsidRPr="00EE2B91">
        <w:rPr>
          <w:rFonts w:ascii="Calibri Light" w:hAnsi="Calibri Light" w:cs="Calibri Light"/>
          <w:sz w:val="22"/>
          <w:szCs w:val="22"/>
        </w:rPr>
        <w:t xml:space="preserve"> modernisiert/</w:t>
      </w:r>
      <w:r w:rsidR="001B75B3" w:rsidRPr="00EE2B91">
        <w:rPr>
          <w:rFonts w:ascii="Calibri Light" w:hAnsi="Calibri Light" w:cs="Calibri Light"/>
          <w:sz w:val="22"/>
          <w:szCs w:val="22"/>
        </w:rPr>
        <w:t xml:space="preserve">parodiert und dadurch </w:t>
      </w:r>
      <w:r w:rsidRPr="00EE2B91">
        <w:rPr>
          <w:rFonts w:ascii="Calibri Light" w:hAnsi="Calibri Light" w:cs="Calibri Light"/>
          <w:sz w:val="22"/>
          <w:szCs w:val="22"/>
        </w:rPr>
        <w:t>gedeutet wird</w:t>
      </w:r>
      <w:r w:rsidR="001B75B3" w:rsidRPr="00EE2B91">
        <w:rPr>
          <w:rFonts w:ascii="Calibri Light" w:hAnsi="Calibri Light" w:cs="Calibri Light"/>
          <w:sz w:val="22"/>
          <w:szCs w:val="22"/>
        </w:rPr>
        <w:t>.</w:t>
      </w:r>
    </w:p>
    <w:p w14:paraId="03681DFD" w14:textId="0616F8A4" w:rsidR="001B75B3" w:rsidRPr="00EE2B91" w:rsidRDefault="001B75B3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Erläutern Sie (an Beispielen Ihrer Wahl) Unterschiede und Gemeinsamkeiten zwischen Fantasy-Literatur und Volksmärchen.</w:t>
      </w:r>
    </w:p>
    <w:p w14:paraId="3A4D552A" w14:textId="1F9D7FF5" w:rsidR="001B75B3" w:rsidRPr="00EE2B91" w:rsidRDefault="001B75B3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Legen Sie dar, warum „</w:t>
      </w:r>
      <w:r w:rsidRPr="004E187B">
        <w:rPr>
          <w:rFonts w:ascii="Calibri Light" w:hAnsi="Calibri Light" w:cs="Calibri Light"/>
          <w:i/>
          <w:sz w:val="22"/>
          <w:szCs w:val="22"/>
        </w:rPr>
        <w:t>Aschenputtel</w:t>
      </w:r>
      <w:r w:rsidRPr="00EE2B91">
        <w:rPr>
          <w:rFonts w:ascii="Calibri Light" w:hAnsi="Calibri Light" w:cs="Calibri Light"/>
          <w:sz w:val="22"/>
          <w:szCs w:val="22"/>
        </w:rPr>
        <w:t>“ immer wieder als das „typischste“ Märchen gesehen wird und immer wieder für Aktualisierungen herangezogen wird.</w:t>
      </w:r>
    </w:p>
    <w:p w14:paraId="78429006" w14:textId="5BE94B1B" w:rsidR="001B75B3" w:rsidRPr="00EE2B91" w:rsidRDefault="001B75B3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Vergleichen Sie die Rolle/ das Verhalten der weiblichen Figuren aus „</w:t>
      </w:r>
      <w:r w:rsidRPr="004E187B">
        <w:rPr>
          <w:rFonts w:ascii="Calibri Light" w:hAnsi="Calibri Light" w:cs="Calibri Light"/>
          <w:i/>
          <w:sz w:val="22"/>
          <w:szCs w:val="22"/>
        </w:rPr>
        <w:t>Schneewittchen</w:t>
      </w:r>
      <w:r w:rsidRPr="00EE2B91">
        <w:rPr>
          <w:rFonts w:ascii="Calibri Light" w:hAnsi="Calibri Light" w:cs="Calibri Light"/>
          <w:sz w:val="22"/>
          <w:szCs w:val="22"/>
        </w:rPr>
        <w:t>“, „</w:t>
      </w:r>
      <w:r w:rsidRPr="004E187B">
        <w:rPr>
          <w:rFonts w:ascii="Calibri Light" w:hAnsi="Calibri Light" w:cs="Calibri Light"/>
          <w:i/>
          <w:sz w:val="22"/>
          <w:szCs w:val="22"/>
        </w:rPr>
        <w:t>Dornröschen</w:t>
      </w:r>
      <w:r w:rsidRPr="00EE2B91">
        <w:rPr>
          <w:rFonts w:ascii="Calibri Light" w:hAnsi="Calibri Light" w:cs="Calibri Light"/>
          <w:sz w:val="22"/>
          <w:szCs w:val="22"/>
        </w:rPr>
        <w:t>“. Setzen Sie sich dabei auch mit einer Genderperspektive (Darstellung der Geschlechterrollen) auseinander.</w:t>
      </w:r>
    </w:p>
    <w:p w14:paraId="69DCA4AE" w14:textId="36377CFF" w:rsidR="001B75B3" w:rsidRPr="00EE2B91" w:rsidRDefault="001B75B3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Erläutern Sie die Trostfunktion von Märchen und setzen Sie sich kritisch mit dieser auseinander.</w:t>
      </w:r>
    </w:p>
    <w:p w14:paraId="6DED062A" w14:textId="69451718" w:rsidR="00EE2B91" w:rsidRDefault="001B75B3" w:rsidP="00DE4CD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Erläutern Sie</w:t>
      </w:r>
      <w:r w:rsidR="00DE4CD5">
        <w:rPr>
          <w:rFonts w:ascii="Calibri Light" w:hAnsi="Calibri Light" w:cs="Calibri Light"/>
          <w:sz w:val="22"/>
          <w:szCs w:val="22"/>
        </w:rPr>
        <w:t>,</w:t>
      </w:r>
      <w:r w:rsidRPr="00EE2B91">
        <w:rPr>
          <w:rFonts w:ascii="Calibri Light" w:hAnsi="Calibri Light" w:cs="Calibri Light"/>
          <w:sz w:val="22"/>
          <w:szCs w:val="22"/>
        </w:rPr>
        <w:t xml:space="preserve"> wo sich in </w:t>
      </w:r>
      <w:r w:rsidR="00DE4CD5" w:rsidRPr="00DE4CD5">
        <w:rPr>
          <w:rFonts w:ascii="Calibri Light" w:hAnsi="Calibri Light" w:cs="Calibri Light"/>
          <w:i/>
          <w:sz w:val="22"/>
          <w:szCs w:val="22"/>
        </w:rPr>
        <w:t>Grimms Märchen</w:t>
      </w:r>
      <w:r w:rsidRPr="00EE2B91">
        <w:rPr>
          <w:rFonts w:ascii="Calibri Light" w:hAnsi="Calibri Light" w:cs="Calibri Light"/>
          <w:sz w:val="22"/>
          <w:szCs w:val="22"/>
        </w:rPr>
        <w:t xml:space="preserve"> Ansatzpunkte einer sexuellen Thematik erkennen lassen.</w:t>
      </w:r>
    </w:p>
    <w:p w14:paraId="58646D99" w14:textId="77777777" w:rsidR="00EE2B91" w:rsidRPr="00EE2B91" w:rsidRDefault="00EE2B91" w:rsidP="00EE2B91">
      <w:pPr>
        <w:spacing w:line="36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2644A96F" w14:textId="3324D999" w:rsidR="00EE2B91" w:rsidRPr="00EE2B91" w:rsidRDefault="001B75B3" w:rsidP="00E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  <w:r w:rsidRPr="00EE2B91">
        <w:rPr>
          <w:rFonts w:ascii="Calibri Light" w:hAnsi="Calibri Light" w:cs="Calibri Light"/>
          <w:b/>
          <w:sz w:val="22"/>
          <w:szCs w:val="22"/>
        </w:rPr>
        <w:t>Mögliche GFS-Themen</w:t>
      </w:r>
    </w:p>
    <w:p w14:paraId="4C287C25" w14:textId="77777777" w:rsidR="00187603" w:rsidRPr="00187603" w:rsidRDefault="00187603" w:rsidP="00187603">
      <w:pPr>
        <w:pStyle w:val="Listenabsatz"/>
        <w:spacing w:line="360" w:lineRule="auto"/>
        <w:rPr>
          <w:rFonts w:ascii="Calibri Light" w:hAnsi="Calibri Light" w:cs="Calibri Light"/>
          <w:sz w:val="10"/>
          <w:szCs w:val="10"/>
        </w:rPr>
      </w:pPr>
    </w:p>
    <w:p w14:paraId="1EBF30D6" w14:textId="3170B6FB" w:rsidR="001B75B3" w:rsidRPr="00EE2B91" w:rsidRDefault="001B75B3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Frauenemanzipation im Märchen?</w:t>
      </w:r>
    </w:p>
    <w:p w14:paraId="7DED599F" w14:textId="587633E3" w:rsidR="001B75B3" w:rsidRPr="00EE2B91" w:rsidRDefault="001B75B3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Schlimm, aber von Grimm – Gewalt in der Märchenwelt</w:t>
      </w:r>
      <w:r w:rsidR="004E187B">
        <w:rPr>
          <w:rFonts w:ascii="Calibri Light" w:hAnsi="Calibri Light" w:cs="Calibri Light"/>
          <w:sz w:val="22"/>
          <w:szCs w:val="22"/>
        </w:rPr>
        <w:t>?</w:t>
      </w:r>
    </w:p>
    <w:p w14:paraId="51842C99" w14:textId="7E3F76EC" w:rsidR="00EE2B91" w:rsidRPr="00EE2B91" w:rsidRDefault="00EE2B91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 xml:space="preserve">Liebe und Sexualität in der </w:t>
      </w:r>
      <w:proofErr w:type="spellStart"/>
      <w:r w:rsidRPr="00EE2B91">
        <w:rPr>
          <w:rFonts w:ascii="Calibri Light" w:hAnsi="Calibri Light" w:cs="Calibri Light"/>
          <w:sz w:val="22"/>
          <w:szCs w:val="22"/>
        </w:rPr>
        <w:t>Grimmschen</w:t>
      </w:r>
      <w:proofErr w:type="spellEnd"/>
      <w:r w:rsidRPr="00EE2B91">
        <w:rPr>
          <w:rFonts w:ascii="Calibri Light" w:hAnsi="Calibri Light" w:cs="Calibri Light"/>
          <w:sz w:val="22"/>
          <w:szCs w:val="22"/>
        </w:rPr>
        <w:t xml:space="preserve"> Märchenwel</w:t>
      </w:r>
      <w:r w:rsidR="004E187B">
        <w:rPr>
          <w:rFonts w:ascii="Calibri Light" w:hAnsi="Calibri Light" w:cs="Calibri Light"/>
          <w:sz w:val="22"/>
          <w:szCs w:val="22"/>
        </w:rPr>
        <w:t>t?</w:t>
      </w:r>
    </w:p>
    <w:p w14:paraId="2B4D25A3" w14:textId="38D65859" w:rsidR="00EE2B91" w:rsidRPr="00EE2B91" w:rsidRDefault="00EE2B91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 xml:space="preserve">Aktualisierungen/ Parodien der </w:t>
      </w:r>
      <w:proofErr w:type="spellStart"/>
      <w:r w:rsidRPr="00EE2B91">
        <w:rPr>
          <w:rFonts w:ascii="Calibri Light" w:hAnsi="Calibri Light" w:cs="Calibri Light"/>
          <w:sz w:val="22"/>
          <w:szCs w:val="22"/>
        </w:rPr>
        <w:t>Grimmschen</w:t>
      </w:r>
      <w:proofErr w:type="spellEnd"/>
      <w:r w:rsidRPr="00EE2B91">
        <w:rPr>
          <w:rFonts w:ascii="Calibri Light" w:hAnsi="Calibri Light" w:cs="Calibri Light"/>
          <w:sz w:val="22"/>
          <w:szCs w:val="22"/>
        </w:rPr>
        <w:t xml:space="preserve"> Märchen </w:t>
      </w:r>
      <w:r w:rsidR="00DE4CD5">
        <w:rPr>
          <w:rFonts w:ascii="Calibri Light" w:hAnsi="Calibri Light" w:cs="Calibri Light"/>
          <w:sz w:val="22"/>
          <w:szCs w:val="22"/>
        </w:rPr>
        <w:t>i</w:t>
      </w:r>
      <w:r w:rsidRPr="00EE2B91">
        <w:rPr>
          <w:rFonts w:ascii="Calibri Light" w:hAnsi="Calibri Light" w:cs="Calibri Light"/>
          <w:sz w:val="22"/>
          <w:szCs w:val="22"/>
        </w:rPr>
        <w:t xml:space="preserve">n TV und Werbung – Märchenfiguren in moderner Variation (z.B. </w:t>
      </w:r>
      <w:proofErr w:type="spellStart"/>
      <w:r w:rsidRPr="004E187B">
        <w:rPr>
          <w:rFonts w:ascii="Calibri Light" w:hAnsi="Calibri Light" w:cs="Calibri Light"/>
          <w:i/>
          <w:sz w:val="22"/>
          <w:szCs w:val="22"/>
        </w:rPr>
        <w:t>Shrek</w:t>
      </w:r>
      <w:proofErr w:type="spellEnd"/>
      <w:r w:rsidRPr="00EE2B91">
        <w:rPr>
          <w:rFonts w:ascii="Calibri Light" w:hAnsi="Calibri Light" w:cs="Calibri Light"/>
          <w:sz w:val="22"/>
          <w:szCs w:val="22"/>
        </w:rPr>
        <w:t xml:space="preserve">, </w:t>
      </w:r>
      <w:r w:rsidRPr="004E187B">
        <w:rPr>
          <w:rFonts w:ascii="Calibri Light" w:hAnsi="Calibri Light" w:cs="Calibri Light"/>
          <w:i/>
          <w:sz w:val="22"/>
          <w:szCs w:val="22"/>
        </w:rPr>
        <w:t>Grimm</w:t>
      </w:r>
      <w:r w:rsidRPr="00EE2B91">
        <w:rPr>
          <w:rFonts w:ascii="Calibri Light" w:hAnsi="Calibri Light" w:cs="Calibri Light"/>
          <w:sz w:val="22"/>
          <w:szCs w:val="22"/>
        </w:rPr>
        <w:t xml:space="preserve"> (die Serie))</w:t>
      </w:r>
    </w:p>
    <w:p w14:paraId="41E42FF7" w14:textId="3A6EFE8B" w:rsidR="00EE2B91" w:rsidRPr="00EE2B91" w:rsidRDefault="00EE2B91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Märchenmotive und -bezüge in politischen Karikaturen</w:t>
      </w:r>
    </w:p>
    <w:p w14:paraId="10CA039A" w14:textId="63C23843" w:rsidR="00EE2B91" w:rsidRDefault="00EE2B91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Gründe für die Popularität der Märchen, z.B. auch in der Werbung/Reklame</w:t>
      </w:r>
      <w:r w:rsidR="004E187B">
        <w:rPr>
          <w:rFonts w:ascii="Calibri Light" w:hAnsi="Calibri Light" w:cs="Calibri Light"/>
          <w:sz w:val="22"/>
          <w:szCs w:val="22"/>
        </w:rPr>
        <w:t>?</w:t>
      </w:r>
    </w:p>
    <w:p w14:paraId="6FD2ACB8" w14:textId="77777777" w:rsidR="00EE2B91" w:rsidRPr="00EE2B91" w:rsidRDefault="00EE2B91" w:rsidP="00EE2B91">
      <w:pPr>
        <w:spacing w:line="36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56852663" w14:textId="59971068" w:rsidR="00EE2B91" w:rsidRPr="00EE2B91" w:rsidRDefault="00EE2B91" w:rsidP="00EE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  <w:r w:rsidRPr="00EE2B91">
        <w:rPr>
          <w:rFonts w:ascii="Calibri Light" w:hAnsi="Calibri Light" w:cs="Calibri Light"/>
          <w:b/>
          <w:sz w:val="22"/>
          <w:szCs w:val="22"/>
        </w:rPr>
        <w:t>Eigene Gestaltungen</w:t>
      </w:r>
    </w:p>
    <w:p w14:paraId="61DFA8E2" w14:textId="77777777" w:rsidR="00187603" w:rsidRPr="00187603" w:rsidRDefault="00187603" w:rsidP="00187603">
      <w:pPr>
        <w:pStyle w:val="Listenabsatz"/>
        <w:spacing w:line="360" w:lineRule="auto"/>
        <w:rPr>
          <w:rFonts w:ascii="Calibri Light" w:hAnsi="Calibri Light" w:cs="Calibri Light"/>
          <w:sz w:val="10"/>
          <w:szCs w:val="10"/>
        </w:rPr>
      </w:pPr>
    </w:p>
    <w:p w14:paraId="135D5341" w14:textId="64ECE45A" w:rsidR="00EE2B91" w:rsidRPr="00EE2B91" w:rsidRDefault="00EE2B91" w:rsidP="00187603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E2B91">
        <w:rPr>
          <w:rFonts w:ascii="Calibri Light" w:hAnsi="Calibri Light" w:cs="Calibri Light"/>
          <w:sz w:val="22"/>
          <w:szCs w:val="22"/>
        </w:rPr>
        <w:t>Gestalten Sie eine Science-Fi</w:t>
      </w:r>
      <w:r w:rsidR="00F171F0">
        <w:rPr>
          <w:rFonts w:ascii="Calibri Light" w:hAnsi="Calibri Light" w:cs="Calibri Light"/>
          <w:sz w:val="22"/>
          <w:szCs w:val="22"/>
        </w:rPr>
        <w:t>c</w:t>
      </w:r>
      <w:bookmarkStart w:id="0" w:name="_GoBack"/>
      <w:bookmarkEnd w:id="0"/>
      <w:r w:rsidRPr="00EE2B91">
        <w:rPr>
          <w:rFonts w:ascii="Calibri Light" w:hAnsi="Calibri Light" w:cs="Calibri Light"/>
          <w:sz w:val="22"/>
          <w:szCs w:val="22"/>
        </w:rPr>
        <w:t xml:space="preserve">tion-Version eines Märchens Ihrer Wahl. Erläutern und begründen Sie auch Ihre </w:t>
      </w:r>
      <w:r w:rsidR="00DE4CD5">
        <w:rPr>
          <w:rFonts w:ascii="Calibri Light" w:hAnsi="Calibri Light" w:cs="Calibri Light"/>
          <w:sz w:val="22"/>
          <w:szCs w:val="22"/>
        </w:rPr>
        <w:t>Gestaltung</w:t>
      </w:r>
      <w:r w:rsidRPr="00EE2B91">
        <w:rPr>
          <w:rFonts w:ascii="Calibri Light" w:hAnsi="Calibri Light" w:cs="Calibri Light"/>
          <w:sz w:val="22"/>
          <w:szCs w:val="22"/>
        </w:rPr>
        <w:t>.</w:t>
      </w:r>
    </w:p>
    <w:sectPr w:rsidR="00EE2B91" w:rsidRPr="00EE2B91" w:rsidSect="00EE2B91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E739" w14:textId="77777777" w:rsidR="001068C7" w:rsidRDefault="001068C7" w:rsidP="00A85FDE">
      <w:r>
        <w:separator/>
      </w:r>
    </w:p>
  </w:endnote>
  <w:endnote w:type="continuationSeparator" w:id="0">
    <w:p w14:paraId="75909D7A" w14:textId="77777777" w:rsidR="001068C7" w:rsidRDefault="001068C7" w:rsidP="00A8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7642876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DE2C7D3" w14:textId="12FC1455" w:rsidR="008C0AA5" w:rsidRDefault="008C0AA5" w:rsidP="00EE2B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98AD38E" w14:textId="77777777" w:rsidR="008C0AA5" w:rsidRDefault="008C0AA5" w:rsidP="008C0A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73104388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A640825" w14:textId="3A425880" w:rsidR="008C0AA5" w:rsidRDefault="008C0AA5" w:rsidP="00EE2B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61979D7" w14:textId="77777777" w:rsidR="008C0AA5" w:rsidRDefault="008C0AA5" w:rsidP="008C0AA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154A" w14:textId="77777777" w:rsidR="001068C7" w:rsidRDefault="001068C7" w:rsidP="00A85FDE">
      <w:r>
        <w:separator/>
      </w:r>
    </w:p>
  </w:footnote>
  <w:footnote w:type="continuationSeparator" w:id="0">
    <w:p w14:paraId="58290330" w14:textId="77777777" w:rsidR="001068C7" w:rsidRDefault="001068C7" w:rsidP="00A8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731BB"/>
    <w:multiLevelType w:val="hybridMultilevel"/>
    <w:tmpl w:val="1A5A31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65147"/>
    <w:multiLevelType w:val="hybridMultilevel"/>
    <w:tmpl w:val="D02CE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0508"/>
    <w:multiLevelType w:val="hybridMultilevel"/>
    <w:tmpl w:val="C5283CE0"/>
    <w:lvl w:ilvl="0" w:tplc="F0082A9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E"/>
    <w:rsid w:val="00002001"/>
    <w:rsid w:val="001068C7"/>
    <w:rsid w:val="00187603"/>
    <w:rsid w:val="001B75B3"/>
    <w:rsid w:val="001E2B6C"/>
    <w:rsid w:val="004E187B"/>
    <w:rsid w:val="00532587"/>
    <w:rsid w:val="005C5BD7"/>
    <w:rsid w:val="00744E2D"/>
    <w:rsid w:val="007527F3"/>
    <w:rsid w:val="008C0AA5"/>
    <w:rsid w:val="00956A1C"/>
    <w:rsid w:val="009C2650"/>
    <w:rsid w:val="00A85FDE"/>
    <w:rsid w:val="00AA4169"/>
    <w:rsid w:val="00AB600B"/>
    <w:rsid w:val="00CF45A2"/>
    <w:rsid w:val="00DE4CD5"/>
    <w:rsid w:val="00EC01E9"/>
    <w:rsid w:val="00EE2B91"/>
    <w:rsid w:val="00F171F0"/>
    <w:rsid w:val="00FF6D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E9639A"/>
  <w15:docId w15:val="{92FA55F9-06BE-F040-9A36-AAECE15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5FDE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D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D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A85FDE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85F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5FD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85F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5FDE"/>
    <w:rPr>
      <w:rFonts w:ascii="Arial" w:hAnsi="Arial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C0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8C0AA5"/>
  </w:style>
  <w:style w:type="character" w:customStyle="1" w:styleId="pagenumber">
    <w:name w:val="pagenumber"/>
    <w:basedOn w:val="Absatz-Standardschriftart"/>
    <w:rsid w:val="008C0AA5"/>
  </w:style>
  <w:style w:type="character" w:styleId="Hyperlink">
    <w:name w:val="Hyperlink"/>
    <w:basedOn w:val="Absatz-Standardschriftart"/>
    <w:uiPriority w:val="99"/>
    <w:semiHidden/>
    <w:unhideWhenUsed/>
    <w:rsid w:val="008C0AA5"/>
    <w:rPr>
      <w:color w:val="0000FF"/>
      <w:u w:val="single"/>
    </w:rPr>
  </w:style>
  <w:style w:type="character" w:customStyle="1" w:styleId="seitennummer">
    <w:name w:val="seitennummer"/>
    <w:basedOn w:val="Absatz-Standardschriftart"/>
    <w:rsid w:val="008C0AA5"/>
  </w:style>
  <w:style w:type="character" w:styleId="Seitenzahl">
    <w:name w:val="page number"/>
    <w:basedOn w:val="Absatz-Standardschriftart"/>
    <w:uiPriority w:val="99"/>
    <w:semiHidden/>
    <w:unhideWhenUsed/>
    <w:rsid w:val="008C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0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8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Wuppi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</dc:creator>
  <cp:keywords/>
  <dc:description/>
  <cp:lastModifiedBy>P W</cp:lastModifiedBy>
  <cp:revision>5</cp:revision>
  <dcterms:created xsi:type="dcterms:W3CDTF">2019-03-14T15:29:00Z</dcterms:created>
  <dcterms:modified xsi:type="dcterms:W3CDTF">2019-04-27T09:24:00Z</dcterms:modified>
</cp:coreProperties>
</file>