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45C" w:rsidRPr="00FC6F47" w:rsidRDefault="000C045C" w:rsidP="000C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FC6F47">
        <w:rPr>
          <w:rFonts w:asciiTheme="majorHAnsi" w:hAnsiTheme="majorHAnsi" w:cstheme="majorHAnsi"/>
          <w:b/>
          <w:sz w:val="28"/>
          <w:szCs w:val="28"/>
        </w:rPr>
        <w:t>Bil</w:t>
      </w:r>
      <w:r w:rsidR="009632E6" w:rsidRPr="00FC6F47">
        <w:rPr>
          <w:rFonts w:asciiTheme="majorHAnsi" w:hAnsiTheme="majorHAnsi" w:cstheme="majorHAnsi"/>
          <w:b/>
          <w:sz w:val="28"/>
          <w:szCs w:val="28"/>
        </w:rPr>
        <w:t>d</w:t>
      </w:r>
      <w:r w:rsidRPr="00FC6F47">
        <w:rPr>
          <w:rFonts w:asciiTheme="majorHAnsi" w:hAnsiTheme="majorHAnsi" w:cstheme="majorHAnsi"/>
          <w:b/>
          <w:sz w:val="28"/>
          <w:szCs w:val="28"/>
        </w:rPr>
        <w:t>ungsplanbezug</w:t>
      </w:r>
      <w:r w:rsidR="009632E6" w:rsidRPr="00FC6F47">
        <w:rPr>
          <w:rFonts w:asciiTheme="majorHAnsi" w:hAnsiTheme="majorHAnsi" w:cstheme="majorHAnsi"/>
          <w:b/>
          <w:sz w:val="28"/>
          <w:szCs w:val="28"/>
        </w:rPr>
        <w:t xml:space="preserve"> „Märchen in der Oberstufe“ (Ein Modul für das Basisfach)</w:t>
      </w:r>
    </w:p>
    <w:p w:rsidR="000C045C" w:rsidRPr="00883009" w:rsidRDefault="000C045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0C045C" w:rsidRPr="00883009" w:rsidRDefault="000C045C" w:rsidP="00883009">
      <w:pPr>
        <w:rPr>
          <w:rFonts w:cstheme="minorHAnsi"/>
          <w:sz w:val="22"/>
          <w:szCs w:val="22"/>
        </w:rPr>
      </w:pPr>
    </w:p>
    <w:p w:rsidR="00883009" w:rsidRPr="00883009" w:rsidRDefault="009632E6" w:rsidP="00883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5F58E8">
        <w:rPr>
          <w:rFonts w:cstheme="minorHAnsi"/>
          <w:b/>
          <w:sz w:val="22"/>
          <w:szCs w:val="22"/>
        </w:rPr>
        <w:t>Schwerpunkte der Unterrichtseinheit</w:t>
      </w:r>
      <w:r w:rsidR="00883009">
        <w:rPr>
          <w:rFonts w:cstheme="minorHAnsi"/>
          <w:sz w:val="22"/>
          <w:szCs w:val="22"/>
        </w:rPr>
        <w:t xml:space="preserve"> </w:t>
      </w:r>
      <w:r w:rsidR="00883009">
        <w:rPr>
          <w:rFonts w:cstheme="minorHAnsi"/>
          <w:sz w:val="22"/>
          <w:szCs w:val="22"/>
        </w:rPr>
        <w:br/>
      </w:r>
      <w:r w:rsidR="00883009" w:rsidRPr="00883009">
        <w:rPr>
          <w:rFonts w:cstheme="minorHAnsi"/>
          <w:sz w:val="16"/>
          <w:szCs w:val="16"/>
        </w:rPr>
        <w:t xml:space="preserve">(Bildungspläne 2016 Gymnasium, Überarbeitete Anhörungsfassung, Deutsch – Ergänzung Basisfach Oberstufe, Stand: 20. November 2018, Stuttgart 2018, </w:t>
      </w:r>
      <w:r w:rsidR="00883009">
        <w:rPr>
          <w:rFonts w:cstheme="minorHAnsi"/>
          <w:sz w:val="16"/>
          <w:szCs w:val="16"/>
        </w:rPr>
        <w:t xml:space="preserve">Standards für inhaltsbezogene Kompetenzen, </w:t>
      </w:r>
      <w:r w:rsidR="00883009" w:rsidRPr="00883009">
        <w:rPr>
          <w:rFonts w:cstheme="minorHAnsi"/>
          <w:sz w:val="16"/>
          <w:szCs w:val="16"/>
        </w:rPr>
        <w:t>S.</w:t>
      </w:r>
      <w:r w:rsidR="00883009">
        <w:rPr>
          <w:rFonts w:cstheme="minorHAnsi"/>
          <w:sz w:val="16"/>
          <w:szCs w:val="16"/>
        </w:rPr>
        <w:t>11ff</w:t>
      </w:r>
      <w:r w:rsidR="00883009" w:rsidRPr="00883009">
        <w:rPr>
          <w:rFonts w:cstheme="minorHAnsi"/>
          <w:sz w:val="16"/>
          <w:szCs w:val="16"/>
        </w:rPr>
        <w:t>)</w:t>
      </w:r>
    </w:p>
    <w:p w:rsidR="009632E6" w:rsidRPr="00883009" w:rsidRDefault="009632E6" w:rsidP="00883009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t>Texte analysieren</w:t>
      </w:r>
      <w:r w:rsidR="00FC6F47">
        <w:rPr>
          <w:rFonts w:cstheme="minorHAnsi"/>
          <w:b/>
          <w:sz w:val="22"/>
          <w:szCs w:val="22"/>
          <w:u w:val="single"/>
        </w:rPr>
        <w:t xml:space="preserve"> (3.5.1.1)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(7) Themen, zentrale Aussagen, Strukturen und Motive eines Textes bestimmen, benennen und</w:t>
      </w:r>
    </w:p>
    <w:p w:rsid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analysieren</w:t>
      </w:r>
      <w:r w:rsidR="009632E6" w:rsidRPr="00883009">
        <w:rPr>
          <w:rFonts w:cstheme="minorHAnsi"/>
          <w:sz w:val="22"/>
          <w:szCs w:val="22"/>
        </w:rPr>
        <w:t xml:space="preserve"> </w:t>
      </w:r>
    </w:p>
    <w:p w:rsidR="00B760CC" w:rsidRPr="00883009" w:rsidRDefault="009632E6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Pr="00883009">
        <w:rPr>
          <w:rFonts w:cstheme="minorHAnsi"/>
          <w:sz w:val="22"/>
          <w:szCs w:val="22"/>
        </w:rPr>
        <w:t>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(9) Aspekte literarischer Texte selbstständig entwickeln und in ihrem Wirkungsgefüge analysieren</w:t>
      </w:r>
    </w:p>
    <w:p w:rsidR="00B760CC" w:rsidRDefault="009632E6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="00883009" w:rsidRPr="00883009">
        <w:rPr>
          <w:rFonts w:cstheme="minorHAnsi"/>
          <w:b/>
          <w:i/>
          <w:sz w:val="22"/>
          <w:szCs w:val="22"/>
        </w:rPr>
        <w:t>,</w:t>
      </w:r>
      <w:r w:rsidR="00883009" w:rsidRPr="00883009">
        <w:rPr>
          <w:rFonts w:cstheme="minorHAnsi"/>
          <w:sz w:val="22"/>
          <w:szCs w:val="22"/>
        </w:rPr>
        <w:t xml:space="preserve"> </w:t>
      </w:r>
      <w:r w:rsidR="00883009" w:rsidRPr="00883009">
        <w:rPr>
          <w:rFonts w:cstheme="minorHAnsi"/>
          <w:b/>
          <w:i/>
          <w:sz w:val="22"/>
          <w:szCs w:val="22"/>
        </w:rPr>
        <w:t>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0E144B" w:rsidRPr="00883009" w:rsidRDefault="000E144B" w:rsidP="00B760CC">
      <w:pPr>
        <w:rPr>
          <w:rFonts w:cstheme="minorHAnsi"/>
          <w:sz w:val="22"/>
          <w:szCs w:val="22"/>
        </w:rPr>
      </w:pPr>
    </w:p>
    <w:p w:rsidR="009632E6" w:rsidRPr="000E144B" w:rsidRDefault="000E144B" w:rsidP="00B760CC">
      <w:pPr>
        <w:rPr>
          <w:rFonts w:cstheme="minorHAnsi"/>
          <w:sz w:val="22"/>
          <w:szCs w:val="22"/>
        </w:rPr>
      </w:pPr>
      <w:r w:rsidRPr="000E144B">
        <w:rPr>
          <w:rFonts w:cstheme="minorHAnsi"/>
          <w:sz w:val="22"/>
          <w:szCs w:val="22"/>
        </w:rPr>
        <w:t>(12) Komik, Ironie, Satire und Parodie erkennen und analysieren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(13) literarische Gattungen definieren und Gattungsdefinitionen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das Textverstehen nutzen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(14) Funktionen von Gattungsbegriffen reflektieren</w:t>
      </w:r>
    </w:p>
    <w:p w:rsidR="00B760CC" w:rsidRPr="00883009" w:rsidRDefault="009632E6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Merkmale der Gattung Märchen</w:t>
      </w:r>
      <w:r w:rsidRPr="00883009">
        <w:rPr>
          <w:rFonts w:cstheme="minorHAnsi"/>
          <w:sz w:val="22"/>
          <w:szCs w:val="22"/>
        </w:rPr>
        <w:t>)</w:t>
      </w:r>
    </w:p>
    <w:p w:rsidR="009632E6" w:rsidRPr="00883009" w:rsidRDefault="009632E6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t>Texte interpretieren</w:t>
      </w:r>
    </w:p>
    <w:p w:rsidR="009632E6" w:rsidRPr="00883009" w:rsidRDefault="009632E6" w:rsidP="009632E6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(15) komplexere Deutungen eines Textes formulieren und das eigene Textverständnis erläutern und</w:t>
      </w:r>
    </w:p>
    <w:p w:rsidR="00B760CC" w:rsidRPr="00883009" w:rsidRDefault="009632E6" w:rsidP="009632E6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begründen, auch mithilfe von eigenen und fremden Deutungshypothesen</w:t>
      </w:r>
    </w:p>
    <w:p w:rsidR="009632E6" w:rsidRPr="00883009" w:rsidRDefault="009632E6" w:rsidP="009632E6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="00883009" w:rsidRPr="00883009">
        <w:rPr>
          <w:rFonts w:cstheme="minorHAnsi"/>
          <w:b/>
          <w:i/>
          <w:sz w:val="22"/>
          <w:szCs w:val="22"/>
        </w:rPr>
        <w:t>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9632E6" w:rsidRPr="00883009" w:rsidRDefault="009632E6" w:rsidP="009632E6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(16) Vorwissen, Fachwissen, Kontextwissen, Weltwissen und Leseerfahrung gezielt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ihr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Textverstehen nutzen</w:t>
      </w:r>
    </w:p>
    <w:p w:rsidR="009632E6" w:rsidRPr="00883009" w:rsidRDefault="009632E6" w:rsidP="009632E6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sz w:val="22"/>
          <w:szCs w:val="22"/>
        </w:rPr>
        <w:t>Zweitleser</w:t>
      </w:r>
      <w:r w:rsidR="00566CC6">
        <w:rPr>
          <w:rStyle w:val="Funotenzeichen"/>
          <w:rFonts w:cstheme="minorHAnsi"/>
          <w:b/>
          <w:sz w:val="22"/>
          <w:szCs w:val="22"/>
        </w:rPr>
        <w:footnoteReference w:id="1"/>
      </w:r>
      <w:r w:rsidRPr="00883009">
        <w:rPr>
          <w:rFonts w:cstheme="minorHAnsi"/>
          <w:sz w:val="22"/>
          <w:szCs w:val="22"/>
        </w:rPr>
        <w:t xml:space="preserve">, 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="00883009" w:rsidRPr="00883009">
        <w:rPr>
          <w:rFonts w:cstheme="minorHAnsi"/>
          <w:b/>
          <w:i/>
          <w:sz w:val="22"/>
          <w:szCs w:val="22"/>
        </w:rPr>
        <w:t>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9632E6" w:rsidRPr="00883009" w:rsidRDefault="009632E6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(19) literarische Figuren charakterisieren und Figurenkonstellationen beschreiben und interpretieren</w:t>
      </w:r>
    </w:p>
    <w:p w:rsidR="00B760CC" w:rsidRPr="00883009" w:rsidRDefault="009632E6" w:rsidP="00B760CC">
      <w:pPr>
        <w:rPr>
          <w:rFonts w:cstheme="minorHAnsi"/>
          <w:b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(z.B. </w:t>
      </w:r>
      <w:r w:rsidRPr="00883009">
        <w:rPr>
          <w:rFonts w:cstheme="minorHAnsi"/>
          <w:b/>
          <w:i/>
          <w:sz w:val="22"/>
          <w:szCs w:val="22"/>
        </w:rPr>
        <w:t>Sterntaler</w:t>
      </w:r>
      <w:r w:rsidRPr="00883009">
        <w:rPr>
          <w:rFonts w:cstheme="minorHAnsi"/>
          <w:b/>
          <w:sz w:val="22"/>
          <w:szCs w:val="22"/>
        </w:rPr>
        <w:t xml:space="preserve"> </w:t>
      </w:r>
      <w:r w:rsidR="00566CC6">
        <w:rPr>
          <w:rFonts w:cstheme="minorHAnsi"/>
          <w:b/>
          <w:sz w:val="22"/>
          <w:szCs w:val="22"/>
        </w:rPr>
        <w:t>Vergleich</w:t>
      </w:r>
      <w:r w:rsidRPr="00883009">
        <w:rPr>
          <w:rFonts w:cstheme="minorHAnsi"/>
          <w:b/>
          <w:sz w:val="22"/>
          <w:szCs w:val="22"/>
        </w:rPr>
        <w:t xml:space="preserve"> </w:t>
      </w:r>
      <w:r w:rsidRPr="00883009">
        <w:rPr>
          <w:rFonts w:cstheme="minorHAnsi"/>
          <w:b/>
          <w:i/>
          <w:sz w:val="22"/>
          <w:szCs w:val="22"/>
        </w:rPr>
        <w:t>Großmutter, erzähl</w:t>
      </w:r>
      <w:r w:rsidRPr="00883009">
        <w:rPr>
          <w:rFonts w:cstheme="minorHAnsi"/>
          <w:b/>
          <w:sz w:val="22"/>
          <w:szCs w:val="22"/>
        </w:rPr>
        <w:t>)</w:t>
      </w:r>
    </w:p>
    <w:p w:rsidR="009632E6" w:rsidRPr="00883009" w:rsidRDefault="009632E6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(20) Verstehensschwierigkeiten und Leerstellen benennen und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den Interpretationsprozess nutzen</w:t>
      </w:r>
    </w:p>
    <w:p w:rsidR="009632E6" w:rsidRPr="00883009" w:rsidRDefault="009632E6" w:rsidP="009632E6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sz w:val="22"/>
          <w:szCs w:val="22"/>
        </w:rPr>
        <w:t>Zweitleser)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(21) Mehrdeutigkeit von literarischen Texten erkennen, erläutern und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ihr Textverstehen nutzen;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alternative Lesarten entwickeln und unterschiedliche Interpretationsperspektiven einnehmen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(textinterne und textexterne, zum Beispiel soziologische, historische)</w:t>
      </w:r>
    </w:p>
    <w:p w:rsidR="00B760CC" w:rsidRPr="00883009" w:rsidRDefault="009632E6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="00883009" w:rsidRPr="00883009">
        <w:rPr>
          <w:rFonts w:cstheme="minorHAnsi"/>
          <w:b/>
          <w:i/>
          <w:sz w:val="22"/>
          <w:szCs w:val="22"/>
        </w:rPr>
        <w:t>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t>Texte kontextualisieren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(27) exemplarisch grundlegende Merkmale von Epochen nennen und erläutern (mindestens Klassik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oder </w:t>
      </w:r>
      <w:r w:rsidRPr="00883009">
        <w:rPr>
          <w:rFonts w:cstheme="minorHAnsi"/>
          <w:b/>
          <w:sz w:val="22"/>
          <w:szCs w:val="22"/>
        </w:rPr>
        <w:t>Romantik</w:t>
      </w:r>
      <w:r w:rsidRPr="00883009">
        <w:rPr>
          <w:rFonts w:cstheme="minorHAnsi"/>
          <w:sz w:val="22"/>
          <w:szCs w:val="22"/>
        </w:rPr>
        <w:t>, Literatur der Jahrhundertwende um 1900)</w:t>
      </w:r>
    </w:p>
    <w:p w:rsidR="00B760CC" w:rsidRPr="00883009" w:rsidRDefault="00883009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Der Bad-Wildbader-Märchenkreis)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(28) geistes</w:t>
      </w:r>
      <w:r w:rsidRPr="00883009">
        <w:rPr>
          <w:rFonts w:ascii="Cambria Math" w:hAnsi="Cambria Math" w:cs="Cambria Math"/>
          <w:sz w:val="22"/>
          <w:szCs w:val="22"/>
        </w:rPr>
        <w:t>‑</w:t>
      </w:r>
      <w:r w:rsidRPr="00883009">
        <w:rPr>
          <w:rFonts w:cstheme="minorHAnsi"/>
          <w:sz w:val="22"/>
          <w:szCs w:val="22"/>
        </w:rPr>
        <w:t>, kultur</w:t>
      </w:r>
      <w:r w:rsidRPr="00883009">
        <w:rPr>
          <w:rFonts w:ascii="Cambria Math" w:hAnsi="Cambria Math" w:cs="Cambria Math"/>
          <w:sz w:val="22"/>
          <w:szCs w:val="22"/>
        </w:rPr>
        <w:t>‑</w:t>
      </w:r>
      <w:r w:rsidRPr="00883009">
        <w:rPr>
          <w:rFonts w:cstheme="minorHAnsi"/>
          <w:sz w:val="22"/>
          <w:szCs w:val="22"/>
        </w:rPr>
        <w:t>, literatur- und sozialgeschichtliche Entwicklungen in ihr Textverstehen einbeziehen</w:t>
      </w:r>
    </w:p>
    <w:p w:rsidR="00883009" w:rsidRPr="00883009" w:rsidRDefault="00883009" w:rsidP="00883009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</w:p>
    <w:p w:rsidR="00B760CC" w:rsidRPr="00883009" w:rsidRDefault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(30) Gestaltungsweisen von Themen vergleichen</w:t>
      </w:r>
    </w:p>
    <w:p w:rsidR="00883009" w:rsidRPr="00883009" w:rsidRDefault="00883009" w:rsidP="00883009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FC6F47" w:rsidRDefault="00B760CC" w:rsidP="00FC6F47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lastRenderedPageBreak/>
        <w:t>Texte werten</w:t>
      </w:r>
    </w:p>
    <w:p w:rsidR="00B760CC" w:rsidRPr="00FC6F47" w:rsidRDefault="00B760CC" w:rsidP="00FC6F47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sz w:val="22"/>
          <w:szCs w:val="22"/>
        </w:rPr>
        <w:t>(32) den Zusammenhang zwischen Autor, Text und Rezipient beschreiben (literarische</w:t>
      </w:r>
      <w:r w:rsidR="00883009" w:rsidRPr="00883009">
        <w:rPr>
          <w:rFonts w:cstheme="minorHAnsi"/>
          <w:sz w:val="22"/>
          <w:szCs w:val="22"/>
        </w:rPr>
        <w:t xml:space="preserve"> </w:t>
      </w:r>
      <w:r w:rsidRPr="00883009">
        <w:rPr>
          <w:rFonts w:cstheme="minorHAnsi"/>
          <w:sz w:val="22"/>
          <w:szCs w:val="22"/>
        </w:rPr>
        <w:t>Kommunikationssituation), sich dazu auch exemplarisch mit der Rezeption von Literatur</w:t>
      </w:r>
      <w:r w:rsidR="00883009" w:rsidRPr="00883009">
        <w:rPr>
          <w:rFonts w:cstheme="minorHAnsi"/>
          <w:sz w:val="22"/>
          <w:szCs w:val="22"/>
        </w:rPr>
        <w:t xml:space="preserve"> </w:t>
      </w:r>
      <w:r w:rsidRPr="00883009">
        <w:rPr>
          <w:rFonts w:cstheme="minorHAnsi"/>
          <w:sz w:val="22"/>
          <w:szCs w:val="22"/>
        </w:rPr>
        <w:t>auseinandersetzen</w:t>
      </w:r>
      <w:r w:rsidR="00883009" w:rsidRPr="00883009">
        <w:rPr>
          <w:rFonts w:cstheme="minorHAnsi"/>
          <w:sz w:val="22"/>
          <w:szCs w:val="22"/>
        </w:rPr>
        <w:t xml:space="preserve"> </w:t>
      </w:r>
    </w:p>
    <w:p w:rsidR="00883009" w:rsidRPr="00883009" w:rsidRDefault="00883009" w:rsidP="00883009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sz w:val="22"/>
          <w:szCs w:val="22"/>
        </w:rPr>
        <w:t>Gattung „Grimm“</w:t>
      </w:r>
      <w:r w:rsidRPr="00883009">
        <w:rPr>
          <w:rFonts w:cstheme="minorHAnsi"/>
          <w:sz w:val="22"/>
          <w:szCs w:val="22"/>
        </w:rPr>
        <w:t xml:space="preserve">; </w:t>
      </w:r>
      <w:r w:rsidRPr="00883009">
        <w:rPr>
          <w:rFonts w:cstheme="minorHAnsi"/>
          <w:b/>
          <w:i/>
          <w:sz w:val="22"/>
          <w:szCs w:val="22"/>
        </w:rPr>
        <w:t>Interpretationszugänge,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883009" w:rsidRPr="00883009" w:rsidRDefault="00883009" w:rsidP="0088300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(33) die Bedeutsamkeit eines Textes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die eigene Person </w:t>
      </w:r>
      <w:proofErr w:type="gramStart"/>
      <w:r w:rsidRPr="00883009">
        <w:rPr>
          <w:rFonts w:cstheme="minorHAnsi"/>
          <w:sz w:val="22"/>
          <w:szCs w:val="22"/>
        </w:rPr>
        <w:t>reflektieren</w:t>
      </w:r>
      <w:proofErr w:type="gramEnd"/>
      <w:r w:rsidRPr="00883009">
        <w:rPr>
          <w:rFonts w:cstheme="minorHAnsi"/>
          <w:sz w:val="22"/>
          <w:szCs w:val="22"/>
        </w:rPr>
        <w:t xml:space="preserve"> und Textinhalte mit eigenen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Erfahrungen vergleichen</w:t>
      </w:r>
    </w:p>
    <w:p w:rsidR="00B760CC" w:rsidRPr="00883009" w:rsidRDefault="00883009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sz w:val="22"/>
          <w:szCs w:val="22"/>
        </w:rPr>
        <w:t>Zweitleser</w:t>
      </w:r>
      <w:r w:rsidRPr="00883009">
        <w:rPr>
          <w:rFonts w:cstheme="minorHAnsi"/>
          <w:sz w:val="22"/>
          <w:szCs w:val="22"/>
        </w:rPr>
        <w:t xml:space="preserve">) </w:t>
      </w:r>
    </w:p>
    <w:p w:rsidR="00883009" w:rsidRDefault="00883009" w:rsidP="00B760CC">
      <w:pPr>
        <w:rPr>
          <w:rFonts w:cstheme="minorHAnsi"/>
          <w:sz w:val="22"/>
          <w:szCs w:val="22"/>
        </w:rPr>
      </w:pPr>
    </w:p>
    <w:p w:rsidR="00FC6F47" w:rsidRPr="00883009" w:rsidRDefault="00FC6F47" w:rsidP="00B760CC">
      <w:pPr>
        <w:rPr>
          <w:rFonts w:cstheme="minorHAnsi"/>
          <w:sz w:val="22"/>
          <w:szCs w:val="22"/>
        </w:rPr>
      </w:pPr>
    </w:p>
    <w:p w:rsidR="00B760CC" w:rsidRPr="00883009" w:rsidRDefault="00B760CC" w:rsidP="00B760CC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t>Texte verstehen</w:t>
      </w:r>
      <w:r w:rsidR="00FC6F47">
        <w:rPr>
          <w:rFonts w:cstheme="minorHAnsi"/>
          <w:b/>
          <w:sz w:val="22"/>
          <w:szCs w:val="22"/>
          <w:u w:val="single"/>
        </w:rPr>
        <w:t xml:space="preserve"> (3.5.1.2)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(12) komplexere Deutungen eines Textes formulieren und das eigene Textverständnis erläutern und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begründen, auch mithilfe von Hypothesen</w:t>
      </w:r>
    </w:p>
    <w:p w:rsidR="00883009" w:rsidRPr="00883009" w:rsidRDefault="00883009" w:rsidP="00883009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Interpretationszugänge</w:t>
      </w:r>
      <w:r w:rsidRPr="00883009">
        <w:rPr>
          <w:rFonts w:cstheme="minorHAnsi"/>
          <w:sz w:val="22"/>
          <w:szCs w:val="22"/>
        </w:rPr>
        <w:t>)</w:t>
      </w:r>
    </w:p>
    <w:p w:rsidR="00883009" w:rsidRPr="00883009" w:rsidRDefault="00883009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883009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(13) Verstehensschwierigkeiten benennen und </w:t>
      </w:r>
      <w:r w:rsidR="000C045C" w:rsidRPr="00883009">
        <w:rPr>
          <w:rFonts w:cstheme="minorHAnsi"/>
          <w:sz w:val="22"/>
          <w:szCs w:val="22"/>
        </w:rPr>
        <w:t>für</w:t>
      </w:r>
      <w:r w:rsidRPr="00883009">
        <w:rPr>
          <w:rFonts w:cstheme="minorHAnsi"/>
          <w:sz w:val="22"/>
          <w:szCs w:val="22"/>
        </w:rPr>
        <w:t xml:space="preserve"> den Verstehensprozess nutzen</w:t>
      </w:r>
    </w:p>
    <w:p w:rsidR="00B760CC" w:rsidRPr="00883009" w:rsidRDefault="00883009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="00B760CC" w:rsidRPr="00883009">
        <w:rPr>
          <w:rFonts w:cstheme="minorHAnsi"/>
          <w:sz w:val="22"/>
          <w:szCs w:val="22"/>
        </w:rPr>
        <w:t xml:space="preserve">14) Vorwissen, Fachwissen, Kontextwissen, Weltwissen und Leseerfahrung </w:t>
      </w:r>
      <w:r w:rsidR="000C045C" w:rsidRPr="00883009">
        <w:rPr>
          <w:rFonts w:cstheme="minorHAnsi"/>
          <w:sz w:val="22"/>
          <w:szCs w:val="22"/>
        </w:rPr>
        <w:t>für</w:t>
      </w:r>
      <w:r w:rsidR="00B760CC" w:rsidRPr="00883009">
        <w:rPr>
          <w:rFonts w:cstheme="minorHAnsi"/>
          <w:sz w:val="22"/>
          <w:szCs w:val="22"/>
        </w:rPr>
        <w:t xml:space="preserve"> ihr Textverstehen</w:t>
      </w:r>
    </w:p>
    <w:p w:rsidR="00B760CC" w:rsidRPr="00883009" w:rsidRDefault="00B760CC" w:rsidP="00B760C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 xml:space="preserve">gezielt nutzen; einschlägige Quellen (Lexika, </w:t>
      </w:r>
      <w:r w:rsidR="000C045C" w:rsidRPr="00883009">
        <w:rPr>
          <w:rFonts w:cstheme="minorHAnsi"/>
          <w:sz w:val="22"/>
          <w:szCs w:val="22"/>
        </w:rPr>
        <w:t>Wörterbücher</w:t>
      </w:r>
      <w:r w:rsidRPr="00883009">
        <w:rPr>
          <w:rFonts w:cstheme="minorHAnsi"/>
          <w:sz w:val="22"/>
          <w:szCs w:val="22"/>
        </w:rPr>
        <w:t>, Internet, Sach- und Fachliteratur)</w:t>
      </w:r>
    </w:p>
    <w:p w:rsidR="00B760CC" w:rsidRPr="00883009" w:rsidRDefault="00B760CC" w:rsidP="00B760C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nutzen</w:t>
      </w:r>
    </w:p>
    <w:p w:rsidR="000C045C" w:rsidRPr="00883009" w:rsidRDefault="000C045C" w:rsidP="000C04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(19) das Publikationsmedium und den historischen Kontext von Sach- und Gebrauchstexten in ihr</w:t>
      </w:r>
    </w:p>
    <w:p w:rsidR="000C045C" w:rsidRPr="00883009" w:rsidRDefault="000C045C" w:rsidP="000C045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Textverstehen einbeziehen</w:t>
      </w:r>
    </w:p>
    <w:p w:rsidR="00883009" w:rsidRPr="00883009" w:rsidRDefault="00883009" w:rsidP="00883009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sz w:val="22"/>
          <w:szCs w:val="22"/>
        </w:rPr>
        <w:t xml:space="preserve">Gattung „Grimm“; </w:t>
      </w:r>
      <w:r w:rsidRPr="00883009">
        <w:rPr>
          <w:rFonts w:cstheme="minorHAnsi"/>
          <w:b/>
          <w:i/>
          <w:sz w:val="22"/>
          <w:szCs w:val="22"/>
        </w:rPr>
        <w:t>Interpretationszugänge, Der Bad-Wildbader-Märchenkreis</w:t>
      </w:r>
      <w:r w:rsidRPr="00883009">
        <w:rPr>
          <w:rFonts w:cstheme="minorHAnsi"/>
          <w:sz w:val="22"/>
          <w:szCs w:val="22"/>
        </w:rPr>
        <w:t>)</w:t>
      </w:r>
    </w:p>
    <w:p w:rsidR="000C045C" w:rsidRPr="00883009" w:rsidRDefault="000C045C" w:rsidP="000C045C">
      <w:pPr>
        <w:rPr>
          <w:rFonts w:cstheme="minorHAnsi"/>
          <w:sz w:val="22"/>
          <w:szCs w:val="22"/>
        </w:rPr>
      </w:pPr>
    </w:p>
    <w:p w:rsidR="000C045C" w:rsidRPr="00883009" w:rsidRDefault="000C045C" w:rsidP="000C045C">
      <w:pPr>
        <w:rPr>
          <w:rFonts w:cstheme="minorHAnsi"/>
          <w:b/>
          <w:sz w:val="22"/>
          <w:szCs w:val="22"/>
          <w:u w:val="single"/>
        </w:rPr>
      </w:pPr>
      <w:r w:rsidRPr="00883009">
        <w:rPr>
          <w:rFonts w:cstheme="minorHAnsi"/>
          <w:b/>
          <w:sz w:val="22"/>
          <w:szCs w:val="22"/>
          <w:u w:val="single"/>
        </w:rPr>
        <w:t>Sprachgebrauch und Sprachreflexion</w:t>
      </w:r>
      <w:r w:rsidR="00FC6F47">
        <w:rPr>
          <w:rFonts w:cstheme="minorHAnsi"/>
          <w:b/>
          <w:sz w:val="22"/>
          <w:szCs w:val="22"/>
          <w:u w:val="single"/>
        </w:rPr>
        <w:t xml:space="preserve"> (3.5.2.1)</w:t>
      </w:r>
    </w:p>
    <w:p w:rsidR="000C045C" w:rsidRPr="00883009" w:rsidRDefault="000C045C" w:rsidP="000C045C">
      <w:pPr>
        <w:rPr>
          <w:rFonts w:cstheme="minorHAnsi"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(11) Bedeutungsveränderungen von Wörtern in ihrem historischen Kontext reflektieren</w:t>
      </w:r>
    </w:p>
    <w:p w:rsidR="00883009" w:rsidRPr="00883009" w:rsidRDefault="00883009" w:rsidP="000C045C">
      <w:pPr>
        <w:rPr>
          <w:rFonts w:cstheme="minorHAnsi"/>
          <w:b/>
          <w:i/>
          <w:sz w:val="22"/>
          <w:szCs w:val="22"/>
        </w:rPr>
      </w:pPr>
      <w:r w:rsidRPr="00883009">
        <w:rPr>
          <w:rFonts w:cstheme="minorHAnsi"/>
          <w:sz w:val="22"/>
          <w:szCs w:val="22"/>
        </w:rPr>
        <w:t>(</w:t>
      </w:r>
      <w:r w:rsidRPr="00883009">
        <w:rPr>
          <w:rFonts w:cstheme="minorHAnsi"/>
          <w:b/>
          <w:i/>
          <w:sz w:val="22"/>
          <w:szCs w:val="22"/>
        </w:rPr>
        <w:t>Der Bad-Wildbader-Märchenkreis)</w:t>
      </w:r>
    </w:p>
    <w:p w:rsidR="00883009" w:rsidRPr="00883009" w:rsidRDefault="00883009" w:rsidP="000C045C">
      <w:pPr>
        <w:rPr>
          <w:rFonts w:cstheme="minorHAnsi"/>
          <w:sz w:val="22"/>
          <w:szCs w:val="22"/>
        </w:rPr>
      </w:pPr>
      <w:bookmarkStart w:id="0" w:name="_GoBack"/>
      <w:bookmarkEnd w:id="0"/>
    </w:p>
    <w:sectPr w:rsidR="00883009" w:rsidRPr="00883009" w:rsidSect="003F199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F0" w:rsidRDefault="00890AF0" w:rsidP="00566CC6">
      <w:r>
        <w:separator/>
      </w:r>
    </w:p>
  </w:endnote>
  <w:endnote w:type="continuationSeparator" w:id="0">
    <w:p w:rsidR="00890AF0" w:rsidRDefault="00890AF0" w:rsidP="0056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F0" w:rsidRDefault="00890AF0" w:rsidP="00566CC6">
      <w:r>
        <w:separator/>
      </w:r>
    </w:p>
  </w:footnote>
  <w:footnote w:type="continuationSeparator" w:id="0">
    <w:p w:rsidR="00890AF0" w:rsidRDefault="00890AF0" w:rsidP="00566CC6">
      <w:r>
        <w:continuationSeparator/>
      </w:r>
    </w:p>
  </w:footnote>
  <w:footnote w:id="1">
    <w:p w:rsidR="00566CC6" w:rsidRDefault="00566CC6">
      <w:pPr>
        <w:pStyle w:val="Funotentext"/>
      </w:pPr>
      <w:r>
        <w:rPr>
          <w:rStyle w:val="Funotenzeichen"/>
        </w:rPr>
        <w:footnoteRef/>
      </w:r>
      <w:r>
        <w:t xml:space="preserve"> Zweitleser meint, dass die Schülerinnen und Schüler die Märchentexte nun in der Oberstufe als Erwachsene zum zweiten Male lesen und dadurch neu rezipieren.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CC"/>
    <w:rsid w:val="000C045C"/>
    <w:rsid w:val="000E144B"/>
    <w:rsid w:val="00302209"/>
    <w:rsid w:val="003F199D"/>
    <w:rsid w:val="0047318B"/>
    <w:rsid w:val="00566CC6"/>
    <w:rsid w:val="005F58E8"/>
    <w:rsid w:val="006933CE"/>
    <w:rsid w:val="00883009"/>
    <w:rsid w:val="00890AF0"/>
    <w:rsid w:val="009632E6"/>
    <w:rsid w:val="00B760CC"/>
    <w:rsid w:val="00C34183"/>
    <w:rsid w:val="00E47709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DA552"/>
  <w14:defaultImageDpi w14:val="32767"/>
  <w15:chartTrackingRefBased/>
  <w15:docId w15:val="{77251DC9-B402-1D45-9861-D0CAA31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632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760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6CC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6C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6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</dc:creator>
  <cp:keywords/>
  <dc:description/>
  <cp:lastModifiedBy>P W</cp:lastModifiedBy>
  <cp:revision>7</cp:revision>
  <dcterms:created xsi:type="dcterms:W3CDTF">2019-03-13T05:32:00Z</dcterms:created>
  <dcterms:modified xsi:type="dcterms:W3CDTF">2019-03-23T06:11:00Z</dcterms:modified>
</cp:coreProperties>
</file>