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558B8" w14:textId="740D65D7" w:rsidR="007475A1" w:rsidRPr="00E12316" w:rsidRDefault="00E12316" w:rsidP="00E12316">
      <w:pPr>
        <w:ind w:left="284"/>
        <w:rPr>
          <w:rFonts w:ascii="Arial" w:hAnsi="Arial" w:cs="Arial"/>
          <w:b/>
          <w:sz w:val="22"/>
          <w:szCs w:val="22"/>
        </w:rPr>
      </w:pPr>
      <w:r>
        <w:rPr>
          <w:rFonts w:ascii="Arial" w:hAnsi="Arial" w:cs="Arial"/>
          <w:b/>
          <w:sz w:val="22"/>
          <w:szCs w:val="22"/>
        </w:rPr>
        <w:t xml:space="preserve"> I. </w:t>
      </w:r>
      <w:r w:rsidR="00366738" w:rsidRPr="00E12316">
        <w:rPr>
          <w:rFonts w:ascii="Arial" w:hAnsi="Arial" w:cs="Arial"/>
          <w:b/>
          <w:sz w:val="22"/>
          <w:szCs w:val="22"/>
        </w:rPr>
        <w:t>Vorbemerkungen</w:t>
      </w:r>
    </w:p>
    <w:p w14:paraId="7334094E" w14:textId="77777777" w:rsidR="00D33AD1" w:rsidRPr="004F40A7" w:rsidRDefault="00D33AD1" w:rsidP="00D33AD1">
      <w:pPr>
        <w:pStyle w:val="Listenabsatz"/>
        <w:ind w:left="1080"/>
        <w:rPr>
          <w:rFonts w:ascii="Arial" w:hAnsi="Arial" w:cs="Arial"/>
          <w:b/>
          <w:sz w:val="22"/>
          <w:szCs w:val="22"/>
        </w:rPr>
      </w:pPr>
    </w:p>
    <w:p w14:paraId="02495B65" w14:textId="77777777" w:rsidR="00366738" w:rsidRPr="004F40A7" w:rsidRDefault="00366738" w:rsidP="00366738">
      <w:pPr>
        <w:ind w:left="360"/>
        <w:rPr>
          <w:rFonts w:ascii="Arial" w:hAnsi="Arial" w:cs="Arial"/>
          <w:b/>
          <w:sz w:val="22"/>
          <w:szCs w:val="22"/>
        </w:rPr>
      </w:pPr>
      <w:r w:rsidRPr="004F40A7">
        <w:rPr>
          <w:rFonts w:ascii="Arial" w:hAnsi="Arial" w:cs="Arial"/>
          <w:b/>
          <w:sz w:val="22"/>
          <w:szCs w:val="22"/>
        </w:rPr>
        <w:t>I.1 Filmauswahl</w:t>
      </w:r>
    </w:p>
    <w:p w14:paraId="5FEF5F77" w14:textId="2A929F7D" w:rsidR="00366738" w:rsidRPr="004F40A7" w:rsidRDefault="00366738" w:rsidP="00366738">
      <w:pPr>
        <w:ind w:left="360"/>
        <w:rPr>
          <w:rFonts w:ascii="Arial" w:hAnsi="Arial" w:cs="Arial"/>
          <w:sz w:val="22"/>
          <w:szCs w:val="22"/>
        </w:rPr>
      </w:pPr>
      <w:r w:rsidRPr="004F40A7">
        <w:rPr>
          <w:rFonts w:ascii="Arial" w:hAnsi="Arial" w:cs="Arial"/>
          <w:sz w:val="22"/>
          <w:szCs w:val="22"/>
        </w:rPr>
        <w:t>In vielen Lehrbüchern der Klass</w:t>
      </w:r>
      <w:r w:rsidR="00766CB6" w:rsidRPr="004F40A7">
        <w:rPr>
          <w:rFonts w:ascii="Arial" w:hAnsi="Arial" w:cs="Arial"/>
          <w:sz w:val="22"/>
          <w:szCs w:val="22"/>
        </w:rPr>
        <w:t xml:space="preserve">e </w:t>
      </w:r>
      <w:r w:rsidR="005B13C0">
        <w:rPr>
          <w:rFonts w:ascii="Arial" w:hAnsi="Arial" w:cs="Arial"/>
          <w:sz w:val="22"/>
          <w:szCs w:val="22"/>
        </w:rPr>
        <w:t xml:space="preserve">9 </w:t>
      </w:r>
      <w:r w:rsidR="00766CB6" w:rsidRPr="004F40A7">
        <w:rPr>
          <w:rFonts w:ascii="Arial" w:hAnsi="Arial" w:cs="Arial"/>
          <w:sz w:val="22"/>
          <w:szCs w:val="22"/>
        </w:rPr>
        <w:t>spielt Australien eine große</w:t>
      </w:r>
      <w:r w:rsidRPr="004F40A7">
        <w:rPr>
          <w:rFonts w:ascii="Arial" w:hAnsi="Arial" w:cs="Arial"/>
          <w:sz w:val="22"/>
          <w:szCs w:val="22"/>
        </w:rPr>
        <w:t xml:space="preserve"> Rolle. Aus diesem Grund sche</w:t>
      </w:r>
      <w:r w:rsidR="00C20199">
        <w:rPr>
          <w:rFonts w:ascii="Arial" w:hAnsi="Arial" w:cs="Arial"/>
          <w:sz w:val="22"/>
          <w:szCs w:val="22"/>
        </w:rPr>
        <w:t>i</w:t>
      </w:r>
      <w:r w:rsidRPr="004F40A7">
        <w:rPr>
          <w:rFonts w:ascii="Arial" w:hAnsi="Arial" w:cs="Arial"/>
          <w:sz w:val="22"/>
          <w:szCs w:val="22"/>
        </w:rPr>
        <w:t>n</w:t>
      </w:r>
      <w:r w:rsidR="00C20199">
        <w:rPr>
          <w:rFonts w:ascii="Arial" w:hAnsi="Arial" w:cs="Arial"/>
          <w:sz w:val="22"/>
          <w:szCs w:val="22"/>
        </w:rPr>
        <w:t>t</w:t>
      </w:r>
      <w:r w:rsidRPr="004F40A7">
        <w:rPr>
          <w:rFonts w:ascii="Arial" w:hAnsi="Arial" w:cs="Arial"/>
          <w:sz w:val="22"/>
          <w:szCs w:val="22"/>
        </w:rPr>
        <w:t xml:space="preserve"> ein landeskundlicher Film, der in Australien spielt, passend</w:t>
      </w:r>
      <w:r w:rsidR="005B13C0">
        <w:rPr>
          <w:rFonts w:ascii="Arial" w:hAnsi="Arial" w:cs="Arial"/>
          <w:sz w:val="22"/>
          <w:szCs w:val="22"/>
        </w:rPr>
        <w:t xml:space="preserve"> zu sein</w:t>
      </w:r>
      <w:r w:rsidRPr="004F40A7">
        <w:rPr>
          <w:rFonts w:ascii="Arial" w:hAnsi="Arial" w:cs="Arial"/>
          <w:sz w:val="22"/>
          <w:szCs w:val="22"/>
        </w:rPr>
        <w:t xml:space="preserve">. Zudem sind die Protagonisten Heranwachsende, somit fällt den </w:t>
      </w:r>
      <w:r w:rsidR="00203626" w:rsidRPr="004F40A7">
        <w:rPr>
          <w:rFonts w:ascii="Arial" w:hAnsi="Arial" w:cs="Arial"/>
          <w:sz w:val="22"/>
          <w:szCs w:val="22"/>
        </w:rPr>
        <w:t>Schülerinnen und Schülern</w:t>
      </w:r>
      <w:r w:rsidRPr="004F40A7">
        <w:rPr>
          <w:rFonts w:ascii="Arial" w:hAnsi="Arial" w:cs="Arial"/>
          <w:sz w:val="22"/>
          <w:szCs w:val="22"/>
        </w:rPr>
        <w:t xml:space="preserve"> eine Identifikation</w:t>
      </w:r>
      <w:r w:rsidR="00266052" w:rsidRPr="004F40A7">
        <w:rPr>
          <w:rFonts w:ascii="Arial" w:hAnsi="Arial" w:cs="Arial"/>
          <w:sz w:val="22"/>
          <w:szCs w:val="22"/>
        </w:rPr>
        <w:t xml:space="preserve"> mit in etwa Gleichaltrigen</w:t>
      </w:r>
      <w:r w:rsidRPr="004F40A7">
        <w:rPr>
          <w:rFonts w:ascii="Arial" w:hAnsi="Arial" w:cs="Arial"/>
          <w:sz w:val="22"/>
          <w:szCs w:val="22"/>
        </w:rPr>
        <w:t xml:space="preserve"> nicht schwer. </w:t>
      </w:r>
    </w:p>
    <w:p w14:paraId="7D2E4326" w14:textId="77777777" w:rsidR="001A5647" w:rsidRPr="004F40A7" w:rsidRDefault="00366738" w:rsidP="00366738">
      <w:pPr>
        <w:ind w:left="360"/>
        <w:rPr>
          <w:rFonts w:ascii="Arial" w:hAnsi="Arial" w:cs="Arial"/>
          <w:sz w:val="22"/>
          <w:szCs w:val="22"/>
        </w:rPr>
      </w:pPr>
      <w:r w:rsidRPr="004F40A7">
        <w:rPr>
          <w:rFonts w:ascii="Arial" w:hAnsi="Arial" w:cs="Arial"/>
          <w:sz w:val="22"/>
          <w:szCs w:val="22"/>
        </w:rPr>
        <w:t xml:space="preserve">Falls in der betreffenden Schule Australien erst in Klasse 10 behandelt werden sollte, </w:t>
      </w:r>
    </w:p>
    <w:p w14:paraId="72D310B9" w14:textId="0247C8F9" w:rsidR="00366738" w:rsidRPr="004F40A7" w:rsidRDefault="00366738" w:rsidP="00366738">
      <w:pPr>
        <w:ind w:left="360"/>
        <w:rPr>
          <w:rFonts w:ascii="Arial" w:hAnsi="Arial" w:cs="Arial"/>
          <w:sz w:val="22"/>
          <w:szCs w:val="22"/>
        </w:rPr>
      </w:pPr>
      <w:r w:rsidRPr="004F40A7">
        <w:rPr>
          <w:rFonts w:ascii="Arial" w:hAnsi="Arial" w:cs="Arial"/>
          <w:sz w:val="22"/>
          <w:szCs w:val="22"/>
        </w:rPr>
        <w:t xml:space="preserve">kann der Film auch ohne </w:t>
      </w:r>
      <w:r w:rsidR="005B13C0" w:rsidRPr="004F40A7">
        <w:rPr>
          <w:rFonts w:ascii="Arial" w:hAnsi="Arial" w:cs="Arial"/>
          <w:sz w:val="22"/>
          <w:szCs w:val="22"/>
        </w:rPr>
        <w:t>weiteres</w:t>
      </w:r>
      <w:r w:rsidRPr="004F40A7">
        <w:rPr>
          <w:rFonts w:ascii="Arial" w:hAnsi="Arial" w:cs="Arial"/>
          <w:sz w:val="22"/>
          <w:szCs w:val="22"/>
        </w:rPr>
        <w:t xml:space="preserve"> ein Jahr später eingesetzt werden.</w:t>
      </w:r>
    </w:p>
    <w:p w14:paraId="1D872A27" w14:textId="77777777" w:rsidR="001D0967" w:rsidRPr="004F40A7" w:rsidRDefault="001D0967" w:rsidP="00366738">
      <w:pPr>
        <w:ind w:left="360"/>
        <w:rPr>
          <w:rFonts w:ascii="Arial" w:hAnsi="Arial" w:cs="Arial"/>
          <w:sz w:val="22"/>
          <w:szCs w:val="22"/>
        </w:rPr>
      </w:pPr>
    </w:p>
    <w:p w14:paraId="0581D167" w14:textId="77777777" w:rsidR="00766CB6" w:rsidRPr="004F40A7" w:rsidRDefault="00766CB6" w:rsidP="00366738">
      <w:pPr>
        <w:ind w:left="360"/>
        <w:rPr>
          <w:rFonts w:ascii="Arial" w:hAnsi="Arial" w:cs="Arial"/>
          <w:sz w:val="22"/>
          <w:szCs w:val="22"/>
        </w:rPr>
      </w:pPr>
    </w:p>
    <w:p w14:paraId="2635763B" w14:textId="0B77BE89" w:rsidR="00366738" w:rsidRPr="004F40A7" w:rsidRDefault="00266052" w:rsidP="00366738">
      <w:pPr>
        <w:ind w:left="360"/>
        <w:rPr>
          <w:rFonts w:ascii="Arial" w:hAnsi="Arial" w:cs="Arial"/>
          <w:b/>
          <w:sz w:val="22"/>
          <w:szCs w:val="22"/>
        </w:rPr>
      </w:pPr>
      <w:r w:rsidRPr="004F40A7">
        <w:rPr>
          <w:rFonts w:ascii="Arial" w:hAnsi="Arial" w:cs="Arial"/>
          <w:b/>
          <w:sz w:val="22"/>
          <w:szCs w:val="22"/>
        </w:rPr>
        <w:t>I.2 Methodik</w:t>
      </w:r>
      <w:r w:rsidR="00366738" w:rsidRPr="004F40A7">
        <w:rPr>
          <w:rFonts w:ascii="Arial" w:hAnsi="Arial" w:cs="Arial"/>
          <w:b/>
          <w:sz w:val="22"/>
          <w:szCs w:val="22"/>
        </w:rPr>
        <w:t xml:space="preserve"> </w:t>
      </w:r>
    </w:p>
    <w:p w14:paraId="604B1849" w14:textId="62995642" w:rsidR="00766CB6" w:rsidRPr="004F40A7" w:rsidRDefault="00766CB6" w:rsidP="00366738">
      <w:pPr>
        <w:ind w:left="360"/>
        <w:rPr>
          <w:rFonts w:ascii="Arial" w:hAnsi="Arial" w:cs="Arial"/>
          <w:sz w:val="22"/>
          <w:szCs w:val="22"/>
        </w:rPr>
      </w:pPr>
      <w:r w:rsidRPr="004F40A7">
        <w:rPr>
          <w:rFonts w:ascii="Arial" w:hAnsi="Arial" w:cs="Arial"/>
          <w:sz w:val="22"/>
          <w:szCs w:val="22"/>
        </w:rPr>
        <w:t>Die Behandlung eines Filmes kann auf sehr vielfältige Weise geschehen, man kann Schwerpunkte auf die Filmanalyse, den Inhalt, eine Handlungsorientierung mit kreativem Output, das</w:t>
      </w:r>
      <w:r w:rsidR="00D33AD1" w:rsidRPr="004F40A7">
        <w:rPr>
          <w:rFonts w:ascii="Arial" w:hAnsi="Arial" w:cs="Arial"/>
          <w:sz w:val="22"/>
          <w:szCs w:val="22"/>
        </w:rPr>
        <w:t xml:space="preserve"> generelle Verständnis und auf v</w:t>
      </w:r>
      <w:r w:rsidRPr="004F40A7">
        <w:rPr>
          <w:rFonts w:ascii="Arial" w:hAnsi="Arial" w:cs="Arial"/>
          <w:sz w:val="22"/>
          <w:szCs w:val="22"/>
        </w:rPr>
        <w:t>ieles mehr setzen. Im Anhang befindet sich eine Liste mit Ideen für die Filmbehandlung im Unterricht, die allerdings keinen Anspruch auf Vollständigkeit erhebt.</w:t>
      </w:r>
    </w:p>
    <w:p w14:paraId="2F8EFCDE" w14:textId="232D6FD7" w:rsidR="00D33AD1" w:rsidRPr="004F40A7" w:rsidRDefault="00D33AD1" w:rsidP="00366738">
      <w:pPr>
        <w:ind w:left="360"/>
        <w:rPr>
          <w:rFonts w:ascii="Arial" w:hAnsi="Arial" w:cs="Arial"/>
          <w:sz w:val="22"/>
          <w:szCs w:val="22"/>
        </w:rPr>
      </w:pPr>
      <w:r w:rsidRPr="004F40A7">
        <w:rPr>
          <w:rFonts w:ascii="Arial" w:hAnsi="Arial" w:cs="Arial"/>
          <w:sz w:val="22"/>
          <w:szCs w:val="22"/>
        </w:rPr>
        <w:t>Falls es Ihnen auf die Handlung und auf di</w:t>
      </w:r>
      <w:r w:rsidR="00266052" w:rsidRPr="004F40A7">
        <w:rPr>
          <w:rFonts w:ascii="Arial" w:hAnsi="Arial" w:cs="Arial"/>
          <w:sz w:val="22"/>
          <w:szCs w:val="22"/>
        </w:rPr>
        <w:t>e Eigenschaften und Motivation</w:t>
      </w:r>
      <w:r w:rsidRPr="004F40A7">
        <w:rPr>
          <w:rFonts w:ascii="Arial" w:hAnsi="Arial" w:cs="Arial"/>
          <w:sz w:val="22"/>
          <w:szCs w:val="22"/>
        </w:rPr>
        <w:t xml:space="preserve"> der Personen ankommt, bietet es sich an, ein Arbeitsblatt auszugeben, das während der gesamten Einheit immer wieder ergänzt werden kann. Es handelt sich dabei um den Auftrag</w:t>
      </w:r>
      <w:r w:rsidR="00111C89">
        <w:rPr>
          <w:rFonts w:ascii="Arial" w:hAnsi="Arial" w:cs="Arial"/>
          <w:sz w:val="22"/>
          <w:szCs w:val="22"/>
        </w:rPr>
        <w:t>,</w:t>
      </w:r>
      <w:r w:rsidRPr="004F40A7">
        <w:rPr>
          <w:rFonts w:ascii="Arial" w:hAnsi="Arial" w:cs="Arial"/>
          <w:sz w:val="22"/>
          <w:szCs w:val="22"/>
        </w:rPr>
        <w:t xml:space="preserve"> die Personen, die den Mädchen begegnen</w:t>
      </w:r>
      <w:r w:rsidR="005B13C0">
        <w:rPr>
          <w:rFonts w:ascii="Arial" w:hAnsi="Arial" w:cs="Arial"/>
          <w:sz w:val="22"/>
          <w:szCs w:val="22"/>
        </w:rPr>
        <w:t>,</w:t>
      </w:r>
      <w:r w:rsidRPr="004F40A7">
        <w:rPr>
          <w:rFonts w:ascii="Arial" w:hAnsi="Arial" w:cs="Arial"/>
          <w:sz w:val="22"/>
          <w:szCs w:val="22"/>
        </w:rPr>
        <w:t xml:space="preserve"> in „</w:t>
      </w:r>
      <w:proofErr w:type="spellStart"/>
      <w:r w:rsidRPr="004F40A7">
        <w:rPr>
          <w:rFonts w:ascii="Arial" w:hAnsi="Arial" w:cs="Arial"/>
          <w:i/>
          <w:sz w:val="22"/>
          <w:szCs w:val="22"/>
        </w:rPr>
        <w:t>helpers</w:t>
      </w:r>
      <w:proofErr w:type="spellEnd"/>
      <w:r w:rsidRPr="004F40A7">
        <w:rPr>
          <w:rFonts w:ascii="Arial" w:hAnsi="Arial" w:cs="Arial"/>
          <w:i/>
          <w:sz w:val="22"/>
          <w:szCs w:val="22"/>
        </w:rPr>
        <w:t xml:space="preserve"> </w:t>
      </w:r>
      <w:proofErr w:type="spellStart"/>
      <w:r w:rsidRPr="004F40A7">
        <w:rPr>
          <w:rFonts w:ascii="Arial" w:hAnsi="Arial" w:cs="Arial"/>
          <w:i/>
          <w:sz w:val="22"/>
          <w:szCs w:val="22"/>
        </w:rPr>
        <w:t>and</w:t>
      </w:r>
      <w:proofErr w:type="spellEnd"/>
      <w:r w:rsidRPr="004F40A7">
        <w:rPr>
          <w:rFonts w:ascii="Arial" w:hAnsi="Arial" w:cs="Arial"/>
          <w:i/>
          <w:sz w:val="22"/>
          <w:szCs w:val="22"/>
        </w:rPr>
        <w:t xml:space="preserve"> </w:t>
      </w:r>
      <w:proofErr w:type="spellStart"/>
      <w:r w:rsidRPr="004F40A7">
        <w:rPr>
          <w:rFonts w:ascii="Arial" w:hAnsi="Arial" w:cs="Arial"/>
          <w:i/>
          <w:sz w:val="22"/>
          <w:szCs w:val="22"/>
        </w:rPr>
        <w:t>hunters</w:t>
      </w:r>
      <w:proofErr w:type="spellEnd"/>
      <w:r w:rsidRPr="004F40A7">
        <w:rPr>
          <w:rFonts w:ascii="Arial" w:hAnsi="Arial" w:cs="Arial"/>
          <w:i/>
          <w:sz w:val="22"/>
          <w:szCs w:val="22"/>
        </w:rPr>
        <w:t>“</w:t>
      </w:r>
      <w:r w:rsidRPr="004F40A7">
        <w:rPr>
          <w:rFonts w:ascii="Arial" w:hAnsi="Arial" w:cs="Arial"/>
          <w:sz w:val="22"/>
          <w:szCs w:val="22"/>
        </w:rPr>
        <w:t xml:space="preserve"> einzuteilen und nebenbei zu beobachten, wie sich d</w:t>
      </w:r>
      <w:r w:rsidR="00266052" w:rsidRPr="004F40A7">
        <w:rPr>
          <w:rFonts w:ascii="Arial" w:hAnsi="Arial" w:cs="Arial"/>
          <w:sz w:val="22"/>
          <w:szCs w:val="22"/>
        </w:rPr>
        <w:t>i</w:t>
      </w:r>
      <w:r w:rsidRPr="004F40A7">
        <w:rPr>
          <w:rFonts w:ascii="Arial" w:hAnsi="Arial" w:cs="Arial"/>
          <w:sz w:val="22"/>
          <w:szCs w:val="22"/>
        </w:rPr>
        <w:t>e Mädchen selbst</w:t>
      </w:r>
      <w:r w:rsidR="00266052" w:rsidRPr="004F40A7">
        <w:rPr>
          <w:rFonts w:ascii="Arial" w:hAnsi="Arial" w:cs="Arial"/>
          <w:sz w:val="22"/>
          <w:szCs w:val="22"/>
        </w:rPr>
        <w:t xml:space="preserve"> auf ihrer Flucht zu helfen wissen. Sie finden dieses Arbeitsblatt im Anhang.</w:t>
      </w:r>
    </w:p>
    <w:p w14:paraId="44980F03" w14:textId="77777777" w:rsidR="002756EF" w:rsidRPr="004F40A7" w:rsidRDefault="002756EF" w:rsidP="00366738">
      <w:pPr>
        <w:ind w:left="360"/>
        <w:rPr>
          <w:rFonts w:ascii="Arial" w:hAnsi="Arial" w:cs="Arial"/>
          <w:sz w:val="22"/>
          <w:szCs w:val="22"/>
        </w:rPr>
      </w:pPr>
    </w:p>
    <w:p w14:paraId="1884B42B" w14:textId="67F48DBF" w:rsidR="002756EF" w:rsidRPr="004F40A7" w:rsidRDefault="002756EF" w:rsidP="00366738">
      <w:pPr>
        <w:ind w:left="360"/>
        <w:rPr>
          <w:rFonts w:ascii="Arial" w:hAnsi="Arial" w:cs="Arial"/>
          <w:sz w:val="22"/>
          <w:szCs w:val="22"/>
        </w:rPr>
      </w:pPr>
      <w:r w:rsidRPr="004F40A7">
        <w:rPr>
          <w:rFonts w:ascii="Arial" w:hAnsi="Arial" w:cs="Arial"/>
          <w:sz w:val="22"/>
          <w:szCs w:val="22"/>
        </w:rPr>
        <w:t xml:space="preserve">Eine generelle Überlegung sollte sein, ob der Film mit oder ohne englische Untertitel angeschaut werden soll. Für die Untertitel spricht, dass die </w:t>
      </w:r>
      <w:r w:rsidR="00203626" w:rsidRPr="004F40A7">
        <w:rPr>
          <w:rFonts w:ascii="Arial" w:hAnsi="Arial" w:cs="Arial"/>
          <w:sz w:val="22"/>
          <w:szCs w:val="22"/>
        </w:rPr>
        <w:t>Schülerinnen und Schüler</w:t>
      </w:r>
      <w:r w:rsidRPr="004F40A7">
        <w:rPr>
          <w:rFonts w:ascii="Arial" w:hAnsi="Arial" w:cs="Arial"/>
          <w:sz w:val="22"/>
          <w:szCs w:val="22"/>
        </w:rPr>
        <w:t xml:space="preserve"> trotz teilweise etwas undeutlicher Aussprache verstehen, was gesagt wird. Gegen die Untertitel spricht, dass die </w:t>
      </w:r>
      <w:r w:rsidR="00203626" w:rsidRPr="004F40A7">
        <w:rPr>
          <w:rFonts w:ascii="Arial" w:hAnsi="Arial" w:cs="Arial"/>
          <w:sz w:val="22"/>
          <w:szCs w:val="22"/>
        </w:rPr>
        <w:t>Schülerinnen und Schüler</w:t>
      </w:r>
      <w:r w:rsidRPr="004F40A7">
        <w:rPr>
          <w:rFonts w:ascii="Arial" w:hAnsi="Arial" w:cs="Arial"/>
          <w:sz w:val="22"/>
          <w:szCs w:val="22"/>
        </w:rPr>
        <w:t xml:space="preserve"> mehr mit Mitlesen, als mit dem tatsächlichen Zuhören beschäftigt sind und es ihnen so eventuell schwerer fällt, noch gleichzeitig Notizen anzufertigen. Dazu hängt es natürlich auch davon ab, wie gut die jeweilige Klasse in Englisch ist. </w:t>
      </w:r>
    </w:p>
    <w:p w14:paraId="64D0171A" w14:textId="77777777" w:rsidR="009C0B43" w:rsidRPr="004F40A7" w:rsidRDefault="009C0B43" w:rsidP="00366738">
      <w:pPr>
        <w:ind w:left="360"/>
        <w:rPr>
          <w:rFonts w:ascii="Arial" w:hAnsi="Arial" w:cs="Arial"/>
          <w:sz w:val="22"/>
          <w:szCs w:val="22"/>
        </w:rPr>
      </w:pPr>
    </w:p>
    <w:p w14:paraId="1E131AE3" w14:textId="08E66452" w:rsidR="009C0B43" w:rsidRPr="004F40A7" w:rsidRDefault="009C0B43" w:rsidP="00366738">
      <w:pPr>
        <w:ind w:left="360"/>
        <w:rPr>
          <w:rFonts w:ascii="Arial" w:hAnsi="Arial" w:cs="Arial"/>
          <w:sz w:val="22"/>
          <w:szCs w:val="22"/>
        </w:rPr>
      </w:pPr>
      <w:r w:rsidRPr="004F40A7">
        <w:rPr>
          <w:rFonts w:ascii="Arial" w:hAnsi="Arial" w:cs="Arial"/>
          <w:sz w:val="22"/>
          <w:szCs w:val="22"/>
        </w:rPr>
        <w:t>Zusätzlich zu den vorgeschlagenen Stunden bietet es sich an, eine Vokabelliste zum Film anfertigen zu lassen und eventuell als Anreiz zum selbstständigen Mitschreiben und Lernen dieser Vokabeln einen Test nach der Einheit anzukündigen.</w:t>
      </w:r>
    </w:p>
    <w:p w14:paraId="1274F91E" w14:textId="77777777" w:rsidR="001D0967" w:rsidRPr="004F40A7" w:rsidRDefault="001D0967" w:rsidP="00366738">
      <w:pPr>
        <w:ind w:left="360"/>
        <w:rPr>
          <w:rFonts w:ascii="Arial" w:hAnsi="Arial" w:cs="Arial"/>
          <w:sz w:val="22"/>
          <w:szCs w:val="22"/>
        </w:rPr>
      </w:pPr>
    </w:p>
    <w:p w14:paraId="6C0573FF" w14:textId="6BDCE9F5" w:rsidR="00366738" w:rsidRPr="004F40A7" w:rsidRDefault="00366738" w:rsidP="00366738">
      <w:pPr>
        <w:ind w:left="360"/>
        <w:rPr>
          <w:rFonts w:ascii="Arial" w:hAnsi="Arial" w:cs="Arial"/>
          <w:b/>
          <w:sz w:val="22"/>
          <w:szCs w:val="22"/>
        </w:rPr>
      </w:pPr>
      <w:r w:rsidRPr="004F40A7">
        <w:rPr>
          <w:rFonts w:ascii="Arial" w:hAnsi="Arial" w:cs="Arial"/>
          <w:b/>
          <w:sz w:val="22"/>
          <w:szCs w:val="22"/>
        </w:rPr>
        <w:t>I.3 Inhaltsübersicht</w:t>
      </w:r>
    </w:p>
    <w:p w14:paraId="7FEBD856" w14:textId="06CB0C61" w:rsidR="00721A31" w:rsidRPr="004F40A7" w:rsidRDefault="00266052" w:rsidP="00266052">
      <w:pPr>
        <w:ind w:left="360"/>
        <w:rPr>
          <w:rFonts w:ascii="Arial" w:hAnsi="Arial" w:cs="Arial"/>
          <w:sz w:val="22"/>
          <w:szCs w:val="22"/>
        </w:rPr>
      </w:pPr>
      <w:r w:rsidRPr="004F40A7">
        <w:rPr>
          <w:rFonts w:ascii="Arial" w:hAnsi="Arial" w:cs="Arial"/>
          <w:sz w:val="22"/>
          <w:szCs w:val="22"/>
        </w:rPr>
        <w:t>Der Film spielt 1931 in Australien</w:t>
      </w:r>
      <w:r w:rsidR="00721A31" w:rsidRPr="004F40A7">
        <w:rPr>
          <w:rFonts w:ascii="Arial" w:hAnsi="Arial" w:cs="Arial"/>
          <w:sz w:val="22"/>
          <w:szCs w:val="22"/>
        </w:rPr>
        <w:t xml:space="preserve"> und basiert auf einer wahren Geschichte</w:t>
      </w:r>
      <w:r w:rsidRPr="004F40A7">
        <w:rPr>
          <w:rFonts w:ascii="Arial" w:hAnsi="Arial" w:cs="Arial"/>
          <w:sz w:val="22"/>
          <w:szCs w:val="22"/>
        </w:rPr>
        <w:t>. Drei Mädche</w:t>
      </w:r>
      <w:r w:rsidR="00721A31" w:rsidRPr="004F40A7">
        <w:rPr>
          <w:rFonts w:ascii="Arial" w:hAnsi="Arial" w:cs="Arial"/>
          <w:sz w:val="22"/>
          <w:szCs w:val="22"/>
        </w:rPr>
        <w:t>n werden aufgrund ihrer Abstammung</w:t>
      </w:r>
      <w:r w:rsidRPr="004F40A7">
        <w:rPr>
          <w:rFonts w:ascii="Arial" w:hAnsi="Arial" w:cs="Arial"/>
          <w:sz w:val="22"/>
          <w:szCs w:val="22"/>
        </w:rPr>
        <w:t xml:space="preserve"> (</w:t>
      </w:r>
      <w:r w:rsidR="00721A31" w:rsidRPr="004F40A7">
        <w:rPr>
          <w:rFonts w:ascii="Arial" w:hAnsi="Arial" w:cs="Arial"/>
          <w:sz w:val="22"/>
          <w:szCs w:val="22"/>
        </w:rPr>
        <w:t xml:space="preserve">Mutter = </w:t>
      </w:r>
      <w:r w:rsidRPr="004F40A7">
        <w:rPr>
          <w:rFonts w:ascii="Arial" w:hAnsi="Arial" w:cs="Arial"/>
          <w:sz w:val="22"/>
          <w:szCs w:val="22"/>
        </w:rPr>
        <w:t>Aborigine</w:t>
      </w:r>
      <w:r w:rsidR="00721A31" w:rsidRPr="004F40A7">
        <w:rPr>
          <w:rFonts w:ascii="Arial" w:hAnsi="Arial" w:cs="Arial"/>
          <w:sz w:val="22"/>
          <w:szCs w:val="22"/>
        </w:rPr>
        <w:t>, Vater =</w:t>
      </w:r>
      <w:r w:rsidRPr="004F40A7">
        <w:rPr>
          <w:rFonts w:ascii="Arial" w:hAnsi="Arial" w:cs="Arial"/>
          <w:sz w:val="22"/>
          <w:szCs w:val="22"/>
        </w:rPr>
        <w:t xml:space="preserve"> Weiße</w:t>
      </w:r>
      <w:r w:rsidR="00721A31" w:rsidRPr="004F40A7">
        <w:rPr>
          <w:rFonts w:ascii="Arial" w:hAnsi="Arial" w:cs="Arial"/>
          <w:sz w:val="22"/>
          <w:szCs w:val="22"/>
        </w:rPr>
        <w:t>r</w:t>
      </w:r>
      <w:r w:rsidRPr="004F40A7">
        <w:rPr>
          <w:rFonts w:ascii="Arial" w:hAnsi="Arial" w:cs="Arial"/>
          <w:sz w:val="22"/>
          <w:szCs w:val="22"/>
        </w:rPr>
        <w:t>) in ein staatliches Heim gebracht, in dem sie nach christlichen Werten erzogen werden sollen und möglichst alles vergessen sollen, was mit der Kultur der Aborigines zu tun hat. Von starkem Heimweh geplagt</w:t>
      </w:r>
      <w:r w:rsidR="001923C9">
        <w:rPr>
          <w:rFonts w:ascii="Arial" w:hAnsi="Arial" w:cs="Arial"/>
          <w:sz w:val="22"/>
          <w:szCs w:val="22"/>
        </w:rPr>
        <w:t>,</w:t>
      </w:r>
      <w:r w:rsidRPr="004F40A7">
        <w:rPr>
          <w:rFonts w:ascii="Arial" w:hAnsi="Arial" w:cs="Arial"/>
          <w:sz w:val="22"/>
          <w:szCs w:val="22"/>
        </w:rPr>
        <w:t xml:space="preserve"> fliehen die drei und wollen zu Fuß die 1</w:t>
      </w:r>
      <w:r w:rsidR="003C01B9">
        <w:rPr>
          <w:rFonts w:ascii="Arial" w:hAnsi="Arial" w:cs="Arial"/>
          <w:sz w:val="22"/>
          <w:szCs w:val="22"/>
        </w:rPr>
        <w:t>.</w:t>
      </w:r>
      <w:r w:rsidRPr="004F40A7">
        <w:rPr>
          <w:rFonts w:ascii="Arial" w:hAnsi="Arial" w:cs="Arial"/>
          <w:sz w:val="22"/>
          <w:szCs w:val="22"/>
        </w:rPr>
        <w:t>500 Meilen nach Hause zurücklegen.</w:t>
      </w:r>
      <w:r w:rsidR="00721A31" w:rsidRPr="004F40A7">
        <w:rPr>
          <w:rFonts w:ascii="Arial" w:hAnsi="Arial" w:cs="Arial"/>
          <w:sz w:val="22"/>
          <w:szCs w:val="22"/>
        </w:rPr>
        <w:t xml:space="preserve"> Dabei werden sie von der Polizei und anderen verfolgt, die versuchen sie zurück ins Heim zu bringen. Immer wieder erfahren sie aber auch Unterstützung von anderen Aborigines und aber auch Weißen. Zwei der Mädchen gelingt </w:t>
      </w:r>
      <w:r w:rsidRPr="004F40A7">
        <w:rPr>
          <w:rFonts w:ascii="Arial" w:hAnsi="Arial" w:cs="Arial"/>
          <w:sz w:val="22"/>
          <w:szCs w:val="22"/>
        </w:rPr>
        <w:t>am Ende</w:t>
      </w:r>
      <w:r w:rsidR="003C01B9">
        <w:rPr>
          <w:rFonts w:ascii="Arial" w:hAnsi="Arial" w:cs="Arial"/>
          <w:sz w:val="22"/>
          <w:szCs w:val="22"/>
        </w:rPr>
        <w:t xml:space="preserve"> </w:t>
      </w:r>
      <w:r w:rsidR="003C01B9" w:rsidRPr="004F40A7">
        <w:rPr>
          <w:rFonts w:ascii="Arial" w:hAnsi="Arial" w:cs="Arial"/>
          <w:sz w:val="22"/>
          <w:szCs w:val="22"/>
        </w:rPr>
        <w:t>die Flucht</w:t>
      </w:r>
      <w:r w:rsidR="003C01B9">
        <w:rPr>
          <w:rFonts w:ascii="Arial" w:hAnsi="Arial" w:cs="Arial"/>
          <w:sz w:val="22"/>
          <w:szCs w:val="22"/>
        </w:rPr>
        <w:t>.</w:t>
      </w:r>
    </w:p>
    <w:p w14:paraId="526C1E6B" w14:textId="04151C8F" w:rsidR="00266052" w:rsidRPr="004F40A7" w:rsidRDefault="00266052" w:rsidP="00266052">
      <w:pPr>
        <w:ind w:left="360"/>
        <w:rPr>
          <w:rFonts w:ascii="Arial" w:hAnsi="Arial" w:cs="Arial"/>
          <w:sz w:val="22"/>
          <w:szCs w:val="22"/>
        </w:rPr>
      </w:pPr>
      <w:r w:rsidRPr="004F40A7">
        <w:rPr>
          <w:rFonts w:ascii="Arial" w:hAnsi="Arial" w:cs="Arial"/>
          <w:sz w:val="22"/>
          <w:szCs w:val="22"/>
        </w:rPr>
        <w:t xml:space="preserve">Der Film zeigt schonungslos </w:t>
      </w:r>
      <w:r w:rsidR="00721A31" w:rsidRPr="004F40A7">
        <w:rPr>
          <w:rFonts w:ascii="Arial" w:hAnsi="Arial" w:cs="Arial"/>
          <w:sz w:val="22"/>
          <w:szCs w:val="22"/>
        </w:rPr>
        <w:t xml:space="preserve">und authentisch </w:t>
      </w:r>
      <w:r w:rsidRPr="004F40A7">
        <w:rPr>
          <w:rFonts w:ascii="Arial" w:hAnsi="Arial" w:cs="Arial"/>
          <w:sz w:val="22"/>
          <w:szCs w:val="22"/>
        </w:rPr>
        <w:t>die Auswirkungen der damaligen australischen Rassenpolitik auf eine stellvertretende Familie.</w:t>
      </w:r>
    </w:p>
    <w:p w14:paraId="29D418F0" w14:textId="77777777" w:rsidR="00266052" w:rsidRPr="004F40A7" w:rsidRDefault="00266052" w:rsidP="00266052">
      <w:pPr>
        <w:ind w:left="360"/>
        <w:rPr>
          <w:rFonts w:ascii="Arial" w:hAnsi="Arial" w:cs="Arial"/>
          <w:sz w:val="22"/>
          <w:szCs w:val="22"/>
        </w:rPr>
      </w:pPr>
    </w:p>
    <w:p w14:paraId="48CD6DFA" w14:textId="1E075AB0" w:rsidR="00266052" w:rsidRPr="004F40A7" w:rsidRDefault="00721A31" w:rsidP="00266052">
      <w:pPr>
        <w:ind w:left="360"/>
        <w:rPr>
          <w:rFonts w:ascii="Arial" w:hAnsi="Arial" w:cs="Arial"/>
          <w:sz w:val="22"/>
          <w:szCs w:val="22"/>
        </w:rPr>
      </w:pPr>
      <w:r w:rsidRPr="004F40A7">
        <w:rPr>
          <w:rFonts w:ascii="Arial" w:hAnsi="Arial" w:cs="Arial"/>
          <w:sz w:val="22"/>
          <w:szCs w:val="22"/>
        </w:rPr>
        <w:t xml:space="preserve">Falls Sie die für den deutschen Markt produzierte DVD </w:t>
      </w:r>
      <w:r w:rsidR="00266052" w:rsidRPr="004F40A7">
        <w:rPr>
          <w:rFonts w:ascii="Arial" w:hAnsi="Arial" w:cs="Arial"/>
          <w:sz w:val="22"/>
          <w:szCs w:val="22"/>
        </w:rPr>
        <w:t xml:space="preserve">„Long </w:t>
      </w:r>
      <w:proofErr w:type="spellStart"/>
      <w:r w:rsidR="00266052" w:rsidRPr="004F40A7">
        <w:rPr>
          <w:rFonts w:ascii="Arial" w:hAnsi="Arial" w:cs="Arial"/>
          <w:sz w:val="22"/>
          <w:szCs w:val="22"/>
        </w:rPr>
        <w:t>Walk</w:t>
      </w:r>
      <w:proofErr w:type="spellEnd"/>
      <w:r w:rsidR="00266052" w:rsidRPr="004F40A7">
        <w:rPr>
          <w:rFonts w:ascii="Arial" w:hAnsi="Arial" w:cs="Arial"/>
          <w:sz w:val="22"/>
          <w:szCs w:val="22"/>
        </w:rPr>
        <w:t xml:space="preserve"> Home“</w:t>
      </w:r>
      <w:r w:rsidRPr="004F40A7">
        <w:rPr>
          <w:rFonts w:ascii="Arial" w:hAnsi="Arial" w:cs="Arial"/>
          <w:sz w:val="22"/>
          <w:szCs w:val="22"/>
        </w:rPr>
        <w:t xml:space="preserve"> verwenden, beachten Sie bitte Folgendes</w:t>
      </w:r>
      <w:r w:rsidR="00266052" w:rsidRPr="004F40A7">
        <w:rPr>
          <w:rFonts w:ascii="Arial" w:hAnsi="Arial" w:cs="Arial"/>
          <w:sz w:val="22"/>
          <w:szCs w:val="22"/>
        </w:rPr>
        <w:t>:</w:t>
      </w:r>
    </w:p>
    <w:p w14:paraId="31802B07" w14:textId="78E84DC7" w:rsidR="002846A1" w:rsidRPr="00203626" w:rsidRDefault="00721A31" w:rsidP="00366738">
      <w:pPr>
        <w:ind w:left="360"/>
        <w:rPr>
          <w:rFonts w:ascii="Arial" w:hAnsi="Arial" w:cs="Arial"/>
          <w:b/>
        </w:rPr>
      </w:pPr>
      <w:r w:rsidRPr="004F40A7">
        <w:rPr>
          <w:rFonts w:ascii="Arial" w:hAnsi="Arial" w:cs="Arial"/>
          <w:sz w:val="22"/>
          <w:szCs w:val="22"/>
        </w:rPr>
        <w:t>Sie</w:t>
      </w:r>
      <w:r w:rsidR="00266052" w:rsidRPr="004F40A7">
        <w:rPr>
          <w:rFonts w:ascii="Arial" w:hAnsi="Arial" w:cs="Arial"/>
          <w:sz w:val="22"/>
          <w:szCs w:val="22"/>
        </w:rPr>
        <w:t xml:space="preserve"> finden auf</w:t>
      </w:r>
      <w:r w:rsidRPr="004F40A7">
        <w:rPr>
          <w:rFonts w:ascii="Arial" w:hAnsi="Arial" w:cs="Arial"/>
          <w:sz w:val="22"/>
          <w:szCs w:val="22"/>
        </w:rPr>
        <w:t xml:space="preserve"> dieser DVD</w:t>
      </w:r>
      <w:r w:rsidR="00266052" w:rsidRPr="004F40A7">
        <w:rPr>
          <w:rFonts w:ascii="Arial" w:hAnsi="Arial" w:cs="Arial"/>
          <w:sz w:val="22"/>
          <w:szCs w:val="22"/>
        </w:rPr>
        <w:t xml:space="preserve"> zwar eine englische Tonspur und auch englische Untertitel, aber die Anfangssequenz (Informationen </w:t>
      </w:r>
      <w:r w:rsidR="00A00B58" w:rsidRPr="004F40A7">
        <w:rPr>
          <w:rFonts w:ascii="Arial" w:hAnsi="Arial" w:cs="Arial"/>
          <w:sz w:val="22"/>
          <w:szCs w:val="22"/>
        </w:rPr>
        <w:t>zur Politik in Australien) ist auf Deutsch</w:t>
      </w:r>
      <w:r w:rsidR="00266052" w:rsidRPr="004F40A7">
        <w:rPr>
          <w:rFonts w:ascii="Arial" w:hAnsi="Arial" w:cs="Arial"/>
          <w:sz w:val="22"/>
          <w:szCs w:val="22"/>
        </w:rPr>
        <w:t xml:space="preserve">. Da es sich aber um ein komplexeres Thema handelt und ohne diese Anfangsinformationen die Handlung nicht ganz nachvollziehbar ist, ist es auch nicht weiter schlimm, wenn die </w:t>
      </w:r>
      <w:r w:rsidR="00203626" w:rsidRPr="004F40A7">
        <w:rPr>
          <w:rFonts w:ascii="Arial" w:hAnsi="Arial" w:cs="Arial"/>
          <w:sz w:val="22"/>
          <w:szCs w:val="22"/>
        </w:rPr>
        <w:t>Schülerinnen und Schüler</w:t>
      </w:r>
      <w:r w:rsidR="00266052" w:rsidRPr="004F40A7">
        <w:rPr>
          <w:rFonts w:ascii="Arial" w:hAnsi="Arial" w:cs="Arial"/>
          <w:sz w:val="22"/>
          <w:szCs w:val="22"/>
        </w:rPr>
        <w:t xml:space="preserve"> diese auf Deutsch ansehen.</w:t>
      </w:r>
    </w:p>
    <w:p w14:paraId="191E0A51" w14:textId="2C1918EE" w:rsidR="001A5647" w:rsidRPr="00051E75" w:rsidRDefault="00051E75" w:rsidP="00051E75">
      <w:pPr>
        <w:ind w:left="360"/>
        <w:rPr>
          <w:rFonts w:ascii="Arial" w:hAnsi="Arial" w:cs="Arial"/>
          <w:b/>
        </w:rPr>
      </w:pPr>
      <w:r>
        <w:rPr>
          <w:rFonts w:ascii="Arial" w:hAnsi="Arial" w:cs="Arial"/>
          <w:b/>
          <w:sz w:val="22"/>
          <w:szCs w:val="22"/>
        </w:rPr>
        <w:lastRenderedPageBreak/>
        <w:t>II. Übersicht der Einheit</w:t>
      </w:r>
      <w:r w:rsidR="00EA7318" w:rsidRPr="00051E75">
        <w:rPr>
          <w:rFonts w:ascii="Arial" w:hAnsi="Arial" w:cs="Arial"/>
          <w:b/>
        </w:rPr>
        <w:t>:</w:t>
      </w:r>
    </w:p>
    <w:p w14:paraId="5955786F" w14:textId="7034091F" w:rsidR="00266052" w:rsidRPr="004F40A7" w:rsidRDefault="00266052" w:rsidP="00266052">
      <w:pPr>
        <w:ind w:left="360"/>
        <w:rPr>
          <w:rFonts w:ascii="Arial" w:hAnsi="Arial" w:cs="Arial"/>
          <w:sz w:val="22"/>
          <w:szCs w:val="22"/>
        </w:rPr>
      </w:pPr>
      <w:r w:rsidRPr="004F40A7">
        <w:rPr>
          <w:rFonts w:ascii="Arial" w:hAnsi="Arial" w:cs="Arial"/>
          <w:sz w:val="22"/>
          <w:szCs w:val="22"/>
        </w:rPr>
        <w:t xml:space="preserve">Die vorgestellte Einheit orientiert sich </w:t>
      </w:r>
      <w:r w:rsidR="000638E2" w:rsidRPr="004F40A7">
        <w:rPr>
          <w:rFonts w:ascii="Arial" w:hAnsi="Arial" w:cs="Arial"/>
          <w:sz w:val="22"/>
          <w:szCs w:val="22"/>
        </w:rPr>
        <w:t xml:space="preserve">an dem Prinzip der </w:t>
      </w:r>
      <w:proofErr w:type="spellStart"/>
      <w:r w:rsidRPr="004F40A7">
        <w:rPr>
          <w:rFonts w:ascii="Arial" w:hAnsi="Arial" w:cs="Arial"/>
          <w:i/>
          <w:sz w:val="22"/>
          <w:szCs w:val="22"/>
        </w:rPr>
        <w:t>pre</w:t>
      </w:r>
      <w:proofErr w:type="spellEnd"/>
      <w:r w:rsidRPr="004F40A7">
        <w:rPr>
          <w:rFonts w:ascii="Arial" w:hAnsi="Arial" w:cs="Arial"/>
          <w:i/>
          <w:sz w:val="22"/>
          <w:szCs w:val="22"/>
        </w:rPr>
        <w:t xml:space="preserve">-, </w:t>
      </w:r>
      <w:proofErr w:type="spellStart"/>
      <w:r w:rsidRPr="004F40A7">
        <w:rPr>
          <w:rFonts w:ascii="Arial" w:hAnsi="Arial" w:cs="Arial"/>
          <w:i/>
          <w:sz w:val="22"/>
          <w:szCs w:val="22"/>
        </w:rPr>
        <w:t>whi</w:t>
      </w:r>
      <w:r w:rsidR="000638E2" w:rsidRPr="004F40A7">
        <w:rPr>
          <w:rFonts w:ascii="Arial" w:hAnsi="Arial" w:cs="Arial"/>
          <w:i/>
          <w:sz w:val="22"/>
          <w:szCs w:val="22"/>
        </w:rPr>
        <w:t>le</w:t>
      </w:r>
      <w:proofErr w:type="spellEnd"/>
      <w:r w:rsidR="000638E2" w:rsidRPr="004F40A7">
        <w:rPr>
          <w:rFonts w:ascii="Arial" w:hAnsi="Arial" w:cs="Arial"/>
          <w:i/>
          <w:sz w:val="22"/>
          <w:szCs w:val="22"/>
        </w:rPr>
        <w:t xml:space="preserve">- </w:t>
      </w:r>
      <w:proofErr w:type="spellStart"/>
      <w:r w:rsidR="000638E2" w:rsidRPr="004F40A7">
        <w:rPr>
          <w:rFonts w:ascii="Arial" w:hAnsi="Arial" w:cs="Arial"/>
          <w:i/>
          <w:sz w:val="22"/>
          <w:szCs w:val="22"/>
        </w:rPr>
        <w:t>and</w:t>
      </w:r>
      <w:proofErr w:type="spellEnd"/>
      <w:r w:rsidR="000638E2" w:rsidRPr="004F40A7">
        <w:rPr>
          <w:rFonts w:ascii="Arial" w:hAnsi="Arial" w:cs="Arial"/>
          <w:i/>
          <w:sz w:val="22"/>
          <w:szCs w:val="22"/>
        </w:rPr>
        <w:t xml:space="preserve"> post-</w:t>
      </w:r>
      <w:proofErr w:type="spellStart"/>
      <w:r w:rsidR="000638E2" w:rsidRPr="004F40A7">
        <w:rPr>
          <w:rFonts w:ascii="Arial" w:hAnsi="Arial" w:cs="Arial"/>
          <w:i/>
          <w:sz w:val="22"/>
          <w:szCs w:val="22"/>
        </w:rPr>
        <w:t>viewing</w:t>
      </w:r>
      <w:proofErr w:type="spellEnd"/>
      <w:r w:rsidR="000638E2" w:rsidRPr="004F40A7">
        <w:rPr>
          <w:rFonts w:ascii="Arial" w:hAnsi="Arial" w:cs="Arial"/>
          <w:i/>
          <w:sz w:val="22"/>
          <w:szCs w:val="22"/>
        </w:rPr>
        <w:t>-</w:t>
      </w:r>
      <w:proofErr w:type="spellStart"/>
      <w:r w:rsidR="000638E2" w:rsidRPr="004F40A7">
        <w:rPr>
          <w:rFonts w:ascii="Arial" w:hAnsi="Arial" w:cs="Arial"/>
          <w:i/>
          <w:sz w:val="22"/>
          <w:szCs w:val="22"/>
        </w:rPr>
        <w:t>activities</w:t>
      </w:r>
      <w:proofErr w:type="spellEnd"/>
      <w:r w:rsidRPr="004F40A7">
        <w:rPr>
          <w:rFonts w:ascii="Arial" w:hAnsi="Arial" w:cs="Arial"/>
          <w:sz w:val="22"/>
          <w:szCs w:val="22"/>
        </w:rPr>
        <w:t>, d.</w:t>
      </w:r>
      <w:r w:rsidR="0007675E">
        <w:rPr>
          <w:rFonts w:ascii="Arial" w:hAnsi="Arial" w:cs="Arial"/>
          <w:sz w:val="22"/>
          <w:szCs w:val="22"/>
        </w:rPr>
        <w:t xml:space="preserve"> </w:t>
      </w:r>
      <w:r w:rsidRPr="004F40A7">
        <w:rPr>
          <w:rFonts w:ascii="Arial" w:hAnsi="Arial" w:cs="Arial"/>
          <w:sz w:val="22"/>
          <w:szCs w:val="22"/>
        </w:rPr>
        <w:t xml:space="preserve">h. zunächst werden die </w:t>
      </w:r>
      <w:r w:rsidR="00203626" w:rsidRPr="004F40A7">
        <w:rPr>
          <w:rFonts w:ascii="Arial" w:hAnsi="Arial" w:cs="Arial"/>
          <w:sz w:val="22"/>
          <w:szCs w:val="22"/>
        </w:rPr>
        <w:t>Schülerinnen und Schüler</w:t>
      </w:r>
      <w:r w:rsidRPr="004F40A7">
        <w:rPr>
          <w:rFonts w:ascii="Arial" w:hAnsi="Arial" w:cs="Arial"/>
          <w:sz w:val="22"/>
          <w:szCs w:val="22"/>
        </w:rPr>
        <w:t xml:space="preserve"> thematisch auf den Inhalt des Filmes eingestimmt, dann erfolgt das Anschauen des Filmes in</w:t>
      </w:r>
      <w:r w:rsidRPr="00203626">
        <w:rPr>
          <w:rFonts w:ascii="Arial" w:hAnsi="Arial" w:cs="Arial"/>
        </w:rPr>
        <w:t xml:space="preserve"> </w:t>
      </w:r>
      <w:r w:rsidRPr="004F40A7">
        <w:rPr>
          <w:rFonts w:ascii="Arial" w:hAnsi="Arial" w:cs="Arial"/>
          <w:sz w:val="22"/>
          <w:szCs w:val="22"/>
        </w:rPr>
        <w:t>Abschnitten und schließlich endet die Einheit mit de</w:t>
      </w:r>
      <w:r w:rsidR="000638E2" w:rsidRPr="004F40A7">
        <w:rPr>
          <w:rFonts w:ascii="Arial" w:hAnsi="Arial" w:cs="Arial"/>
          <w:sz w:val="22"/>
          <w:szCs w:val="22"/>
        </w:rPr>
        <w:t xml:space="preserve">m Erstellen einer </w:t>
      </w:r>
      <w:r w:rsidR="000638E2" w:rsidRPr="004F40A7">
        <w:rPr>
          <w:rFonts w:ascii="Arial" w:hAnsi="Arial" w:cs="Arial"/>
          <w:i/>
          <w:sz w:val="22"/>
          <w:szCs w:val="22"/>
        </w:rPr>
        <w:t>film-review</w:t>
      </w:r>
      <w:r w:rsidRPr="004F40A7">
        <w:rPr>
          <w:rFonts w:ascii="Arial" w:hAnsi="Arial" w:cs="Arial"/>
          <w:sz w:val="22"/>
          <w:szCs w:val="22"/>
        </w:rPr>
        <w:t>.</w:t>
      </w:r>
    </w:p>
    <w:p w14:paraId="25E7AA3A" w14:textId="26402E54" w:rsidR="004F40A7" w:rsidRDefault="004E7A74" w:rsidP="004E7A74">
      <w:pPr>
        <w:ind w:left="360"/>
        <w:rPr>
          <w:rFonts w:ascii="Arial" w:hAnsi="Arial" w:cs="Arial"/>
          <w:sz w:val="22"/>
          <w:szCs w:val="22"/>
        </w:rPr>
      </w:pPr>
      <w:r w:rsidRPr="004F40A7">
        <w:rPr>
          <w:rFonts w:ascii="Arial" w:hAnsi="Arial" w:cs="Arial"/>
          <w:sz w:val="22"/>
          <w:szCs w:val="22"/>
        </w:rPr>
        <w:t xml:space="preserve">Im Folgenden finden Sie eine tabellarische Übersicht über die Filmeinheit. Die markierten beiden Stunden finden Sie in ausgearbeiteter Version </w:t>
      </w:r>
      <w:r w:rsidR="009D6F0B">
        <w:rPr>
          <w:rFonts w:ascii="Arial" w:hAnsi="Arial" w:cs="Arial"/>
          <w:sz w:val="22"/>
          <w:szCs w:val="22"/>
        </w:rPr>
        <w:t>verfügbar.</w:t>
      </w:r>
    </w:p>
    <w:p w14:paraId="073E0EFB" w14:textId="77777777" w:rsidR="009D6F0B" w:rsidRPr="00203626" w:rsidRDefault="009D6F0B" w:rsidP="004E7A74">
      <w:pPr>
        <w:ind w:left="360"/>
        <w:rPr>
          <w:rFonts w:ascii="Arial" w:hAnsi="Arial" w:cs="Arial"/>
        </w:rPr>
      </w:pPr>
    </w:p>
    <w:p w14:paraId="341F7199" w14:textId="3FBD184D" w:rsidR="004E7A74" w:rsidRPr="004F40A7" w:rsidRDefault="004F40A7" w:rsidP="00562769">
      <w:pPr>
        <w:pStyle w:val="Listenabsatz"/>
        <w:numPr>
          <w:ilvl w:val="0"/>
          <w:numId w:val="3"/>
        </w:numPr>
        <w:ind w:left="567" w:hanging="207"/>
        <w:rPr>
          <w:rFonts w:ascii="Arial" w:hAnsi="Arial" w:cs="Arial"/>
          <w:b/>
          <w:sz w:val="22"/>
          <w:szCs w:val="22"/>
        </w:rPr>
      </w:pPr>
      <w:r>
        <w:rPr>
          <w:rFonts w:ascii="Arial" w:hAnsi="Arial" w:cs="Arial"/>
          <w:b/>
          <w:sz w:val="22"/>
          <w:szCs w:val="22"/>
        </w:rPr>
        <w:t>Einzelstunden:</w:t>
      </w:r>
    </w:p>
    <w:p w14:paraId="0DD2EECF" w14:textId="174EE838" w:rsidR="004E7A74" w:rsidRPr="004F40A7" w:rsidRDefault="004E7A74" w:rsidP="004E7A74">
      <w:pPr>
        <w:ind w:left="360"/>
        <w:rPr>
          <w:rFonts w:ascii="Arial" w:hAnsi="Arial" w:cs="Arial"/>
          <w:sz w:val="22"/>
          <w:szCs w:val="22"/>
        </w:rPr>
      </w:pPr>
      <w:r w:rsidRPr="004F40A7">
        <w:rPr>
          <w:rFonts w:ascii="Arial" w:hAnsi="Arial" w:cs="Arial"/>
          <w:sz w:val="22"/>
          <w:szCs w:val="22"/>
        </w:rPr>
        <w:t xml:space="preserve">Bitte beachten Sie, dass die Zeitangaben natürlich stark variieren können, je nachdem, wie intensiv Sie die zu erledigenden Aufgaben besprechen, wie viele Fragen von </w:t>
      </w:r>
      <w:r w:rsidR="0007675E">
        <w:rPr>
          <w:rFonts w:ascii="Arial" w:hAnsi="Arial" w:cs="Arial"/>
          <w:sz w:val="22"/>
          <w:szCs w:val="22"/>
        </w:rPr>
        <w:t xml:space="preserve">Schülerinnen- und </w:t>
      </w:r>
      <w:r w:rsidRPr="004F40A7">
        <w:rPr>
          <w:rFonts w:ascii="Arial" w:hAnsi="Arial" w:cs="Arial"/>
          <w:sz w:val="22"/>
          <w:szCs w:val="22"/>
        </w:rPr>
        <w:t>Schülerseite aus kommen und ob Sie manche Szenen mehrfach anschauen. Gegebenenfalls können Sie also mehrere Stunden zusammenfassen, oder eine Stunde auf zwei Unterrichtsstunden ausdehnen.</w:t>
      </w:r>
    </w:p>
    <w:p w14:paraId="702031D2" w14:textId="77777777" w:rsidR="004E7A74" w:rsidRPr="00203626" w:rsidRDefault="004E7A74" w:rsidP="004E7A74">
      <w:pPr>
        <w:ind w:left="360"/>
        <w:rPr>
          <w:rFonts w:ascii="Arial" w:hAnsi="Arial" w:cs="Arial"/>
        </w:rPr>
      </w:pPr>
    </w:p>
    <w:p w14:paraId="1E242F17" w14:textId="77777777" w:rsidR="004E7A74" w:rsidRPr="004F40A7" w:rsidRDefault="004E7A74" w:rsidP="004E7A74">
      <w:pPr>
        <w:ind w:left="360"/>
        <w:rPr>
          <w:rFonts w:ascii="Arial" w:hAnsi="Arial" w:cs="Arial"/>
          <w:sz w:val="22"/>
          <w:szCs w:val="22"/>
        </w:rPr>
      </w:pPr>
      <w:r w:rsidRPr="004F40A7">
        <w:rPr>
          <w:rFonts w:ascii="Arial" w:hAnsi="Arial" w:cs="Arial"/>
          <w:sz w:val="22"/>
          <w:szCs w:val="22"/>
        </w:rPr>
        <w:t>Die Arbeitsblätter im Anhang enthalten aus urheberrechtlichen Gründen keine Screenshots als grafische Auflockerung, für Ihren persönlichen Unterricht könnten Sie solche allerdings einfügen.</w:t>
      </w:r>
    </w:p>
    <w:p w14:paraId="48BE2121" w14:textId="77777777" w:rsidR="004E7A74" w:rsidRPr="004F40A7" w:rsidRDefault="004E7A74" w:rsidP="004E7A74">
      <w:pPr>
        <w:ind w:left="360"/>
        <w:rPr>
          <w:rFonts w:ascii="Arial" w:hAnsi="Arial" w:cs="Arial"/>
          <w:sz w:val="22"/>
          <w:szCs w:val="22"/>
        </w:rPr>
      </w:pPr>
    </w:p>
    <w:p w14:paraId="043BE5ED" w14:textId="77777777" w:rsidR="00203626" w:rsidRPr="004F40A7" w:rsidRDefault="00203626" w:rsidP="004E7A74">
      <w:pPr>
        <w:ind w:left="360"/>
        <w:rPr>
          <w:rFonts w:ascii="Arial" w:hAnsi="Arial" w:cs="Arial"/>
          <w:sz w:val="22"/>
          <w:szCs w:val="22"/>
        </w:rPr>
      </w:pPr>
    </w:p>
    <w:p w14:paraId="08F077DD" w14:textId="77777777" w:rsidR="00203626" w:rsidRDefault="00203626" w:rsidP="004E7A74">
      <w:pPr>
        <w:ind w:left="360"/>
        <w:rPr>
          <w:rFonts w:ascii="Arial" w:hAnsi="Arial" w:cs="Arial"/>
        </w:rPr>
      </w:pPr>
    </w:p>
    <w:p w14:paraId="0C3306B2" w14:textId="77777777" w:rsidR="00203626" w:rsidRDefault="00203626" w:rsidP="004E7A74">
      <w:pPr>
        <w:ind w:left="360"/>
        <w:rPr>
          <w:rFonts w:ascii="Arial" w:hAnsi="Arial" w:cs="Arial"/>
        </w:rPr>
      </w:pPr>
    </w:p>
    <w:p w14:paraId="1C9490FD" w14:textId="77777777" w:rsidR="00203626" w:rsidRDefault="00203626" w:rsidP="004E7A74">
      <w:pPr>
        <w:ind w:left="360"/>
        <w:rPr>
          <w:rFonts w:ascii="Arial" w:hAnsi="Arial" w:cs="Arial"/>
        </w:rPr>
      </w:pPr>
    </w:p>
    <w:p w14:paraId="0A8B07D7" w14:textId="77777777" w:rsidR="00203626" w:rsidRDefault="00203626" w:rsidP="004E7A74">
      <w:pPr>
        <w:ind w:left="360"/>
        <w:rPr>
          <w:rFonts w:ascii="Arial" w:hAnsi="Arial" w:cs="Arial"/>
        </w:rPr>
      </w:pPr>
    </w:p>
    <w:p w14:paraId="12B872FD" w14:textId="77777777" w:rsidR="00203626" w:rsidRDefault="00203626" w:rsidP="004E7A74">
      <w:pPr>
        <w:ind w:left="360"/>
        <w:rPr>
          <w:rFonts w:ascii="Arial" w:hAnsi="Arial" w:cs="Arial"/>
        </w:rPr>
      </w:pPr>
    </w:p>
    <w:p w14:paraId="49200A02" w14:textId="77777777" w:rsidR="00203626" w:rsidRDefault="00203626" w:rsidP="004E7A74">
      <w:pPr>
        <w:ind w:left="360"/>
        <w:rPr>
          <w:rFonts w:ascii="Arial" w:hAnsi="Arial" w:cs="Arial"/>
        </w:rPr>
      </w:pPr>
    </w:p>
    <w:p w14:paraId="6D2CCE1C" w14:textId="77777777" w:rsidR="00203626" w:rsidRDefault="00203626" w:rsidP="004E7A74">
      <w:pPr>
        <w:ind w:left="360"/>
        <w:rPr>
          <w:rFonts w:ascii="Arial" w:hAnsi="Arial" w:cs="Arial"/>
        </w:rPr>
      </w:pPr>
    </w:p>
    <w:p w14:paraId="6AEBEAC6" w14:textId="77777777" w:rsidR="00203626" w:rsidRDefault="00203626" w:rsidP="004E7A74">
      <w:pPr>
        <w:ind w:left="360"/>
        <w:rPr>
          <w:rFonts w:ascii="Arial" w:hAnsi="Arial" w:cs="Arial"/>
        </w:rPr>
      </w:pPr>
    </w:p>
    <w:p w14:paraId="779AAFA1" w14:textId="77777777" w:rsidR="00203626" w:rsidRDefault="00203626" w:rsidP="004E7A74">
      <w:pPr>
        <w:ind w:left="360"/>
        <w:rPr>
          <w:rFonts w:ascii="Arial" w:hAnsi="Arial" w:cs="Arial"/>
        </w:rPr>
      </w:pPr>
    </w:p>
    <w:p w14:paraId="04509D84" w14:textId="77777777" w:rsidR="00203626" w:rsidRDefault="00203626" w:rsidP="004E7A74">
      <w:pPr>
        <w:ind w:left="360"/>
        <w:rPr>
          <w:rFonts w:ascii="Arial" w:hAnsi="Arial" w:cs="Arial"/>
        </w:rPr>
      </w:pPr>
    </w:p>
    <w:p w14:paraId="23B78554" w14:textId="77777777" w:rsidR="00203626" w:rsidRDefault="00203626" w:rsidP="004E7A74">
      <w:pPr>
        <w:ind w:left="360"/>
        <w:rPr>
          <w:rFonts w:ascii="Arial" w:hAnsi="Arial" w:cs="Arial"/>
        </w:rPr>
      </w:pPr>
    </w:p>
    <w:p w14:paraId="5282C014" w14:textId="77777777" w:rsidR="00203626" w:rsidRDefault="00203626" w:rsidP="004E7A74">
      <w:pPr>
        <w:ind w:left="360"/>
        <w:rPr>
          <w:rFonts w:ascii="Arial" w:hAnsi="Arial" w:cs="Arial"/>
        </w:rPr>
      </w:pPr>
    </w:p>
    <w:p w14:paraId="7D0FB3ED" w14:textId="77777777" w:rsidR="00203626" w:rsidRDefault="00203626" w:rsidP="004E7A74">
      <w:pPr>
        <w:ind w:left="360"/>
        <w:rPr>
          <w:rFonts w:ascii="Arial" w:hAnsi="Arial" w:cs="Arial"/>
        </w:rPr>
      </w:pPr>
    </w:p>
    <w:p w14:paraId="5E76842E" w14:textId="77777777" w:rsidR="00203626" w:rsidRDefault="00203626" w:rsidP="004E7A74">
      <w:pPr>
        <w:ind w:left="360"/>
        <w:rPr>
          <w:rFonts w:ascii="Arial" w:hAnsi="Arial" w:cs="Arial"/>
        </w:rPr>
      </w:pPr>
    </w:p>
    <w:p w14:paraId="03B9C6EF" w14:textId="77777777" w:rsidR="00203626" w:rsidRDefault="00203626" w:rsidP="004E7A74">
      <w:pPr>
        <w:ind w:left="360"/>
        <w:rPr>
          <w:rFonts w:ascii="Arial" w:hAnsi="Arial" w:cs="Arial"/>
        </w:rPr>
      </w:pPr>
    </w:p>
    <w:p w14:paraId="091179B9" w14:textId="77777777" w:rsidR="00203626" w:rsidRDefault="00203626" w:rsidP="004E7A74">
      <w:pPr>
        <w:ind w:left="360"/>
        <w:rPr>
          <w:rFonts w:ascii="Arial" w:hAnsi="Arial" w:cs="Arial"/>
        </w:rPr>
      </w:pPr>
    </w:p>
    <w:p w14:paraId="7E7758D6" w14:textId="77777777" w:rsidR="00203626" w:rsidRDefault="00203626" w:rsidP="004E7A74">
      <w:pPr>
        <w:ind w:left="360"/>
        <w:rPr>
          <w:rFonts w:ascii="Arial" w:hAnsi="Arial" w:cs="Arial"/>
        </w:rPr>
      </w:pPr>
    </w:p>
    <w:p w14:paraId="43981782" w14:textId="77777777" w:rsidR="00203626" w:rsidRDefault="00203626" w:rsidP="004E7A74">
      <w:pPr>
        <w:ind w:left="360"/>
        <w:rPr>
          <w:rFonts w:ascii="Arial" w:hAnsi="Arial" w:cs="Arial"/>
        </w:rPr>
      </w:pPr>
    </w:p>
    <w:p w14:paraId="3CCAA32E" w14:textId="77777777" w:rsidR="00203626" w:rsidRDefault="00203626" w:rsidP="004E7A74">
      <w:pPr>
        <w:ind w:left="360"/>
        <w:rPr>
          <w:rFonts w:ascii="Arial" w:hAnsi="Arial" w:cs="Arial"/>
        </w:rPr>
      </w:pPr>
    </w:p>
    <w:p w14:paraId="44E2E417" w14:textId="77777777" w:rsidR="00203626" w:rsidRDefault="00203626" w:rsidP="004E7A74">
      <w:pPr>
        <w:ind w:left="360"/>
        <w:rPr>
          <w:rFonts w:ascii="Arial" w:hAnsi="Arial" w:cs="Arial"/>
        </w:rPr>
      </w:pPr>
    </w:p>
    <w:p w14:paraId="4F553207" w14:textId="77777777" w:rsidR="00203626" w:rsidRDefault="00203626" w:rsidP="004E7A74">
      <w:pPr>
        <w:ind w:left="360"/>
        <w:rPr>
          <w:rFonts w:ascii="Arial" w:hAnsi="Arial" w:cs="Arial"/>
        </w:rPr>
      </w:pPr>
    </w:p>
    <w:p w14:paraId="126D110F" w14:textId="77777777" w:rsidR="00203626" w:rsidRDefault="00203626" w:rsidP="004E7A74">
      <w:pPr>
        <w:ind w:left="360"/>
        <w:rPr>
          <w:rFonts w:ascii="Arial" w:hAnsi="Arial" w:cs="Arial"/>
        </w:rPr>
      </w:pPr>
    </w:p>
    <w:p w14:paraId="7D34301B" w14:textId="77777777" w:rsidR="00203626" w:rsidRDefault="00203626" w:rsidP="004E7A74">
      <w:pPr>
        <w:ind w:left="360"/>
        <w:rPr>
          <w:rFonts w:ascii="Arial" w:hAnsi="Arial" w:cs="Arial"/>
        </w:rPr>
      </w:pPr>
    </w:p>
    <w:p w14:paraId="56267CD6" w14:textId="77777777" w:rsidR="00203626" w:rsidRDefault="00203626" w:rsidP="004E7A74">
      <w:pPr>
        <w:ind w:left="360"/>
        <w:rPr>
          <w:rFonts w:ascii="Arial" w:hAnsi="Arial" w:cs="Arial"/>
        </w:rPr>
      </w:pPr>
    </w:p>
    <w:p w14:paraId="1D8FEF7E" w14:textId="77777777" w:rsidR="00203626" w:rsidRDefault="00203626" w:rsidP="004E7A74">
      <w:pPr>
        <w:ind w:left="360"/>
        <w:rPr>
          <w:rFonts w:ascii="Arial" w:hAnsi="Arial" w:cs="Arial"/>
        </w:rPr>
      </w:pPr>
    </w:p>
    <w:p w14:paraId="35E36EC5" w14:textId="77777777" w:rsidR="00203626" w:rsidRDefault="00203626" w:rsidP="004E7A74">
      <w:pPr>
        <w:ind w:left="360"/>
        <w:rPr>
          <w:rFonts w:ascii="Arial" w:hAnsi="Arial" w:cs="Arial"/>
        </w:rPr>
      </w:pPr>
    </w:p>
    <w:p w14:paraId="711D45AB" w14:textId="77777777" w:rsidR="00203626" w:rsidRDefault="00203626" w:rsidP="004E7A74">
      <w:pPr>
        <w:ind w:left="360"/>
        <w:rPr>
          <w:rFonts w:ascii="Arial" w:hAnsi="Arial" w:cs="Arial"/>
        </w:rPr>
      </w:pPr>
    </w:p>
    <w:p w14:paraId="0B06A39D" w14:textId="77777777" w:rsidR="00203626" w:rsidRDefault="00203626" w:rsidP="004E7A74">
      <w:pPr>
        <w:ind w:left="360"/>
        <w:rPr>
          <w:rFonts w:ascii="Arial" w:hAnsi="Arial" w:cs="Arial"/>
        </w:rPr>
      </w:pPr>
    </w:p>
    <w:p w14:paraId="18BF867E" w14:textId="77777777" w:rsidR="00203626" w:rsidRDefault="00203626" w:rsidP="004E7A74">
      <w:pPr>
        <w:ind w:left="360"/>
        <w:rPr>
          <w:rFonts w:ascii="Arial" w:hAnsi="Arial" w:cs="Arial"/>
        </w:rPr>
      </w:pPr>
    </w:p>
    <w:tbl>
      <w:tblPr>
        <w:tblStyle w:val="Tabellenraster"/>
        <w:tblpPr w:leftFromText="142" w:rightFromText="142" w:vertAnchor="page" w:horzAnchor="page" w:tblpX="1527" w:tblpY="1684"/>
        <w:tblW w:w="0" w:type="auto"/>
        <w:tblLayout w:type="fixed"/>
        <w:tblLook w:val="04A0" w:firstRow="1" w:lastRow="0" w:firstColumn="1" w:lastColumn="0" w:noHBand="0" w:noVBand="1"/>
      </w:tblPr>
      <w:tblGrid>
        <w:gridCol w:w="4786"/>
        <w:gridCol w:w="2126"/>
        <w:gridCol w:w="1701"/>
        <w:gridCol w:w="669"/>
      </w:tblGrid>
      <w:tr w:rsidR="00203626" w:rsidRPr="00203626" w14:paraId="627235E9" w14:textId="77777777" w:rsidTr="00A24F42">
        <w:tc>
          <w:tcPr>
            <w:tcW w:w="4786" w:type="dxa"/>
          </w:tcPr>
          <w:p w14:paraId="29E5F09A" w14:textId="77777777" w:rsidR="00203626" w:rsidRPr="005A7E9C" w:rsidRDefault="00203626" w:rsidP="00203626">
            <w:pPr>
              <w:rPr>
                <w:rFonts w:ascii="Arial" w:hAnsi="Arial" w:cs="Arial"/>
                <w:b/>
                <w:sz w:val="22"/>
                <w:szCs w:val="22"/>
              </w:rPr>
            </w:pPr>
            <w:r w:rsidRPr="005A7E9C">
              <w:rPr>
                <w:rFonts w:ascii="Arial" w:hAnsi="Arial" w:cs="Arial"/>
                <w:b/>
                <w:sz w:val="22"/>
                <w:szCs w:val="22"/>
              </w:rPr>
              <w:lastRenderedPageBreak/>
              <w:t>Inhalt</w:t>
            </w:r>
          </w:p>
        </w:tc>
        <w:tc>
          <w:tcPr>
            <w:tcW w:w="2126" w:type="dxa"/>
          </w:tcPr>
          <w:p w14:paraId="754C1996" w14:textId="77777777" w:rsidR="00203626" w:rsidRPr="005A7E9C" w:rsidRDefault="00203626" w:rsidP="00203626">
            <w:pPr>
              <w:rPr>
                <w:rFonts w:ascii="Arial" w:hAnsi="Arial" w:cs="Arial"/>
                <w:b/>
                <w:sz w:val="22"/>
                <w:szCs w:val="22"/>
              </w:rPr>
            </w:pPr>
            <w:r w:rsidRPr="005A7E9C">
              <w:rPr>
                <w:rFonts w:ascii="Arial" w:hAnsi="Arial" w:cs="Arial"/>
                <w:b/>
                <w:sz w:val="22"/>
                <w:szCs w:val="22"/>
              </w:rPr>
              <w:t>Kapitel/Minuten der DVD</w:t>
            </w:r>
          </w:p>
        </w:tc>
        <w:tc>
          <w:tcPr>
            <w:tcW w:w="1701" w:type="dxa"/>
          </w:tcPr>
          <w:p w14:paraId="037E80F0" w14:textId="77777777" w:rsidR="00203626" w:rsidRPr="005A7E9C" w:rsidRDefault="00203626" w:rsidP="00203626">
            <w:pPr>
              <w:rPr>
                <w:rFonts w:ascii="Arial" w:hAnsi="Arial" w:cs="Arial"/>
                <w:b/>
                <w:sz w:val="22"/>
                <w:szCs w:val="22"/>
              </w:rPr>
            </w:pPr>
            <w:r w:rsidRPr="005A7E9C">
              <w:rPr>
                <w:rFonts w:ascii="Arial" w:hAnsi="Arial" w:cs="Arial"/>
                <w:b/>
                <w:sz w:val="22"/>
                <w:szCs w:val="22"/>
              </w:rPr>
              <w:t>Methode/</w:t>
            </w:r>
          </w:p>
          <w:p w14:paraId="27252AF7" w14:textId="77777777" w:rsidR="00203626" w:rsidRPr="005A7E9C" w:rsidRDefault="00203626" w:rsidP="00203626">
            <w:pPr>
              <w:rPr>
                <w:rFonts w:ascii="Arial" w:hAnsi="Arial" w:cs="Arial"/>
                <w:b/>
                <w:sz w:val="22"/>
                <w:szCs w:val="22"/>
              </w:rPr>
            </w:pPr>
            <w:r w:rsidRPr="005A7E9C">
              <w:rPr>
                <w:rFonts w:ascii="Arial" w:hAnsi="Arial" w:cs="Arial"/>
                <w:b/>
                <w:sz w:val="22"/>
                <w:szCs w:val="22"/>
              </w:rPr>
              <w:t>Medien</w:t>
            </w:r>
          </w:p>
        </w:tc>
        <w:tc>
          <w:tcPr>
            <w:tcW w:w="669" w:type="dxa"/>
          </w:tcPr>
          <w:p w14:paraId="57EE0CE9" w14:textId="77777777" w:rsidR="00203626" w:rsidRPr="005A7E9C" w:rsidRDefault="00203626" w:rsidP="00203626">
            <w:pPr>
              <w:rPr>
                <w:rFonts w:ascii="Arial" w:hAnsi="Arial" w:cs="Arial"/>
                <w:b/>
                <w:sz w:val="22"/>
                <w:szCs w:val="22"/>
              </w:rPr>
            </w:pPr>
            <w:r w:rsidRPr="005A7E9C">
              <w:rPr>
                <w:rFonts w:ascii="Arial" w:hAnsi="Arial" w:cs="Arial"/>
                <w:b/>
                <w:sz w:val="22"/>
                <w:szCs w:val="22"/>
              </w:rPr>
              <w:t>Zeit</w:t>
            </w:r>
          </w:p>
        </w:tc>
      </w:tr>
      <w:tr w:rsidR="00203626" w:rsidRPr="00203626" w14:paraId="4E1B5216" w14:textId="77777777" w:rsidTr="00A24F42">
        <w:tc>
          <w:tcPr>
            <w:tcW w:w="4786" w:type="dxa"/>
          </w:tcPr>
          <w:p w14:paraId="528B21BB" w14:textId="77777777" w:rsidR="00203626" w:rsidRPr="005A7E9C" w:rsidRDefault="00203626" w:rsidP="00203626">
            <w:pPr>
              <w:rPr>
                <w:rFonts w:ascii="Arial" w:hAnsi="Arial" w:cs="Arial"/>
                <w:b/>
                <w:sz w:val="22"/>
                <w:szCs w:val="22"/>
              </w:rPr>
            </w:pPr>
            <w:r w:rsidRPr="005A7E9C">
              <w:rPr>
                <w:rFonts w:ascii="Arial" w:hAnsi="Arial" w:cs="Arial"/>
                <w:b/>
                <w:sz w:val="22"/>
                <w:szCs w:val="22"/>
              </w:rPr>
              <w:t>1. Inhaltliche Vorentlastung</w:t>
            </w:r>
          </w:p>
          <w:p w14:paraId="3E99E6F7" w14:textId="77777777" w:rsidR="00203626" w:rsidRPr="005A7E9C" w:rsidRDefault="00203626" w:rsidP="00203626">
            <w:pPr>
              <w:rPr>
                <w:rFonts w:ascii="Arial" w:hAnsi="Arial" w:cs="Arial"/>
                <w:sz w:val="22"/>
                <w:szCs w:val="22"/>
              </w:rPr>
            </w:pPr>
          </w:p>
          <w:p w14:paraId="313E5804" w14:textId="77777777" w:rsidR="00203626" w:rsidRPr="005A7E9C" w:rsidRDefault="00203626" w:rsidP="00203626">
            <w:pPr>
              <w:rPr>
                <w:rFonts w:ascii="Arial" w:hAnsi="Arial" w:cs="Arial"/>
                <w:sz w:val="22"/>
                <w:szCs w:val="22"/>
              </w:rPr>
            </w:pPr>
            <w:r w:rsidRPr="005A7E9C">
              <w:rPr>
                <w:rFonts w:ascii="Arial" w:hAnsi="Arial" w:cs="Arial"/>
                <w:sz w:val="22"/>
                <w:szCs w:val="22"/>
              </w:rPr>
              <w:t>Kennenlernen des Drehorts und Spekulieren über die Handlung</w:t>
            </w:r>
          </w:p>
          <w:p w14:paraId="3FC35377" w14:textId="77777777" w:rsidR="00203626" w:rsidRPr="005A7E9C" w:rsidRDefault="00203626" w:rsidP="00203626">
            <w:pPr>
              <w:rPr>
                <w:rFonts w:ascii="Arial" w:hAnsi="Arial" w:cs="Arial"/>
                <w:sz w:val="22"/>
                <w:szCs w:val="22"/>
              </w:rPr>
            </w:pPr>
          </w:p>
          <w:p w14:paraId="4365D70B" w14:textId="77777777" w:rsidR="00203626" w:rsidRPr="005A7E9C" w:rsidRDefault="00203626" w:rsidP="00203626">
            <w:pPr>
              <w:rPr>
                <w:rFonts w:ascii="Arial" w:hAnsi="Arial" w:cs="Arial"/>
                <w:b/>
                <w:i/>
                <w:sz w:val="22"/>
                <w:szCs w:val="22"/>
              </w:rPr>
            </w:pPr>
            <w:r w:rsidRPr="005A7E9C">
              <w:rPr>
                <w:rFonts w:ascii="Arial" w:hAnsi="Arial" w:cs="Arial"/>
                <w:i/>
                <w:sz w:val="22"/>
                <w:szCs w:val="22"/>
              </w:rPr>
              <w:t>(siehe Einzelstundendarstellung)</w:t>
            </w:r>
          </w:p>
        </w:tc>
        <w:tc>
          <w:tcPr>
            <w:tcW w:w="2126" w:type="dxa"/>
          </w:tcPr>
          <w:p w14:paraId="34F7A088" w14:textId="543F7503" w:rsidR="00203626" w:rsidRPr="005A7E9C" w:rsidRDefault="00203626" w:rsidP="00203626">
            <w:pPr>
              <w:rPr>
                <w:rFonts w:ascii="Arial" w:hAnsi="Arial" w:cs="Arial"/>
                <w:sz w:val="22"/>
                <w:szCs w:val="22"/>
              </w:rPr>
            </w:pPr>
          </w:p>
        </w:tc>
        <w:tc>
          <w:tcPr>
            <w:tcW w:w="1701" w:type="dxa"/>
          </w:tcPr>
          <w:p w14:paraId="1AD64B96" w14:textId="2A586706" w:rsidR="00203626" w:rsidRPr="005A7E9C" w:rsidRDefault="00203626" w:rsidP="00203626">
            <w:pPr>
              <w:rPr>
                <w:rFonts w:ascii="Arial" w:hAnsi="Arial" w:cs="Arial"/>
                <w:sz w:val="22"/>
                <w:szCs w:val="22"/>
              </w:rPr>
            </w:pPr>
            <w:r w:rsidRPr="005A7E9C">
              <w:rPr>
                <w:rFonts w:ascii="Arial" w:hAnsi="Arial" w:cs="Arial"/>
                <w:sz w:val="22"/>
                <w:szCs w:val="22"/>
              </w:rPr>
              <w:t>Lehrkraft-Vortrag (LV)</w:t>
            </w:r>
          </w:p>
          <w:p w14:paraId="2A1E8C97" w14:textId="77777777" w:rsidR="00203626" w:rsidRPr="005A7E9C" w:rsidRDefault="00203626" w:rsidP="00203626">
            <w:pPr>
              <w:rPr>
                <w:rFonts w:ascii="Arial" w:hAnsi="Arial" w:cs="Arial"/>
                <w:sz w:val="22"/>
                <w:szCs w:val="22"/>
              </w:rPr>
            </w:pPr>
          </w:p>
          <w:p w14:paraId="1C751DE9" w14:textId="250C1543" w:rsidR="00203626" w:rsidRPr="005A7E9C" w:rsidRDefault="00203626" w:rsidP="00203626">
            <w:pPr>
              <w:rPr>
                <w:rFonts w:ascii="Arial" w:hAnsi="Arial" w:cs="Arial"/>
                <w:sz w:val="22"/>
                <w:szCs w:val="22"/>
              </w:rPr>
            </w:pPr>
            <w:r w:rsidRPr="005A7E9C">
              <w:rPr>
                <w:rFonts w:ascii="Arial" w:hAnsi="Arial" w:cs="Arial"/>
                <w:sz w:val="22"/>
                <w:szCs w:val="22"/>
              </w:rPr>
              <w:t xml:space="preserve">Arbeitsblatt </w:t>
            </w:r>
            <w:r w:rsidR="000638E2" w:rsidRPr="005A7E9C">
              <w:rPr>
                <w:rFonts w:ascii="Arial" w:hAnsi="Arial" w:cs="Arial"/>
                <w:sz w:val="22"/>
                <w:szCs w:val="22"/>
              </w:rPr>
              <w:t xml:space="preserve">1 </w:t>
            </w:r>
            <w:r w:rsidRPr="005A7E9C">
              <w:rPr>
                <w:rFonts w:ascii="Arial" w:hAnsi="Arial" w:cs="Arial"/>
                <w:sz w:val="22"/>
                <w:szCs w:val="22"/>
              </w:rPr>
              <w:t xml:space="preserve">(AB) </w:t>
            </w:r>
            <w:r w:rsidRPr="005A7E9C">
              <w:rPr>
                <w:rFonts w:ascii="Arial" w:hAnsi="Arial" w:cs="Arial"/>
                <w:i/>
                <w:sz w:val="22"/>
                <w:szCs w:val="22"/>
              </w:rPr>
              <w:t>(siehe Anhang),</w:t>
            </w:r>
            <w:r w:rsidRPr="005A7E9C">
              <w:rPr>
                <w:rFonts w:ascii="Arial" w:hAnsi="Arial" w:cs="Arial"/>
                <w:sz w:val="22"/>
                <w:szCs w:val="22"/>
              </w:rPr>
              <w:t xml:space="preserve"> </w:t>
            </w:r>
          </w:p>
          <w:p w14:paraId="53783748" w14:textId="3D05D448" w:rsidR="00203626" w:rsidRPr="005A7E9C" w:rsidRDefault="00203626" w:rsidP="00203626">
            <w:pPr>
              <w:rPr>
                <w:rFonts w:ascii="Arial" w:hAnsi="Arial" w:cs="Arial"/>
                <w:sz w:val="22"/>
                <w:szCs w:val="22"/>
              </w:rPr>
            </w:pPr>
            <w:r w:rsidRPr="005A7E9C">
              <w:rPr>
                <w:rFonts w:ascii="Arial" w:hAnsi="Arial" w:cs="Arial"/>
                <w:sz w:val="22"/>
                <w:szCs w:val="22"/>
              </w:rPr>
              <w:t>Partner</w:t>
            </w:r>
            <w:r w:rsidR="00A24F42">
              <w:rPr>
                <w:rFonts w:ascii="Arial" w:hAnsi="Arial" w:cs="Arial"/>
                <w:sz w:val="22"/>
                <w:szCs w:val="22"/>
              </w:rPr>
              <w:t>-</w:t>
            </w:r>
            <w:r w:rsidR="005A7E9C">
              <w:rPr>
                <w:rFonts w:ascii="Arial" w:hAnsi="Arial" w:cs="Arial"/>
                <w:sz w:val="22"/>
                <w:szCs w:val="22"/>
              </w:rPr>
              <w:t xml:space="preserve"> </w:t>
            </w:r>
            <w:r w:rsidR="00496927">
              <w:rPr>
                <w:rFonts w:ascii="Arial" w:hAnsi="Arial" w:cs="Arial"/>
                <w:sz w:val="22"/>
                <w:szCs w:val="22"/>
              </w:rPr>
              <w:t>a</w:t>
            </w:r>
            <w:r w:rsidRPr="005A7E9C">
              <w:rPr>
                <w:rFonts w:ascii="Arial" w:hAnsi="Arial" w:cs="Arial"/>
                <w:sz w:val="22"/>
                <w:szCs w:val="22"/>
              </w:rPr>
              <w:t>rbeit(PA),</w:t>
            </w:r>
          </w:p>
          <w:p w14:paraId="71044130" w14:textId="0E40BAD8" w:rsidR="00203626" w:rsidRPr="005A7E9C" w:rsidRDefault="00203626" w:rsidP="00A24F42">
            <w:pPr>
              <w:rPr>
                <w:rFonts w:ascii="Arial" w:hAnsi="Arial" w:cs="Arial"/>
                <w:b/>
                <w:sz w:val="22"/>
                <w:szCs w:val="22"/>
              </w:rPr>
            </w:pPr>
            <w:r w:rsidRPr="005A7E9C">
              <w:rPr>
                <w:rFonts w:ascii="Arial" w:hAnsi="Arial" w:cs="Arial"/>
                <w:sz w:val="22"/>
                <w:szCs w:val="22"/>
              </w:rPr>
              <w:t xml:space="preserve">Unterrichts-gespräch </w:t>
            </w:r>
            <w:r w:rsidR="00A24F42">
              <w:rPr>
                <w:rFonts w:ascii="Arial" w:hAnsi="Arial" w:cs="Arial"/>
                <w:sz w:val="22"/>
                <w:szCs w:val="22"/>
              </w:rPr>
              <w:t>(</w:t>
            </w:r>
            <w:r w:rsidRPr="005A7E9C">
              <w:rPr>
                <w:rFonts w:ascii="Arial" w:hAnsi="Arial" w:cs="Arial"/>
                <w:sz w:val="22"/>
                <w:szCs w:val="22"/>
              </w:rPr>
              <w:t>UG)</w:t>
            </w:r>
          </w:p>
        </w:tc>
        <w:tc>
          <w:tcPr>
            <w:tcW w:w="669" w:type="dxa"/>
          </w:tcPr>
          <w:p w14:paraId="4B45C174" w14:textId="77777777" w:rsidR="00203626" w:rsidRPr="00203626" w:rsidRDefault="00203626" w:rsidP="00203626">
            <w:pPr>
              <w:rPr>
                <w:rFonts w:ascii="Arial" w:hAnsi="Arial" w:cs="Arial"/>
                <w:b/>
              </w:rPr>
            </w:pPr>
            <w:r w:rsidRPr="00203626">
              <w:rPr>
                <w:rFonts w:ascii="Arial" w:hAnsi="Arial" w:cs="Arial"/>
                <w:b/>
              </w:rPr>
              <w:t>30’</w:t>
            </w:r>
          </w:p>
        </w:tc>
      </w:tr>
      <w:tr w:rsidR="00203626" w:rsidRPr="00203626" w14:paraId="59874A7F" w14:textId="77777777" w:rsidTr="00A24F42">
        <w:tc>
          <w:tcPr>
            <w:tcW w:w="4786" w:type="dxa"/>
          </w:tcPr>
          <w:p w14:paraId="0928F2C2" w14:textId="77777777" w:rsidR="00203626" w:rsidRPr="005A7E9C" w:rsidRDefault="00203626" w:rsidP="00203626">
            <w:pPr>
              <w:rPr>
                <w:rFonts w:ascii="Arial" w:hAnsi="Arial" w:cs="Arial"/>
                <w:sz w:val="22"/>
                <w:szCs w:val="22"/>
              </w:rPr>
            </w:pPr>
            <w:r w:rsidRPr="005A7E9C">
              <w:rPr>
                <w:rFonts w:ascii="Arial" w:hAnsi="Arial" w:cs="Arial"/>
                <w:sz w:val="22"/>
                <w:szCs w:val="22"/>
              </w:rPr>
              <w:t xml:space="preserve">2. </w:t>
            </w:r>
            <w:proofErr w:type="spellStart"/>
            <w:r w:rsidRPr="005A7E9C">
              <w:rPr>
                <w:rFonts w:ascii="Arial" w:hAnsi="Arial" w:cs="Arial"/>
                <w:i/>
                <w:sz w:val="22"/>
                <w:szCs w:val="22"/>
              </w:rPr>
              <w:t>Getting</w:t>
            </w:r>
            <w:proofErr w:type="spellEnd"/>
            <w:r w:rsidRPr="005A7E9C">
              <w:rPr>
                <w:rFonts w:ascii="Arial" w:hAnsi="Arial" w:cs="Arial"/>
                <w:i/>
                <w:sz w:val="22"/>
                <w:szCs w:val="22"/>
              </w:rPr>
              <w:t xml:space="preserve"> </w:t>
            </w:r>
            <w:proofErr w:type="spellStart"/>
            <w:r w:rsidRPr="005A7E9C">
              <w:rPr>
                <w:rFonts w:ascii="Arial" w:hAnsi="Arial" w:cs="Arial"/>
                <w:i/>
                <w:sz w:val="22"/>
                <w:szCs w:val="22"/>
              </w:rPr>
              <w:t>started</w:t>
            </w:r>
            <w:proofErr w:type="spellEnd"/>
            <w:r w:rsidRPr="005A7E9C">
              <w:rPr>
                <w:rFonts w:ascii="Arial" w:hAnsi="Arial" w:cs="Arial"/>
                <w:sz w:val="22"/>
                <w:szCs w:val="22"/>
              </w:rPr>
              <w:t xml:space="preserve"> </w:t>
            </w:r>
          </w:p>
          <w:p w14:paraId="02F5AB03" w14:textId="77777777" w:rsidR="00203626" w:rsidRPr="005A7E9C" w:rsidRDefault="00203626" w:rsidP="00203626">
            <w:pPr>
              <w:rPr>
                <w:rFonts w:ascii="Arial" w:hAnsi="Arial" w:cs="Arial"/>
                <w:sz w:val="22"/>
                <w:szCs w:val="22"/>
              </w:rPr>
            </w:pPr>
          </w:p>
          <w:p w14:paraId="25AE3DDA" w14:textId="009A1544" w:rsidR="00203626" w:rsidRPr="005A7E9C" w:rsidRDefault="00203626" w:rsidP="00203626">
            <w:pPr>
              <w:rPr>
                <w:rFonts w:ascii="Arial" w:hAnsi="Arial" w:cs="Arial"/>
                <w:sz w:val="22"/>
                <w:szCs w:val="22"/>
              </w:rPr>
            </w:pPr>
            <w:r w:rsidRPr="005A7E9C">
              <w:rPr>
                <w:rFonts w:ascii="Arial" w:hAnsi="Arial" w:cs="Arial"/>
                <w:sz w:val="22"/>
                <w:szCs w:val="22"/>
              </w:rPr>
              <w:t>Die ersten Szenen anschauen, dazu Arbeitsblatt zur Verständnissicherung ausfüllen (</w:t>
            </w:r>
            <w:r w:rsidR="008576BF">
              <w:rPr>
                <w:rFonts w:ascii="Arial" w:hAnsi="Arial" w:cs="Arial"/>
                <w:sz w:val="22"/>
                <w:szCs w:val="22"/>
              </w:rPr>
              <w:t xml:space="preserve">z. B. </w:t>
            </w:r>
            <w:proofErr w:type="spellStart"/>
            <w:r w:rsidR="000638E2" w:rsidRPr="005A7E9C">
              <w:rPr>
                <w:rFonts w:ascii="Arial" w:hAnsi="Arial" w:cs="Arial"/>
                <w:i/>
                <w:sz w:val="22"/>
                <w:szCs w:val="22"/>
              </w:rPr>
              <w:t>W</w:t>
            </w:r>
            <w:r w:rsidRPr="005A7E9C">
              <w:rPr>
                <w:rFonts w:ascii="Arial" w:hAnsi="Arial" w:cs="Arial"/>
                <w:i/>
                <w:sz w:val="22"/>
                <w:szCs w:val="22"/>
              </w:rPr>
              <w:t>hat</w:t>
            </w:r>
            <w:proofErr w:type="spellEnd"/>
            <w:r w:rsidRPr="005A7E9C">
              <w:rPr>
                <w:rFonts w:ascii="Arial" w:hAnsi="Arial" w:cs="Arial"/>
                <w:i/>
                <w:sz w:val="22"/>
                <w:szCs w:val="22"/>
              </w:rPr>
              <w:t xml:space="preserve"> </w:t>
            </w:r>
            <w:proofErr w:type="spellStart"/>
            <w:r w:rsidRPr="005A7E9C">
              <w:rPr>
                <w:rFonts w:ascii="Arial" w:hAnsi="Arial" w:cs="Arial"/>
                <w:i/>
                <w:sz w:val="22"/>
                <w:szCs w:val="22"/>
              </w:rPr>
              <w:t>are</w:t>
            </w:r>
            <w:proofErr w:type="spellEnd"/>
            <w:r w:rsidRPr="005A7E9C">
              <w:rPr>
                <w:rFonts w:ascii="Arial" w:hAnsi="Arial" w:cs="Arial"/>
                <w:i/>
                <w:sz w:val="22"/>
                <w:szCs w:val="22"/>
              </w:rPr>
              <w:t xml:space="preserve"> </w:t>
            </w:r>
            <w:proofErr w:type="spellStart"/>
            <w:r w:rsidRPr="005A7E9C">
              <w:rPr>
                <w:rFonts w:ascii="Arial" w:hAnsi="Arial" w:cs="Arial"/>
                <w:i/>
                <w:sz w:val="22"/>
                <w:szCs w:val="22"/>
              </w:rPr>
              <w:t>the</w:t>
            </w:r>
            <w:proofErr w:type="spellEnd"/>
            <w:r w:rsidRPr="005A7E9C">
              <w:rPr>
                <w:rFonts w:ascii="Arial" w:hAnsi="Arial" w:cs="Arial"/>
                <w:i/>
                <w:sz w:val="22"/>
                <w:szCs w:val="22"/>
              </w:rPr>
              <w:t xml:space="preserve"> </w:t>
            </w:r>
            <w:proofErr w:type="spellStart"/>
            <w:r w:rsidRPr="005A7E9C">
              <w:rPr>
                <w:rFonts w:ascii="Arial" w:hAnsi="Arial" w:cs="Arial"/>
                <w:i/>
                <w:sz w:val="22"/>
                <w:szCs w:val="22"/>
              </w:rPr>
              <w:t>names</w:t>
            </w:r>
            <w:proofErr w:type="spellEnd"/>
            <w:r w:rsidRPr="005A7E9C">
              <w:rPr>
                <w:rFonts w:ascii="Arial" w:hAnsi="Arial" w:cs="Arial"/>
                <w:i/>
                <w:sz w:val="22"/>
                <w:szCs w:val="22"/>
              </w:rPr>
              <w:t xml:space="preserve"> </w:t>
            </w:r>
            <w:proofErr w:type="spellStart"/>
            <w:r w:rsidRPr="005A7E9C">
              <w:rPr>
                <w:rFonts w:ascii="Arial" w:hAnsi="Arial" w:cs="Arial"/>
                <w:i/>
                <w:sz w:val="22"/>
                <w:szCs w:val="22"/>
              </w:rPr>
              <w:t>of</w:t>
            </w:r>
            <w:proofErr w:type="spellEnd"/>
            <w:r w:rsidRPr="005A7E9C">
              <w:rPr>
                <w:rFonts w:ascii="Arial" w:hAnsi="Arial" w:cs="Arial"/>
                <w:i/>
                <w:sz w:val="22"/>
                <w:szCs w:val="22"/>
              </w:rPr>
              <w:t xml:space="preserve"> </w:t>
            </w:r>
            <w:proofErr w:type="spellStart"/>
            <w:r w:rsidRPr="005A7E9C">
              <w:rPr>
                <w:rFonts w:ascii="Arial" w:hAnsi="Arial" w:cs="Arial"/>
                <w:i/>
                <w:sz w:val="22"/>
                <w:szCs w:val="22"/>
              </w:rPr>
              <w:t>the</w:t>
            </w:r>
            <w:proofErr w:type="spellEnd"/>
            <w:r w:rsidRPr="005A7E9C">
              <w:rPr>
                <w:rFonts w:ascii="Arial" w:hAnsi="Arial" w:cs="Arial"/>
                <w:i/>
                <w:sz w:val="22"/>
                <w:szCs w:val="22"/>
              </w:rPr>
              <w:t xml:space="preserve"> </w:t>
            </w:r>
            <w:proofErr w:type="spellStart"/>
            <w:r w:rsidRPr="005A7E9C">
              <w:rPr>
                <w:rFonts w:ascii="Arial" w:hAnsi="Arial" w:cs="Arial"/>
                <w:i/>
                <w:sz w:val="22"/>
                <w:szCs w:val="22"/>
              </w:rPr>
              <w:t>girls</w:t>
            </w:r>
            <w:proofErr w:type="spellEnd"/>
            <w:r w:rsidRPr="005A7E9C">
              <w:rPr>
                <w:rFonts w:ascii="Arial" w:hAnsi="Arial" w:cs="Arial"/>
                <w:i/>
                <w:sz w:val="22"/>
                <w:szCs w:val="22"/>
              </w:rPr>
              <w:t xml:space="preserve">? </w:t>
            </w:r>
            <w:proofErr w:type="spellStart"/>
            <w:r w:rsidRPr="005A7E9C">
              <w:rPr>
                <w:rFonts w:ascii="Arial" w:hAnsi="Arial" w:cs="Arial"/>
                <w:i/>
                <w:sz w:val="22"/>
                <w:szCs w:val="22"/>
              </w:rPr>
              <w:t>Where</w:t>
            </w:r>
            <w:proofErr w:type="spellEnd"/>
            <w:r w:rsidRPr="005A7E9C">
              <w:rPr>
                <w:rFonts w:ascii="Arial" w:hAnsi="Arial" w:cs="Arial"/>
                <w:i/>
                <w:sz w:val="22"/>
                <w:szCs w:val="22"/>
              </w:rPr>
              <w:t xml:space="preserve"> </w:t>
            </w:r>
            <w:proofErr w:type="spellStart"/>
            <w:r w:rsidRPr="005A7E9C">
              <w:rPr>
                <w:rFonts w:ascii="Arial" w:hAnsi="Arial" w:cs="Arial"/>
                <w:i/>
                <w:sz w:val="22"/>
                <w:szCs w:val="22"/>
              </w:rPr>
              <w:t>does</w:t>
            </w:r>
            <w:proofErr w:type="spellEnd"/>
            <w:r w:rsidRPr="005A7E9C">
              <w:rPr>
                <w:rFonts w:ascii="Arial" w:hAnsi="Arial" w:cs="Arial"/>
                <w:i/>
                <w:sz w:val="22"/>
                <w:szCs w:val="22"/>
              </w:rPr>
              <w:t xml:space="preserve"> </w:t>
            </w:r>
            <w:proofErr w:type="spellStart"/>
            <w:r w:rsidRPr="005A7E9C">
              <w:rPr>
                <w:rFonts w:ascii="Arial" w:hAnsi="Arial" w:cs="Arial"/>
                <w:i/>
                <w:sz w:val="22"/>
                <w:szCs w:val="22"/>
              </w:rPr>
              <w:t>this</w:t>
            </w:r>
            <w:proofErr w:type="spellEnd"/>
            <w:r w:rsidRPr="005A7E9C">
              <w:rPr>
                <w:rFonts w:ascii="Arial" w:hAnsi="Arial" w:cs="Arial"/>
                <w:i/>
                <w:sz w:val="22"/>
                <w:szCs w:val="22"/>
              </w:rPr>
              <w:t xml:space="preserve"> </w:t>
            </w:r>
            <w:proofErr w:type="spellStart"/>
            <w:r w:rsidRPr="005A7E9C">
              <w:rPr>
                <w:rFonts w:ascii="Arial" w:hAnsi="Arial" w:cs="Arial"/>
                <w:i/>
                <w:sz w:val="22"/>
                <w:szCs w:val="22"/>
              </w:rPr>
              <w:t>scene</w:t>
            </w:r>
            <w:proofErr w:type="spellEnd"/>
            <w:r w:rsidRPr="005A7E9C">
              <w:rPr>
                <w:rFonts w:ascii="Arial" w:hAnsi="Arial" w:cs="Arial"/>
                <w:i/>
                <w:sz w:val="22"/>
                <w:szCs w:val="22"/>
              </w:rPr>
              <w:t xml:space="preserve"> </w:t>
            </w:r>
            <w:proofErr w:type="spellStart"/>
            <w:r w:rsidRPr="005A7E9C">
              <w:rPr>
                <w:rFonts w:ascii="Arial" w:hAnsi="Arial" w:cs="Arial"/>
                <w:i/>
                <w:sz w:val="22"/>
                <w:szCs w:val="22"/>
              </w:rPr>
              <w:t>play</w:t>
            </w:r>
            <w:proofErr w:type="spellEnd"/>
            <w:r w:rsidRPr="005A7E9C">
              <w:rPr>
                <w:rFonts w:ascii="Arial" w:hAnsi="Arial" w:cs="Arial"/>
                <w:i/>
                <w:sz w:val="22"/>
                <w:szCs w:val="22"/>
              </w:rPr>
              <w:t>?)</w:t>
            </w:r>
          </w:p>
          <w:p w14:paraId="28878AAC" w14:textId="77777777" w:rsidR="00203626" w:rsidRPr="005A7E9C" w:rsidRDefault="00203626" w:rsidP="00203626">
            <w:pPr>
              <w:rPr>
                <w:rFonts w:ascii="Arial" w:hAnsi="Arial" w:cs="Arial"/>
                <w:sz w:val="22"/>
                <w:szCs w:val="22"/>
              </w:rPr>
            </w:pPr>
          </w:p>
          <w:p w14:paraId="72DFB4FC" w14:textId="77777777" w:rsidR="00203626" w:rsidRPr="005A7E9C" w:rsidRDefault="00203626" w:rsidP="00203626">
            <w:pPr>
              <w:rPr>
                <w:rFonts w:ascii="Arial" w:hAnsi="Arial" w:cs="Arial"/>
                <w:b/>
                <w:sz w:val="22"/>
                <w:szCs w:val="22"/>
              </w:rPr>
            </w:pPr>
          </w:p>
        </w:tc>
        <w:tc>
          <w:tcPr>
            <w:tcW w:w="2126" w:type="dxa"/>
          </w:tcPr>
          <w:p w14:paraId="0B2F12D9" w14:textId="0421695A" w:rsidR="00203626" w:rsidRPr="005A7E9C" w:rsidRDefault="00203626" w:rsidP="00203626">
            <w:pPr>
              <w:rPr>
                <w:rFonts w:ascii="Arial" w:hAnsi="Arial" w:cs="Arial"/>
                <w:sz w:val="22"/>
                <w:szCs w:val="22"/>
              </w:rPr>
            </w:pPr>
            <w:proofErr w:type="spellStart"/>
            <w:r w:rsidRPr="005A7E9C">
              <w:rPr>
                <w:rFonts w:ascii="Arial" w:hAnsi="Arial" w:cs="Arial"/>
                <w:i/>
                <w:sz w:val="22"/>
                <w:szCs w:val="22"/>
              </w:rPr>
              <w:t>Chapters</w:t>
            </w:r>
            <w:proofErr w:type="spellEnd"/>
            <w:r w:rsidRPr="005A7E9C">
              <w:rPr>
                <w:rFonts w:ascii="Arial" w:hAnsi="Arial" w:cs="Arial"/>
                <w:sz w:val="22"/>
                <w:szCs w:val="22"/>
              </w:rPr>
              <w:t xml:space="preserve"> 1-5</w:t>
            </w:r>
          </w:p>
          <w:p w14:paraId="27F2C681" w14:textId="3AD56851" w:rsidR="00203626" w:rsidRPr="005A7E9C" w:rsidRDefault="00203626" w:rsidP="004E56EA">
            <w:pPr>
              <w:rPr>
                <w:rFonts w:ascii="Arial" w:hAnsi="Arial" w:cs="Arial"/>
                <w:sz w:val="22"/>
                <w:szCs w:val="22"/>
              </w:rPr>
            </w:pPr>
            <w:r w:rsidRPr="005A7E9C">
              <w:rPr>
                <w:rFonts w:ascii="Arial" w:hAnsi="Arial" w:cs="Arial"/>
                <w:sz w:val="22"/>
                <w:szCs w:val="22"/>
              </w:rPr>
              <w:t>(</w:t>
            </w:r>
            <w:r w:rsidRPr="005A7E9C">
              <w:rPr>
                <w:rFonts w:ascii="Arial" w:hAnsi="Arial" w:cs="Arial"/>
                <w:i/>
                <w:sz w:val="22"/>
                <w:szCs w:val="22"/>
              </w:rPr>
              <w:t xml:space="preserve">Chapter </w:t>
            </w:r>
            <w:r w:rsidRPr="005A7E9C">
              <w:rPr>
                <w:rFonts w:ascii="Arial" w:hAnsi="Arial" w:cs="Arial"/>
                <w:sz w:val="22"/>
                <w:szCs w:val="22"/>
              </w:rPr>
              <w:t xml:space="preserve">3 evtl. </w:t>
            </w:r>
            <w:r w:rsidR="004E56EA" w:rsidRPr="005A7E9C">
              <w:rPr>
                <w:rFonts w:ascii="Arial" w:hAnsi="Arial" w:cs="Arial"/>
                <w:sz w:val="22"/>
                <w:szCs w:val="22"/>
              </w:rPr>
              <w:t xml:space="preserve">zweimal </w:t>
            </w:r>
            <w:r w:rsidRPr="005A7E9C">
              <w:rPr>
                <w:rFonts w:ascii="Arial" w:hAnsi="Arial" w:cs="Arial"/>
                <w:sz w:val="22"/>
                <w:szCs w:val="22"/>
              </w:rPr>
              <w:t>anschauen, da schwer zu verstehen)</w:t>
            </w:r>
          </w:p>
        </w:tc>
        <w:tc>
          <w:tcPr>
            <w:tcW w:w="1701" w:type="dxa"/>
          </w:tcPr>
          <w:p w14:paraId="27B61B21" w14:textId="087F2E37" w:rsidR="00203626" w:rsidRPr="005A7E9C" w:rsidRDefault="00203626" w:rsidP="00FD4949">
            <w:pPr>
              <w:rPr>
                <w:rFonts w:ascii="Arial" w:hAnsi="Arial" w:cs="Arial"/>
                <w:sz w:val="22"/>
                <w:szCs w:val="22"/>
              </w:rPr>
            </w:pPr>
            <w:r w:rsidRPr="005A7E9C">
              <w:rPr>
                <w:rFonts w:ascii="Arial" w:hAnsi="Arial" w:cs="Arial"/>
                <w:sz w:val="22"/>
                <w:szCs w:val="22"/>
              </w:rPr>
              <w:t>DVD, AB</w:t>
            </w:r>
            <w:r w:rsidR="000638E2" w:rsidRPr="005A7E9C">
              <w:rPr>
                <w:rFonts w:ascii="Arial" w:hAnsi="Arial" w:cs="Arial"/>
                <w:sz w:val="22"/>
                <w:szCs w:val="22"/>
              </w:rPr>
              <w:t xml:space="preserve"> „</w:t>
            </w:r>
            <w:proofErr w:type="spellStart"/>
            <w:r w:rsidR="000638E2" w:rsidRPr="005A7E9C">
              <w:rPr>
                <w:rFonts w:ascii="Arial" w:hAnsi="Arial" w:cs="Arial"/>
                <w:i/>
                <w:sz w:val="22"/>
                <w:szCs w:val="22"/>
              </w:rPr>
              <w:t>getting</w:t>
            </w:r>
            <w:proofErr w:type="spellEnd"/>
            <w:r w:rsidR="000638E2" w:rsidRPr="005A7E9C">
              <w:rPr>
                <w:rFonts w:ascii="Arial" w:hAnsi="Arial" w:cs="Arial"/>
                <w:i/>
                <w:sz w:val="22"/>
                <w:szCs w:val="22"/>
              </w:rPr>
              <w:t xml:space="preserve"> </w:t>
            </w:r>
            <w:proofErr w:type="spellStart"/>
            <w:r w:rsidR="000638E2" w:rsidRPr="005A7E9C">
              <w:rPr>
                <w:rFonts w:ascii="Arial" w:hAnsi="Arial" w:cs="Arial"/>
                <w:i/>
                <w:sz w:val="22"/>
                <w:szCs w:val="22"/>
              </w:rPr>
              <w:t>started</w:t>
            </w:r>
            <w:proofErr w:type="spellEnd"/>
            <w:r w:rsidR="000638E2" w:rsidRPr="005A7E9C">
              <w:rPr>
                <w:rFonts w:ascii="Arial" w:hAnsi="Arial" w:cs="Arial"/>
                <w:i/>
                <w:sz w:val="22"/>
                <w:szCs w:val="22"/>
              </w:rPr>
              <w:t>“</w:t>
            </w:r>
            <w:r w:rsidRPr="005A7E9C">
              <w:rPr>
                <w:rFonts w:ascii="Arial" w:hAnsi="Arial" w:cs="Arial"/>
                <w:sz w:val="22"/>
                <w:szCs w:val="22"/>
              </w:rPr>
              <w:t xml:space="preserve"> </w:t>
            </w:r>
            <w:r w:rsidRPr="005A7E9C">
              <w:rPr>
                <w:rFonts w:ascii="Arial" w:hAnsi="Arial" w:cs="Arial"/>
                <w:i/>
                <w:sz w:val="22"/>
                <w:szCs w:val="22"/>
              </w:rPr>
              <w:t xml:space="preserve">(siehe </w:t>
            </w:r>
            <w:r w:rsidR="00FD4949">
              <w:rPr>
                <w:rFonts w:ascii="Arial" w:hAnsi="Arial" w:cs="Arial"/>
                <w:i/>
                <w:sz w:val="22"/>
                <w:szCs w:val="22"/>
              </w:rPr>
              <w:t>Anlage II</w:t>
            </w:r>
            <w:r w:rsidRPr="005A7E9C">
              <w:rPr>
                <w:rFonts w:ascii="Arial" w:hAnsi="Arial" w:cs="Arial"/>
                <w:i/>
                <w:sz w:val="22"/>
                <w:szCs w:val="22"/>
              </w:rPr>
              <w:t>)</w:t>
            </w:r>
          </w:p>
        </w:tc>
        <w:tc>
          <w:tcPr>
            <w:tcW w:w="669" w:type="dxa"/>
          </w:tcPr>
          <w:p w14:paraId="103B99C8" w14:textId="77777777" w:rsidR="00203626" w:rsidRPr="00203626" w:rsidRDefault="00203626" w:rsidP="00203626">
            <w:pPr>
              <w:rPr>
                <w:rFonts w:ascii="Arial" w:hAnsi="Arial" w:cs="Arial"/>
                <w:b/>
              </w:rPr>
            </w:pPr>
            <w:r w:rsidRPr="00203626">
              <w:rPr>
                <w:rFonts w:ascii="Arial" w:hAnsi="Arial" w:cs="Arial"/>
                <w:b/>
              </w:rPr>
              <w:t>45’</w:t>
            </w:r>
          </w:p>
        </w:tc>
      </w:tr>
      <w:tr w:rsidR="00203626" w:rsidRPr="00203626" w14:paraId="033D9F8A" w14:textId="77777777" w:rsidTr="00A24F42">
        <w:tc>
          <w:tcPr>
            <w:tcW w:w="4786" w:type="dxa"/>
          </w:tcPr>
          <w:p w14:paraId="3641D6DC" w14:textId="6D3D0FE3" w:rsidR="00203626" w:rsidRPr="005A7E9C" w:rsidRDefault="00203626" w:rsidP="00203626">
            <w:pPr>
              <w:rPr>
                <w:rFonts w:ascii="Arial" w:hAnsi="Arial" w:cs="Arial"/>
                <w:b/>
                <w:i/>
                <w:sz w:val="22"/>
                <w:szCs w:val="22"/>
              </w:rPr>
            </w:pPr>
            <w:r w:rsidRPr="005A7E9C">
              <w:rPr>
                <w:rFonts w:ascii="Arial" w:hAnsi="Arial" w:cs="Arial"/>
                <w:b/>
                <w:sz w:val="22"/>
                <w:szCs w:val="22"/>
              </w:rPr>
              <w:t xml:space="preserve">3. </w:t>
            </w:r>
            <w:r w:rsidR="000638E2" w:rsidRPr="005A7E9C">
              <w:rPr>
                <w:rFonts w:ascii="Arial" w:hAnsi="Arial" w:cs="Arial"/>
                <w:b/>
                <w:i/>
                <w:sz w:val="22"/>
                <w:szCs w:val="22"/>
              </w:rPr>
              <w:t>Life at</w:t>
            </w:r>
            <w:r w:rsidRPr="005A7E9C">
              <w:rPr>
                <w:rFonts w:ascii="Arial" w:hAnsi="Arial" w:cs="Arial"/>
                <w:b/>
                <w:i/>
                <w:sz w:val="22"/>
                <w:szCs w:val="22"/>
              </w:rPr>
              <w:t xml:space="preserve"> Moore River </w:t>
            </w:r>
          </w:p>
          <w:p w14:paraId="16DC7EE8" w14:textId="77777777" w:rsidR="00203626" w:rsidRPr="005A7E9C" w:rsidRDefault="00203626" w:rsidP="00203626">
            <w:pPr>
              <w:rPr>
                <w:rFonts w:ascii="Arial" w:hAnsi="Arial" w:cs="Arial"/>
                <w:sz w:val="22"/>
                <w:szCs w:val="22"/>
              </w:rPr>
            </w:pPr>
          </w:p>
          <w:p w14:paraId="23FD3A9D" w14:textId="77777777" w:rsidR="00203626" w:rsidRPr="005A7E9C" w:rsidRDefault="00203626" w:rsidP="00203626">
            <w:pPr>
              <w:rPr>
                <w:rFonts w:ascii="Arial" w:hAnsi="Arial" w:cs="Arial"/>
                <w:sz w:val="22"/>
                <w:szCs w:val="22"/>
              </w:rPr>
            </w:pPr>
            <w:r w:rsidRPr="005A7E9C">
              <w:rPr>
                <w:rFonts w:ascii="Arial" w:hAnsi="Arial" w:cs="Arial"/>
                <w:i/>
                <w:sz w:val="22"/>
                <w:szCs w:val="22"/>
              </w:rPr>
              <w:t>(siehe Einzelstundendarstellung)</w:t>
            </w:r>
          </w:p>
          <w:p w14:paraId="44BE5295" w14:textId="77777777" w:rsidR="00203626" w:rsidRPr="005A7E9C" w:rsidRDefault="00203626" w:rsidP="00203626">
            <w:pPr>
              <w:rPr>
                <w:rFonts w:ascii="Arial" w:hAnsi="Arial" w:cs="Arial"/>
                <w:b/>
                <w:sz w:val="22"/>
                <w:szCs w:val="22"/>
              </w:rPr>
            </w:pPr>
          </w:p>
        </w:tc>
        <w:tc>
          <w:tcPr>
            <w:tcW w:w="2126" w:type="dxa"/>
          </w:tcPr>
          <w:p w14:paraId="5472E4C9" w14:textId="54FFCC4D" w:rsidR="00203626" w:rsidRPr="005A7E9C" w:rsidRDefault="00203626" w:rsidP="00203626">
            <w:pPr>
              <w:rPr>
                <w:rFonts w:ascii="Arial" w:hAnsi="Arial" w:cs="Arial"/>
                <w:sz w:val="22"/>
                <w:szCs w:val="22"/>
              </w:rPr>
            </w:pPr>
            <w:proofErr w:type="spellStart"/>
            <w:r w:rsidRPr="005A7E9C">
              <w:rPr>
                <w:rFonts w:ascii="Arial" w:hAnsi="Arial" w:cs="Arial"/>
                <w:i/>
                <w:sz w:val="22"/>
                <w:szCs w:val="22"/>
              </w:rPr>
              <w:t>Chapters</w:t>
            </w:r>
            <w:proofErr w:type="spellEnd"/>
            <w:r w:rsidR="00940B89">
              <w:rPr>
                <w:rFonts w:ascii="Arial" w:hAnsi="Arial" w:cs="Arial"/>
                <w:sz w:val="22"/>
                <w:szCs w:val="22"/>
              </w:rPr>
              <w:t xml:space="preserve"> 6</w:t>
            </w:r>
            <w:r w:rsidRPr="005A7E9C">
              <w:rPr>
                <w:rFonts w:ascii="Arial" w:hAnsi="Arial" w:cs="Arial"/>
                <w:sz w:val="22"/>
                <w:szCs w:val="22"/>
              </w:rPr>
              <w:t>-7</w:t>
            </w:r>
          </w:p>
        </w:tc>
        <w:tc>
          <w:tcPr>
            <w:tcW w:w="1701" w:type="dxa"/>
          </w:tcPr>
          <w:p w14:paraId="56BFD7DF" w14:textId="7A90EAA6" w:rsidR="00203626" w:rsidRPr="005A7E9C" w:rsidRDefault="00203626" w:rsidP="00FD4949">
            <w:pPr>
              <w:rPr>
                <w:rFonts w:ascii="Arial" w:hAnsi="Arial" w:cs="Arial"/>
                <w:sz w:val="22"/>
                <w:szCs w:val="22"/>
              </w:rPr>
            </w:pPr>
            <w:r w:rsidRPr="005A7E9C">
              <w:rPr>
                <w:rFonts w:ascii="Arial" w:hAnsi="Arial" w:cs="Arial"/>
                <w:sz w:val="22"/>
                <w:szCs w:val="22"/>
              </w:rPr>
              <w:t>AB</w:t>
            </w:r>
            <w:r w:rsidR="000638E2" w:rsidRPr="005A7E9C">
              <w:rPr>
                <w:rFonts w:ascii="Arial" w:hAnsi="Arial" w:cs="Arial"/>
                <w:sz w:val="22"/>
                <w:szCs w:val="22"/>
              </w:rPr>
              <w:t xml:space="preserve"> </w:t>
            </w:r>
            <w:r w:rsidR="000638E2" w:rsidRPr="005A7E9C">
              <w:rPr>
                <w:rFonts w:ascii="Arial" w:hAnsi="Arial" w:cs="Arial"/>
                <w:i/>
                <w:sz w:val="22"/>
                <w:szCs w:val="22"/>
              </w:rPr>
              <w:t>„Life at Moore River</w:t>
            </w:r>
            <w:r w:rsidR="000638E2" w:rsidRPr="005A7E9C">
              <w:rPr>
                <w:rFonts w:ascii="Arial" w:hAnsi="Arial" w:cs="Arial"/>
                <w:sz w:val="22"/>
                <w:szCs w:val="22"/>
              </w:rPr>
              <w:t>“</w:t>
            </w:r>
            <w:r w:rsidRPr="005A7E9C">
              <w:rPr>
                <w:rFonts w:ascii="Arial" w:hAnsi="Arial" w:cs="Arial"/>
                <w:sz w:val="22"/>
                <w:szCs w:val="22"/>
              </w:rPr>
              <w:t xml:space="preserve"> </w:t>
            </w:r>
            <w:r w:rsidRPr="005A7E9C">
              <w:rPr>
                <w:rFonts w:ascii="Arial" w:hAnsi="Arial" w:cs="Arial"/>
                <w:i/>
                <w:sz w:val="22"/>
                <w:szCs w:val="22"/>
              </w:rPr>
              <w:t xml:space="preserve">(siehe </w:t>
            </w:r>
            <w:r w:rsidR="00FD4949">
              <w:rPr>
                <w:rFonts w:ascii="Arial" w:hAnsi="Arial" w:cs="Arial"/>
                <w:i/>
                <w:sz w:val="22"/>
                <w:szCs w:val="22"/>
              </w:rPr>
              <w:t>Anlage IV</w:t>
            </w:r>
            <w:r w:rsidRPr="005A7E9C">
              <w:rPr>
                <w:rFonts w:ascii="Arial" w:hAnsi="Arial" w:cs="Arial"/>
                <w:i/>
                <w:sz w:val="22"/>
                <w:szCs w:val="22"/>
              </w:rPr>
              <w:t>)</w:t>
            </w:r>
            <w:r w:rsidRPr="005A7E9C">
              <w:rPr>
                <w:rFonts w:ascii="Arial" w:hAnsi="Arial" w:cs="Arial"/>
                <w:sz w:val="22"/>
                <w:szCs w:val="22"/>
              </w:rPr>
              <w:t>, DVD</w:t>
            </w:r>
          </w:p>
        </w:tc>
        <w:tc>
          <w:tcPr>
            <w:tcW w:w="669" w:type="dxa"/>
          </w:tcPr>
          <w:p w14:paraId="18C97296" w14:textId="77777777" w:rsidR="00203626" w:rsidRPr="00203626" w:rsidRDefault="00203626" w:rsidP="00203626">
            <w:pPr>
              <w:rPr>
                <w:rFonts w:ascii="Arial" w:hAnsi="Arial" w:cs="Arial"/>
                <w:b/>
              </w:rPr>
            </w:pPr>
            <w:r w:rsidRPr="00203626">
              <w:rPr>
                <w:rFonts w:ascii="Arial" w:hAnsi="Arial" w:cs="Arial"/>
                <w:b/>
              </w:rPr>
              <w:t>45’</w:t>
            </w:r>
          </w:p>
        </w:tc>
      </w:tr>
      <w:tr w:rsidR="00203626" w:rsidRPr="00203626" w14:paraId="4B2EB028" w14:textId="77777777" w:rsidTr="00A24F42">
        <w:tc>
          <w:tcPr>
            <w:tcW w:w="4786" w:type="dxa"/>
          </w:tcPr>
          <w:p w14:paraId="6E1E29B4" w14:textId="77777777" w:rsidR="00203626" w:rsidRPr="005A7E9C" w:rsidRDefault="00203626" w:rsidP="00203626">
            <w:pPr>
              <w:rPr>
                <w:rFonts w:ascii="Arial" w:hAnsi="Arial" w:cs="Arial"/>
                <w:i/>
                <w:sz w:val="22"/>
                <w:szCs w:val="22"/>
                <w:lang w:val="en-US"/>
              </w:rPr>
            </w:pPr>
            <w:r w:rsidRPr="005A7E9C">
              <w:rPr>
                <w:rFonts w:ascii="Arial" w:hAnsi="Arial" w:cs="Arial"/>
                <w:sz w:val="22"/>
                <w:szCs w:val="22"/>
                <w:lang w:val="en-US"/>
              </w:rPr>
              <w:t xml:space="preserve">4. </w:t>
            </w:r>
            <w:r w:rsidRPr="005A7E9C">
              <w:rPr>
                <w:rFonts w:ascii="Arial" w:hAnsi="Arial" w:cs="Arial"/>
                <w:i/>
                <w:sz w:val="22"/>
                <w:szCs w:val="22"/>
                <w:lang w:val="en-US"/>
              </w:rPr>
              <w:t>First part of their escape</w:t>
            </w:r>
          </w:p>
          <w:p w14:paraId="1632BD8E" w14:textId="77777777" w:rsidR="00203626" w:rsidRPr="005A7E9C" w:rsidRDefault="00203626" w:rsidP="00203626">
            <w:pPr>
              <w:rPr>
                <w:rFonts w:ascii="Arial" w:hAnsi="Arial" w:cs="Arial"/>
                <w:sz w:val="22"/>
                <w:szCs w:val="22"/>
                <w:lang w:val="en-US"/>
              </w:rPr>
            </w:pPr>
          </w:p>
          <w:p w14:paraId="339EAF01" w14:textId="76307E05" w:rsidR="00203626" w:rsidRPr="005A7E9C" w:rsidRDefault="00203626" w:rsidP="00203626">
            <w:pPr>
              <w:rPr>
                <w:rFonts w:ascii="Arial" w:hAnsi="Arial" w:cs="Arial"/>
                <w:i/>
                <w:sz w:val="22"/>
                <w:szCs w:val="22"/>
                <w:lang w:val="en-US"/>
              </w:rPr>
            </w:pPr>
            <w:r w:rsidRPr="005A7E9C">
              <w:rPr>
                <w:rFonts w:ascii="Arial" w:hAnsi="Arial" w:cs="Arial"/>
                <w:i/>
                <w:sz w:val="22"/>
                <w:szCs w:val="22"/>
                <w:lang w:val="en-US"/>
              </w:rPr>
              <w:t>Oral summary: What has happened so far?</w:t>
            </w:r>
          </w:p>
          <w:p w14:paraId="69AC789A" w14:textId="77777777" w:rsidR="00203626" w:rsidRPr="005A7E9C" w:rsidRDefault="00203626" w:rsidP="00203626">
            <w:pPr>
              <w:rPr>
                <w:rFonts w:ascii="Arial" w:hAnsi="Arial" w:cs="Arial"/>
                <w:i/>
                <w:sz w:val="22"/>
                <w:szCs w:val="22"/>
                <w:lang w:val="en-US"/>
              </w:rPr>
            </w:pPr>
          </w:p>
          <w:p w14:paraId="189B917A" w14:textId="77777777" w:rsidR="00203626" w:rsidRPr="005A7E9C" w:rsidRDefault="00203626" w:rsidP="00203626">
            <w:pPr>
              <w:rPr>
                <w:rFonts w:ascii="Arial" w:hAnsi="Arial" w:cs="Arial"/>
                <w:i/>
                <w:color w:val="0D120B"/>
                <w:sz w:val="22"/>
                <w:szCs w:val="22"/>
              </w:rPr>
            </w:pPr>
            <w:r w:rsidRPr="005A7E9C">
              <w:rPr>
                <w:rFonts w:ascii="Arial" w:hAnsi="Arial" w:cs="Arial"/>
                <w:color w:val="0D120B"/>
                <w:sz w:val="22"/>
                <w:szCs w:val="22"/>
              </w:rPr>
              <w:t xml:space="preserve">Besprechung von </w:t>
            </w:r>
            <w:proofErr w:type="spellStart"/>
            <w:r w:rsidRPr="005A7E9C">
              <w:rPr>
                <w:rFonts w:ascii="Arial" w:hAnsi="Arial" w:cs="Arial"/>
                <w:i/>
                <w:color w:val="0D120B"/>
                <w:sz w:val="22"/>
                <w:szCs w:val="22"/>
              </w:rPr>
              <w:t>Gracie’s</w:t>
            </w:r>
            <w:proofErr w:type="spellEnd"/>
            <w:r w:rsidRPr="005A7E9C">
              <w:rPr>
                <w:rFonts w:ascii="Arial" w:hAnsi="Arial" w:cs="Arial"/>
                <w:i/>
                <w:color w:val="0D120B"/>
                <w:sz w:val="22"/>
                <w:szCs w:val="22"/>
              </w:rPr>
              <w:t xml:space="preserve"> </w:t>
            </w:r>
            <w:proofErr w:type="spellStart"/>
            <w:r w:rsidRPr="005A7E9C">
              <w:rPr>
                <w:rFonts w:ascii="Arial" w:hAnsi="Arial" w:cs="Arial"/>
                <w:i/>
                <w:color w:val="0D120B"/>
                <w:sz w:val="22"/>
                <w:szCs w:val="22"/>
              </w:rPr>
              <w:t>interior</w:t>
            </w:r>
            <w:proofErr w:type="spellEnd"/>
            <w:r w:rsidRPr="005A7E9C">
              <w:rPr>
                <w:rFonts w:ascii="Arial" w:hAnsi="Arial" w:cs="Arial"/>
                <w:i/>
                <w:color w:val="0D120B"/>
                <w:sz w:val="22"/>
                <w:szCs w:val="22"/>
              </w:rPr>
              <w:t xml:space="preserve"> </w:t>
            </w:r>
            <w:proofErr w:type="spellStart"/>
            <w:r w:rsidRPr="005A7E9C">
              <w:rPr>
                <w:rFonts w:ascii="Arial" w:hAnsi="Arial" w:cs="Arial"/>
                <w:i/>
                <w:color w:val="0D120B"/>
                <w:sz w:val="22"/>
                <w:szCs w:val="22"/>
              </w:rPr>
              <w:t>monologue</w:t>
            </w:r>
            <w:proofErr w:type="spellEnd"/>
          </w:p>
          <w:p w14:paraId="2328AD85" w14:textId="77777777" w:rsidR="00203626" w:rsidRPr="005A7E9C" w:rsidRDefault="00203626" w:rsidP="00203626">
            <w:pPr>
              <w:rPr>
                <w:rFonts w:ascii="Arial" w:hAnsi="Arial" w:cs="Arial"/>
                <w:sz w:val="22"/>
                <w:szCs w:val="22"/>
              </w:rPr>
            </w:pPr>
          </w:p>
          <w:p w14:paraId="6A9583A2" w14:textId="77777777" w:rsidR="00203626" w:rsidRPr="005A7E9C" w:rsidRDefault="00203626" w:rsidP="00203626">
            <w:pPr>
              <w:rPr>
                <w:rFonts w:ascii="Arial" w:hAnsi="Arial" w:cs="Arial"/>
                <w:sz w:val="22"/>
                <w:szCs w:val="22"/>
              </w:rPr>
            </w:pPr>
            <w:r w:rsidRPr="005A7E9C">
              <w:rPr>
                <w:rFonts w:ascii="Arial" w:hAnsi="Arial" w:cs="Arial"/>
                <w:sz w:val="22"/>
                <w:szCs w:val="22"/>
              </w:rPr>
              <w:t>Begegnung mit zwei Aborigines stumm anschauen</w:t>
            </w:r>
          </w:p>
          <w:p w14:paraId="04E7C029" w14:textId="32FE707A" w:rsidR="00203626" w:rsidRPr="005A7E9C" w:rsidRDefault="00203626" w:rsidP="00203626">
            <w:pPr>
              <w:rPr>
                <w:rFonts w:ascii="Arial" w:hAnsi="Arial" w:cs="Arial"/>
                <w:sz w:val="22"/>
                <w:szCs w:val="22"/>
                <w:lang w:val="en-US"/>
              </w:rPr>
            </w:pPr>
            <w:r w:rsidRPr="005A7E9C">
              <w:rPr>
                <w:rFonts w:ascii="Arial" w:hAnsi="Arial" w:cs="Arial"/>
                <w:sz w:val="22"/>
                <w:szCs w:val="22"/>
                <w:lang w:val="en-US"/>
              </w:rPr>
              <w:t xml:space="preserve">AA: </w:t>
            </w:r>
            <w:r w:rsidRPr="005A7E9C">
              <w:rPr>
                <w:rFonts w:ascii="Arial" w:hAnsi="Arial" w:cs="Arial"/>
                <w:i/>
                <w:sz w:val="22"/>
                <w:szCs w:val="22"/>
                <w:lang w:val="en-US"/>
              </w:rPr>
              <w:t>What could they be talking about?</w:t>
            </w:r>
          </w:p>
          <w:p w14:paraId="49C3A45C" w14:textId="77777777" w:rsidR="00203626" w:rsidRPr="005A7E9C" w:rsidRDefault="00203626" w:rsidP="00203626">
            <w:pPr>
              <w:rPr>
                <w:rFonts w:ascii="Arial" w:hAnsi="Arial" w:cs="Arial"/>
                <w:sz w:val="22"/>
                <w:szCs w:val="22"/>
              </w:rPr>
            </w:pPr>
            <w:r w:rsidRPr="005A7E9C">
              <w:rPr>
                <w:rFonts w:ascii="Arial" w:hAnsi="Arial" w:cs="Arial"/>
                <w:sz w:val="22"/>
                <w:szCs w:val="22"/>
              </w:rPr>
              <w:t>(Dialog schreiben lassen)</w:t>
            </w:r>
          </w:p>
          <w:p w14:paraId="7185317D" w14:textId="77777777" w:rsidR="00203626" w:rsidRPr="005A7E9C" w:rsidRDefault="00203626" w:rsidP="00203626">
            <w:pPr>
              <w:rPr>
                <w:rFonts w:ascii="Arial" w:hAnsi="Arial" w:cs="Arial"/>
                <w:b/>
                <w:sz w:val="22"/>
                <w:szCs w:val="22"/>
              </w:rPr>
            </w:pPr>
          </w:p>
        </w:tc>
        <w:tc>
          <w:tcPr>
            <w:tcW w:w="2126" w:type="dxa"/>
          </w:tcPr>
          <w:p w14:paraId="1DC880F9" w14:textId="77777777" w:rsidR="00203626" w:rsidRPr="005A7E9C" w:rsidRDefault="00203626" w:rsidP="00203626">
            <w:pPr>
              <w:rPr>
                <w:rFonts w:ascii="Arial" w:hAnsi="Arial" w:cs="Arial"/>
                <w:sz w:val="22"/>
                <w:szCs w:val="22"/>
              </w:rPr>
            </w:pPr>
            <w:proofErr w:type="spellStart"/>
            <w:r w:rsidRPr="005A7E9C">
              <w:rPr>
                <w:rFonts w:ascii="Arial" w:hAnsi="Arial" w:cs="Arial"/>
                <w:sz w:val="22"/>
                <w:szCs w:val="22"/>
              </w:rPr>
              <w:t>Chapters</w:t>
            </w:r>
            <w:proofErr w:type="spellEnd"/>
            <w:r w:rsidRPr="005A7E9C">
              <w:rPr>
                <w:rFonts w:ascii="Arial" w:hAnsi="Arial" w:cs="Arial"/>
                <w:sz w:val="22"/>
                <w:szCs w:val="22"/>
              </w:rPr>
              <w:t xml:space="preserve"> 8-9</w:t>
            </w:r>
          </w:p>
        </w:tc>
        <w:tc>
          <w:tcPr>
            <w:tcW w:w="1701" w:type="dxa"/>
          </w:tcPr>
          <w:p w14:paraId="30088DF9" w14:textId="77777777" w:rsidR="00203626" w:rsidRPr="005A7E9C" w:rsidRDefault="00203626" w:rsidP="00203626">
            <w:pPr>
              <w:rPr>
                <w:rFonts w:ascii="Arial" w:hAnsi="Arial" w:cs="Arial"/>
                <w:sz w:val="22"/>
                <w:szCs w:val="22"/>
              </w:rPr>
            </w:pPr>
            <w:r w:rsidRPr="005A7E9C">
              <w:rPr>
                <w:rFonts w:ascii="Arial" w:hAnsi="Arial" w:cs="Arial"/>
                <w:sz w:val="22"/>
                <w:szCs w:val="22"/>
              </w:rPr>
              <w:t>UG</w:t>
            </w:r>
          </w:p>
          <w:p w14:paraId="533B682A" w14:textId="77777777" w:rsidR="00203626" w:rsidRPr="005A7E9C" w:rsidRDefault="00203626" w:rsidP="00203626">
            <w:pPr>
              <w:rPr>
                <w:rFonts w:ascii="Arial" w:hAnsi="Arial" w:cs="Arial"/>
                <w:sz w:val="22"/>
                <w:szCs w:val="22"/>
              </w:rPr>
            </w:pPr>
          </w:p>
          <w:p w14:paraId="5F466D55" w14:textId="2486D15A" w:rsidR="009219FE" w:rsidRPr="005A7E9C" w:rsidRDefault="000F593F" w:rsidP="00203626">
            <w:pPr>
              <w:rPr>
                <w:rFonts w:ascii="Arial" w:hAnsi="Arial" w:cs="Arial"/>
                <w:sz w:val="22"/>
                <w:szCs w:val="22"/>
              </w:rPr>
            </w:pPr>
            <w:r w:rsidRPr="005A7E9C">
              <w:rPr>
                <w:rFonts w:ascii="Arial" w:hAnsi="Arial" w:cs="Arial"/>
                <w:sz w:val="22"/>
                <w:szCs w:val="22"/>
              </w:rPr>
              <w:t>e</w:t>
            </w:r>
            <w:r w:rsidR="009219FE" w:rsidRPr="005A7E9C">
              <w:rPr>
                <w:rFonts w:ascii="Arial" w:hAnsi="Arial" w:cs="Arial"/>
                <w:sz w:val="22"/>
                <w:szCs w:val="22"/>
              </w:rPr>
              <w:t>vtl. AB „</w:t>
            </w:r>
            <w:proofErr w:type="spellStart"/>
            <w:r w:rsidR="009219FE" w:rsidRPr="005A7E9C">
              <w:rPr>
                <w:rFonts w:ascii="Arial" w:hAnsi="Arial" w:cs="Arial"/>
                <w:i/>
                <w:sz w:val="22"/>
                <w:szCs w:val="22"/>
              </w:rPr>
              <w:t>helpers</w:t>
            </w:r>
            <w:proofErr w:type="spellEnd"/>
            <w:r w:rsidR="009219FE" w:rsidRPr="005A7E9C">
              <w:rPr>
                <w:rFonts w:ascii="Arial" w:hAnsi="Arial" w:cs="Arial"/>
                <w:i/>
                <w:sz w:val="22"/>
                <w:szCs w:val="22"/>
              </w:rPr>
              <w:t xml:space="preserve"> </w:t>
            </w:r>
            <w:proofErr w:type="spellStart"/>
            <w:r w:rsidR="009219FE" w:rsidRPr="005A7E9C">
              <w:rPr>
                <w:rFonts w:ascii="Arial" w:hAnsi="Arial" w:cs="Arial"/>
                <w:i/>
                <w:sz w:val="22"/>
                <w:szCs w:val="22"/>
              </w:rPr>
              <w:t>and</w:t>
            </w:r>
            <w:proofErr w:type="spellEnd"/>
            <w:r w:rsidR="009219FE" w:rsidRPr="005A7E9C">
              <w:rPr>
                <w:rFonts w:ascii="Arial" w:hAnsi="Arial" w:cs="Arial"/>
                <w:i/>
                <w:sz w:val="22"/>
                <w:szCs w:val="22"/>
              </w:rPr>
              <w:t xml:space="preserve"> </w:t>
            </w:r>
            <w:proofErr w:type="spellStart"/>
            <w:r w:rsidR="009219FE" w:rsidRPr="005A7E9C">
              <w:rPr>
                <w:rFonts w:ascii="Arial" w:hAnsi="Arial" w:cs="Arial"/>
                <w:i/>
                <w:sz w:val="22"/>
                <w:szCs w:val="22"/>
              </w:rPr>
              <w:t>hunters</w:t>
            </w:r>
            <w:proofErr w:type="spellEnd"/>
            <w:r w:rsidR="009219FE" w:rsidRPr="005A7E9C">
              <w:rPr>
                <w:rFonts w:ascii="Arial" w:hAnsi="Arial" w:cs="Arial"/>
                <w:i/>
                <w:sz w:val="22"/>
                <w:szCs w:val="22"/>
              </w:rPr>
              <w:t>“</w:t>
            </w:r>
            <w:r w:rsidR="009219FE" w:rsidRPr="005A7E9C">
              <w:rPr>
                <w:rFonts w:ascii="Arial" w:hAnsi="Arial" w:cs="Arial"/>
                <w:sz w:val="22"/>
                <w:szCs w:val="22"/>
              </w:rPr>
              <w:t xml:space="preserve"> (</w:t>
            </w:r>
            <w:r w:rsidR="009219FE" w:rsidRPr="005A7E9C">
              <w:rPr>
                <w:rFonts w:ascii="Arial" w:hAnsi="Arial" w:cs="Arial"/>
                <w:i/>
                <w:sz w:val="22"/>
                <w:szCs w:val="22"/>
              </w:rPr>
              <w:t>siehe Anlage</w:t>
            </w:r>
            <w:r w:rsidR="00FD4949">
              <w:rPr>
                <w:rFonts w:ascii="Arial" w:hAnsi="Arial" w:cs="Arial"/>
                <w:i/>
                <w:sz w:val="22"/>
                <w:szCs w:val="22"/>
              </w:rPr>
              <w:t xml:space="preserve"> V</w:t>
            </w:r>
            <w:r w:rsidR="009219FE" w:rsidRPr="005A7E9C">
              <w:rPr>
                <w:rFonts w:ascii="Arial" w:hAnsi="Arial" w:cs="Arial"/>
                <w:i/>
                <w:sz w:val="22"/>
                <w:szCs w:val="22"/>
              </w:rPr>
              <w:t xml:space="preserve">) </w:t>
            </w:r>
            <w:r w:rsidR="009219FE" w:rsidRPr="005A7E9C">
              <w:rPr>
                <w:rFonts w:ascii="Arial" w:hAnsi="Arial" w:cs="Arial"/>
                <w:sz w:val="22"/>
                <w:szCs w:val="22"/>
              </w:rPr>
              <w:t>einführen</w:t>
            </w:r>
          </w:p>
          <w:p w14:paraId="291803E0" w14:textId="77777777" w:rsidR="00203626" w:rsidRPr="005A7E9C" w:rsidRDefault="00203626" w:rsidP="00203626">
            <w:pPr>
              <w:rPr>
                <w:rFonts w:ascii="Arial" w:hAnsi="Arial" w:cs="Arial"/>
                <w:sz w:val="22"/>
                <w:szCs w:val="22"/>
              </w:rPr>
            </w:pPr>
          </w:p>
          <w:p w14:paraId="19598271" w14:textId="77777777" w:rsidR="00203626" w:rsidRPr="005A7E9C" w:rsidRDefault="00203626" w:rsidP="00203626">
            <w:pPr>
              <w:rPr>
                <w:rFonts w:ascii="Arial" w:hAnsi="Arial" w:cs="Arial"/>
                <w:sz w:val="22"/>
                <w:szCs w:val="22"/>
              </w:rPr>
            </w:pPr>
            <w:r w:rsidRPr="005A7E9C">
              <w:rPr>
                <w:rFonts w:ascii="Arial" w:hAnsi="Arial" w:cs="Arial"/>
                <w:sz w:val="22"/>
                <w:szCs w:val="22"/>
              </w:rPr>
              <w:t>DVD</w:t>
            </w:r>
          </w:p>
          <w:p w14:paraId="19EDE944" w14:textId="77777777" w:rsidR="00203626" w:rsidRPr="005A7E9C" w:rsidRDefault="00203626" w:rsidP="00203626">
            <w:pPr>
              <w:rPr>
                <w:rFonts w:ascii="Arial" w:hAnsi="Arial" w:cs="Arial"/>
                <w:sz w:val="22"/>
                <w:szCs w:val="22"/>
              </w:rPr>
            </w:pPr>
          </w:p>
          <w:p w14:paraId="571AA2BA" w14:textId="77777777" w:rsidR="00203626" w:rsidRPr="005A7E9C" w:rsidRDefault="00203626" w:rsidP="00203626">
            <w:pPr>
              <w:rPr>
                <w:rFonts w:ascii="Arial" w:hAnsi="Arial" w:cs="Arial"/>
                <w:sz w:val="22"/>
                <w:szCs w:val="22"/>
              </w:rPr>
            </w:pPr>
          </w:p>
          <w:p w14:paraId="33E1AF49" w14:textId="77777777" w:rsidR="00203626" w:rsidRPr="005A7E9C" w:rsidRDefault="00203626" w:rsidP="00203626">
            <w:pPr>
              <w:rPr>
                <w:rFonts w:ascii="Arial" w:hAnsi="Arial" w:cs="Arial"/>
                <w:sz w:val="22"/>
                <w:szCs w:val="22"/>
              </w:rPr>
            </w:pPr>
            <w:r w:rsidRPr="005A7E9C">
              <w:rPr>
                <w:rFonts w:ascii="Arial" w:hAnsi="Arial" w:cs="Arial"/>
                <w:sz w:val="22"/>
                <w:szCs w:val="22"/>
              </w:rPr>
              <w:t>PA</w:t>
            </w:r>
          </w:p>
          <w:p w14:paraId="740E44B4" w14:textId="77777777" w:rsidR="00203626" w:rsidRPr="005A7E9C" w:rsidRDefault="00203626" w:rsidP="00203626">
            <w:pPr>
              <w:rPr>
                <w:rFonts w:ascii="Arial" w:hAnsi="Arial" w:cs="Arial"/>
                <w:sz w:val="22"/>
                <w:szCs w:val="22"/>
              </w:rPr>
            </w:pPr>
          </w:p>
        </w:tc>
        <w:tc>
          <w:tcPr>
            <w:tcW w:w="669" w:type="dxa"/>
          </w:tcPr>
          <w:p w14:paraId="626EAEA4" w14:textId="77777777" w:rsidR="00203626" w:rsidRPr="005A7E9C" w:rsidRDefault="00203626" w:rsidP="00203626">
            <w:pPr>
              <w:rPr>
                <w:rFonts w:ascii="Arial" w:hAnsi="Arial" w:cs="Arial"/>
                <w:b/>
                <w:sz w:val="22"/>
                <w:szCs w:val="22"/>
              </w:rPr>
            </w:pPr>
            <w:r w:rsidRPr="005A7E9C">
              <w:rPr>
                <w:rFonts w:ascii="Arial" w:hAnsi="Arial" w:cs="Arial"/>
                <w:b/>
                <w:sz w:val="22"/>
                <w:szCs w:val="22"/>
              </w:rPr>
              <w:t>60’</w:t>
            </w:r>
          </w:p>
        </w:tc>
      </w:tr>
      <w:tr w:rsidR="00203626" w:rsidRPr="005A7E9C" w14:paraId="2550A090" w14:textId="77777777" w:rsidTr="00A24F42">
        <w:tc>
          <w:tcPr>
            <w:tcW w:w="4786" w:type="dxa"/>
          </w:tcPr>
          <w:p w14:paraId="5928BB8E" w14:textId="77777777" w:rsidR="00203626" w:rsidRPr="005A7E9C" w:rsidRDefault="00203626" w:rsidP="00203626">
            <w:pPr>
              <w:rPr>
                <w:rFonts w:ascii="Arial" w:hAnsi="Arial" w:cs="Arial"/>
                <w:i/>
                <w:sz w:val="22"/>
                <w:szCs w:val="22"/>
                <w:lang w:val="en-US"/>
              </w:rPr>
            </w:pPr>
            <w:r w:rsidRPr="005A7E9C">
              <w:rPr>
                <w:rFonts w:ascii="Arial" w:hAnsi="Arial" w:cs="Arial"/>
                <w:sz w:val="22"/>
                <w:szCs w:val="22"/>
                <w:lang w:val="en-US"/>
              </w:rPr>
              <w:t xml:space="preserve">5. </w:t>
            </w:r>
            <w:r w:rsidRPr="005A7E9C">
              <w:rPr>
                <w:rFonts w:ascii="Arial" w:hAnsi="Arial" w:cs="Arial"/>
                <w:i/>
                <w:sz w:val="22"/>
                <w:szCs w:val="22"/>
                <w:lang w:val="en-US"/>
              </w:rPr>
              <w:t xml:space="preserve">Finding the fence </w:t>
            </w:r>
          </w:p>
          <w:p w14:paraId="0AB02C4D" w14:textId="77777777" w:rsidR="00203626" w:rsidRPr="005A7E9C" w:rsidRDefault="00203626" w:rsidP="00203626">
            <w:pPr>
              <w:rPr>
                <w:rFonts w:ascii="Arial" w:hAnsi="Arial" w:cs="Arial"/>
                <w:i/>
                <w:sz w:val="22"/>
                <w:szCs w:val="22"/>
                <w:lang w:val="en-US"/>
              </w:rPr>
            </w:pPr>
          </w:p>
          <w:p w14:paraId="23A0472A" w14:textId="77777777" w:rsidR="00203626" w:rsidRPr="005A7E9C" w:rsidRDefault="00203626" w:rsidP="00203626">
            <w:pPr>
              <w:rPr>
                <w:rFonts w:ascii="Arial" w:hAnsi="Arial" w:cs="Arial"/>
                <w:i/>
                <w:color w:val="0D120B"/>
                <w:sz w:val="22"/>
                <w:szCs w:val="22"/>
                <w:lang w:val="en-US"/>
              </w:rPr>
            </w:pPr>
            <w:r w:rsidRPr="005A7E9C">
              <w:rPr>
                <w:rFonts w:ascii="Arial" w:hAnsi="Arial" w:cs="Arial"/>
                <w:i/>
                <w:color w:val="0D120B"/>
                <w:sz w:val="22"/>
                <w:szCs w:val="22"/>
                <w:lang w:val="en-US"/>
              </w:rPr>
              <w:t xml:space="preserve">Atmosphere in the scene? </w:t>
            </w:r>
          </w:p>
          <w:p w14:paraId="56D6CAC8" w14:textId="77777777" w:rsidR="00203626" w:rsidRPr="005A7E9C" w:rsidRDefault="00203626" w:rsidP="00203626">
            <w:pPr>
              <w:rPr>
                <w:rFonts w:ascii="Arial" w:hAnsi="Arial" w:cs="Arial"/>
                <w:color w:val="0D120B"/>
                <w:sz w:val="22"/>
                <w:szCs w:val="22"/>
                <w:lang w:val="en-US"/>
              </w:rPr>
            </w:pPr>
            <w:r w:rsidRPr="005A7E9C">
              <w:rPr>
                <w:rFonts w:ascii="Arial" w:hAnsi="Arial" w:cs="Arial"/>
                <w:i/>
                <w:color w:val="0D120B"/>
                <w:sz w:val="22"/>
                <w:szCs w:val="22"/>
                <w:lang w:val="en-US"/>
              </w:rPr>
              <w:t>thoughts of Gracie at the moment of finding the fence</w:t>
            </w:r>
            <w:r w:rsidRPr="005A7E9C">
              <w:rPr>
                <w:rFonts w:ascii="Arial" w:hAnsi="Arial" w:cs="Arial"/>
                <w:color w:val="0D120B"/>
                <w:sz w:val="22"/>
                <w:szCs w:val="22"/>
                <w:lang w:val="en-US"/>
              </w:rPr>
              <w:t xml:space="preserve"> (</w:t>
            </w:r>
            <w:proofErr w:type="spellStart"/>
            <w:r w:rsidRPr="005A7E9C">
              <w:rPr>
                <w:rFonts w:ascii="Arial" w:hAnsi="Arial" w:cs="Arial"/>
                <w:color w:val="0D120B"/>
                <w:sz w:val="22"/>
                <w:szCs w:val="22"/>
                <w:lang w:val="en-US"/>
              </w:rPr>
              <w:t>Möglichkeit</w:t>
            </w:r>
            <w:proofErr w:type="spellEnd"/>
            <w:r w:rsidRPr="005A7E9C">
              <w:rPr>
                <w:rFonts w:ascii="Arial" w:hAnsi="Arial" w:cs="Arial"/>
                <w:color w:val="0D120B"/>
                <w:sz w:val="22"/>
                <w:szCs w:val="22"/>
                <w:lang w:val="en-US"/>
              </w:rPr>
              <w:t xml:space="preserve"> des </w:t>
            </w:r>
            <w:proofErr w:type="spellStart"/>
            <w:r w:rsidRPr="005A7E9C">
              <w:rPr>
                <w:rFonts w:ascii="Arial" w:hAnsi="Arial" w:cs="Arial"/>
                <w:color w:val="0D120B"/>
                <w:sz w:val="22"/>
                <w:szCs w:val="22"/>
                <w:lang w:val="en-US"/>
              </w:rPr>
              <w:t>Rückgriffs</w:t>
            </w:r>
            <w:proofErr w:type="spellEnd"/>
            <w:r w:rsidRPr="005A7E9C">
              <w:rPr>
                <w:rFonts w:ascii="Arial" w:hAnsi="Arial" w:cs="Arial"/>
                <w:color w:val="0D120B"/>
                <w:sz w:val="22"/>
                <w:szCs w:val="22"/>
                <w:lang w:val="en-US"/>
              </w:rPr>
              <w:t xml:space="preserve"> auf den </w:t>
            </w:r>
            <w:proofErr w:type="spellStart"/>
            <w:r w:rsidRPr="005A7E9C">
              <w:rPr>
                <w:rFonts w:ascii="Arial" w:hAnsi="Arial" w:cs="Arial"/>
                <w:color w:val="0D120B"/>
                <w:sz w:val="22"/>
                <w:szCs w:val="22"/>
                <w:lang w:val="en-US"/>
              </w:rPr>
              <w:t>inneren</w:t>
            </w:r>
            <w:proofErr w:type="spellEnd"/>
            <w:r w:rsidRPr="005A7E9C">
              <w:rPr>
                <w:rFonts w:ascii="Arial" w:hAnsi="Arial" w:cs="Arial"/>
                <w:color w:val="0D120B"/>
                <w:sz w:val="22"/>
                <w:szCs w:val="22"/>
                <w:lang w:val="en-US"/>
              </w:rPr>
              <w:t xml:space="preserve"> Monolog)</w:t>
            </w:r>
          </w:p>
          <w:p w14:paraId="092E4129" w14:textId="5680BD49" w:rsidR="00203626" w:rsidRPr="005A7E9C" w:rsidRDefault="000F593F" w:rsidP="00203626">
            <w:pPr>
              <w:rPr>
                <w:rFonts w:ascii="Arial" w:hAnsi="Arial" w:cs="Arial"/>
                <w:b/>
                <w:sz w:val="22"/>
                <w:szCs w:val="22"/>
                <w:lang w:val="en-US"/>
              </w:rPr>
            </w:pPr>
            <w:proofErr w:type="spellStart"/>
            <w:proofErr w:type="gramStart"/>
            <w:r w:rsidRPr="005A7E9C">
              <w:rPr>
                <w:rFonts w:ascii="Arial" w:hAnsi="Arial" w:cs="Arial"/>
                <w:color w:val="0D120B"/>
                <w:sz w:val="22"/>
                <w:szCs w:val="22"/>
                <w:lang w:val="en-US"/>
              </w:rPr>
              <w:t>e</w:t>
            </w:r>
            <w:r w:rsidR="00203626" w:rsidRPr="005A7E9C">
              <w:rPr>
                <w:rFonts w:ascii="Arial" w:hAnsi="Arial" w:cs="Arial"/>
                <w:color w:val="0D120B"/>
                <w:sz w:val="22"/>
                <w:szCs w:val="22"/>
                <w:lang w:val="en-US"/>
              </w:rPr>
              <w:t>vtl</w:t>
            </w:r>
            <w:proofErr w:type="spellEnd"/>
            <w:proofErr w:type="gramEnd"/>
            <w:r w:rsidR="00203626" w:rsidRPr="005A7E9C">
              <w:rPr>
                <w:rFonts w:ascii="Arial" w:hAnsi="Arial" w:cs="Arial"/>
                <w:color w:val="0D120B"/>
                <w:sz w:val="22"/>
                <w:szCs w:val="22"/>
                <w:lang w:val="en-US"/>
              </w:rPr>
              <w:t>. AB „</w:t>
            </w:r>
            <w:r w:rsidR="00203626" w:rsidRPr="005A7E9C">
              <w:rPr>
                <w:rFonts w:ascii="Arial" w:hAnsi="Arial" w:cs="Arial"/>
                <w:i/>
                <w:color w:val="0D120B"/>
                <w:sz w:val="22"/>
                <w:szCs w:val="22"/>
                <w:lang w:val="en-US"/>
              </w:rPr>
              <w:t>helpers and hunters</w:t>
            </w:r>
            <w:r w:rsidR="00203626" w:rsidRPr="005A7E9C">
              <w:rPr>
                <w:rFonts w:ascii="Arial" w:hAnsi="Arial" w:cs="Arial"/>
                <w:color w:val="0D120B"/>
                <w:sz w:val="22"/>
                <w:szCs w:val="22"/>
                <w:lang w:val="en-US"/>
              </w:rPr>
              <w:t xml:space="preserve">“ </w:t>
            </w:r>
            <w:proofErr w:type="spellStart"/>
            <w:r w:rsidR="00203626" w:rsidRPr="005A7E9C">
              <w:rPr>
                <w:rFonts w:ascii="Arial" w:hAnsi="Arial" w:cs="Arial"/>
                <w:color w:val="0D120B"/>
                <w:sz w:val="22"/>
                <w:szCs w:val="22"/>
                <w:lang w:val="en-US"/>
              </w:rPr>
              <w:t>besprechen</w:t>
            </w:r>
            <w:proofErr w:type="spellEnd"/>
          </w:p>
        </w:tc>
        <w:tc>
          <w:tcPr>
            <w:tcW w:w="2126" w:type="dxa"/>
          </w:tcPr>
          <w:p w14:paraId="4E8687F4" w14:textId="77777777" w:rsidR="00203626" w:rsidRPr="005A7E9C" w:rsidRDefault="00203626" w:rsidP="00203626">
            <w:pPr>
              <w:rPr>
                <w:rFonts w:ascii="Arial" w:hAnsi="Arial" w:cs="Arial"/>
                <w:sz w:val="22"/>
                <w:szCs w:val="22"/>
              </w:rPr>
            </w:pPr>
            <w:r w:rsidRPr="005A7E9C">
              <w:rPr>
                <w:rFonts w:ascii="Arial" w:hAnsi="Arial" w:cs="Arial"/>
                <w:i/>
                <w:sz w:val="22"/>
                <w:szCs w:val="22"/>
              </w:rPr>
              <w:t>Chapter</w:t>
            </w:r>
            <w:r w:rsidRPr="005A7E9C">
              <w:rPr>
                <w:rFonts w:ascii="Arial" w:hAnsi="Arial" w:cs="Arial"/>
                <w:sz w:val="22"/>
                <w:szCs w:val="22"/>
              </w:rPr>
              <w:t xml:space="preserve"> 10</w:t>
            </w:r>
          </w:p>
        </w:tc>
        <w:tc>
          <w:tcPr>
            <w:tcW w:w="1701" w:type="dxa"/>
          </w:tcPr>
          <w:p w14:paraId="1A1A6F1D" w14:textId="77777777" w:rsidR="00203626" w:rsidRPr="005A7E9C" w:rsidRDefault="00203626" w:rsidP="00203626">
            <w:pPr>
              <w:rPr>
                <w:rFonts w:ascii="Arial" w:hAnsi="Arial" w:cs="Arial"/>
                <w:sz w:val="22"/>
                <w:szCs w:val="22"/>
              </w:rPr>
            </w:pPr>
            <w:r w:rsidRPr="005A7E9C">
              <w:rPr>
                <w:rFonts w:ascii="Arial" w:hAnsi="Arial" w:cs="Arial"/>
                <w:sz w:val="22"/>
                <w:szCs w:val="22"/>
              </w:rPr>
              <w:t>DVD</w:t>
            </w:r>
          </w:p>
          <w:p w14:paraId="03256C5A" w14:textId="77777777" w:rsidR="00203626" w:rsidRPr="005A7E9C" w:rsidRDefault="00203626" w:rsidP="00203626">
            <w:pPr>
              <w:rPr>
                <w:rFonts w:ascii="Arial" w:hAnsi="Arial" w:cs="Arial"/>
                <w:sz w:val="22"/>
                <w:szCs w:val="22"/>
              </w:rPr>
            </w:pPr>
          </w:p>
          <w:p w14:paraId="4DBA70BE" w14:textId="77777777" w:rsidR="00203626" w:rsidRPr="005A7E9C" w:rsidRDefault="00203626" w:rsidP="00203626">
            <w:pPr>
              <w:rPr>
                <w:rFonts w:ascii="Arial" w:hAnsi="Arial" w:cs="Arial"/>
                <w:sz w:val="22"/>
                <w:szCs w:val="22"/>
              </w:rPr>
            </w:pPr>
            <w:r w:rsidRPr="005A7E9C">
              <w:rPr>
                <w:rFonts w:ascii="Arial" w:hAnsi="Arial" w:cs="Arial"/>
                <w:sz w:val="22"/>
                <w:szCs w:val="22"/>
              </w:rPr>
              <w:t>UG</w:t>
            </w:r>
          </w:p>
          <w:p w14:paraId="0483FDC6" w14:textId="77777777" w:rsidR="00203626" w:rsidRPr="005A7E9C" w:rsidRDefault="00203626" w:rsidP="00203626">
            <w:pPr>
              <w:rPr>
                <w:rFonts w:ascii="Arial" w:hAnsi="Arial" w:cs="Arial"/>
                <w:sz w:val="22"/>
                <w:szCs w:val="22"/>
              </w:rPr>
            </w:pPr>
          </w:p>
          <w:p w14:paraId="56AB49C1" w14:textId="14C4DE38" w:rsidR="00203626" w:rsidRPr="005A7E9C" w:rsidRDefault="00203626" w:rsidP="00203626">
            <w:pPr>
              <w:rPr>
                <w:rFonts w:ascii="Arial" w:hAnsi="Arial" w:cs="Arial"/>
                <w:sz w:val="22"/>
                <w:szCs w:val="22"/>
              </w:rPr>
            </w:pPr>
            <w:r w:rsidRPr="005A7E9C">
              <w:rPr>
                <w:rFonts w:ascii="Arial" w:hAnsi="Arial" w:cs="Arial"/>
                <w:sz w:val="22"/>
                <w:szCs w:val="22"/>
              </w:rPr>
              <w:t>Einzelarbeit (EA)/PA</w:t>
            </w:r>
          </w:p>
        </w:tc>
        <w:tc>
          <w:tcPr>
            <w:tcW w:w="669" w:type="dxa"/>
          </w:tcPr>
          <w:p w14:paraId="04394D21" w14:textId="77777777" w:rsidR="00203626" w:rsidRPr="005A7E9C" w:rsidRDefault="00203626" w:rsidP="00203626">
            <w:pPr>
              <w:rPr>
                <w:rFonts w:ascii="Arial" w:hAnsi="Arial" w:cs="Arial"/>
                <w:b/>
                <w:sz w:val="22"/>
                <w:szCs w:val="22"/>
              </w:rPr>
            </w:pPr>
            <w:r w:rsidRPr="005A7E9C">
              <w:rPr>
                <w:rFonts w:ascii="Arial" w:hAnsi="Arial" w:cs="Arial"/>
                <w:b/>
                <w:sz w:val="22"/>
                <w:szCs w:val="22"/>
              </w:rPr>
              <w:t>30’</w:t>
            </w:r>
          </w:p>
        </w:tc>
      </w:tr>
      <w:tr w:rsidR="00203626" w:rsidRPr="00203626" w14:paraId="31B67190" w14:textId="77777777" w:rsidTr="00A24F42">
        <w:tc>
          <w:tcPr>
            <w:tcW w:w="4786" w:type="dxa"/>
          </w:tcPr>
          <w:p w14:paraId="212C8949" w14:textId="77777777" w:rsidR="00203626" w:rsidRPr="005A7E9C" w:rsidRDefault="00203626" w:rsidP="00203626">
            <w:pPr>
              <w:rPr>
                <w:rFonts w:ascii="Arial" w:hAnsi="Arial" w:cs="Arial"/>
                <w:sz w:val="22"/>
                <w:szCs w:val="22"/>
                <w:lang w:val="en-US"/>
              </w:rPr>
            </w:pPr>
            <w:r w:rsidRPr="005A7E9C">
              <w:rPr>
                <w:rFonts w:ascii="Arial" w:hAnsi="Arial" w:cs="Arial"/>
                <w:sz w:val="22"/>
                <w:szCs w:val="22"/>
                <w:lang w:val="en-US"/>
              </w:rPr>
              <w:t>6. Mavis</w:t>
            </w:r>
          </w:p>
          <w:p w14:paraId="449B683F" w14:textId="77777777" w:rsidR="00203626" w:rsidRPr="005A7E9C" w:rsidRDefault="00203626" w:rsidP="00203626">
            <w:pPr>
              <w:rPr>
                <w:rFonts w:ascii="Arial" w:hAnsi="Arial" w:cs="Arial"/>
                <w:sz w:val="22"/>
                <w:szCs w:val="22"/>
                <w:lang w:val="en-US"/>
              </w:rPr>
            </w:pPr>
          </w:p>
          <w:p w14:paraId="18FB119B" w14:textId="5CB207B5" w:rsidR="00203626" w:rsidRPr="005A7E9C" w:rsidRDefault="00203626" w:rsidP="00203626">
            <w:pPr>
              <w:rPr>
                <w:rFonts w:ascii="Arial" w:hAnsi="Arial" w:cs="Arial"/>
                <w:i/>
                <w:sz w:val="22"/>
                <w:szCs w:val="22"/>
                <w:lang w:val="en-US"/>
              </w:rPr>
            </w:pPr>
            <w:r w:rsidRPr="005A7E9C">
              <w:rPr>
                <w:rFonts w:ascii="Arial" w:hAnsi="Arial" w:cs="Arial"/>
                <w:i/>
                <w:sz w:val="22"/>
                <w:szCs w:val="22"/>
                <w:lang w:val="en-US"/>
              </w:rPr>
              <w:t>Why does Mavis want them to spend the night at her place?</w:t>
            </w:r>
          </w:p>
          <w:p w14:paraId="72DF1D2E" w14:textId="77777777" w:rsidR="00203626" w:rsidRPr="005A7E9C" w:rsidRDefault="00203626" w:rsidP="00203626">
            <w:pPr>
              <w:rPr>
                <w:rFonts w:ascii="Arial" w:hAnsi="Arial" w:cs="Arial"/>
                <w:sz w:val="22"/>
                <w:szCs w:val="22"/>
                <w:lang w:val="en-US"/>
              </w:rPr>
            </w:pPr>
          </w:p>
          <w:p w14:paraId="746F5E8D" w14:textId="34CD2323" w:rsidR="00203626" w:rsidRPr="005A7E9C" w:rsidRDefault="00940B89" w:rsidP="008576BF">
            <w:pPr>
              <w:rPr>
                <w:rFonts w:ascii="Arial" w:hAnsi="Arial" w:cs="Arial"/>
                <w:b/>
                <w:sz w:val="22"/>
                <w:szCs w:val="22"/>
                <w:lang w:val="en-US"/>
              </w:rPr>
            </w:pPr>
            <w:r>
              <w:rPr>
                <w:rFonts w:ascii="Arial" w:hAnsi="Arial" w:cs="Arial"/>
                <w:i/>
                <w:sz w:val="22"/>
                <w:szCs w:val="22"/>
                <w:lang w:val="en-US"/>
              </w:rPr>
              <w:t>W</w:t>
            </w:r>
            <w:bookmarkStart w:id="0" w:name="_GoBack"/>
            <w:bookmarkEnd w:id="0"/>
            <w:r w:rsidR="00203626" w:rsidRPr="005A7E9C">
              <w:rPr>
                <w:rFonts w:ascii="Arial" w:hAnsi="Arial" w:cs="Arial"/>
                <w:i/>
                <w:sz w:val="22"/>
                <w:szCs w:val="22"/>
                <w:lang w:val="en-US"/>
              </w:rPr>
              <w:t>hat’s going to</w:t>
            </w:r>
            <w:r w:rsidR="00203626" w:rsidRPr="005A7E9C">
              <w:rPr>
                <w:rFonts w:ascii="Arial" w:hAnsi="Arial" w:cs="Arial"/>
                <w:sz w:val="22"/>
                <w:szCs w:val="22"/>
                <w:lang w:val="en-US"/>
              </w:rPr>
              <w:t xml:space="preserve"> </w:t>
            </w:r>
            <w:r w:rsidR="00203626" w:rsidRPr="005A7E9C">
              <w:rPr>
                <w:rFonts w:ascii="Arial" w:hAnsi="Arial" w:cs="Arial"/>
                <w:i/>
                <w:sz w:val="22"/>
                <w:szCs w:val="22"/>
                <w:lang w:val="en-US"/>
              </w:rPr>
              <w:t xml:space="preserve">happen after they hear about </w:t>
            </w:r>
            <w:proofErr w:type="spellStart"/>
            <w:r w:rsidR="00203626" w:rsidRPr="005A7E9C">
              <w:rPr>
                <w:rFonts w:ascii="Arial" w:hAnsi="Arial" w:cs="Arial"/>
                <w:i/>
                <w:sz w:val="22"/>
                <w:szCs w:val="22"/>
                <w:lang w:val="en-US"/>
              </w:rPr>
              <w:t>Wiluna</w:t>
            </w:r>
            <w:proofErr w:type="spellEnd"/>
            <w:r w:rsidR="00203626" w:rsidRPr="005A7E9C">
              <w:rPr>
                <w:rFonts w:ascii="Arial" w:hAnsi="Arial" w:cs="Arial"/>
                <w:i/>
                <w:sz w:val="22"/>
                <w:szCs w:val="22"/>
                <w:lang w:val="en-US"/>
              </w:rPr>
              <w:t>?</w:t>
            </w:r>
          </w:p>
        </w:tc>
        <w:tc>
          <w:tcPr>
            <w:tcW w:w="2126" w:type="dxa"/>
          </w:tcPr>
          <w:p w14:paraId="4041D995" w14:textId="77777777" w:rsidR="00203626" w:rsidRDefault="00203626" w:rsidP="000F593F">
            <w:pPr>
              <w:rPr>
                <w:rFonts w:ascii="Arial" w:hAnsi="Arial" w:cs="Arial"/>
                <w:sz w:val="22"/>
                <w:szCs w:val="22"/>
              </w:rPr>
            </w:pPr>
            <w:r w:rsidRPr="005A7E9C">
              <w:rPr>
                <w:rFonts w:ascii="Arial" w:hAnsi="Arial" w:cs="Arial"/>
                <w:i/>
                <w:sz w:val="22"/>
                <w:szCs w:val="22"/>
              </w:rPr>
              <w:t>Chapter</w:t>
            </w:r>
            <w:r w:rsidRPr="005A7E9C">
              <w:rPr>
                <w:rFonts w:ascii="Arial" w:hAnsi="Arial" w:cs="Arial"/>
                <w:sz w:val="22"/>
                <w:szCs w:val="22"/>
              </w:rPr>
              <w:t xml:space="preserve"> 11-13</w:t>
            </w:r>
          </w:p>
          <w:p w14:paraId="3945048B" w14:textId="77777777" w:rsidR="00940B89" w:rsidRDefault="00940B89" w:rsidP="000F593F">
            <w:pPr>
              <w:rPr>
                <w:rFonts w:ascii="Arial" w:hAnsi="Arial" w:cs="Arial"/>
                <w:sz w:val="22"/>
                <w:szCs w:val="22"/>
              </w:rPr>
            </w:pPr>
          </w:p>
          <w:p w14:paraId="27CC130D" w14:textId="77777777" w:rsidR="00940B89" w:rsidRDefault="00940B89" w:rsidP="000F593F">
            <w:pPr>
              <w:rPr>
                <w:rFonts w:ascii="Arial" w:hAnsi="Arial" w:cs="Arial"/>
                <w:sz w:val="22"/>
                <w:szCs w:val="22"/>
              </w:rPr>
            </w:pPr>
          </w:p>
          <w:p w14:paraId="5B03A94C" w14:textId="77777777" w:rsidR="00940B89" w:rsidRDefault="00940B89" w:rsidP="000F593F">
            <w:pPr>
              <w:rPr>
                <w:rFonts w:ascii="Arial" w:hAnsi="Arial" w:cs="Arial"/>
                <w:sz w:val="22"/>
                <w:szCs w:val="22"/>
              </w:rPr>
            </w:pPr>
          </w:p>
          <w:p w14:paraId="36829EB4" w14:textId="77777777" w:rsidR="00940B89" w:rsidRDefault="00940B89" w:rsidP="000F593F">
            <w:pPr>
              <w:rPr>
                <w:rFonts w:ascii="Arial" w:hAnsi="Arial" w:cs="Arial"/>
                <w:sz w:val="22"/>
                <w:szCs w:val="22"/>
              </w:rPr>
            </w:pPr>
          </w:p>
          <w:p w14:paraId="4C0F2DEA" w14:textId="7D6151A1" w:rsidR="00940B89" w:rsidRDefault="00940B89" w:rsidP="000F593F">
            <w:pPr>
              <w:rPr>
                <w:rFonts w:ascii="Arial" w:hAnsi="Arial" w:cs="Arial"/>
                <w:sz w:val="22"/>
                <w:szCs w:val="22"/>
              </w:rPr>
            </w:pPr>
            <w:r w:rsidRPr="005A7E9C">
              <w:rPr>
                <w:rFonts w:ascii="Arial" w:hAnsi="Arial" w:cs="Arial"/>
                <w:i/>
                <w:sz w:val="22"/>
                <w:szCs w:val="22"/>
                <w:lang w:val="en-US"/>
              </w:rPr>
              <w:t>Stop at 1:00:00</w:t>
            </w:r>
            <w:r>
              <w:rPr>
                <w:rFonts w:ascii="Arial" w:hAnsi="Arial" w:cs="Arial"/>
                <w:i/>
                <w:sz w:val="22"/>
                <w:szCs w:val="22"/>
                <w:lang w:val="en-US"/>
              </w:rPr>
              <w:t>:</w:t>
            </w:r>
            <w:r w:rsidRPr="005A7E9C">
              <w:rPr>
                <w:rFonts w:ascii="Arial" w:hAnsi="Arial" w:cs="Arial"/>
                <w:i/>
                <w:sz w:val="22"/>
                <w:szCs w:val="22"/>
                <w:lang w:val="en-US"/>
              </w:rPr>
              <w:t xml:space="preserve"> guess:</w:t>
            </w:r>
          </w:p>
          <w:p w14:paraId="6F8B3657" w14:textId="7591B3FF" w:rsidR="00940B89" w:rsidRPr="005A7E9C" w:rsidRDefault="00940B89" w:rsidP="000F593F">
            <w:pPr>
              <w:rPr>
                <w:rFonts w:ascii="Arial" w:hAnsi="Arial" w:cs="Arial"/>
                <w:sz w:val="22"/>
                <w:szCs w:val="22"/>
              </w:rPr>
            </w:pPr>
          </w:p>
        </w:tc>
        <w:tc>
          <w:tcPr>
            <w:tcW w:w="1701" w:type="dxa"/>
          </w:tcPr>
          <w:p w14:paraId="4AB08FD5" w14:textId="77777777" w:rsidR="00203626" w:rsidRPr="005A7E9C" w:rsidRDefault="00203626" w:rsidP="00203626">
            <w:pPr>
              <w:rPr>
                <w:rFonts w:ascii="Arial" w:hAnsi="Arial" w:cs="Arial"/>
                <w:sz w:val="22"/>
                <w:szCs w:val="22"/>
              </w:rPr>
            </w:pPr>
            <w:r w:rsidRPr="005A7E9C">
              <w:rPr>
                <w:rFonts w:ascii="Arial" w:hAnsi="Arial" w:cs="Arial"/>
                <w:sz w:val="22"/>
                <w:szCs w:val="22"/>
              </w:rPr>
              <w:t>DVD</w:t>
            </w:r>
          </w:p>
          <w:p w14:paraId="728AAB54" w14:textId="77777777" w:rsidR="00203626" w:rsidRPr="005A7E9C" w:rsidRDefault="00203626" w:rsidP="00203626">
            <w:pPr>
              <w:rPr>
                <w:rFonts w:ascii="Arial" w:hAnsi="Arial" w:cs="Arial"/>
                <w:sz w:val="22"/>
                <w:szCs w:val="22"/>
              </w:rPr>
            </w:pPr>
          </w:p>
          <w:p w14:paraId="4CDBA442" w14:textId="77777777" w:rsidR="00203626" w:rsidRPr="005A7E9C" w:rsidRDefault="00203626" w:rsidP="00203626">
            <w:pPr>
              <w:rPr>
                <w:rFonts w:ascii="Arial" w:hAnsi="Arial" w:cs="Arial"/>
                <w:sz w:val="22"/>
                <w:szCs w:val="22"/>
              </w:rPr>
            </w:pPr>
            <w:r w:rsidRPr="005A7E9C">
              <w:rPr>
                <w:rFonts w:ascii="Arial" w:hAnsi="Arial" w:cs="Arial"/>
                <w:sz w:val="22"/>
                <w:szCs w:val="22"/>
              </w:rPr>
              <w:t>UG</w:t>
            </w:r>
          </w:p>
        </w:tc>
        <w:tc>
          <w:tcPr>
            <w:tcW w:w="669" w:type="dxa"/>
          </w:tcPr>
          <w:p w14:paraId="213963CD" w14:textId="77777777" w:rsidR="00203626" w:rsidRPr="005A7E9C" w:rsidRDefault="00203626" w:rsidP="00203626">
            <w:pPr>
              <w:rPr>
                <w:rFonts w:ascii="Arial" w:hAnsi="Arial" w:cs="Arial"/>
                <w:b/>
                <w:sz w:val="22"/>
                <w:szCs w:val="22"/>
              </w:rPr>
            </w:pPr>
            <w:r w:rsidRPr="005A7E9C">
              <w:rPr>
                <w:rFonts w:ascii="Arial" w:hAnsi="Arial" w:cs="Arial"/>
                <w:b/>
                <w:sz w:val="22"/>
                <w:szCs w:val="22"/>
              </w:rPr>
              <w:t>45’</w:t>
            </w:r>
          </w:p>
        </w:tc>
      </w:tr>
      <w:tr w:rsidR="00203626" w:rsidRPr="00203626" w14:paraId="2DBE8A36" w14:textId="77777777" w:rsidTr="00A24F42">
        <w:tc>
          <w:tcPr>
            <w:tcW w:w="4786" w:type="dxa"/>
          </w:tcPr>
          <w:p w14:paraId="3F2F5CBB" w14:textId="77777777" w:rsidR="00203626" w:rsidRPr="005A7E9C" w:rsidRDefault="00203626" w:rsidP="00203626">
            <w:pPr>
              <w:rPr>
                <w:rFonts w:ascii="Arial" w:hAnsi="Arial" w:cs="Arial"/>
                <w:i/>
                <w:sz w:val="22"/>
                <w:szCs w:val="22"/>
              </w:rPr>
            </w:pPr>
            <w:r w:rsidRPr="005A7E9C">
              <w:rPr>
                <w:rFonts w:ascii="Arial" w:hAnsi="Arial" w:cs="Arial"/>
                <w:sz w:val="22"/>
                <w:szCs w:val="22"/>
              </w:rPr>
              <w:t xml:space="preserve">7. </w:t>
            </w:r>
            <w:proofErr w:type="spellStart"/>
            <w:r w:rsidRPr="005A7E9C">
              <w:rPr>
                <w:rFonts w:ascii="Arial" w:hAnsi="Arial" w:cs="Arial"/>
                <w:i/>
                <w:sz w:val="22"/>
                <w:szCs w:val="22"/>
              </w:rPr>
              <w:t>Watching</w:t>
            </w:r>
            <w:proofErr w:type="spellEnd"/>
            <w:r w:rsidRPr="005A7E9C">
              <w:rPr>
                <w:rFonts w:ascii="Arial" w:hAnsi="Arial" w:cs="Arial"/>
                <w:i/>
                <w:sz w:val="22"/>
                <w:szCs w:val="22"/>
              </w:rPr>
              <w:t xml:space="preserve"> </w:t>
            </w:r>
            <w:proofErr w:type="spellStart"/>
            <w:r w:rsidRPr="005A7E9C">
              <w:rPr>
                <w:rFonts w:ascii="Arial" w:hAnsi="Arial" w:cs="Arial"/>
                <w:i/>
                <w:sz w:val="22"/>
                <w:szCs w:val="22"/>
              </w:rPr>
              <w:t>the</w:t>
            </w:r>
            <w:proofErr w:type="spellEnd"/>
            <w:r w:rsidRPr="005A7E9C">
              <w:rPr>
                <w:rFonts w:ascii="Arial" w:hAnsi="Arial" w:cs="Arial"/>
                <w:i/>
                <w:sz w:val="22"/>
                <w:szCs w:val="22"/>
              </w:rPr>
              <w:t xml:space="preserve"> end</w:t>
            </w:r>
          </w:p>
          <w:p w14:paraId="17054D59" w14:textId="76441185" w:rsidR="00203626" w:rsidRPr="005A7E9C" w:rsidRDefault="00203626" w:rsidP="00203626">
            <w:pPr>
              <w:pStyle w:val="Listenabsatz"/>
              <w:numPr>
                <w:ilvl w:val="0"/>
                <w:numId w:val="1"/>
              </w:numPr>
              <w:rPr>
                <w:rFonts w:ascii="Arial" w:hAnsi="Arial" w:cs="Arial"/>
                <w:sz w:val="22"/>
                <w:szCs w:val="22"/>
              </w:rPr>
            </w:pPr>
            <w:r w:rsidRPr="005A7E9C">
              <w:rPr>
                <w:rFonts w:ascii="Arial" w:hAnsi="Arial" w:cs="Arial"/>
                <w:sz w:val="22"/>
                <w:szCs w:val="22"/>
              </w:rPr>
              <w:t>AB (</w:t>
            </w:r>
            <w:proofErr w:type="spellStart"/>
            <w:r w:rsidRPr="005A7E9C">
              <w:rPr>
                <w:rFonts w:ascii="Arial" w:hAnsi="Arial" w:cs="Arial"/>
                <w:i/>
                <w:sz w:val="22"/>
                <w:szCs w:val="22"/>
              </w:rPr>
              <w:t>helpers</w:t>
            </w:r>
            <w:proofErr w:type="spellEnd"/>
            <w:r w:rsidRPr="005A7E9C">
              <w:rPr>
                <w:rFonts w:ascii="Arial" w:hAnsi="Arial" w:cs="Arial"/>
                <w:sz w:val="22"/>
                <w:szCs w:val="22"/>
              </w:rPr>
              <w:t xml:space="preserve"> </w:t>
            </w:r>
            <w:proofErr w:type="spellStart"/>
            <w:r w:rsidRPr="005A7E9C">
              <w:rPr>
                <w:rFonts w:ascii="Arial" w:hAnsi="Arial" w:cs="Arial"/>
                <w:i/>
                <w:sz w:val="22"/>
                <w:szCs w:val="22"/>
              </w:rPr>
              <w:t>and</w:t>
            </w:r>
            <w:proofErr w:type="spellEnd"/>
            <w:r w:rsidRPr="005A7E9C">
              <w:rPr>
                <w:rFonts w:ascii="Arial" w:hAnsi="Arial" w:cs="Arial"/>
                <w:i/>
                <w:sz w:val="22"/>
                <w:szCs w:val="22"/>
              </w:rPr>
              <w:t xml:space="preserve"> </w:t>
            </w:r>
            <w:proofErr w:type="spellStart"/>
            <w:r w:rsidRPr="005A7E9C">
              <w:rPr>
                <w:rFonts w:ascii="Arial" w:hAnsi="Arial" w:cs="Arial"/>
                <w:i/>
                <w:sz w:val="22"/>
                <w:szCs w:val="22"/>
              </w:rPr>
              <w:t>hunters</w:t>
            </w:r>
            <w:proofErr w:type="spellEnd"/>
            <w:r w:rsidRPr="005A7E9C">
              <w:rPr>
                <w:rFonts w:ascii="Arial" w:hAnsi="Arial" w:cs="Arial"/>
                <w:sz w:val="22"/>
                <w:szCs w:val="22"/>
              </w:rPr>
              <w:t>) vervollständigen</w:t>
            </w:r>
          </w:p>
          <w:p w14:paraId="417519E3" w14:textId="77777777" w:rsidR="00203626" w:rsidRPr="005A7E9C" w:rsidRDefault="00203626" w:rsidP="00203626">
            <w:pPr>
              <w:pStyle w:val="Listenabsatz"/>
              <w:numPr>
                <w:ilvl w:val="0"/>
                <w:numId w:val="1"/>
              </w:numPr>
              <w:rPr>
                <w:rFonts w:ascii="Arial" w:hAnsi="Arial" w:cs="Arial"/>
                <w:i/>
                <w:sz w:val="22"/>
                <w:szCs w:val="22"/>
                <w:lang w:val="en-US"/>
              </w:rPr>
            </w:pPr>
            <w:r w:rsidRPr="005A7E9C">
              <w:rPr>
                <w:rFonts w:ascii="Arial" w:hAnsi="Arial" w:cs="Arial"/>
                <w:i/>
                <w:sz w:val="22"/>
                <w:szCs w:val="22"/>
                <w:lang w:val="en-US"/>
              </w:rPr>
              <w:t xml:space="preserve">Discuss the end – why does the </w:t>
            </w:r>
            <w:r w:rsidRPr="005A7E9C">
              <w:rPr>
                <w:rFonts w:ascii="Arial" w:hAnsi="Arial" w:cs="Arial"/>
                <w:i/>
                <w:sz w:val="22"/>
                <w:szCs w:val="22"/>
                <w:lang w:val="en-US"/>
              </w:rPr>
              <w:lastRenderedPageBreak/>
              <w:t>director show the two old women in the end?</w:t>
            </w:r>
          </w:p>
          <w:p w14:paraId="446EE90A" w14:textId="77777777" w:rsidR="00203626" w:rsidRPr="005A7E9C" w:rsidRDefault="00203626" w:rsidP="00203626">
            <w:pPr>
              <w:pStyle w:val="Listenabsatz"/>
              <w:numPr>
                <w:ilvl w:val="0"/>
                <w:numId w:val="1"/>
              </w:numPr>
              <w:rPr>
                <w:rFonts w:ascii="Arial" w:hAnsi="Arial" w:cs="Arial"/>
                <w:i/>
                <w:sz w:val="22"/>
                <w:szCs w:val="22"/>
                <w:lang w:val="en-US"/>
              </w:rPr>
            </w:pPr>
            <w:r w:rsidRPr="005A7E9C">
              <w:rPr>
                <w:rFonts w:ascii="Arial" w:hAnsi="Arial" w:cs="Arial"/>
                <w:i/>
                <w:sz w:val="22"/>
                <w:szCs w:val="22"/>
                <w:lang w:val="en-US"/>
              </w:rPr>
              <w:t>How does Molly feel in the end?</w:t>
            </w:r>
          </w:p>
          <w:p w14:paraId="6DEEFAB9" w14:textId="77777777" w:rsidR="00203626" w:rsidRPr="005A7E9C" w:rsidRDefault="00203626" w:rsidP="00203626">
            <w:pPr>
              <w:rPr>
                <w:rFonts w:ascii="Arial" w:hAnsi="Arial" w:cs="Arial"/>
                <w:i/>
                <w:sz w:val="22"/>
                <w:szCs w:val="22"/>
                <w:lang w:val="en-US"/>
              </w:rPr>
            </w:pPr>
            <w:r w:rsidRPr="005A7E9C">
              <w:rPr>
                <w:rFonts w:ascii="Arial" w:hAnsi="Arial" w:cs="Arial"/>
                <w:i/>
                <w:sz w:val="22"/>
                <w:szCs w:val="22"/>
                <w:lang w:val="en-US"/>
              </w:rPr>
              <w:t>How to write a film review?</w:t>
            </w:r>
          </w:p>
          <w:p w14:paraId="04158019" w14:textId="77777777" w:rsidR="00203626" w:rsidRPr="005A7E9C" w:rsidRDefault="00203626" w:rsidP="00203626">
            <w:pPr>
              <w:rPr>
                <w:rFonts w:ascii="Arial" w:hAnsi="Arial" w:cs="Arial"/>
                <w:sz w:val="22"/>
                <w:szCs w:val="22"/>
              </w:rPr>
            </w:pPr>
            <w:r w:rsidRPr="005A7E9C">
              <w:rPr>
                <w:rFonts w:ascii="Arial" w:hAnsi="Arial" w:cs="Arial"/>
                <w:sz w:val="22"/>
                <w:szCs w:val="22"/>
              </w:rPr>
              <w:t>(Hinweise im Schülerbuch)</w:t>
            </w:r>
          </w:p>
          <w:p w14:paraId="47E00058" w14:textId="77777777" w:rsidR="00203626" w:rsidRPr="005A7E9C" w:rsidRDefault="00203626" w:rsidP="00203626">
            <w:pPr>
              <w:rPr>
                <w:rFonts w:ascii="Arial" w:hAnsi="Arial" w:cs="Arial"/>
                <w:sz w:val="22"/>
                <w:szCs w:val="22"/>
              </w:rPr>
            </w:pPr>
            <w:r w:rsidRPr="005A7E9C">
              <w:rPr>
                <w:rFonts w:ascii="Arial" w:hAnsi="Arial" w:cs="Arial"/>
                <w:sz w:val="22"/>
                <w:szCs w:val="22"/>
              </w:rPr>
              <w:t xml:space="preserve">HA: </w:t>
            </w:r>
            <w:r w:rsidRPr="005A7E9C">
              <w:rPr>
                <w:rFonts w:ascii="Arial" w:hAnsi="Arial" w:cs="Arial"/>
                <w:i/>
                <w:sz w:val="22"/>
                <w:szCs w:val="22"/>
              </w:rPr>
              <w:t xml:space="preserve">film </w:t>
            </w:r>
            <w:proofErr w:type="spellStart"/>
            <w:r w:rsidRPr="005A7E9C">
              <w:rPr>
                <w:rFonts w:ascii="Arial" w:hAnsi="Arial" w:cs="Arial"/>
                <w:i/>
                <w:sz w:val="22"/>
                <w:szCs w:val="22"/>
              </w:rPr>
              <w:t>review</w:t>
            </w:r>
            <w:proofErr w:type="spellEnd"/>
          </w:p>
        </w:tc>
        <w:tc>
          <w:tcPr>
            <w:tcW w:w="2126" w:type="dxa"/>
          </w:tcPr>
          <w:p w14:paraId="777A11D2" w14:textId="27B4CF24" w:rsidR="00203626" w:rsidRPr="005A7E9C" w:rsidRDefault="00203626" w:rsidP="000F593F">
            <w:pPr>
              <w:rPr>
                <w:rFonts w:ascii="Arial" w:hAnsi="Arial" w:cs="Arial"/>
                <w:sz w:val="22"/>
                <w:szCs w:val="22"/>
              </w:rPr>
            </w:pPr>
            <w:r w:rsidRPr="005A7E9C">
              <w:rPr>
                <w:rFonts w:ascii="Arial" w:hAnsi="Arial" w:cs="Arial"/>
                <w:sz w:val="22"/>
                <w:szCs w:val="22"/>
              </w:rPr>
              <w:lastRenderedPageBreak/>
              <w:t>Ende möglichst am Stück schauen, damit sich die S</w:t>
            </w:r>
            <w:r w:rsidR="009C6FBB">
              <w:rPr>
                <w:rFonts w:ascii="Arial" w:hAnsi="Arial" w:cs="Arial"/>
                <w:sz w:val="22"/>
                <w:szCs w:val="22"/>
              </w:rPr>
              <w:t xml:space="preserve">chülerinnen </w:t>
            </w:r>
            <w:r w:rsidR="000F593F" w:rsidRPr="005A7E9C">
              <w:rPr>
                <w:rFonts w:ascii="Arial" w:hAnsi="Arial" w:cs="Arial"/>
                <w:sz w:val="22"/>
                <w:szCs w:val="22"/>
              </w:rPr>
              <w:t>u</w:t>
            </w:r>
            <w:r w:rsidR="009C6FBB">
              <w:rPr>
                <w:rFonts w:ascii="Arial" w:hAnsi="Arial" w:cs="Arial"/>
                <w:sz w:val="22"/>
                <w:szCs w:val="22"/>
              </w:rPr>
              <w:t xml:space="preserve">nd </w:t>
            </w:r>
            <w:r w:rsidR="000F593F" w:rsidRPr="005A7E9C">
              <w:rPr>
                <w:rFonts w:ascii="Arial" w:hAnsi="Arial" w:cs="Arial"/>
                <w:sz w:val="22"/>
                <w:szCs w:val="22"/>
              </w:rPr>
              <w:lastRenderedPageBreak/>
              <w:t>S</w:t>
            </w:r>
            <w:r w:rsidR="009C6FBB">
              <w:rPr>
                <w:rFonts w:ascii="Arial" w:hAnsi="Arial" w:cs="Arial"/>
                <w:sz w:val="22"/>
                <w:szCs w:val="22"/>
              </w:rPr>
              <w:t>chüler</w:t>
            </w:r>
            <w:r w:rsidRPr="005A7E9C">
              <w:rPr>
                <w:rFonts w:ascii="Arial" w:hAnsi="Arial" w:cs="Arial"/>
                <w:sz w:val="22"/>
                <w:szCs w:val="22"/>
              </w:rPr>
              <w:t xml:space="preserve"> emotional darauf einlassen können</w:t>
            </w:r>
          </w:p>
        </w:tc>
        <w:tc>
          <w:tcPr>
            <w:tcW w:w="1701" w:type="dxa"/>
          </w:tcPr>
          <w:p w14:paraId="210AAE09" w14:textId="5E7B57D7" w:rsidR="00203626" w:rsidRPr="005A7E9C" w:rsidRDefault="00203626" w:rsidP="00203626">
            <w:pPr>
              <w:rPr>
                <w:rFonts w:ascii="Arial" w:hAnsi="Arial" w:cs="Arial"/>
                <w:sz w:val="22"/>
                <w:szCs w:val="22"/>
              </w:rPr>
            </w:pPr>
            <w:r w:rsidRPr="005A7E9C">
              <w:rPr>
                <w:rFonts w:ascii="Arial" w:hAnsi="Arial" w:cs="Arial"/>
                <w:sz w:val="22"/>
                <w:szCs w:val="22"/>
              </w:rPr>
              <w:lastRenderedPageBreak/>
              <w:t>DVD, AB</w:t>
            </w:r>
            <w:r w:rsidR="009219FE" w:rsidRPr="005A7E9C">
              <w:rPr>
                <w:rFonts w:ascii="Arial" w:hAnsi="Arial" w:cs="Arial"/>
                <w:sz w:val="22"/>
                <w:szCs w:val="22"/>
              </w:rPr>
              <w:t xml:space="preserve"> „</w:t>
            </w:r>
            <w:proofErr w:type="spellStart"/>
            <w:r w:rsidR="009219FE" w:rsidRPr="005A7E9C">
              <w:rPr>
                <w:rFonts w:ascii="Arial" w:hAnsi="Arial" w:cs="Arial"/>
                <w:i/>
                <w:sz w:val="22"/>
                <w:szCs w:val="22"/>
              </w:rPr>
              <w:t>helpers</w:t>
            </w:r>
            <w:proofErr w:type="spellEnd"/>
            <w:r w:rsidR="009219FE" w:rsidRPr="005A7E9C">
              <w:rPr>
                <w:rFonts w:ascii="Arial" w:hAnsi="Arial" w:cs="Arial"/>
                <w:i/>
                <w:sz w:val="22"/>
                <w:szCs w:val="22"/>
              </w:rPr>
              <w:t xml:space="preserve"> </w:t>
            </w:r>
            <w:proofErr w:type="spellStart"/>
            <w:r w:rsidR="009219FE" w:rsidRPr="005A7E9C">
              <w:rPr>
                <w:rFonts w:ascii="Arial" w:hAnsi="Arial" w:cs="Arial"/>
                <w:i/>
                <w:sz w:val="22"/>
                <w:szCs w:val="22"/>
              </w:rPr>
              <w:t>and</w:t>
            </w:r>
            <w:proofErr w:type="spellEnd"/>
            <w:r w:rsidR="009219FE" w:rsidRPr="005A7E9C">
              <w:rPr>
                <w:rFonts w:ascii="Arial" w:hAnsi="Arial" w:cs="Arial"/>
                <w:i/>
                <w:sz w:val="22"/>
                <w:szCs w:val="22"/>
              </w:rPr>
              <w:t xml:space="preserve"> </w:t>
            </w:r>
            <w:proofErr w:type="spellStart"/>
            <w:r w:rsidR="009219FE" w:rsidRPr="005A7E9C">
              <w:rPr>
                <w:rFonts w:ascii="Arial" w:hAnsi="Arial" w:cs="Arial"/>
                <w:i/>
                <w:sz w:val="22"/>
                <w:szCs w:val="22"/>
              </w:rPr>
              <w:t>hunters</w:t>
            </w:r>
            <w:proofErr w:type="spellEnd"/>
            <w:r w:rsidR="009219FE" w:rsidRPr="005A7E9C">
              <w:rPr>
                <w:rFonts w:ascii="Arial" w:hAnsi="Arial" w:cs="Arial"/>
                <w:i/>
                <w:sz w:val="22"/>
                <w:szCs w:val="22"/>
              </w:rPr>
              <w:t>“</w:t>
            </w:r>
            <w:r w:rsidR="009219FE" w:rsidRPr="005A7E9C">
              <w:rPr>
                <w:rFonts w:ascii="Arial" w:hAnsi="Arial" w:cs="Arial"/>
                <w:sz w:val="22"/>
                <w:szCs w:val="22"/>
              </w:rPr>
              <w:t xml:space="preserve"> </w:t>
            </w:r>
            <w:r w:rsidR="009219FE" w:rsidRPr="009C6FBB">
              <w:rPr>
                <w:rFonts w:ascii="Arial" w:hAnsi="Arial" w:cs="Arial"/>
                <w:i/>
                <w:sz w:val="22"/>
                <w:szCs w:val="22"/>
              </w:rPr>
              <w:t>(siehe Anlage</w:t>
            </w:r>
            <w:r w:rsidR="009C6FBB" w:rsidRPr="009C6FBB">
              <w:rPr>
                <w:rFonts w:ascii="Arial" w:hAnsi="Arial" w:cs="Arial"/>
                <w:i/>
                <w:sz w:val="22"/>
                <w:szCs w:val="22"/>
              </w:rPr>
              <w:t xml:space="preserve"> V</w:t>
            </w:r>
            <w:r w:rsidR="009219FE" w:rsidRPr="009C6FBB">
              <w:rPr>
                <w:rFonts w:ascii="Arial" w:hAnsi="Arial" w:cs="Arial"/>
                <w:i/>
                <w:sz w:val="22"/>
                <w:szCs w:val="22"/>
              </w:rPr>
              <w:t>)</w:t>
            </w:r>
          </w:p>
        </w:tc>
        <w:tc>
          <w:tcPr>
            <w:tcW w:w="669" w:type="dxa"/>
          </w:tcPr>
          <w:p w14:paraId="31C355C7" w14:textId="77777777" w:rsidR="00203626" w:rsidRPr="005A7E9C" w:rsidRDefault="00203626" w:rsidP="00203626">
            <w:pPr>
              <w:rPr>
                <w:rFonts w:ascii="Arial" w:hAnsi="Arial" w:cs="Arial"/>
                <w:b/>
                <w:sz w:val="22"/>
                <w:szCs w:val="22"/>
              </w:rPr>
            </w:pPr>
            <w:r w:rsidRPr="005A7E9C">
              <w:rPr>
                <w:rFonts w:ascii="Arial" w:hAnsi="Arial" w:cs="Arial"/>
                <w:b/>
                <w:sz w:val="22"/>
                <w:szCs w:val="22"/>
              </w:rPr>
              <w:t>60’</w:t>
            </w:r>
          </w:p>
        </w:tc>
      </w:tr>
      <w:tr w:rsidR="00203626" w:rsidRPr="00203626" w14:paraId="5944ABCF" w14:textId="77777777" w:rsidTr="00A24F42">
        <w:tc>
          <w:tcPr>
            <w:tcW w:w="4786" w:type="dxa"/>
          </w:tcPr>
          <w:p w14:paraId="01C90812" w14:textId="77777777" w:rsidR="00203626" w:rsidRPr="005A7E9C" w:rsidRDefault="00203626" w:rsidP="00203626">
            <w:pPr>
              <w:rPr>
                <w:rFonts w:ascii="Arial" w:hAnsi="Arial" w:cs="Arial"/>
                <w:sz w:val="22"/>
                <w:szCs w:val="22"/>
              </w:rPr>
            </w:pPr>
            <w:r w:rsidRPr="005A7E9C">
              <w:rPr>
                <w:rFonts w:ascii="Arial" w:hAnsi="Arial" w:cs="Arial"/>
                <w:sz w:val="22"/>
                <w:szCs w:val="22"/>
              </w:rPr>
              <w:lastRenderedPageBreak/>
              <w:t xml:space="preserve">8. </w:t>
            </w:r>
            <w:r w:rsidRPr="005A7E9C">
              <w:rPr>
                <w:rFonts w:ascii="Arial" w:hAnsi="Arial" w:cs="Arial"/>
                <w:i/>
                <w:sz w:val="22"/>
                <w:szCs w:val="22"/>
              </w:rPr>
              <w:t xml:space="preserve">Film </w:t>
            </w:r>
            <w:proofErr w:type="spellStart"/>
            <w:r w:rsidRPr="005A7E9C">
              <w:rPr>
                <w:rFonts w:ascii="Arial" w:hAnsi="Arial" w:cs="Arial"/>
                <w:i/>
                <w:sz w:val="22"/>
                <w:szCs w:val="22"/>
              </w:rPr>
              <w:t>reviews</w:t>
            </w:r>
            <w:proofErr w:type="spellEnd"/>
            <w:r w:rsidRPr="005A7E9C">
              <w:rPr>
                <w:rFonts w:ascii="Arial" w:hAnsi="Arial" w:cs="Arial"/>
                <w:sz w:val="22"/>
                <w:szCs w:val="22"/>
              </w:rPr>
              <w:t xml:space="preserve"> besprechen</w:t>
            </w:r>
          </w:p>
          <w:p w14:paraId="184754D6" w14:textId="77777777" w:rsidR="00203626" w:rsidRPr="005A7E9C" w:rsidRDefault="00203626" w:rsidP="00203626">
            <w:pPr>
              <w:rPr>
                <w:rFonts w:ascii="Arial" w:hAnsi="Arial" w:cs="Arial"/>
                <w:sz w:val="22"/>
                <w:szCs w:val="22"/>
              </w:rPr>
            </w:pPr>
          </w:p>
          <w:p w14:paraId="038E555D" w14:textId="77777777" w:rsidR="00203626" w:rsidRPr="005A7E9C" w:rsidRDefault="00203626" w:rsidP="00203626">
            <w:pPr>
              <w:rPr>
                <w:rFonts w:ascii="Arial" w:hAnsi="Arial" w:cs="Arial"/>
                <w:sz w:val="22"/>
                <w:szCs w:val="22"/>
              </w:rPr>
            </w:pPr>
            <w:r w:rsidRPr="005A7E9C">
              <w:rPr>
                <w:rFonts w:ascii="Arial" w:hAnsi="Arial" w:cs="Arial"/>
                <w:sz w:val="22"/>
                <w:szCs w:val="22"/>
              </w:rPr>
              <w:t>Zusatzmaterial</w:t>
            </w:r>
          </w:p>
          <w:p w14:paraId="066D7D12" w14:textId="6235ADD9" w:rsidR="00203626" w:rsidRPr="005A7E9C" w:rsidRDefault="00203626" w:rsidP="00203626">
            <w:pPr>
              <w:pStyle w:val="Listenabsatz"/>
              <w:numPr>
                <w:ilvl w:val="0"/>
                <w:numId w:val="1"/>
              </w:numPr>
              <w:rPr>
                <w:rFonts w:ascii="Arial" w:hAnsi="Arial" w:cs="Arial"/>
                <w:sz w:val="22"/>
                <w:szCs w:val="22"/>
              </w:rPr>
            </w:pPr>
            <w:r w:rsidRPr="005A7E9C">
              <w:rPr>
                <w:rFonts w:ascii="Arial" w:hAnsi="Arial" w:cs="Arial"/>
                <w:sz w:val="22"/>
                <w:szCs w:val="22"/>
              </w:rPr>
              <w:t xml:space="preserve">Entschuldigung der </w:t>
            </w:r>
            <w:r w:rsidR="000F593F" w:rsidRPr="005A7E9C">
              <w:rPr>
                <w:rFonts w:ascii="Arial" w:hAnsi="Arial" w:cs="Arial"/>
                <w:sz w:val="22"/>
                <w:szCs w:val="22"/>
              </w:rPr>
              <w:t>a</w:t>
            </w:r>
            <w:r w:rsidRPr="005A7E9C">
              <w:rPr>
                <w:rFonts w:ascii="Arial" w:hAnsi="Arial" w:cs="Arial"/>
                <w:sz w:val="22"/>
                <w:szCs w:val="22"/>
              </w:rPr>
              <w:t>ustralischen Regierung</w:t>
            </w:r>
          </w:p>
          <w:p w14:paraId="3163DC6E" w14:textId="73364F92" w:rsidR="00203626" w:rsidRPr="005A7E9C" w:rsidRDefault="00203626" w:rsidP="00203626">
            <w:pPr>
              <w:pStyle w:val="Listenabsatz"/>
              <w:rPr>
                <w:rFonts w:ascii="Arial" w:hAnsi="Arial" w:cs="Arial"/>
                <w:sz w:val="22"/>
                <w:szCs w:val="22"/>
              </w:rPr>
            </w:pPr>
            <w:r w:rsidRPr="005A7E9C">
              <w:rPr>
                <w:rFonts w:ascii="Arial" w:hAnsi="Arial" w:cs="Arial"/>
                <w:sz w:val="22"/>
                <w:szCs w:val="22"/>
              </w:rPr>
              <w:t>(</w:t>
            </w:r>
            <w:r w:rsidR="009C6FBB">
              <w:rPr>
                <w:rFonts w:ascii="Arial" w:hAnsi="Arial" w:cs="Arial"/>
                <w:sz w:val="22"/>
                <w:szCs w:val="22"/>
              </w:rPr>
              <w:t>z. B.</w:t>
            </w:r>
            <w:r w:rsidRPr="005A7E9C">
              <w:rPr>
                <w:rFonts w:ascii="Arial" w:hAnsi="Arial" w:cs="Arial"/>
                <w:sz w:val="22"/>
                <w:szCs w:val="22"/>
              </w:rPr>
              <w:t xml:space="preserve"> auf:</w:t>
            </w:r>
          </w:p>
          <w:p w14:paraId="5F0C26F9" w14:textId="6ECD0D17" w:rsidR="00203626" w:rsidRPr="005A7E9C" w:rsidRDefault="00203626" w:rsidP="00203626">
            <w:pPr>
              <w:pStyle w:val="Listenabsatz"/>
              <w:rPr>
                <w:rFonts w:ascii="Arial" w:hAnsi="Arial" w:cs="Arial"/>
                <w:sz w:val="22"/>
                <w:szCs w:val="22"/>
              </w:rPr>
            </w:pPr>
            <w:r w:rsidRPr="005A7E9C">
              <w:rPr>
                <w:rFonts w:ascii="Arial" w:hAnsi="Arial" w:cs="Arial"/>
                <w:sz w:val="22"/>
                <w:szCs w:val="22"/>
              </w:rPr>
              <w:t>www.youtube.com/watch?v=b3TZOGpG6cM)</w:t>
            </w:r>
          </w:p>
          <w:p w14:paraId="70401571" w14:textId="77777777" w:rsidR="00203626" w:rsidRPr="005A7E9C" w:rsidRDefault="00203626" w:rsidP="00203626">
            <w:pPr>
              <w:pStyle w:val="Listenabsatz"/>
              <w:numPr>
                <w:ilvl w:val="0"/>
                <w:numId w:val="1"/>
              </w:numPr>
              <w:rPr>
                <w:rFonts w:ascii="Arial" w:hAnsi="Arial" w:cs="Arial"/>
                <w:sz w:val="22"/>
                <w:szCs w:val="22"/>
              </w:rPr>
            </w:pPr>
            <w:r w:rsidRPr="005A7E9C">
              <w:rPr>
                <w:rFonts w:ascii="Arial" w:hAnsi="Arial" w:cs="Arial"/>
                <w:sz w:val="22"/>
                <w:szCs w:val="22"/>
              </w:rPr>
              <w:t>Biografien der Mädchen</w:t>
            </w:r>
          </w:p>
          <w:p w14:paraId="65837AF9" w14:textId="77777777" w:rsidR="00203626" w:rsidRPr="005A7E9C" w:rsidRDefault="00203626" w:rsidP="00203626">
            <w:pPr>
              <w:pStyle w:val="Listenabsatz"/>
              <w:numPr>
                <w:ilvl w:val="0"/>
                <w:numId w:val="1"/>
              </w:numPr>
              <w:rPr>
                <w:rFonts w:ascii="Arial" w:hAnsi="Arial" w:cs="Arial"/>
                <w:sz w:val="22"/>
                <w:szCs w:val="22"/>
              </w:rPr>
            </w:pPr>
            <w:r w:rsidRPr="005A7E9C">
              <w:rPr>
                <w:rFonts w:ascii="Arial" w:hAnsi="Arial" w:cs="Arial"/>
                <w:sz w:val="22"/>
                <w:szCs w:val="22"/>
              </w:rPr>
              <w:t>Organisation „</w:t>
            </w:r>
            <w:proofErr w:type="spellStart"/>
            <w:r w:rsidRPr="005A7E9C">
              <w:rPr>
                <w:rFonts w:ascii="Arial" w:hAnsi="Arial" w:cs="Arial"/>
                <w:i/>
                <w:sz w:val="22"/>
                <w:szCs w:val="22"/>
              </w:rPr>
              <w:t>survival</w:t>
            </w:r>
            <w:proofErr w:type="spellEnd"/>
            <w:r w:rsidRPr="005A7E9C">
              <w:rPr>
                <w:rFonts w:ascii="Arial" w:hAnsi="Arial" w:cs="Arial"/>
                <w:i/>
                <w:sz w:val="22"/>
                <w:szCs w:val="22"/>
              </w:rPr>
              <w:t xml:space="preserve"> international</w:t>
            </w:r>
            <w:r w:rsidRPr="005A7E9C">
              <w:rPr>
                <w:rFonts w:ascii="Arial" w:hAnsi="Arial" w:cs="Arial"/>
                <w:sz w:val="22"/>
                <w:szCs w:val="22"/>
              </w:rPr>
              <w:t>“</w:t>
            </w:r>
          </w:p>
        </w:tc>
        <w:tc>
          <w:tcPr>
            <w:tcW w:w="2126" w:type="dxa"/>
          </w:tcPr>
          <w:p w14:paraId="00118418" w14:textId="77777777" w:rsidR="00203626" w:rsidRPr="005A7E9C" w:rsidRDefault="00203626" w:rsidP="00203626">
            <w:pPr>
              <w:rPr>
                <w:rFonts w:ascii="Arial" w:hAnsi="Arial" w:cs="Arial"/>
                <w:sz w:val="22"/>
                <w:szCs w:val="22"/>
              </w:rPr>
            </w:pPr>
          </w:p>
        </w:tc>
        <w:tc>
          <w:tcPr>
            <w:tcW w:w="1701" w:type="dxa"/>
          </w:tcPr>
          <w:p w14:paraId="3B0533D5" w14:textId="77777777" w:rsidR="00203626" w:rsidRPr="005A7E9C" w:rsidRDefault="00203626" w:rsidP="00203626">
            <w:pPr>
              <w:rPr>
                <w:rFonts w:ascii="Arial" w:hAnsi="Arial" w:cs="Arial"/>
                <w:sz w:val="22"/>
                <w:szCs w:val="22"/>
              </w:rPr>
            </w:pPr>
            <w:r w:rsidRPr="005A7E9C">
              <w:rPr>
                <w:rFonts w:ascii="Arial" w:hAnsi="Arial" w:cs="Arial"/>
                <w:sz w:val="22"/>
                <w:szCs w:val="22"/>
              </w:rPr>
              <w:t>DVD</w:t>
            </w:r>
          </w:p>
        </w:tc>
        <w:tc>
          <w:tcPr>
            <w:tcW w:w="669" w:type="dxa"/>
          </w:tcPr>
          <w:p w14:paraId="51A2452D" w14:textId="77777777" w:rsidR="00203626" w:rsidRPr="005A7E9C" w:rsidRDefault="00203626" w:rsidP="00203626">
            <w:pPr>
              <w:rPr>
                <w:rFonts w:ascii="Arial" w:hAnsi="Arial" w:cs="Arial"/>
                <w:b/>
                <w:sz w:val="22"/>
                <w:szCs w:val="22"/>
              </w:rPr>
            </w:pPr>
            <w:r w:rsidRPr="005A7E9C">
              <w:rPr>
                <w:rFonts w:ascii="Arial" w:hAnsi="Arial" w:cs="Arial"/>
                <w:b/>
                <w:sz w:val="22"/>
                <w:szCs w:val="22"/>
              </w:rPr>
              <w:t>45’</w:t>
            </w:r>
          </w:p>
        </w:tc>
      </w:tr>
    </w:tbl>
    <w:p w14:paraId="06975C0E" w14:textId="77777777" w:rsidR="00203626" w:rsidRDefault="00203626" w:rsidP="004E7A74">
      <w:pPr>
        <w:ind w:left="360"/>
        <w:rPr>
          <w:rFonts w:ascii="Arial" w:hAnsi="Arial" w:cs="Arial"/>
        </w:rPr>
      </w:pPr>
    </w:p>
    <w:p w14:paraId="77B3351D" w14:textId="77777777" w:rsidR="00203626" w:rsidRDefault="00203626" w:rsidP="004E7A74">
      <w:pPr>
        <w:ind w:left="360"/>
        <w:rPr>
          <w:rFonts w:ascii="Arial" w:hAnsi="Arial" w:cs="Arial"/>
        </w:rPr>
      </w:pPr>
    </w:p>
    <w:p w14:paraId="310983EF" w14:textId="77777777" w:rsidR="00203626" w:rsidRDefault="00203626" w:rsidP="004E7A74">
      <w:pPr>
        <w:ind w:left="360"/>
        <w:rPr>
          <w:rFonts w:ascii="Arial" w:hAnsi="Arial" w:cs="Arial"/>
        </w:rPr>
      </w:pPr>
    </w:p>
    <w:p w14:paraId="139126AB" w14:textId="45D5682E" w:rsidR="00366738" w:rsidRPr="004F40A7" w:rsidRDefault="00366738" w:rsidP="002846A1">
      <w:pPr>
        <w:rPr>
          <w:rFonts w:ascii="Arial" w:hAnsi="Arial" w:cs="Arial"/>
          <w:b/>
          <w:sz w:val="22"/>
          <w:szCs w:val="22"/>
        </w:rPr>
      </w:pPr>
      <w:r w:rsidRPr="004F40A7">
        <w:rPr>
          <w:rFonts w:ascii="Arial" w:hAnsi="Arial" w:cs="Arial"/>
          <w:b/>
          <w:sz w:val="22"/>
          <w:szCs w:val="22"/>
        </w:rPr>
        <w:t>III: Einzelstunden</w:t>
      </w:r>
    </w:p>
    <w:p w14:paraId="5C7F4C14" w14:textId="4DA2195A" w:rsidR="00610FFF" w:rsidRPr="004F40A7" w:rsidRDefault="002846A1" w:rsidP="00DC2D49">
      <w:pPr>
        <w:rPr>
          <w:rFonts w:ascii="Arial" w:hAnsi="Arial" w:cs="Arial"/>
          <w:sz w:val="22"/>
          <w:szCs w:val="22"/>
        </w:rPr>
      </w:pPr>
      <w:r w:rsidRPr="004F40A7">
        <w:rPr>
          <w:rFonts w:ascii="Arial" w:hAnsi="Arial" w:cs="Arial"/>
          <w:sz w:val="22"/>
          <w:szCs w:val="22"/>
        </w:rPr>
        <w:t>Siehe Stunde 1 und Stunde 2</w:t>
      </w:r>
    </w:p>
    <w:sectPr w:rsidR="00610FFF" w:rsidRPr="004F40A7" w:rsidSect="00CA1468">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D2B8C"/>
    <w:multiLevelType w:val="hybridMultilevel"/>
    <w:tmpl w:val="F31C4486"/>
    <w:lvl w:ilvl="0" w:tplc="B916147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79C54451"/>
    <w:multiLevelType w:val="hybridMultilevel"/>
    <w:tmpl w:val="E772BDD0"/>
    <w:lvl w:ilvl="0" w:tplc="388EFF40">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EEC0982"/>
    <w:multiLevelType w:val="hybridMultilevel"/>
    <w:tmpl w:val="807A29BC"/>
    <w:lvl w:ilvl="0" w:tplc="15F84604">
      <w:start w:val="3"/>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8B"/>
    <w:rsid w:val="00051E75"/>
    <w:rsid w:val="000638E2"/>
    <w:rsid w:val="0007675E"/>
    <w:rsid w:val="000F593F"/>
    <w:rsid w:val="00111C89"/>
    <w:rsid w:val="001923C9"/>
    <w:rsid w:val="00197F61"/>
    <w:rsid w:val="001A5647"/>
    <w:rsid w:val="001D0967"/>
    <w:rsid w:val="00203626"/>
    <w:rsid w:val="00266052"/>
    <w:rsid w:val="002756EF"/>
    <w:rsid w:val="002846A1"/>
    <w:rsid w:val="0032028B"/>
    <w:rsid w:val="00366738"/>
    <w:rsid w:val="003C01B9"/>
    <w:rsid w:val="003D4B61"/>
    <w:rsid w:val="00496927"/>
    <w:rsid w:val="004E56EA"/>
    <w:rsid w:val="004E7A74"/>
    <w:rsid w:val="004F40A7"/>
    <w:rsid w:val="0054029C"/>
    <w:rsid w:val="00541890"/>
    <w:rsid w:val="00562769"/>
    <w:rsid w:val="005A7E9C"/>
    <w:rsid w:val="005B13C0"/>
    <w:rsid w:val="00610FFF"/>
    <w:rsid w:val="00721A31"/>
    <w:rsid w:val="007475A1"/>
    <w:rsid w:val="00766CB6"/>
    <w:rsid w:val="007E02EF"/>
    <w:rsid w:val="00826186"/>
    <w:rsid w:val="00826927"/>
    <w:rsid w:val="008576BF"/>
    <w:rsid w:val="009219FE"/>
    <w:rsid w:val="00940B89"/>
    <w:rsid w:val="009C0B43"/>
    <w:rsid w:val="009C2CFE"/>
    <w:rsid w:val="009C6FBB"/>
    <w:rsid w:val="009D6F0B"/>
    <w:rsid w:val="00A00B58"/>
    <w:rsid w:val="00A24F42"/>
    <w:rsid w:val="00A60AF4"/>
    <w:rsid w:val="00A97474"/>
    <w:rsid w:val="00B54D01"/>
    <w:rsid w:val="00C20199"/>
    <w:rsid w:val="00CA1468"/>
    <w:rsid w:val="00D33AD1"/>
    <w:rsid w:val="00D63961"/>
    <w:rsid w:val="00DC2D49"/>
    <w:rsid w:val="00E12316"/>
    <w:rsid w:val="00E44CCB"/>
    <w:rsid w:val="00E81397"/>
    <w:rsid w:val="00EA7318"/>
    <w:rsid w:val="00EC0FFD"/>
    <w:rsid w:val="00F40535"/>
    <w:rsid w:val="00F77E51"/>
    <w:rsid w:val="00FD4949"/>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C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2028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202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32028B"/>
    <w:pPr>
      <w:ind w:left="720"/>
      <w:contextualSpacing/>
    </w:pPr>
  </w:style>
  <w:style w:type="paragraph" w:styleId="Sprechblasentext">
    <w:name w:val="Balloon Text"/>
    <w:basedOn w:val="Standard"/>
    <w:link w:val="SprechblasentextZchn"/>
    <w:uiPriority w:val="99"/>
    <w:semiHidden/>
    <w:unhideWhenUsed/>
    <w:rsid w:val="00051E7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1E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2028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202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32028B"/>
    <w:pPr>
      <w:ind w:left="720"/>
      <w:contextualSpacing/>
    </w:pPr>
  </w:style>
  <w:style w:type="paragraph" w:styleId="Sprechblasentext">
    <w:name w:val="Balloon Text"/>
    <w:basedOn w:val="Standard"/>
    <w:link w:val="SprechblasentextZchn"/>
    <w:uiPriority w:val="99"/>
    <w:semiHidden/>
    <w:unhideWhenUsed/>
    <w:rsid w:val="00051E7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1E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6142F6B365754BB5B5D0E889E28D20" ma:contentTypeVersion="0" ma:contentTypeDescription="Ein neues Dokument erstellen." ma:contentTypeScope="" ma:versionID="92b5583e4635313fffad18aace8ee58a">
  <xsd:schema xmlns:xsd="http://www.w3.org/2001/XMLSchema" xmlns:p="http://schemas.microsoft.com/office/2006/metadata/properties" targetNamespace="http://schemas.microsoft.com/office/2006/metadata/properties" ma:root="true" ma:fieldsID="246f02dd96380beb4f7cdcce14d77f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C8AF4-95BB-4E94-BD5F-ADB71EFDF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EF09E55-2333-4DFB-B61C-8FDECE3B04A5}">
  <ds:schemaRefs>
    <ds:schemaRef ds:uri="http://schemas.microsoft.com/sharepoint/v3/contenttype/forms"/>
  </ds:schemaRefs>
</ds:datastoreItem>
</file>

<file path=customXml/itemProps3.xml><?xml version="1.0" encoding="utf-8"?>
<ds:datastoreItem xmlns:ds="http://schemas.openxmlformats.org/officeDocument/2006/customXml" ds:itemID="{369FD70B-712D-49EB-B1DB-3041A4F784A8}">
  <ds:schemaRefs>
    <ds:schemaRef ds:uri="http://purl.org/dc/dcmitype/"/>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860DC110-6721-4545-B4B3-C6ED1C9AF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919</Words>
  <Characters>5791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Fischer</dc:creator>
  <cp:lastModifiedBy>Schniepp, Volker (KM)</cp:lastModifiedBy>
  <cp:revision>27</cp:revision>
  <cp:lastPrinted>2014-03-21T14:32:00Z</cp:lastPrinted>
  <dcterms:created xsi:type="dcterms:W3CDTF">2014-02-26T14:38:00Z</dcterms:created>
  <dcterms:modified xsi:type="dcterms:W3CDTF">2014-07-21T09:16:00Z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0x010100876142F6B365754BB5B5D0E889E28D20</vt:lpwstr>
  </property>
</Properties>
</file>