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0B4AE" w14:textId="77777777" w:rsidR="007475A1" w:rsidRPr="00245ACA" w:rsidRDefault="001E605B">
      <w:pPr>
        <w:rPr>
          <w:rFonts w:ascii="Arial" w:hAnsi="Arial" w:cs="Arial"/>
          <w:b/>
          <w:sz w:val="22"/>
          <w:szCs w:val="22"/>
        </w:rPr>
      </w:pPr>
      <w:r w:rsidRPr="00245ACA">
        <w:rPr>
          <w:rFonts w:ascii="Arial" w:hAnsi="Arial" w:cs="Arial"/>
          <w:b/>
          <w:sz w:val="22"/>
          <w:szCs w:val="22"/>
        </w:rPr>
        <w:t>Ideen/Methoden zum Umgang mit Filmen im Englischunterricht:</w:t>
      </w:r>
    </w:p>
    <w:p w14:paraId="77D57D16" w14:textId="77777777" w:rsidR="001E605B" w:rsidRPr="00245ACA" w:rsidRDefault="001E605B">
      <w:pPr>
        <w:rPr>
          <w:rFonts w:ascii="Arial" w:hAnsi="Arial" w:cs="Arial"/>
          <w:sz w:val="22"/>
          <w:szCs w:val="22"/>
        </w:rPr>
      </w:pPr>
    </w:p>
    <w:p w14:paraId="542CB9EA" w14:textId="77777777" w:rsidR="001E605B" w:rsidRPr="00245ACA" w:rsidRDefault="001E605B" w:rsidP="001E605B">
      <w:pPr>
        <w:rPr>
          <w:rFonts w:ascii="Arial" w:hAnsi="Arial" w:cs="Arial"/>
          <w:b/>
          <w:sz w:val="22"/>
          <w:szCs w:val="22"/>
        </w:rPr>
      </w:pPr>
      <w:proofErr w:type="spellStart"/>
      <w:r w:rsidRPr="00245ACA">
        <w:rPr>
          <w:rFonts w:ascii="Arial" w:hAnsi="Arial" w:cs="Arial"/>
          <w:b/>
          <w:sz w:val="22"/>
          <w:szCs w:val="22"/>
        </w:rPr>
        <w:t>Pre-viewing</w:t>
      </w:r>
      <w:proofErr w:type="spellEnd"/>
      <w:r w:rsidRPr="00245A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45ACA">
        <w:rPr>
          <w:rFonts w:ascii="Arial" w:hAnsi="Arial" w:cs="Arial"/>
          <w:b/>
          <w:sz w:val="22"/>
          <w:szCs w:val="22"/>
        </w:rPr>
        <w:t>activities</w:t>
      </w:r>
      <w:proofErr w:type="spellEnd"/>
      <w:r w:rsidRPr="00245ACA">
        <w:rPr>
          <w:rFonts w:ascii="Arial" w:hAnsi="Arial" w:cs="Arial"/>
          <w:b/>
          <w:sz w:val="22"/>
          <w:szCs w:val="22"/>
        </w:rPr>
        <w:t>:</w:t>
      </w:r>
    </w:p>
    <w:p w14:paraId="52E528D6" w14:textId="2F2B29E9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5ACA">
        <w:rPr>
          <w:rFonts w:ascii="Arial" w:hAnsi="Arial" w:cs="Arial"/>
          <w:sz w:val="22"/>
          <w:szCs w:val="22"/>
        </w:rPr>
        <w:t>Vorentlastung des Themas durch Infos zu „</w:t>
      </w:r>
      <w:proofErr w:type="spellStart"/>
      <w:r w:rsidRPr="00245ACA">
        <w:rPr>
          <w:rFonts w:ascii="Arial" w:hAnsi="Arial" w:cs="Arial"/>
          <w:sz w:val="22"/>
          <w:szCs w:val="22"/>
        </w:rPr>
        <w:t>stolen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5ACA">
        <w:rPr>
          <w:rFonts w:ascii="Arial" w:hAnsi="Arial" w:cs="Arial"/>
          <w:sz w:val="22"/>
          <w:szCs w:val="22"/>
        </w:rPr>
        <w:t>generations</w:t>
      </w:r>
      <w:proofErr w:type="spellEnd"/>
      <w:r w:rsidRPr="00245ACA">
        <w:rPr>
          <w:rFonts w:ascii="Arial" w:hAnsi="Arial" w:cs="Arial"/>
          <w:sz w:val="22"/>
          <w:szCs w:val="22"/>
        </w:rPr>
        <w:t>“ (evtl. im Schulbuch zu finden) und zum „</w:t>
      </w:r>
      <w:proofErr w:type="spellStart"/>
      <w:r w:rsidRPr="00245ACA">
        <w:rPr>
          <w:rFonts w:ascii="Arial" w:hAnsi="Arial" w:cs="Arial"/>
          <w:sz w:val="22"/>
          <w:szCs w:val="22"/>
        </w:rPr>
        <w:t>rabbit-proof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5ACA">
        <w:rPr>
          <w:rFonts w:ascii="Arial" w:hAnsi="Arial" w:cs="Arial"/>
          <w:sz w:val="22"/>
          <w:szCs w:val="22"/>
        </w:rPr>
        <w:t>fence</w:t>
      </w:r>
      <w:proofErr w:type="spellEnd"/>
      <w:r w:rsidRPr="00245ACA">
        <w:rPr>
          <w:rFonts w:ascii="Arial" w:hAnsi="Arial" w:cs="Arial"/>
          <w:sz w:val="22"/>
          <w:szCs w:val="22"/>
        </w:rPr>
        <w:t>“ evtl</w:t>
      </w:r>
      <w:r w:rsidR="00245ACA">
        <w:rPr>
          <w:rFonts w:ascii="Arial" w:hAnsi="Arial" w:cs="Arial"/>
          <w:sz w:val="22"/>
          <w:szCs w:val="22"/>
        </w:rPr>
        <w:t>.</w:t>
      </w:r>
      <w:r w:rsidRPr="00245ACA">
        <w:rPr>
          <w:rFonts w:ascii="Arial" w:hAnsi="Arial" w:cs="Arial"/>
          <w:sz w:val="22"/>
          <w:szCs w:val="22"/>
        </w:rPr>
        <w:t xml:space="preserve"> als Referat</w:t>
      </w:r>
    </w:p>
    <w:p w14:paraId="3C5C89FC" w14:textId="1030D1A2" w:rsidR="00D9568D" w:rsidRPr="00245ACA" w:rsidRDefault="005D38B2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9568D" w:rsidRPr="00245ACA">
        <w:rPr>
          <w:rFonts w:ascii="Arial" w:hAnsi="Arial" w:cs="Arial"/>
          <w:sz w:val="22"/>
          <w:szCs w:val="22"/>
        </w:rPr>
        <w:t>urch eine Australienkarte, Zitate zum Film, Filmposter, o.</w:t>
      </w:r>
      <w:r w:rsidR="00245ACA">
        <w:rPr>
          <w:rFonts w:ascii="Arial" w:hAnsi="Arial" w:cs="Arial"/>
          <w:sz w:val="22"/>
          <w:szCs w:val="22"/>
        </w:rPr>
        <w:t xml:space="preserve"> </w:t>
      </w:r>
      <w:r w:rsidR="00D9568D" w:rsidRPr="00245ACA">
        <w:rPr>
          <w:rFonts w:ascii="Arial" w:hAnsi="Arial" w:cs="Arial"/>
          <w:sz w:val="22"/>
          <w:szCs w:val="22"/>
        </w:rPr>
        <w:t>ä. über den Inhalt spekulieren lassen</w:t>
      </w:r>
    </w:p>
    <w:p w14:paraId="45266622" w14:textId="77777777" w:rsidR="00D9568D" w:rsidRPr="00245ACA" w:rsidRDefault="00D9568D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5D38B2">
        <w:rPr>
          <w:rFonts w:ascii="Arial" w:hAnsi="Arial" w:cs="Arial"/>
          <w:sz w:val="22"/>
          <w:szCs w:val="22"/>
          <w:lang w:val="en-US"/>
        </w:rPr>
        <w:t>Empathieförderung</w:t>
      </w:r>
      <w:proofErr w:type="spellEnd"/>
      <w:r w:rsidRPr="005D38B2">
        <w:rPr>
          <w:rFonts w:ascii="Arial" w:hAnsi="Arial" w:cs="Arial"/>
          <w:sz w:val="22"/>
          <w:szCs w:val="22"/>
          <w:lang w:val="en-US"/>
        </w:rPr>
        <w:t xml:space="preserve"> („Imagine yo</w:t>
      </w:r>
      <w:r w:rsidRPr="00245ACA">
        <w:rPr>
          <w:rFonts w:ascii="Arial" w:hAnsi="Arial" w:cs="Arial"/>
          <w:sz w:val="22"/>
          <w:szCs w:val="22"/>
          <w:lang w:val="en-US"/>
        </w:rPr>
        <w:t xml:space="preserve">u were </w:t>
      </w:r>
      <w:proofErr w:type="gramStart"/>
      <w:r w:rsidRPr="00245ACA">
        <w:rPr>
          <w:rFonts w:ascii="Arial" w:hAnsi="Arial" w:cs="Arial"/>
          <w:sz w:val="22"/>
          <w:szCs w:val="22"/>
          <w:lang w:val="en-US"/>
        </w:rPr>
        <w:t>kidnapped/taken</w:t>
      </w:r>
      <w:proofErr w:type="gramEnd"/>
      <w:r w:rsidRPr="00245ACA">
        <w:rPr>
          <w:rFonts w:ascii="Arial" w:hAnsi="Arial" w:cs="Arial"/>
          <w:sz w:val="22"/>
          <w:szCs w:val="22"/>
          <w:lang w:val="en-US"/>
        </w:rPr>
        <w:t xml:space="preserve"> away from your family – how would you feel? </w:t>
      </w:r>
      <w:proofErr w:type="spellStart"/>
      <w:r w:rsidRPr="00245ACA">
        <w:rPr>
          <w:rFonts w:ascii="Arial" w:hAnsi="Arial" w:cs="Arial"/>
          <w:sz w:val="22"/>
          <w:szCs w:val="22"/>
        </w:rPr>
        <w:t>What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5ACA">
        <w:rPr>
          <w:rFonts w:ascii="Arial" w:hAnsi="Arial" w:cs="Arial"/>
          <w:sz w:val="22"/>
          <w:szCs w:val="22"/>
        </w:rPr>
        <w:t>would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5ACA">
        <w:rPr>
          <w:rFonts w:ascii="Arial" w:hAnsi="Arial" w:cs="Arial"/>
          <w:sz w:val="22"/>
          <w:szCs w:val="22"/>
        </w:rPr>
        <w:t>you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 do?“)</w:t>
      </w:r>
    </w:p>
    <w:p w14:paraId="6D28FB2B" w14:textId="77777777" w:rsidR="001E605B" w:rsidRPr="00245ACA" w:rsidRDefault="001E605B" w:rsidP="001E605B">
      <w:pPr>
        <w:rPr>
          <w:rFonts w:ascii="Arial" w:hAnsi="Arial" w:cs="Arial"/>
          <w:sz w:val="22"/>
          <w:szCs w:val="22"/>
        </w:rPr>
      </w:pPr>
    </w:p>
    <w:p w14:paraId="58389223" w14:textId="77777777" w:rsidR="001E605B" w:rsidRPr="00245ACA" w:rsidRDefault="001E605B" w:rsidP="001E605B">
      <w:pPr>
        <w:rPr>
          <w:rFonts w:ascii="Arial" w:hAnsi="Arial" w:cs="Arial"/>
          <w:b/>
          <w:sz w:val="22"/>
          <w:szCs w:val="22"/>
        </w:rPr>
      </w:pPr>
      <w:proofErr w:type="spellStart"/>
      <w:r w:rsidRPr="00245ACA">
        <w:rPr>
          <w:rFonts w:ascii="Arial" w:hAnsi="Arial" w:cs="Arial"/>
          <w:b/>
          <w:sz w:val="22"/>
          <w:szCs w:val="22"/>
        </w:rPr>
        <w:t>While-viewing</w:t>
      </w:r>
      <w:proofErr w:type="spellEnd"/>
      <w:r w:rsidRPr="00245A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45ACA">
        <w:rPr>
          <w:rFonts w:ascii="Arial" w:hAnsi="Arial" w:cs="Arial"/>
          <w:b/>
          <w:sz w:val="22"/>
          <w:szCs w:val="22"/>
        </w:rPr>
        <w:t>activities</w:t>
      </w:r>
      <w:proofErr w:type="spellEnd"/>
      <w:r w:rsidRPr="00245ACA">
        <w:rPr>
          <w:rFonts w:ascii="Arial" w:hAnsi="Arial" w:cs="Arial"/>
          <w:b/>
          <w:sz w:val="22"/>
          <w:szCs w:val="22"/>
        </w:rPr>
        <w:t>:</w:t>
      </w:r>
    </w:p>
    <w:p w14:paraId="0D4B29C0" w14:textId="77777777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5ACA">
        <w:rPr>
          <w:rFonts w:ascii="Arial" w:hAnsi="Arial" w:cs="Arial"/>
          <w:sz w:val="22"/>
          <w:szCs w:val="22"/>
        </w:rPr>
        <w:t>Personen</w:t>
      </w:r>
      <w:r w:rsidR="00C400D1" w:rsidRPr="00245ACA">
        <w:rPr>
          <w:rFonts w:ascii="Arial" w:hAnsi="Arial" w:cs="Arial"/>
          <w:sz w:val="22"/>
          <w:szCs w:val="22"/>
        </w:rPr>
        <w:t xml:space="preserve"> charakterisieren; Fragen zu Personen beantworten</w:t>
      </w:r>
    </w:p>
    <w:p w14:paraId="178D66D8" w14:textId="3BE6FEB5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245ACA">
        <w:rPr>
          <w:rFonts w:ascii="Arial" w:hAnsi="Arial" w:cs="Arial"/>
          <w:sz w:val="22"/>
          <w:szCs w:val="22"/>
          <w:lang w:val="en-US"/>
        </w:rPr>
        <w:t>Watch a sequence without sound and write a dialogue</w:t>
      </w:r>
      <w:r w:rsidR="005D38B2">
        <w:rPr>
          <w:rFonts w:ascii="Arial" w:hAnsi="Arial" w:cs="Arial"/>
          <w:sz w:val="22"/>
          <w:szCs w:val="22"/>
          <w:lang w:val="en-US"/>
        </w:rPr>
        <w:t>.</w:t>
      </w:r>
    </w:p>
    <w:p w14:paraId="26AF39DF" w14:textId="77777777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245ACA">
        <w:rPr>
          <w:rFonts w:ascii="Arial" w:hAnsi="Arial" w:cs="Arial"/>
          <w:sz w:val="22"/>
          <w:szCs w:val="22"/>
          <w:lang w:val="en-US"/>
        </w:rPr>
        <w:t>Character study: show beginning and end – in how far did the protagonist change?</w:t>
      </w:r>
    </w:p>
    <w:p w14:paraId="2B4BEBD7" w14:textId="77777777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245ACA">
        <w:rPr>
          <w:rFonts w:ascii="Arial" w:hAnsi="Arial" w:cs="Arial"/>
          <w:sz w:val="22"/>
          <w:szCs w:val="22"/>
          <w:lang w:val="en-US"/>
        </w:rPr>
        <w:t xml:space="preserve">Look closely at </w:t>
      </w:r>
      <w:proofErr w:type="spellStart"/>
      <w:r w:rsidRPr="00245ACA">
        <w:rPr>
          <w:rFonts w:ascii="Arial" w:hAnsi="Arial" w:cs="Arial"/>
          <w:sz w:val="22"/>
          <w:szCs w:val="22"/>
          <w:lang w:val="en-US"/>
        </w:rPr>
        <w:t>colours</w:t>
      </w:r>
      <w:proofErr w:type="spellEnd"/>
      <w:r w:rsidRPr="00245ACA">
        <w:rPr>
          <w:rFonts w:ascii="Arial" w:hAnsi="Arial" w:cs="Arial"/>
          <w:sz w:val="22"/>
          <w:szCs w:val="22"/>
          <w:lang w:val="en-US"/>
        </w:rPr>
        <w:t>/music/landscape/persons – which atmosphere is created and how?</w:t>
      </w:r>
    </w:p>
    <w:p w14:paraId="1AA36A0E" w14:textId="78663FB6" w:rsidR="001E605B" w:rsidRPr="00245ACA" w:rsidRDefault="005D38B2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g</w:t>
      </w:r>
      <w:r w:rsidR="001E605B" w:rsidRPr="00245ACA">
        <w:rPr>
          <w:rFonts w:ascii="Arial" w:hAnsi="Arial" w:cs="Arial"/>
          <w:sz w:val="22"/>
          <w:szCs w:val="22"/>
          <w:lang w:val="en-US"/>
        </w:rPr>
        <w:t>uessing</w:t>
      </w:r>
      <w:proofErr w:type="gramEnd"/>
      <w:r w:rsidR="001E605B" w:rsidRPr="00245ACA">
        <w:rPr>
          <w:rFonts w:ascii="Arial" w:hAnsi="Arial" w:cs="Arial"/>
          <w:sz w:val="22"/>
          <w:szCs w:val="22"/>
          <w:lang w:val="en-US"/>
        </w:rPr>
        <w:t xml:space="preserve"> the end/the next scene (what will happen next?</w:t>
      </w:r>
      <w:r w:rsidR="001A0FDB" w:rsidRPr="00245ACA">
        <w:rPr>
          <w:rFonts w:ascii="Arial" w:hAnsi="Arial" w:cs="Arial"/>
          <w:sz w:val="22"/>
          <w:szCs w:val="22"/>
          <w:lang w:val="en-US"/>
        </w:rPr>
        <w:t>)</w:t>
      </w:r>
    </w:p>
    <w:p w14:paraId="0A28517D" w14:textId="41420FA4" w:rsidR="001E605B" w:rsidRPr="00245ACA" w:rsidRDefault="005D38B2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su</w:t>
      </w:r>
      <w:r w:rsidR="001E605B" w:rsidRPr="00245ACA">
        <w:rPr>
          <w:rFonts w:ascii="Arial" w:hAnsi="Arial" w:cs="Arial"/>
          <w:sz w:val="22"/>
          <w:szCs w:val="22"/>
          <w:lang w:val="en-US"/>
        </w:rPr>
        <w:t>mmary</w:t>
      </w:r>
      <w:proofErr w:type="gramEnd"/>
      <w:r w:rsidR="001E605B" w:rsidRPr="00245ACA">
        <w:rPr>
          <w:rFonts w:ascii="Arial" w:hAnsi="Arial" w:cs="Arial"/>
          <w:sz w:val="22"/>
          <w:szCs w:val="22"/>
          <w:lang w:val="en-US"/>
        </w:rPr>
        <w:t xml:space="preserve"> (especially after a</w:t>
      </w:r>
      <w:r w:rsidR="001A0FDB" w:rsidRPr="00245ACA">
        <w:rPr>
          <w:rFonts w:ascii="Arial" w:hAnsi="Arial" w:cs="Arial"/>
          <w:sz w:val="22"/>
          <w:szCs w:val="22"/>
          <w:lang w:val="en-US"/>
        </w:rPr>
        <w:t>n</w:t>
      </w:r>
      <w:r w:rsidR="001E605B" w:rsidRPr="00245ACA">
        <w:rPr>
          <w:rFonts w:ascii="Arial" w:hAnsi="Arial" w:cs="Arial"/>
          <w:sz w:val="22"/>
          <w:szCs w:val="22"/>
          <w:lang w:val="en-US"/>
        </w:rPr>
        <w:t xml:space="preserve"> interruption of a day or two): what happened so far?</w:t>
      </w:r>
    </w:p>
    <w:p w14:paraId="47CAD6F1" w14:textId="1E5ED34F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5ACA">
        <w:rPr>
          <w:rFonts w:ascii="Arial" w:hAnsi="Arial" w:cs="Arial"/>
          <w:sz w:val="22"/>
          <w:szCs w:val="22"/>
        </w:rPr>
        <w:t>Zu einem Standbild werden innere Monologe erstellt (</w:t>
      </w:r>
      <w:proofErr w:type="spellStart"/>
      <w:r w:rsidRPr="00245ACA">
        <w:rPr>
          <w:rFonts w:ascii="Arial" w:hAnsi="Arial" w:cs="Arial"/>
          <w:sz w:val="22"/>
          <w:szCs w:val="22"/>
        </w:rPr>
        <w:t>What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5ACA">
        <w:rPr>
          <w:rFonts w:ascii="Arial" w:hAnsi="Arial" w:cs="Arial"/>
          <w:sz w:val="22"/>
          <w:szCs w:val="22"/>
        </w:rPr>
        <w:t>does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 Molly </w:t>
      </w:r>
      <w:proofErr w:type="spellStart"/>
      <w:r w:rsidRPr="00245ACA">
        <w:rPr>
          <w:rFonts w:ascii="Arial" w:hAnsi="Arial" w:cs="Arial"/>
          <w:sz w:val="22"/>
          <w:szCs w:val="22"/>
        </w:rPr>
        <w:t>think</w:t>
      </w:r>
      <w:proofErr w:type="spellEnd"/>
      <w:r w:rsidRPr="00245ACA">
        <w:rPr>
          <w:rFonts w:ascii="Arial" w:hAnsi="Arial" w:cs="Arial"/>
          <w:sz w:val="22"/>
          <w:szCs w:val="22"/>
        </w:rPr>
        <w:t>/</w:t>
      </w:r>
      <w:proofErr w:type="spellStart"/>
      <w:r w:rsidRPr="00245ACA">
        <w:rPr>
          <w:rFonts w:ascii="Arial" w:hAnsi="Arial" w:cs="Arial"/>
          <w:sz w:val="22"/>
          <w:szCs w:val="22"/>
        </w:rPr>
        <w:t>feel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45ACA">
        <w:rPr>
          <w:rFonts w:ascii="Arial" w:hAnsi="Arial" w:cs="Arial"/>
          <w:sz w:val="22"/>
          <w:szCs w:val="22"/>
        </w:rPr>
        <w:t>this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5ACA">
        <w:rPr>
          <w:rFonts w:ascii="Arial" w:hAnsi="Arial" w:cs="Arial"/>
          <w:sz w:val="22"/>
          <w:szCs w:val="22"/>
        </w:rPr>
        <w:t>situation</w:t>
      </w:r>
      <w:proofErr w:type="spellEnd"/>
      <w:r w:rsidRPr="00245ACA">
        <w:rPr>
          <w:rFonts w:ascii="Arial" w:hAnsi="Arial" w:cs="Arial"/>
          <w:sz w:val="22"/>
          <w:szCs w:val="22"/>
        </w:rPr>
        <w:t>?)</w:t>
      </w:r>
      <w:r w:rsidR="005D38B2">
        <w:rPr>
          <w:rFonts w:ascii="Arial" w:hAnsi="Arial" w:cs="Arial"/>
          <w:sz w:val="22"/>
          <w:szCs w:val="22"/>
        </w:rPr>
        <w:t>.</w:t>
      </w:r>
    </w:p>
    <w:p w14:paraId="4BA4ADAC" w14:textId="5EB45D05" w:rsidR="001E605B" w:rsidRPr="00245ACA" w:rsidRDefault="005D38B2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</w:t>
      </w:r>
      <w:r w:rsidR="001E605B" w:rsidRPr="00245ACA">
        <w:rPr>
          <w:rFonts w:ascii="Arial" w:hAnsi="Arial" w:cs="Arial"/>
          <w:sz w:val="22"/>
          <w:szCs w:val="22"/>
        </w:rPr>
        <w:t>rue</w:t>
      </w:r>
      <w:proofErr w:type="spellEnd"/>
      <w:r w:rsidR="001E605B" w:rsidRPr="00245ACA">
        <w:rPr>
          <w:rFonts w:ascii="Arial" w:hAnsi="Arial" w:cs="Arial"/>
          <w:sz w:val="22"/>
          <w:szCs w:val="22"/>
        </w:rPr>
        <w:t>/</w:t>
      </w:r>
      <w:proofErr w:type="spellStart"/>
      <w:r w:rsidR="001E605B" w:rsidRPr="00245ACA">
        <w:rPr>
          <w:rFonts w:ascii="Arial" w:hAnsi="Arial" w:cs="Arial"/>
          <w:sz w:val="22"/>
          <w:szCs w:val="22"/>
        </w:rPr>
        <w:t>false</w:t>
      </w:r>
      <w:proofErr w:type="spellEnd"/>
      <w:r w:rsidR="001E605B" w:rsidRPr="0024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605B" w:rsidRPr="00245ACA">
        <w:rPr>
          <w:rFonts w:ascii="Arial" w:hAnsi="Arial" w:cs="Arial"/>
          <w:sz w:val="22"/>
          <w:szCs w:val="22"/>
        </w:rPr>
        <w:t>statements</w:t>
      </w:r>
      <w:proofErr w:type="spellEnd"/>
    </w:p>
    <w:p w14:paraId="07A77C53" w14:textId="5B01597A" w:rsidR="001E605B" w:rsidRPr="00245ACA" w:rsidRDefault="005D38B2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</w:t>
      </w:r>
      <w:r w:rsidR="001E605B" w:rsidRPr="00245ACA">
        <w:rPr>
          <w:rFonts w:ascii="Arial" w:hAnsi="Arial" w:cs="Arial"/>
          <w:sz w:val="22"/>
          <w:szCs w:val="22"/>
        </w:rPr>
        <w:t>sk</w:t>
      </w:r>
      <w:proofErr w:type="spellEnd"/>
      <w:r w:rsidR="001E605B" w:rsidRPr="0024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605B" w:rsidRPr="00245ACA">
        <w:rPr>
          <w:rFonts w:ascii="Arial" w:hAnsi="Arial" w:cs="Arial"/>
          <w:sz w:val="22"/>
          <w:szCs w:val="22"/>
        </w:rPr>
        <w:t>questions</w:t>
      </w:r>
      <w:proofErr w:type="spellEnd"/>
      <w:r w:rsidR="001E605B" w:rsidRPr="00245ACA">
        <w:rPr>
          <w:rFonts w:ascii="Arial" w:hAnsi="Arial" w:cs="Arial"/>
          <w:sz w:val="22"/>
          <w:szCs w:val="22"/>
        </w:rPr>
        <w:t xml:space="preserve"> </w:t>
      </w:r>
    </w:p>
    <w:p w14:paraId="3F5931A7" w14:textId="77777777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5ACA">
        <w:rPr>
          <w:rFonts w:ascii="Arial" w:hAnsi="Arial" w:cs="Arial"/>
          <w:sz w:val="22"/>
          <w:szCs w:val="22"/>
        </w:rPr>
        <w:t>Lückentext</w:t>
      </w:r>
    </w:p>
    <w:p w14:paraId="5BD2A1AB" w14:textId="77777777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5ACA">
        <w:rPr>
          <w:rFonts w:ascii="Arial" w:hAnsi="Arial" w:cs="Arial"/>
          <w:sz w:val="22"/>
          <w:szCs w:val="22"/>
        </w:rPr>
        <w:t>Dialog in indirekte Rede umwandeln lassen</w:t>
      </w:r>
    </w:p>
    <w:p w14:paraId="3A90FA55" w14:textId="1313D836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5ACA">
        <w:rPr>
          <w:rFonts w:ascii="Arial" w:hAnsi="Arial" w:cs="Arial"/>
          <w:sz w:val="22"/>
          <w:szCs w:val="22"/>
        </w:rPr>
        <w:t>Nach einer Szene die</w:t>
      </w:r>
      <w:r w:rsidR="001A0FDB" w:rsidRPr="00245ACA">
        <w:rPr>
          <w:rFonts w:ascii="Arial" w:hAnsi="Arial" w:cs="Arial"/>
          <w:sz w:val="22"/>
          <w:szCs w:val="22"/>
        </w:rPr>
        <w:t>se wiederholen und Dialog von Schülerinnen und Schülern</w:t>
      </w:r>
      <w:r w:rsidRPr="00245ACA">
        <w:rPr>
          <w:rFonts w:ascii="Arial" w:hAnsi="Arial" w:cs="Arial"/>
          <w:sz w:val="22"/>
          <w:szCs w:val="22"/>
        </w:rPr>
        <w:t xml:space="preserve"> sprechen lassen</w:t>
      </w:r>
      <w:bookmarkStart w:id="0" w:name="_GoBack"/>
      <w:bookmarkEnd w:id="0"/>
    </w:p>
    <w:p w14:paraId="66E06738" w14:textId="77777777" w:rsidR="00C400D1" w:rsidRPr="00245ACA" w:rsidRDefault="00C400D1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5ACA">
        <w:rPr>
          <w:rFonts w:ascii="Arial" w:hAnsi="Arial" w:cs="Arial"/>
          <w:sz w:val="22"/>
          <w:szCs w:val="22"/>
        </w:rPr>
        <w:t>Szene nachspielen lassen</w:t>
      </w:r>
    </w:p>
    <w:p w14:paraId="49E4AF1A" w14:textId="77777777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5ACA">
        <w:rPr>
          <w:rFonts w:ascii="Arial" w:hAnsi="Arial" w:cs="Arial"/>
          <w:sz w:val="22"/>
          <w:szCs w:val="22"/>
          <w:lang w:val="en-US"/>
        </w:rPr>
        <w:t xml:space="preserve">If you could also smell and feel this scene – what would you smell/feel? </w:t>
      </w:r>
      <w:r w:rsidRPr="00245ACA">
        <w:rPr>
          <w:rFonts w:ascii="Arial" w:hAnsi="Arial" w:cs="Arial"/>
          <w:sz w:val="22"/>
          <w:szCs w:val="22"/>
        </w:rPr>
        <w:t>(</w:t>
      </w:r>
      <w:proofErr w:type="spellStart"/>
      <w:r w:rsidRPr="00245ACA">
        <w:rPr>
          <w:rFonts w:ascii="Arial" w:hAnsi="Arial" w:cs="Arial"/>
          <w:sz w:val="22"/>
          <w:szCs w:val="22"/>
        </w:rPr>
        <w:t>hot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5ACA">
        <w:rPr>
          <w:rFonts w:ascii="Arial" w:hAnsi="Arial" w:cs="Arial"/>
          <w:sz w:val="22"/>
          <w:szCs w:val="22"/>
        </w:rPr>
        <w:t>air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45ACA">
        <w:rPr>
          <w:rFonts w:ascii="Arial" w:hAnsi="Arial" w:cs="Arial"/>
          <w:sz w:val="22"/>
          <w:szCs w:val="22"/>
        </w:rPr>
        <w:t>hunger</w:t>
      </w:r>
      <w:proofErr w:type="spellEnd"/>
      <w:r w:rsidRPr="00245ACA">
        <w:rPr>
          <w:rFonts w:ascii="Arial" w:hAnsi="Arial" w:cs="Arial"/>
          <w:sz w:val="22"/>
          <w:szCs w:val="22"/>
        </w:rPr>
        <w:t>,...)</w:t>
      </w:r>
    </w:p>
    <w:p w14:paraId="651E5787" w14:textId="77777777" w:rsidR="001E605B" w:rsidRPr="00245ACA" w:rsidRDefault="001E605B" w:rsidP="001E605B">
      <w:pPr>
        <w:rPr>
          <w:rFonts w:ascii="Arial" w:hAnsi="Arial" w:cs="Arial"/>
          <w:sz w:val="22"/>
          <w:szCs w:val="22"/>
        </w:rPr>
      </w:pPr>
    </w:p>
    <w:p w14:paraId="5810C323" w14:textId="77777777" w:rsidR="001E605B" w:rsidRPr="00245ACA" w:rsidRDefault="001E605B" w:rsidP="001E605B">
      <w:pPr>
        <w:rPr>
          <w:rFonts w:ascii="Arial" w:hAnsi="Arial" w:cs="Arial"/>
          <w:b/>
          <w:sz w:val="22"/>
          <w:szCs w:val="22"/>
        </w:rPr>
      </w:pPr>
      <w:r w:rsidRPr="00245ACA">
        <w:rPr>
          <w:rFonts w:ascii="Arial" w:hAnsi="Arial" w:cs="Arial"/>
          <w:b/>
          <w:sz w:val="22"/>
          <w:szCs w:val="22"/>
        </w:rPr>
        <w:t>Post-</w:t>
      </w:r>
      <w:proofErr w:type="spellStart"/>
      <w:r w:rsidRPr="00245ACA">
        <w:rPr>
          <w:rFonts w:ascii="Arial" w:hAnsi="Arial" w:cs="Arial"/>
          <w:b/>
          <w:sz w:val="22"/>
          <w:szCs w:val="22"/>
        </w:rPr>
        <w:t>viewing</w:t>
      </w:r>
      <w:proofErr w:type="spellEnd"/>
      <w:r w:rsidRPr="00245A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45ACA">
        <w:rPr>
          <w:rFonts w:ascii="Arial" w:hAnsi="Arial" w:cs="Arial"/>
          <w:b/>
          <w:sz w:val="22"/>
          <w:szCs w:val="22"/>
        </w:rPr>
        <w:t>activities</w:t>
      </w:r>
      <w:proofErr w:type="spellEnd"/>
      <w:r w:rsidRPr="00245ACA">
        <w:rPr>
          <w:rFonts w:ascii="Arial" w:hAnsi="Arial" w:cs="Arial"/>
          <w:b/>
          <w:sz w:val="22"/>
          <w:szCs w:val="22"/>
        </w:rPr>
        <w:t>:</w:t>
      </w:r>
    </w:p>
    <w:p w14:paraId="161B018A" w14:textId="77777777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245ACA">
        <w:rPr>
          <w:rFonts w:ascii="Arial" w:hAnsi="Arial" w:cs="Arial"/>
          <w:sz w:val="22"/>
          <w:szCs w:val="22"/>
        </w:rPr>
        <w:t>summary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5ACA">
        <w:rPr>
          <w:rFonts w:ascii="Arial" w:hAnsi="Arial" w:cs="Arial"/>
          <w:sz w:val="22"/>
          <w:szCs w:val="22"/>
        </w:rPr>
        <w:t>of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5ACA">
        <w:rPr>
          <w:rFonts w:ascii="Arial" w:hAnsi="Arial" w:cs="Arial"/>
          <w:sz w:val="22"/>
          <w:szCs w:val="22"/>
        </w:rPr>
        <w:t>the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5ACA">
        <w:rPr>
          <w:rFonts w:ascii="Arial" w:hAnsi="Arial" w:cs="Arial"/>
          <w:sz w:val="22"/>
          <w:szCs w:val="22"/>
        </w:rPr>
        <w:t>plot</w:t>
      </w:r>
      <w:proofErr w:type="spellEnd"/>
    </w:p>
    <w:p w14:paraId="2516CD39" w14:textId="12B2C5B7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245ACA">
        <w:rPr>
          <w:rFonts w:ascii="Arial" w:hAnsi="Arial" w:cs="Arial"/>
          <w:sz w:val="22"/>
          <w:szCs w:val="22"/>
          <w:lang w:val="en-US"/>
        </w:rPr>
        <w:t xml:space="preserve">Mediation: </w:t>
      </w:r>
      <w:r w:rsidR="00245ACA">
        <w:rPr>
          <w:rFonts w:ascii="Arial" w:hAnsi="Arial" w:cs="Arial"/>
          <w:sz w:val="22"/>
          <w:szCs w:val="22"/>
          <w:lang w:val="en-US"/>
        </w:rPr>
        <w:t>T</w:t>
      </w:r>
      <w:r w:rsidRPr="00245ACA">
        <w:rPr>
          <w:rFonts w:ascii="Arial" w:hAnsi="Arial" w:cs="Arial"/>
          <w:sz w:val="22"/>
          <w:szCs w:val="22"/>
          <w:lang w:val="en-US"/>
        </w:rPr>
        <w:t>ell your parents what the film is about</w:t>
      </w:r>
      <w:r w:rsidR="00245ACA">
        <w:rPr>
          <w:rFonts w:ascii="Arial" w:hAnsi="Arial" w:cs="Arial"/>
          <w:sz w:val="22"/>
          <w:szCs w:val="22"/>
          <w:lang w:val="en-US"/>
        </w:rPr>
        <w:t>.</w:t>
      </w:r>
    </w:p>
    <w:p w14:paraId="76CBBF1F" w14:textId="1C4C8999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245ACA">
        <w:rPr>
          <w:rFonts w:ascii="Arial" w:hAnsi="Arial" w:cs="Arial"/>
          <w:sz w:val="22"/>
          <w:szCs w:val="22"/>
          <w:lang w:val="en-US"/>
        </w:rPr>
        <w:t xml:space="preserve">Re-write a scene: </w:t>
      </w:r>
      <w:r w:rsidR="005D38B2">
        <w:rPr>
          <w:rFonts w:ascii="Arial" w:hAnsi="Arial" w:cs="Arial"/>
          <w:sz w:val="22"/>
          <w:szCs w:val="22"/>
          <w:lang w:val="en-US"/>
        </w:rPr>
        <w:t>W</w:t>
      </w:r>
      <w:r w:rsidRPr="00245ACA">
        <w:rPr>
          <w:rFonts w:ascii="Arial" w:hAnsi="Arial" w:cs="Arial"/>
          <w:sz w:val="22"/>
          <w:szCs w:val="22"/>
          <w:lang w:val="en-US"/>
        </w:rPr>
        <w:t>hat would have happened if... (</w:t>
      </w:r>
      <w:proofErr w:type="gramStart"/>
      <w:r w:rsidRPr="00245ACA">
        <w:rPr>
          <w:rFonts w:ascii="Arial" w:hAnsi="Arial" w:cs="Arial"/>
          <w:sz w:val="22"/>
          <w:szCs w:val="22"/>
          <w:lang w:val="en-US"/>
        </w:rPr>
        <w:t>maybe</w:t>
      </w:r>
      <w:proofErr w:type="gramEnd"/>
      <w:r w:rsidRPr="00245ACA">
        <w:rPr>
          <w:rFonts w:ascii="Arial" w:hAnsi="Arial" w:cs="Arial"/>
          <w:sz w:val="22"/>
          <w:szCs w:val="22"/>
          <w:lang w:val="en-US"/>
        </w:rPr>
        <w:t xml:space="preserve"> even act out the new scene)</w:t>
      </w:r>
      <w:r w:rsidR="005D38B2">
        <w:rPr>
          <w:rFonts w:ascii="Arial" w:hAnsi="Arial" w:cs="Arial"/>
          <w:sz w:val="22"/>
          <w:szCs w:val="22"/>
          <w:lang w:val="en-US"/>
        </w:rPr>
        <w:t>?</w:t>
      </w:r>
    </w:p>
    <w:p w14:paraId="01700A0B" w14:textId="40D538EF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245ACA">
        <w:rPr>
          <w:rFonts w:ascii="Arial" w:hAnsi="Arial" w:cs="Arial"/>
          <w:sz w:val="22"/>
          <w:szCs w:val="22"/>
          <w:lang w:val="en-US"/>
        </w:rPr>
        <w:t>„Blow-up</w:t>
      </w:r>
      <w:proofErr w:type="gramStart"/>
      <w:r w:rsidRPr="00245ACA">
        <w:rPr>
          <w:rFonts w:ascii="Arial" w:hAnsi="Arial" w:cs="Arial"/>
          <w:sz w:val="22"/>
          <w:szCs w:val="22"/>
          <w:lang w:val="en-US"/>
        </w:rPr>
        <w:t>“ small</w:t>
      </w:r>
      <w:proofErr w:type="gramEnd"/>
      <w:r w:rsidRPr="00245ACA">
        <w:rPr>
          <w:rFonts w:ascii="Arial" w:hAnsi="Arial" w:cs="Arial"/>
          <w:sz w:val="22"/>
          <w:szCs w:val="22"/>
          <w:lang w:val="en-US"/>
        </w:rPr>
        <w:t xml:space="preserve"> scenes (e.</w:t>
      </w:r>
      <w:r w:rsidR="00245ACA">
        <w:rPr>
          <w:rFonts w:ascii="Arial" w:hAnsi="Arial" w:cs="Arial"/>
          <w:sz w:val="22"/>
          <w:szCs w:val="22"/>
          <w:lang w:val="en-US"/>
        </w:rPr>
        <w:t xml:space="preserve"> </w:t>
      </w:r>
      <w:r w:rsidRPr="00245ACA">
        <w:rPr>
          <w:rFonts w:ascii="Arial" w:hAnsi="Arial" w:cs="Arial"/>
          <w:sz w:val="22"/>
          <w:szCs w:val="22"/>
          <w:lang w:val="en-US"/>
        </w:rPr>
        <w:t>g.</w:t>
      </w:r>
      <w:r w:rsidR="00847576" w:rsidRPr="00245ACA">
        <w:rPr>
          <w:rFonts w:ascii="Arial" w:hAnsi="Arial" w:cs="Arial"/>
          <w:sz w:val="22"/>
          <w:szCs w:val="22"/>
          <w:lang w:val="en-US"/>
        </w:rPr>
        <w:t xml:space="preserve"> </w:t>
      </w:r>
      <w:r w:rsidRPr="00245ACA">
        <w:rPr>
          <w:rFonts w:ascii="Arial" w:hAnsi="Arial" w:cs="Arial"/>
          <w:sz w:val="22"/>
          <w:szCs w:val="22"/>
          <w:lang w:val="en-US"/>
        </w:rPr>
        <w:t>what did Molly tell her mom after her return? Write a dialogue</w:t>
      </w:r>
      <w:r w:rsidR="00245ACA">
        <w:rPr>
          <w:rFonts w:ascii="Arial" w:hAnsi="Arial" w:cs="Arial"/>
          <w:sz w:val="22"/>
          <w:szCs w:val="22"/>
          <w:lang w:val="en-US"/>
        </w:rPr>
        <w:t>.</w:t>
      </w:r>
      <w:r w:rsidRPr="00245ACA">
        <w:rPr>
          <w:rFonts w:ascii="Arial" w:hAnsi="Arial" w:cs="Arial"/>
          <w:sz w:val="22"/>
          <w:szCs w:val="22"/>
          <w:lang w:val="en-US"/>
        </w:rPr>
        <w:t>)</w:t>
      </w:r>
    </w:p>
    <w:p w14:paraId="423DEC30" w14:textId="77777777" w:rsidR="001E605B" w:rsidRPr="005D38B2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5D38B2">
        <w:rPr>
          <w:rFonts w:ascii="Arial" w:hAnsi="Arial" w:cs="Arial"/>
          <w:sz w:val="22"/>
          <w:szCs w:val="22"/>
        </w:rPr>
        <w:t>write</w:t>
      </w:r>
      <w:proofErr w:type="spellEnd"/>
      <w:r w:rsidRPr="005D38B2">
        <w:rPr>
          <w:rFonts w:ascii="Arial" w:hAnsi="Arial" w:cs="Arial"/>
          <w:sz w:val="22"/>
          <w:szCs w:val="22"/>
        </w:rPr>
        <w:t xml:space="preserve"> a film </w:t>
      </w:r>
      <w:proofErr w:type="spellStart"/>
      <w:r w:rsidRPr="005D38B2">
        <w:rPr>
          <w:rFonts w:ascii="Arial" w:hAnsi="Arial" w:cs="Arial"/>
          <w:sz w:val="22"/>
          <w:szCs w:val="22"/>
        </w:rPr>
        <w:t>review</w:t>
      </w:r>
      <w:proofErr w:type="spellEnd"/>
      <w:r w:rsidRPr="005D38B2">
        <w:rPr>
          <w:rFonts w:ascii="Arial" w:hAnsi="Arial" w:cs="Arial"/>
          <w:sz w:val="22"/>
          <w:szCs w:val="22"/>
        </w:rPr>
        <w:t xml:space="preserve"> (</w:t>
      </w:r>
      <w:r w:rsidR="00C400D1" w:rsidRPr="005D38B2">
        <w:rPr>
          <w:rFonts w:ascii="Arial" w:hAnsi="Arial" w:cs="Arial"/>
          <w:sz w:val="22"/>
          <w:szCs w:val="22"/>
        </w:rPr>
        <w:t xml:space="preserve">gute Beispiele evtl. </w:t>
      </w:r>
      <w:r w:rsidRPr="005D38B2">
        <w:rPr>
          <w:rFonts w:ascii="Arial" w:hAnsi="Arial" w:cs="Arial"/>
          <w:sz w:val="22"/>
          <w:szCs w:val="22"/>
        </w:rPr>
        <w:t>veröffentlichen)</w:t>
      </w:r>
    </w:p>
    <w:p w14:paraId="5C9ABD03" w14:textId="509FD09C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245ACA">
        <w:rPr>
          <w:rFonts w:ascii="Arial" w:hAnsi="Arial" w:cs="Arial"/>
          <w:sz w:val="22"/>
          <w:szCs w:val="22"/>
          <w:lang w:val="en-US"/>
        </w:rPr>
        <w:t>watch extra material on the DVD (research about the author</w:t>
      </w:r>
      <w:r w:rsidR="00847576" w:rsidRPr="00245ACA">
        <w:rPr>
          <w:rFonts w:ascii="Arial" w:hAnsi="Arial" w:cs="Arial"/>
          <w:sz w:val="22"/>
          <w:szCs w:val="22"/>
          <w:lang w:val="en-US"/>
        </w:rPr>
        <w:t>’s organization “</w:t>
      </w:r>
      <w:r w:rsidRPr="00245ACA">
        <w:rPr>
          <w:rFonts w:ascii="Arial" w:hAnsi="Arial" w:cs="Arial"/>
          <w:sz w:val="22"/>
          <w:szCs w:val="22"/>
          <w:lang w:val="en-US"/>
        </w:rPr>
        <w:t>survival international“ maybe even support this organization)</w:t>
      </w:r>
    </w:p>
    <w:p w14:paraId="3751FDA6" w14:textId="77777777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245ACA">
        <w:rPr>
          <w:rFonts w:ascii="Arial" w:hAnsi="Arial" w:cs="Arial"/>
          <w:sz w:val="22"/>
          <w:szCs w:val="22"/>
          <w:lang w:val="en-US"/>
        </w:rPr>
        <w:t>presentations about book author/director/true story/actors</w:t>
      </w:r>
    </w:p>
    <w:p w14:paraId="5F7C8FD0" w14:textId="502C8991" w:rsidR="00C400D1" w:rsidRPr="00245ACA" w:rsidRDefault="00C400D1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gramStart"/>
      <w:r w:rsidRPr="00245ACA">
        <w:rPr>
          <w:rFonts w:ascii="Arial" w:hAnsi="Arial" w:cs="Arial"/>
          <w:sz w:val="22"/>
          <w:szCs w:val="22"/>
          <w:lang w:val="en-US"/>
        </w:rPr>
        <w:t>watch</w:t>
      </w:r>
      <w:proofErr w:type="gramEnd"/>
      <w:r w:rsidRPr="00245ACA">
        <w:rPr>
          <w:rFonts w:ascii="Arial" w:hAnsi="Arial" w:cs="Arial"/>
          <w:sz w:val="22"/>
          <w:szCs w:val="22"/>
          <w:lang w:val="en-US"/>
        </w:rPr>
        <w:t xml:space="preserve"> the offic</w:t>
      </w:r>
      <w:r w:rsidR="00847576" w:rsidRPr="00245ACA">
        <w:rPr>
          <w:rFonts w:ascii="Arial" w:hAnsi="Arial" w:cs="Arial"/>
          <w:sz w:val="22"/>
          <w:szCs w:val="22"/>
          <w:lang w:val="en-US"/>
        </w:rPr>
        <w:t>ial apology speech of Australia’</w:t>
      </w:r>
      <w:r w:rsidRPr="00245ACA">
        <w:rPr>
          <w:rFonts w:ascii="Arial" w:hAnsi="Arial" w:cs="Arial"/>
          <w:sz w:val="22"/>
          <w:szCs w:val="22"/>
          <w:lang w:val="en-US"/>
        </w:rPr>
        <w:t xml:space="preserve">s Prime Minister Kevin Rudd in 2008 – </w:t>
      </w:r>
      <w:proofErr w:type="spellStart"/>
      <w:r w:rsidRPr="00245ACA">
        <w:rPr>
          <w:rFonts w:ascii="Arial" w:hAnsi="Arial" w:cs="Arial"/>
          <w:sz w:val="22"/>
          <w:szCs w:val="22"/>
          <w:lang w:val="en-US"/>
        </w:rPr>
        <w:t>bspw</w:t>
      </w:r>
      <w:proofErr w:type="spellEnd"/>
      <w:r w:rsidRPr="00245ACA">
        <w:rPr>
          <w:rFonts w:ascii="Arial" w:hAnsi="Arial" w:cs="Arial"/>
          <w:sz w:val="22"/>
          <w:szCs w:val="22"/>
          <w:lang w:val="en-US"/>
        </w:rPr>
        <w:t xml:space="preserve">. auf </w:t>
      </w:r>
      <w:hyperlink r:id="rId11" w:history="1">
        <w:r w:rsidR="00847576" w:rsidRPr="00245ACA">
          <w:rPr>
            <w:rStyle w:val="Hyperlink"/>
            <w:rFonts w:ascii="Arial" w:hAnsi="Arial" w:cs="Arial"/>
            <w:sz w:val="22"/>
            <w:szCs w:val="22"/>
            <w:lang w:val="en-US"/>
          </w:rPr>
          <w:t>www.youtube.com</w:t>
        </w:r>
      </w:hyperlink>
    </w:p>
    <w:p w14:paraId="48A5F57B" w14:textId="77777777" w:rsidR="001E605B" w:rsidRPr="00245ACA" w:rsidRDefault="001E605B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5ACA">
        <w:rPr>
          <w:rFonts w:ascii="Arial" w:hAnsi="Arial" w:cs="Arial"/>
          <w:sz w:val="22"/>
          <w:szCs w:val="22"/>
        </w:rPr>
        <w:t>Film in Comicform zeichnen lassen/Bildergeschichte/</w:t>
      </w:r>
      <w:proofErr w:type="spellStart"/>
      <w:r w:rsidRPr="00245ACA">
        <w:rPr>
          <w:rFonts w:ascii="Arial" w:hAnsi="Arial" w:cs="Arial"/>
          <w:sz w:val="22"/>
          <w:szCs w:val="22"/>
        </w:rPr>
        <w:t>story</w:t>
      </w:r>
      <w:proofErr w:type="spellEnd"/>
      <w:r w:rsidRPr="0024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5ACA">
        <w:rPr>
          <w:rFonts w:ascii="Arial" w:hAnsi="Arial" w:cs="Arial"/>
          <w:sz w:val="22"/>
          <w:szCs w:val="22"/>
        </w:rPr>
        <w:t>board</w:t>
      </w:r>
      <w:proofErr w:type="spellEnd"/>
    </w:p>
    <w:p w14:paraId="21C73E23" w14:textId="340E7D7F" w:rsidR="001E605B" w:rsidRPr="00245ACA" w:rsidRDefault="005D38B2" w:rsidP="001E605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</w:t>
      </w:r>
      <w:r w:rsidR="001E605B" w:rsidRPr="00245ACA">
        <w:rPr>
          <w:rFonts w:ascii="Arial" w:hAnsi="Arial" w:cs="Arial"/>
          <w:sz w:val="22"/>
          <w:szCs w:val="22"/>
        </w:rPr>
        <w:t>ot</w:t>
      </w:r>
      <w:proofErr w:type="spellEnd"/>
      <w:r w:rsidR="001E605B" w:rsidRPr="0024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605B" w:rsidRPr="00245ACA">
        <w:rPr>
          <w:rFonts w:ascii="Arial" w:hAnsi="Arial" w:cs="Arial"/>
          <w:sz w:val="22"/>
          <w:szCs w:val="22"/>
        </w:rPr>
        <w:t>chair</w:t>
      </w:r>
      <w:proofErr w:type="spellEnd"/>
      <w:r w:rsidR="001E605B" w:rsidRPr="00245ACA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E605B" w:rsidRPr="00245ACA">
        <w:rPr>
          <w:rFonts w:ascii="Arial" w:hAnsi="Arial" w:cs="Arial"/>
          <w:sz w:val="22"/>
          <w:szCs w:val="22"/>
        </w:rPr>
        <w:t>director</w:t>
      </w:r>
      <w:proofErr w:type="spellEnd"/>
      <w:r w:rsidR="001E605B" w:rsidRPr="00245ACA">
        <w:rPr>
          <w:rFonts w:ascii="Arial" w:hAnsi="Arial" w:cs="Arial"/>
          <w:sz w:val="22"/>
          <w:szCs w:val="22"/>
        </w:rPr>
        <w:t>)</w:t>
      </w:r>
    </w:p>
    <w:p w14:paraId="73A77F02" w14:textId="77777777" w:rsidR="001E605B" w:rsidRPr="00245ACA" w:rsidRDefault="001E605B" w:rsidP="001E605B">
      <w:pPr>
        <w:rPr>
          <w:rFonts w:ascii="Arial" w:hAnsi="Arial" w:cs="Arial"/>
          <w:sz w:val="22"/>
          <w:szCs w:val="22"/>
        </w:rPr>
      </w:pPr>
    </w:p>
    <w:p w14:paraId="7BC055B3" w14:textId="77777777" w:rsidR="001E605B" w:rsidRPr="00245ACA" w:rsidRDefault="001E605B">
      <w:pPr>
        <w:rPr>
          <w:rFonts w:ascii="Arial" w:hAnsi="Arial" w:cs="Arial"/>
          <w:sz w:val="22"/>
          <w:szCs w:val="22"/>
        </w:rPr>
      </w:pPr>
      <w:r w:rsidRPr="00245ACA">
        <w:rPr>
          <w:rFonts w:ascii="Arial" w:hAnsi="Arial" w:cs="Arial"/>
          <w:sz w:val="22"/>
          <w:szCs w:val="22"/>
        </w:rPr>
        <w:t>Materialien zur Filmanalyse finden Sie unter:</w:t>
      </w:r>
    </w:p>
    <w:p w14:paraId="1CA4BC79" w14:textId="579657DE" w:rsidR="001E605B" w:rsidRPr="00245ACA" w:rsidRDefault="00245ACA">
      <w:pPr>
        <w:rPr>
          <w:rFonts w:ascii="Arial" w:hAnsi="Arial" w:cs="Arial"/>
          <w:sz w:val="22"/>
          <w:szCs w:val="22"/>
          <w:u w:val="single"/>
        </w:rPr>
      </w:pPr>
      <w:r w:rsidRPr="00245ACA">
        <w:rPr>
          <w:rFonts w:ascii="Arial" w:hAnsi="Arial" w:cs="Arial"/>
          <w:sz w:val="22"/>
          <w:szCs w:val="22"/>
          <w:u w:val="single"/>
        </w:rPr>
        <w:t>www.</w:t>
      </w:r>
      <w:hyperlink r:id="rId12" w:history="1">
        <w:r w:rsidR="001E605B" w:rsidRPr="00245ACA">
          <w:rPr>
            <w:rStyle w:val="Hyperlink"/>
            <w:rFonts w:ascii="Arial" w:hAnsi="Arial" w:cs="Arial"/>
            <w:sz w:val="22"/>
            <w:szCs w:val="22"/>
          </w:rPr>
          <w:t>lehrerfortbildung-bw.de/werkstatt/video/unterricht/baum/mat/</w:t>
        </w:r>
      </w:hyperlink>
      <w:r w:rsidR="00681676" w:rsidRPr="00681676">
        <w:rPr>
          <w:rStyle w:val="Hyperlink"/>
          <w:rFonts w:ascii="Arial" w:hAnsi="Arial" w:cs="Arial"/>
          <w:sz w:val="22"/>
          <w:szCs w:val="22"/>
          <w:u w:val="none"/>
        </w:rPr>
        <w:t>.</w:t>
      </w:r>
    </w:p>
    <w:p w14:paraId="76DF3EF4" w14:textId="77777777" w:rsidR="001E605B" w:rsidRPr="00245ACA" w:rsidRDefault="001E605B">
      <w:pPr>
        <w:rPr>
          <w:rFonts w:ascii="Arial" w:hAnsi="Arial" w:cs="Arial"/>
          <w:sz w:val="22"/>
          <w:szCs w:val="22"/>
        </w:rPr>
      </w:pPr>
      <w:r w:rsidRPr="00245ACA">
        <w:rPr>
          <w:rFonts w:ascii="Arial" w:hAnsi="Arial" w:cs="Arial"/>
          <w:sz w:val="22"/>
          <w:szCs w:val="22"/>
        </w:rPr>
        <w:t>(Unterrichtsmaterialien der Landesakademie)</w:t>
      </w:r>
    </w:p>
    <w:p w14:paraId="6D7EFE0A" w14:textId="3DB5CDA5" w:rsidR="001E605B" w:rsidRPr="00245ACA" w:rsidRDefault="00D32D4E">
      <w:pPr>
        <w:rPr>
          <w:rFonts w:ascii="Arial" w:hAnsi="Arial" w:cs="Arial"/>
          <w:sz w:val="22"/>
          <w:szCs w:val="22"/>
        </w:rPr>
      </w:pPr>
      <w:hyperlink r:id="rId13" w:history="1">
        <w:r w:rsidR="004A52E0" w:rsidRPr="00245ACA">
          <w:rPr>
            <w:rStyle w:val="Hyperlink"/>
            <w:rFonts w:ascii="Arial" w:hAnsi="Arial" w:cs="Arial"/>
            <w:sz w:val="22"/>
            <w:szCs w:val="22"/>
          </w:rPr>
          <w:t>www.vierundzwanzig.de/24_filmschule</w:t>
        </w:r>
      </w:hyperlink>
      <w:r w:rsidR="00681676" w:rsidRPr="00681676">
        <w:rPr>
          <w:rStyle w:val="Hyperlink"/>
          <w:rFonts w:ascii="Arial" w:hAnsi="Arial" w:cs="Arial"/>
          <w:sz w:val="22"/>
          <w:szCs w:val="22"/>
          <w:u w:val="none"/>
        </w:rPr>
        <w:t>.</w:t>
      </w:r>
      <w:r w:rsidR="001E605B" w:rsidRPr="00245ACA">
        <w:rPr>
          <w:rFonts w:ascii="Arial" w:hAnsi="Arial" w:cs="Arial"/>
          <w:sz w:val="22"/>
          <w:szCs w:val="22"/>
        </w:rPr>
        <w:t xml:space="preserve"> </w:t>
      </w:r>
    </w:p>
    <w:p w14:paraId="3BE4B8F3" w14:textId="77777777" w:rsidR="001E605B" w:rsidRPr="00245ACA" w:rsidRDefault="001E605B">
      <w:pPr>
        <w:rPr>
          <w:rFonts w:ascii="Arial" w:hAnsi="Arial" w:cs="Arial"/>
          <w:sz w:val="22"/>
          <w:szCs w:val="22"/>
        </w:rPr>
      </w:pPr>
      <w:r w:rsidRPr="00245ACA">
        <w:rPr>
          <w:rFonts w:ascii="Arial" w:hAnsi="Arial" w:cs="Arial"/>
          <w:sz w:val="22"/>
          <w:szCs w:val="22"/>
        </w:rPr>
        <w:t>(Unterrichtsmaterialien der Deutschen Filmakademie)</w:t>
      </w:r>
    </w:p>
    <w:sectPr w:rsidR="001E605B" w:rsidRPr="00245ACA" w:rsidSect="001A0FDB">
      <w:headerReference w:type="default" r:id="rId14"/>
      <w:pgSz w:w="11900" w:h="16840"/>
      <w:pgMar w:top="1135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BF752" w14:textId="77777777" w:rsidR="005D38B2" w:rsidRDefault="005D38B2" w:rsidP="005D38B2">
      <w:r>
        <w:separator/>
      </w:r>
    </w:p>
  </w:endnote>
  <w:endnote w:type="continuationSeparator" w:id="0">
    <w:p w14:paraId="163425AC" w14:textId="77777777" w:rsidR="005D38B2" w:rsidRDefault="005D38B2" w:rsidP="005D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56D1A" w14:textId="77777777" w:rsidR="005D38B2" w:rsidRDefault="005D38B2" w:rsidP="005D38B2">
      <w:r>
        <w:separator/>
      </w:r>
    </w:p>
  </w:footnote>
  <w:footnote w:type="continuationSeparator" w:id="0">
    <w:p w14:paraId="23A28523" w14:textId="77777777" w:rsidR="005D38B2" w:rsidRDefault="005D38B2" w:rsidP="005D3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63BE6" w14:textId="31174C79" w:rsidR="005D38B2" w:rsidRPr="005D38B2" w:rsidRDefault="005D38B2">
    <w:pPr>
      <w:pStyle w:val="Kopfzeile"/>
      <w:rPr>
        <w:rFonts w:ascii="Arial" w:hAnsi="Arial" w:cs="Arial"/>
        <w:sz w:val="22"/>
        <w:szCs w:val="22"/>
      </w:rPr>
    </w:pPr>
    <w:r w:rsidRPr="005D38B2">
      <w:rPr>
        <w:rFonts w:ascii="Arial" w:hAnsi="Arial" w:cs="Arial"/>
        <w:sz w:val="22"/>
        <w:szCs w:val="22"/>
      </w:rPr>
      <w:t>Anlage III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54451"/>
    <w:multiLevelType w:val="hybridMultilevel"/>
    <w:tmpl w:val="E772BDD0"/>
    <w:lvl w:ilvl="0" w:tplc="388EFF4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5B"/>
    <w:rsid w:val="00103421"/>
    <w:rsid w:val="001A0FDB"/>
    <w:rsid w:val="001E605B"/>
    <w:rsid w:val="00245ACA"/>
    <w:rsid w:val="004A52E0"/>
    <w:rsid w:val="004D3DD3"/>
    <w:rsid w:val="004F52A9"/>
    <w:rsid w:val="005D38B2"/>
    <w:rsid w:val="005F4E51"/>
    <w:rsid w:val="00681676"/>
    <w:rsid w:val="007475A1"/>
    <w:rsid w:val="00847576"/>
    <w:rsid w:val="00C400D1"/>
    <w:rsid w:val="00CA1468"/>
    <w:rsid w:val="00D32D4E"/>
    <w:rsid w:val="00D9568D"/>
    <w:rsid w:val="00DD51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09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605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E60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D38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38B2"/>
  </w:style>
  <w:style w:type="paragraph" w:styleId="Fuzeile">
    <w:name w:val="footer"/>
    <w:basedOn w:val="Standard"/>
    <w:link w:val="FuzeileZchn"/>
    <w:uiPriority w:val="99"/>
    <w:unhideWhenUsed/>
    <w:rsid w:val="005D38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38B2"/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5D38B2"/>
    <w:pPr>
      <w:spacing w:line="320" w:lineRule="exact"/>
      <w:jc w:val="right"/>
    </w:pPr>
    <w:rPr>
      <w:rFonts w:ascii="Arial" w:eastAsia="Times New Roman" w:hAnsi="Arial" w:cs="Times New Roman"/>
      <w:color w:val="A6A6A6" w:themeColor="background1" w:themeShade="A6"/>
      <w:szCs w:val="20"/>
    </w:rPr>
  </w:style>
  <w:style w:type="character" w:customStyle="1" w:styleId="LS-KopfzeileGeradeHochformatLinksZchn">
    <w:name w:val="LS-Kopfzeile Gerade Hochformat (Links) Zchn"/>
    <w:basedOn w:val="Absatz-Standardschriftart"/>
    <w:link w:val="LS-KopfzeileGeradeHochformatLinks"/>
    <w:rsid w:val="005D38B2"/>
    <w:rPr>
      <w:rFonts w:ascii="Arial" w:eastAsia="Times New Roman" w:hAnsi="Arial" w:cs="Times New Roman"/>
      <w:color w:val="A6A6A6" w:themeColor="background1" w:themeShade="A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605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E60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D38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38B2"/>
  </w:style>
  <w:style w:type="paragraph" w:styleId="Fuzeile">
    <w:name w:val="footer"/>
    <w:basedOn w:val="Standard"/>
    <w:link w:val="FuzeileZchn"/>
    <w:uiPriority w:val="99"/>
    <w:unhideWhenUsed/>
    <w:rsid w:val="005D38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38B2"/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5D38B2"/>
    <w:pPr>
      <w:spacing w:line="320" w:lineRule="exact"/>
      <w:jc w:val="right"/>
    </w:pPr>
    <w:rPr>
      <w:rFonts w:ascii="Arial" w:eastAsia="Times New Roman" w:hAnsi="Arial" w:cs="Times New Roman"/>
      <w:color w:val="A6A6A6" w:themeColor="background1" w:themeShade="A6"/>
      <w:szCs w:val="20"/>
    </w:rPr>
  </w:style>
  <w:style w:type="character" w:customStyle="1" w:styleId="LS-KopfzeileGeradeHochformatLinksZchn">
    <w:name w:val="LS-Kopfzeile Gerade Hochformat (Links) Zchn"/>
    <w:basedOn w:val="Absatz-Standardschriftart"/>
    <w:link w:val="LS-KopfzeileGeradeHochformatLinks"/>
    <w:rsid w:val="005D38B2"/>
    <w:rPr>
      <w:rFonts w:ascii="Arial" w:eastAsia="Times New Roman" w:hAnsi="Arial" w:cs="Times New Roman"/>
      <w:color w:val="A6A6A6" w:themeColor="background1" w:themeShade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erundzwanzig.de/24_filmschu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ehrerfortbildung-bw.de/werkstatt/video/unterricht/baum/ma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youtube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D24EE9F-CEBE-4F99-A710-BEE5CE9D4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35DA0B9-BB26-4372-A44D-6461A5650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C0857-1B46-44D1-AA88-47E54BC7560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Fischer</dc:creator>
  <cp:lastModifiedBy>Wichmann, Nicole (LS)</cp:lastModifiedBy>
  <cp:revision>6</cp:revision>
  <cp:lastPrinted>2014-01-26T16:46:00Z</cp:lastPrinted>
  <dcterms:created xsi:type="dcterms:W3CDTF">2014-02-26T14:39:00Z</dcterms:created>
  <dcterms:modified xsi:type="dcterms:W3CDTF">2014-04-30T09:07:00Z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