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FE" w:rsidRDefault="005E4EB5">
      <w:pPr>
        <w:pStyle w:val="Fuzeile"/>
        <w:spacing w:line="320" w:lineRule="atLeast"/>
        <w:rPr>
          <w:b/>
          <w:bCs/>
          <w:i/>
          <w:sz w:val="22"/>
          <w:szCs w:val="22"/>
        </w:rPr>
      </w:pPr>
      <w:r>
        <w:rPr>
          <w:b/>
          <w:bCs/>
          <w:sz w:val="22"/>
          <w:szCs w:val="22"/>
        </w:rPr>
        <w:t>2. Stundenentwurf</w:t>
      </w:r>
      <w:bookmarkStart w:id="0" w:name="_GoBack"/>
      <w:bookmarkEnd w:id="0"/>
      <w:r w:rsidR="00495F43">
        <w:rPr>
          <w:b/>
          <w:bCs/>
          <w:sz w:val="22"/>
          <w:szCs w:val="22"/>
        </w:rPr>
        <w:t xml:space="preserve"> 1: </w:t>
      </w:r>
      <w:r w:rsidR="00495F43">
        <w:rPr>
          <w:b/>
          <w:bCs/>
          <w:i/>
          <w:sz w:val="22"/>
          <w:szCs w:val="22"/>
        </w:rPr>
        <w:t xml:space="preserve">Summary </w:t>
      </w:r>
    </w:p>
    <w:p w:rsidR="007F6EFE" w:rsidRDefault="00495F43">
      <w:pPr>
        <w:pStyle w:val="Fuzeile"/>
        <w:spacing w:line="320" w:lineRule="atLeast"/>
        <w:rPr>
          <w:sz w:val="22"/>
          <w:szCs w:val="22"/>
        </w:rPr>
      </w:pPr>
      <w:r>
        <w:rPr>
          <w:b/>
          <w:sz w:val="22"/>
          <w:szCs w:val="22"/>
        </w:rPr>
        <w:t xml:space="preserve">Stundenziel: </w:t>
      </w:r>
      <w:r>
        <w:rPr>
          <w:sz w:val="22"/>
          <w:szCs w:val="22"/>
        </w:rPr>
        <w:t>Die Schülerinnen und</w:t>
      </w:r>
      <w:r>
        <w:rPr>
          <w:b/>
          <w:sz w:val="22"/>
          <w:szCs w:val="22"/>
        </w:rPr>
        <w:t xml:space="preserve"> </w:t>
      </w:r>
      <w:r>
        <w:rPr>
          <w:sz w:val="22"/>
          <w:szCs w:val="22"/>
        </w:rPr>
        <w:t>Schüler verstehen einen Text („Europe in a nutshell“</w:t>
      </w:r>
      <w:r w:rsidR="00A133D9">
        <w:rPr>
          <w:rStyle w:val="Funotenanker"/>
          <w:sz w:val="22"/>
          <w:szCs w:val="22"/>
        </w:rPr>
        <w:t>3</w:t>
      </w:r>
      <w:r>
        <w:rPr>
          <w:sz w:val="22"/>
          <w:szCs w:val="22"/>
        </w:rPr>
        <w:t>), der grundlegende Informationen zur Europäischen Union vermittelt, und können dessen wesentlichen Aussagen schriftlich zusammenfassen.</w:t>
      </w:r>
    </w:p>
    <w:p w:rsidR="007F6EFE" w:rsidRDefault="00495F43">
      <w:pPr>
        <w:pStyle w:val="berschrift2"/>
      </w:pPr>
      <w:r>
        <w:t>2.1 Tabellarischer Stundenverlauf und Erläuterungen</w:t>
      </w:r>
    </w:p>
    <w:tbl>
      <w:tblPr>
        <w:tblW w:w="0" w:type="auto"/>
        <w:tblInd w:w="3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750"/>
        <w:gridCol w:w="4483"/>
        <w:gridCol w:w="2297"/>
        <w:gridCol w:w="681"/>
      </w:tblGrid>
      <w:tr w:rsidR="007F6EFE">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rPr>
                <w:b/>
              </w:rPr>
            </w:pPr>
            <w:r>
              <w:rPr>
                <w:b/>
                <w:sz w:val="22"/>
                <w:szCs w:val="22"/>
              </w:rPr>
              <w:t>Phase</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rPr>
                <w:b/>
              </w:rPr>
            </w:pPr>
            <w:r>
              <w:rPr>
                <w:b/>
                <w:sz w:val="22"/>
                <w:szCs w:val="22"/>
              </w:rPr>
              <w:t>Inhalt</w:t>
            </w: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rPr>
                <w:b/>
              </w:rPr>
            </w:pPr>
            <w:r>
              <w:rPr>
                <w:b/>
                <w:sz w:val="22"/>
                <w:szCs w:val="22"/>
              </w:rPr>
              <w:t>Methoden</w:t>
            </w:r>
            <w:r w:rsidR="00A133D9">
              <w:rPr>
                <w:b/>
                <w:sz w:val="22"/>
                <w:szCs w:val="22"/>
              </w:rPr>
              <w:t xml:space="preserve"> </w:t>
            </w:r>
            <w:r>
              <w:rPr>
                <w:b/>
                <w:sz w:val="22"/>
                <w:szCs w:val="22"/>
              </w:rPr>
              <w:t>/</w:t>
            </w:r>
            <w:r w:rsidR="00A133D9">
              <w:rPr>
                <w:b/>
                <w:sz w:val="22"/>
                <w:szCs w:val="22"/>
              </w:rPr>
              <w:t xml:space="preserve"> </w:t>
            </w:r>
            <w:r>
              <w:rPr>
                <w:b/>
                <w:sz w:val="22"/>
                <w:szCs w:val="22"/>
              </w:rPr>
              <w:t>Medien</w:t>
            </w: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rPr>
                <w:b/>
              </w:rPr>
            </w:pPr>
            <w:r>
              <w:rPr>
                <w:b/>
                <w:sz w:val="22"/>
                <w:szCs w:val="22"/>
              </w:rPr>
              <w:t>Zeit</w:t>
            </w:r>
          </w:p>
        </w:tc>
      </w:tr>
      <w:tr w:rsidR="007F6EFE">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rPr>
                <w:b/>
              </w:rPr>
            </w:pPr>
            <w:r>
              <w:rPr>
                <w:b/>
                <w:sz w:val="22"/>
                <w:szCs w:val="22"/>
              </w:rPr>
              <w:t>Einstieg</w:t>
            </w:r>
          </w:p>
          <w:p w:rsidR="007F6EFE" w:rsidRDefault="007F6EFE">
            <w:pPr>
              <w:spacing w:line="320" w:lineRule="atLeast"/>
              <w:rPr>
                <w:b/>
              </w:rPr>
            </w:pP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pPr>
            <w:r>
              <w:rPr>
                <w:sz w:val="22"/>
                <w:szCs w:val="22"/>
              </w:rPr>
              <w:t>Einstimmung ins Thema durch z.</w:t>
            </w:r>
            <w:r w:rsidR="00AE3072">
              <w:rPr>
                <w:sz w:val="22"/>
                <w:szCs w:val="22"/>
              </w:rPr>
              <w:t xml:space="preserve"> </w:t>
            </w:r>
            <w:r>
              <w:rPr>
                <w:sz w:val="22"/>
                <w:szCs w:val="22"/>
              </w:rPr>
              <w:t>B.:</w:t>
            </w:r>
          </w:p>
          <w:p w:rsidR="007F6EFE" w:rsidRDefault="00495F43">
            <w:pPr>
              <w:spacing w:line="320" w:lineRule="atLeast"/>
            </w:pPr>
            <w:r>
              <w:rPr>
                <w:sz w:val="22"/>
                <w:szCs w:val="22"/>
              </w:rPr>
              <w:t>- Karikatur zu EU</w:t>
            </w:r>
          </w:p>
          <w:p w:rsidR="007F6EFE" w:rsidRDefault="00495F43" w:rsidP="00B40128">
            <w:pPr>
              <w:spacing w:line="320" w:lineRule="atLeast"/>
            </w:pPr>
            <w:r>
              <w:rPr>
                <w:sz w:val="22"/>
                <w:szCs w:val="22"/>
              </w:rPr>
              <w:t xml:space="preserve">- Bild: Entführung Europas durch Zeus </w:t>
            </w: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pPr>
            <w:r>
              <w:rPr>
                <w:sz w:val="22"/>
                <w:szCs w:val="22"/>
              </w:rPr>
              <w:t>Bildbeschreibung: Redeimpuls</w:t>
            </w:r>
          </w:p>
          <w:p w:rsidR="00B40128" w:rsidRDefault="00B40128" w:rsidP="00B40128">
            <w:pPr>
              <w:spacing w:line="320" w:lineRule="atLeast"/>
            </w:pPr>
            <w:r>
              <w:rPr>
                <w:sz w:val="22"/>
                <w:szCs w:val="22"/>
              </w:rPr>
              <w:t>Schülergespräch (SG)</w:t>
            </w:r>
            <w:r w:rsidR="00A133D9">
              <w:rPr>
                <w:sz w:val="22"/>
                <w:szCs w:val="22"/>
              </w:rPr>
              <w:t xml:space="preserve"> </w:t>
            </w:r>
            <w:r>
              <w:rPr>
                <w:sz w:val="22"/>
                <w:szCs w:val="22"/>
              </w:rPr>
              <w:t>/ UG</w:t>
            </w: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pPr>
            <w:r>
              <w:rPr>
                <w:sz w:val="22"/>
                <w:szCs w:val="22"/>
              </w:rPr>
              <w:t>5‘</w:t>
            </w:r>
          </w:p>
        </w:tc>
      </w:tr>
      <w:tr w:rsidR="007F6EFE">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rPr>
                <w:b/>
              </w:rPr>
            </w:pPr>
            <w:r>
              <w:rPr>
                <w:b/>
                <w:sz w:val="22"/>
                <w:szCs w:val="22"/>
              </w:rPr>
              <w:t>Erarbeitung</w:t>
            </w:r>
          </w:p>
          <w:p w:rsidR="007F6EFE" w:rsidRDefault="007F6EFE">
            <w:pPr>
              <w:spacing w:line="320" w:lineRule="atLeast"/>
              <w:rPr>
                <w:b/>
              </w:rPr>
            </w:pPr>
          </w:p>
          <w:p w:rsidR="007F6EFE" w:rsidRDefault="007F6EFE">
            <w:pPr>
              <w:spacing w:line="320" w:lineRule="atLeast"/>
              <w:rPr>
                <w:b/>
              </w:rPr>
            </w:pP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pStyle w:val="Listenabsatz"/>
              <w:numPr>
                <w:ilvl w:val="0"/>
                <w:numId w:val="1"/>
              </w:numPr>
              <w:spacing w:line="320" w:lineRule="atLeast"/>
            </w:pPr>
            <w:r>
              <w:rPr>
                <w:sz w:val="22"/>
                <w:szCs w:val="22"/>
              </w:rPr>
              <w:t>Text lesen</w:t>
            </w:r>
          </w:p>
          <w:p w:rsidR="007F6EFE" w:rsidRDefault="00495F43">
            <w:pPr>
              <w:pStyle w:val="Listenabsatz"/>
              <w:numPr>
                <w:ilvl w:val="0"/>
                <w:numId w:val="1"/>
              </w:numPr>
              <w:spacing w:line="320" w:lineRule="atLeast"/>
            </w:pPr>
            <w:r>
              <w:rPr>
                <w:sz w:val="22"/>
                <w:szCs w:val="22"/>
              </w:rPr>
              <w:t>Textmarkierung: Hauptaussagen unterstreichen und stichwortartig benennen</w:t>
            </w:r>
          </w:p>
          <w:p w:rsidR="007F6EFE" w:rsidRDefault="007F6EFE">
            <w:pPr>
              <w:pStyle w:val="Listenabsatz"/>
              <w:spacing w:line="320" w:lineRule="atLeast"/>
            </w:pPr>
          </w:p>
          <w:p w:rsidR="007F6EFE" w:rsidRDefault="007F6EFE">
            <w:pPr>
              <w:pStyle w:val="Listenabsatz"/>
              <w:spacing w:line="320" w:lineRule="atLeast"/>
              <w:ind w:left="2520"/>
            </w:pP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Pr="00B40128" w:rsidRDefault="00495F43">
            <w:pPr>
              <w:spacing w:line="320" w:lineRule="atLeast"/>
            </w:pPr>
            <w:r w:rsidRPr="00B40128">
              <w:rPr>
                <w:sz w:val="22"/>
                <w:szCs w:val="22"/>
              </w:rPr>
              <w:t>Fehlerlesen</w:t>
            </w:r>
            <w:r w:rsidR="00A133D9">
              <w:rPr>
                <w:sz w:val="22"/>
                <w:szCs w:val="22"/>
              </w:rPr>
              <w:t xml:space="preserve"> </w:t>
            </w:r>
            <w:r w:rsidR="00F763CA" w:rsidRPr="00B40128">
              <w:rPr>
                <w:sz w:val="22"/>
                <w:szCs w:val="22"/>
              </w:rPr>
              <w:t>/</w:t>
            </w:r>
            <w:r w:rsidR="00A133D9">
              <w:rPr>
                <w:sz w:val="22"/>
                <w:szCs w:val="22"/>
              </w:rPr>
              <w:t xml:space="preserve"> </w:t>
            </w:r>
            <w:r w:rsidR="00F763CA" w:rsidRPr="00B40128">
              <w:rPr>
                <w:sz w:val="22"/>
                <w:szCs w:val="22"/>
              </w:rPr>
              <w:t>Schüler-vortrag</w:t>
            </w:r>
            <w:r w:rsidRPr="00B40128">
              <w:rPr>
                <w:sz w:val="22"/>
                <w:szCs w:val="22"/>
              </w:rPr>
              <w:t xml:space="preserve"> (SV)</w:t>
            </w:r>
          </w:p>
          <w:p w:rsidR="007F6EFE" w:rsidRDefault="00495F43">
            <w:pPr>
              <w:spacing w:line="320" w:lineRule="atLeast"/>
              <w:rPr>
                <w:i/>
                <w:lang w:val="en-US"/>
              </w:rPr>
            </w:pPr>
            <w:r w:rsidRPr="00B40128">
              <w:rPr>
                <w:sz w:val="22"/>
                <w:szCs w:val="22"/>
              </w:rPr>
              <w:t>Stillarbeit (</w:t>
            </w:r>
            <w:proofErr w:type="spellStart"/>
            <w:r w:rsidRPr="00B40128">
              <w:rPr>
                <w:sz w:val="22"/>
                <w:szCs w:val="22"/>
              </w:rPr>
              <w:t>StA</w:t>
            </w:r>
            <w:proofErr w:type="spellEnd"/>
            <w:r w:rsidRPr="00B40128">
              <w:rPr>
                <w:sz w:val="22"/>
                <w:szCs w:val="22"/>
              </w:rPr>
              <w:t xml:space="preserve">) und Arbeitsauftrag (AA): </w:t>
            </w:r>
            <w:proofErr w:type="spellStart"/>
            <w:r w:rsidRPr="00B40128">
              <w:rPr>
                <w:i/>
                <w:sz w:val="22"/>
                <w:szCs w:val="22"/>
              </w:rPr>
              <w:t>Underline</w:t>
            </w:r>
            <w:proofErr w:type="spellEnd"/>
            <w:r w:rsidRPr="00B40128">
              <w:rPr>
                <w:i/>
                <w:sz w:val="22"/>
                <w:szCs w:val="22"/>
              </w:rPr>
              <w:t xml:space="preserve"> </w:t>
            </w:r>
            <w:proofErr w:type="spellStart"/>
            <w:r w:rsidRPr="00B40128">
              <w:rPr>
                <w:i/>
                <w:sz w:val="22"/>
                <w:szCs w:val="22"/>
              </w:rPr>
              <w:t>the</w:t>
            </w:r>
            <w:proofErr w:type="spellEnd"/>
            <w:r w:rsidRPr="00B40128">
              <w:rPr>
                <w:i/>
                <w:sz w:val="22"/>
                <w:szCs w:val="22"/>
              </w:rPr>
              <w:t xml:space="preserve"> </w:t>
            </w:r>
            <w:proofErr w:type="spellStart"/>
            <w:r w:rsidRPr="00B40128">
              <w:rPr>
                <w:i/>
                <w:sz w:val="22"/>
                <w:szCs w:val="22"/>
              </w:rPr>
              <w:t>main</w:t>
            </w:r>
            <w:proofErr w:type="spellEnd"/>
            <w:r w:rsidRPr="00B40128">
              <w:rPr>
                <w:i/>
                <w:sz w:val="22"/>
                <w:szCs w:val="22"/>
              </w:rPr>
              <w:t xml:space="preserve"> </w:t>
            </w:r>
            <w:proofErr w:type="spellStart"/>
            <w:r w:rsidRPr="00B40128">
              <w:rPr>
                <w:i/>
                <w:sz w:val="22"/>
                <w:szCs w:val="22"/>
              </w:rPr>
              <w:t>facts</w:t>
            </w:r>
            <w:proofErr w:type="spellEnd"/>
            <w:r w:rsidRPr="00B40128">
              <w:rPr>
                <w:i/>
                <w:sz w:val="22"/>
                <w:szCs w:val="22"/>
              </w:rPr>
              <w:t xml:space="preserve"> </w:t>
            </w:r>
            <w:proofErr w:type="spellStart"/>
            <w:r w:rsidRPr="00B40128">
              <w:rPr>
                <w:i/>
                <w:sz w:val="22"/>
                <w:szCs w:val="22"/>
              </w:rPr>
              <w:t>of</w:t>
            </w:r>
            <w:proofErr w:type="spellEnd"/>
            <w:r w:rsidRPr="00B40128">
              <w:rPr>
                <w:i/>
                <w:sz w:val="22"/>
                <w:szCs w:val="22"/>
              </w:rPr>
              <w:t xml:space="preserve"> </w:t>
            </w:r>
            <w:proofErr w:type="spellStart"/>
            <w:r w:rsidRPr="00B40128">
              <w:rPr>
                <w:i/>
                <w:sz w:val="22"/>
                <w:szCs w:val="22"/>
              </w:rPr>
              <w:t>the</w:t>
            </w:r>
            <w:proofErr w:type="spellEnd"/>
            <w:r w:rsidRPr="00B40128">
              <w:rPr>
                <w:i/>
                <w:sz w:val="22"/>
                <w:szCs w:val="22"/>
              </w:rPr>
              <w:t xml:space="preserve"> </w:t>
            </w:r>
            <w:proofErr w:type="spellStart"/>
            <w:r w:rsidRPr="00B40128">
              <w:rPr>
                <w:i/>
                <w:sz w:val="22"/>
                <w:szCs w:val="22"/>
              </w:rPr>
              <w:t>text</w:t>
            </w:r>
            <w:proofErr w:type="spellEnd"/>
            <w:r w:rsidRPr="00B40128">
              <w:rPr>
                <w:i/>
                <w:sz w:val="22"/>
                <w:szCs w:val="22"/>
              </w:rPr>
              <w:t xml:space="preserve"> </w:t>
            </w:r>
            <w:proofErr w:type="spellStart"/>
            <w:r w:rsidRPr="00B40128">
              <w:rPr>
                <w:i/>
                <w:sz w:val="22"/>
                <w:szCs w:val="22"/>
              </w:rPr>
              <w:t>and</w:t>
            </w:r>
            <w:proofErr w:type="spellEnd"/>
            <w:r w:rsidRPr="00B40128">
              <w:rPr>
                <w:i/>
                <w:sz w:val="22"/>
                <w:szCs w:val="22"/>
              </w:rPr>
              <w:t xml:space="preserve"> </w:t>
            </w:r>
            <w:proofErr w:type="spellStart"/>
            <w:r w:rsidRPr="00B40128">
              <w:rPr>
                <w:i/>
                <w:sz w:val="22"/>
                <w:szCs w:val="22"/>
              </w:rPr>
              <w:t>sum</w:t>
            </w:r>
            <w:proofErr w:type="spellEnd"/>
            <w:r w:rsidRPr="00B40128">
              <w:rPr>
                <w:i/>
                <w:sz w:val="22"/>
                <w:szCs w:val="22"/>
              </w:rPr>
              <w:t xml:space="preserve"> </w:t>
            </w:r>
            <w:proofErr w:type="spellStart"/>
            <w:r w:rsidRPr="00B40128">
              <w:rPr>
                <w:i/>
                <w:sz w:val="22"/>
                <w:szCs w:val="22"/>
              </w:rPr>
              <w:t>them</w:t>
            </w:r>
            <w:proofErr w:type="spellEnd"/>
            <w:r w:rsidRPr="00B40128">
              <w:rPr>
                <w:i/>
                <w:sz w:val="22"/>
                <w:szCs w:val="22"/>
              </w:rPr>
              <w:t xml:space="preserve"> </w:t>
            </w:r>
            <w:proofErr w:type="spellStart"/>
            <w:r w:rsidRPr="00B40128">
              <w:rPr>
                <w:i/>
                <w:sz w:val="22"/>
                <w:szCs w:val="22"/>
              </w:rPr>
              <w:t>up</w:t>
            </w:r>
            <w:proofErr w:type="spellEnd"/>
            <w:r w:rsidRPr="00B40128">
              <w:rPr>
                <w:i/>
                <w:sz w:val="22"/>
                <w:szCs w:val="22"/>
              </w:rPr>
              <w:t xml:space="preserve"> in </w:t>
            </w:r>
            <w:proofErr w:type="spellStart"/>
            <w:r w:rsidRPr="00B40128">
              <w:rPr>
                <w:i/>
                <w:sz w:val="22"/>
                <w:szCs w:val="22"/>
              </w:rPr>
              <w:t>your</w:t>
            </w:r>
            <w:proofErr w:type="spellEnd"/>
            <w:r w:rsidRPr="00B40128">
              <w:rPr>
                <w:i/>
                <w:sz w:val="22"/>
                <w:szCs w:val="22"/>
              </w:rPr>
              <w:t xml:space="preserve"> </w:t>
            </w:r>
            <w:proofErr w:type="spellStart"/>
            <w:r w:rsidRPr="00B40128">
              <w:rPr>
                <w:i/>
                <w:sz w:val="22"/>
                <w:szCs w:val="22"/>
              </w:rPr>
              <w:t>own</w:t>
            </w:r>
            <w:proofErr w:type="spellEnd"/>
            <w:r w:rsidRPr="00B40128">
              <w:rPr>
                <w:i/>
                <w:sz w:val="22"/>
                <w:szCs w:val="22"/>
              </w:rPr>
              <w:t xml:space="preserve"> </w:t>
            </w:r>
            <w:proofErr w:type="spellStart"/>
            <w:r w:rsidRPr="00B40128">
              <w:rPr>
                <w:i/>
                <w:sz w:val="22"/>
                <w:szCs w:val="22"/>
              </w:rPr>
              <w:t>words</w:t>
            </w:r>
            <w:proofErr w:type="spellEnd"/>
            <w:r w:rsidRPr="00B40128">
              <w:rPr>
                <w:i/>
                <w:sz w:val="22"/>
                <w:szCs w:val="22"/>
              </w:rPr>
              <w:t xml:space="preserve">. </w:t>
            </w:r>
            <w:r>
              <w:rPr>
                <w:i/>
                <w:sz w:val="22"/>
                <w:szCs w:val="22"/>
                <w:lang w:val="en-US"/>
              </w:rPr>
              <w:t xml:space="preserve">Use only keywords and write them at the margin of the text. </w:t>
            </w: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pPr>
            <w:r>
              <w:rPr>
                <w:sz w:val="22"/>
                <w:szCs w:val="22"/>
              </w:rPr>
              <w:t>10‘</w:t>
            </w:r>
          </w:p>
          <w:p w:rsidR="007F6EFE" w:rsidRDefault="007F6EFE">
            <w:pPr>
              <w:spacing w:line="320" w:lineRule="atLeast"/>
            </w:pPr>
          </w:p>
          <w:p w:rsidR="007F6EFE" w:rsidRDefault="00495F43">
            <w:pPr>
              <w:spacing w:line="320" w:lineRule="atLeast"/>
            </w:pPr>
            <w:r>
              <w:rPr>
                <w:sz w:val="22"/>
                <w:szCs w:val="22"/>
              </w:rPr>
              <w:t>15‘</w:t>
            </w:r>
          </w:p>
        </w:tc>
      </w:tr>
      <w:tr w:rsidR="007F6EFE">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A133D9">
            <w:pPr>
              <w:spacing w:line="320" w:lineRule="atLeast"/>
              <w:rPr>
                <w:b/>
              </w:rPr>
            </w:pPr>
            <w:r>
              <w:rPr>
                <w:b/>
                <w:sz w:val="22"/>
                <w:szCs w:val="22"/>
              </w:rPr>
              <w:t>Ergebnis-s</w:t>
            </w:r>
            <w:r w:rsidR="00495F43">
              <w:rPr>
                <w:b/>
                <w:sz w:val="22"/>
                <w:szCs w:val="22"/>
              </w:rPr>
              <w:t>icherung</w:t>
            </w:r>
          </w:p>
          <w:p w:rsidR="007F6EFE" w:rsidRDefault="007F6EFE">
            <w:pPr>
              <w:spacing w:line="320" w:lineRule="atLeast"/>
              <w:rPr>
                <w:b/>
              </w:rPr>
            </w:pP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pPr>
            <w:r>
              <w:rPr>
                <w:sz w:val="22"/>
                <w:szCs w:val="22"/>
              </w:rPr>
              <w:t>Arbeitsergebnisse exemplarisch an Tafel sammeln</w:t>
            </w:r>
          </w:p>
          <w:p w:rsidR="007F6EFE" w:rsidRDefault="00495F43">
            <w:pPr>
              <w:spacing w:line="320" w:lineRule="atLeast"/>
              <w:rPr>
                <w:b/>
                <w:sz w:val="20"/>
                <w:szCs w:val="20"/>
              </w:rPr>
            </w:pPr>
            <w:r>
              <w:rPr>
                <w:b/>
                <w:sz w:val="20"/>
                <w:szCs w:val="20"/>
              </w:rPr>
              <w:t>(vgl. Anlage Tafelbild)</w:t>
            </w: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pPr>
            <w:r>
              <w:rPr>
                <w:sz w:val="22"/>
                <w:szCs w:val="22"/>
              </w:rPr>
              <w:t>Tafelbild (TB), Unterrichtsgespräch (UG)</w:t>
            </w: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pPr>
            <w:r>
              <w:rPr>
                <w:sz w:val="22"/>
                <w:szCs w:val="22"/>
              </w:rPr>
              <w:t>10‘</w:t>
            </w:r>
          </w:p>
        </w:tc>
      </w:tr>
      <w:tr w:rsidR="007F6EFE" w:rsidRPr="005E4EB5">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rPr>
                <w:b/>
              </w:rPr>
            </w:pPr>
            <w:r>
              <w:rPr>
                <w:b/>
                <w:sz w:val="22"/>
                <w:szCs w:val="22"/>
              </w:rPr>
              <w:t>Hausaufgabe</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495F43">
            <w:pPr>
              <w:spacing w:line="320" w:lineRule="atLeast"/>
            </w:pPr>
            <w:r>
              <w:rPr>
                <w:sz w:val="22"/>
                <w:szCs w:val="22"/>
              </w:rPr>
              <w:t>Inhaltsangabe auf Grundlage des Tafelbildes schreiben</w:t>
            </w:r>
          </w:p>
          <w:p w:rsidR="007F6EFE" w:rsidRDefault="00495F43">
            <w:pPr>
              <w:spacing w:line="320" w:lineRule="atLeast"/>
              <w:rPr>
                <w:i/>
                <w:lang w:val="en-US"/>
              </w:rPr>
            </w:pPr>
            <w:r>
              <w:rPr>
                <w:i/>
                <w:sz w:val="22"/>
                <w:szCs w:val="22"/>
                <w:lang w:val="en-US"/>
              </w:rPr>
              <w:t xml:space="preserve">Use the board </w:t>
            </w:r>
            <w:proofErr w:type="spellStart"/>
            <w:r>
              <w:rPr>
                <w:i/>
                <w:sz w:val="22"/>
                <w:szCs w:val="22"/>
                <w:lang w:val="en-US"/>
              </w:rPr>
              <w:t>diagramme</w:t>
            </w:r>
            <w:proofErr w:type="spellEnd"/>
            <w:r>
              <w:rPr>
                <w:i/>
                <w:sz w:val="22"/>
                <w:szCs w:val="22"/>
                <w:lang w:val="en-US"/>
              </w:rPr>
              <w:t xml:space="preserve"> to write a summary of the text.</w:t>
            </w: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7F6EFE">
            <w:pPr>
              <w:spacing w:line="320" w:lineRule="atLeast"/>
              <w:rPr>
                <w:b/>
                <w:lang w:val="en-US"/>
              </w:rPr>
            </w:pP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F6EFE" w:rsidRDefault="007F6EFE">
            <w:pPr>
              <w:spacing w:line="320" w:lineRule="atLeast"/>
              <w:rPr>
                <w:b/>
                <w:lang w:val="en-US"/>
              </w:rPr>
            </w:pPr>
          </w:p>
        </w:tc>
      </w:tr>
    </w:tbl>
    <w:p w:rsidR="007F6EFE" w:rsidRDefault="00495F43">
      <w:pPr>
        <w:pStyle w:val="berschrift2"/>
      </w:pPr>
      <w:r>
        <w:lastRenderedPageBreak/>
        <w:t>Erläuterungen</w:t>
      </w:r>
    </w:p>
    <w:p w:rsidR="007F6EFE" w:rsidRDefault="00495F43">
      <w:pPr>
        <w:pStyle w:val="berschrift2"/>
        <w:rPr>
          <w:b w:val="0"/>
        </w:rPr>
      </w:pPr>
      <w:r>
        <w:rPr>
          <w:b w:val="0"/>
        </w:rPr>
        <w:t>Ein häufig verwendetes Symbol für die Europäische Integration ist der Stier (= Gott Zeus, verkleidet oder maskiert als Stier), der die Königstochte</w:t>
      </w:r>
      <w:r w:rsidR="003B7203">
        <w:rPr>
          <w:b w:val="0"/>
        </w:rPr>
        <w:t xml:space="preserve">r Europa </w:t>
      </w:r>
      <w:r>
        <w:rPr>
          <w:b w:val="0"/>
        </w:rPr>
        <w:t xml:space="preserve">entführt um mit ihr in Kreta Nachwuchs zu zeugen. Aus diesem Grund eignet sich diese Darstellung hervorragend für einen </w:t>
      </w:r>
      <w:r>
        <w:t>Einstieg</w:t>
      </w:r>
      <w:r>
        <w:rPr>
          <w:b w:val="0"/>
        </w:rPr>
        <w:t xml:space="preserve"> in die Stunde. </w:t>
      </w:r>
      <w:r w:rsidR="003B7203">
        <w:rPr>
          <w:b w:val="0"/>
        </w:rPr>
        <w:t xml:space="preserve">Sie dürfte einigen bereits bekannt sein und </w:t>
      </w:r>
      <w:r>
        <w:rPr>
          <w:b w:val="0"/>
        </w:rPr>
        <w:t xml:space="preserve">bietet einen Redeanlass für die Schülerinnen und Schüler, der auch dazu genutzt werden kann, über den historischen Hintergrund der Europäischen Union zu spekulieren. Ebenso sinnvoll ist eine Einstimmung in das inhaltliche Thema der Stunde durch eine Karikatur zur Europäischen Union. </w:t>
      </w:r>
      <w:r w:rsidR="00B40128">
        <w:rPr>
          <w:b w:val="0"/>
        </w:rPr>
        <w:t>Zu beiden Bildimpulsen</w:t>
      </w:r>
      <w:r>
        <w:rPr>
          <w:b w:val="0"/>
        </w:rPr>
        <w:t xml:space="preserve"> finden sich zahlreiche Materialien im Internet</w:t>
      </w:r>
      <w:r w:rsidR="00B40128">
        <w:rPr>
          <w:b w:val="0"/>
        </w:rPr>
        <w:t>,</w:t>
      </w:r>
      <w:r>
        <w:rPr>
          <w:b w:val="0"/>
        </w:rPr>
        <w:t xml:space="preserve"> unter anderem auch auf folgenden Links:</w:t>
      </w:r>
    </w:p>
    <w:p w:rsidR="007F6EFE" w:rsidRDefault="005E4EB5" w:rsidP="00B40128">
      <w:pPr>
        <w:pStyle w:val="berschrift2"/>
        <w:numPr>
          <w:ilvl w:val="0"/>
          <w:numId w:val="3"/>
        </w:numPr>
        <w:rPr>
          <w:b w:val="0"/>
        </w:rPr>
      </w:pPr>
      <w:hyperlink r:id="rId8" w:history="1">
        <w:r w:rsidR="00AE3072" w:rsidRPr="00E615AA">
          <w:rPr>
            <w:rStyle w:val="Hyperlink"/>
            <w:b w:val="0"/>
          </w:rPr>
          <w:t>www.lsg.musin.de/geschichte/EU-50/karikaturen.htm</w:t>
        </w:r>
      </w:hyperlink>
      <w:r w:rsidR="00495F43">
        <w:rPr>
          <w:b w:val="0"/>
        </w:rPr>
        <w:t xml:space="preserve"> </w:t>
      </w:r>
    </w:p>
    <w:p w:rsidR="007F6EFE" w:rsidRDefault="005E4EB5" w:rsidP="00B40128">
      <w:pPr>
        <w:pStyle w:val="berschrift2"/>
        <w:numPr>
          <w:ilvl w:val="0"/>
          <w:numId w:val="3"/>
        </w:numPr>
        <w:rPr>
          <w:rStyle w:val="Internetlink"/>
          <w:b w:val="0"/>
        </w:rPr>
      </w:pPr>
      <w:hyperlink r:id="rId9" w:history="1">
        <w:r w:rsidR="00AE3072" w:rsidRPr="00E615AA">
          <w:rPr>
            <w:rStyle w:val="Hyperlink"/>
            <w:b w:val="0"/>
          </w:rPr>
          <w:t>www.google.de/search?q=zeus+und+europa+karikatur&amp;tbm=isch&amp;tbo=u&amp;source=univ&amp;sa=X&amp;ei=WCjuVJ_0AcLmyQPIjoGwCQ&amp;ved=0CCIQsAQ&amp;biw=1525&amp;bih=714&amp;dpr=0.9</w:t>
        </w:r>
      </w:hyperlink>
    </w:p>
    <w:p w:rsidR="007F6EFE" w:rsidRDefault="00495F43">
      <w:pPr>
        <w:spacing w:line="320" w:lineRule="atLeast"/>
        <w:rPr>
          <w:sz w:val="22"/>
          <w:szCs w:val="22"/>
        </w:rPr>
      </w:pPr>
      <w:r>
        <w:rPr>
          <w:sz w:val="22"/>
          <w:szCs w:val="22"/>
        </w:rPr>
        <w:t xml:space="preserve">In einem ersten Arbeitsschritt der </w:t>
      </w:r>
      <w:r>
        <w:rPr>
          <w:b/>
          <w:sz w:val="22"/>
          <w:szCs w:val="22"/>
        </w:rPr>
        <w:t>Erarbeitungsphase</w:t>
      </w:r>
      <w:r>
        <w:rPr>
          <w:sz w:val="22"/>
          <w:szCs w:val="22"/>
        </w:rPr>
        <w:t xml:space="preserve"> wird der Text gemeinsam laut gelesen. Hierbei soll eine Leseübung im Vordergrund stehen, die spielerisch als Fehlerlesen durchgeführt werden kann. Jede Schülerin bzw. jeder Schüler darf so lange lesen, bis die Mitschülerinnen und </w:t>
      </w:r>
      <w:r w:rsidR="00AE3072">
        <w:rPr>
          <w:sz w:val="22"/>
          <w:szCs w:val="22"/>
        </w:rPr>
        <w:t xml:space="preserve"> Mitschüler</w:t>
      </w:r>
      <w:r>
        <w:rPr>
          <w:sz w:val="22"/>
          <w:szCs w:val="22"/>
        </w:rPr>
        <w:t xml:space="preserve"> einen Aussprache- oder Lesefehler hören. Der Lesefluss wird durch Klopfen auf den Tisch unterbrochen und diejenige</w:t>
      </w:r>
      <w:r w:rsidR="00A133D9">
        <w:rPr>
          <w:sz w:val="22"/>
          <w:szCs w:val="22"/>
        </w:rPr>
        <w:t xml:space="preserve"> </w:t>
      </w:r>
      <w:r>
        <w:rPr>
          <w:sz w:val="22"/>
          <w:szCs w:val="22"/>
        </w:rPr>
        <w:t>/</w:t>
      </w:r>
      <w:r w:rsidR="00A133D9">
        <w:rPr>
          <w:sz w:val="22"/>
          <w:szCs w:val="22"/>
        </w:rPr>
        <w:t xml:space="preserve"> </w:t>
      </w:r>
      <w:r>
        <w:rPr>
          <w:sz w:val="22"/>
          <w:szCs w:val="22"/>
        </w:rPr>
        <w:t>derjenige, die</w:t>
      </w:r>
      <w:r w:rsidR="00A133D9">
        <w:rPr>
          <w:sz w:val="22"/>
          <w:szCs w:val="22"/>
        </w:rPr>
        <w:t xml:space="preserve"> </w:t>
      </w:r>
      <w:r>
        <w:rPr>
          <w:sz w:val="22"/>
          <w:szCs w:val="22"/>
        </w:rPr>
        <w:t>/</w:t>
      </w:r>
      <w:r w:rsidR="00A133D9">
        <w:rPr>
          <w:sz w:val="22"/>
          <w:szCs w:val="22"/>
        </w:rPr>
        <w:t xml:space="preserve"> </w:t>
      </w:r>
      <w:r>
        <w:rPr>
          <w:sz w:val="22"/>
          <w:szCs w:val="22"/>
        </w:rPr>
        <w:t>der den Fehler zuerst bemerkt und richtig korrigiert hat, darf weiterlesen.</w:t>
      </w:r>
    </w:p>
    <w:p w:rsidR="007F6EFE" w:rsidRDefault="00495F43">
      <w:pPr>
        <w:spacing w:line="320" w:lineRule="atLeast"/>
        <w:rPr>
          <w:sz w:val="22"/>
          <w:szCs w:val="22"/>
        </w:rPr>
      </w:pPr>
      <w:r>
        <w:rPr>
          <w:sz w:val="22"/>
          <w:szCs w:val="22"/>
        </w:rPr>
        <w:t>In einer sich daran anschließenden Stillarbeitsphase bekommt die Lerngruppe den Arbeitsauftrag, die wichtigsten Aussagen des Textes zu unterstreichen und stichwortartig in eigenen Worten zusammenzufassen.</w:t>
      </w:r>
    </w:p>
    <w:p w:rsidR="007F6EFE" w:rsidRDefault="00495F43">
      <w:pPr>
        <w:spacing w:line="320" w:lineRule="atLeast"/>
        <w:rPr>
          <w:sz w:val="22"/>
          <w:szCs w:val="22"/>
        </w:rPr>
      </w:pPr>
      <w:r>
        <w:rPr>
          <w:sz w:val="22"/>
          <w:szCs w:val="22"/>
        </w:rPr>
        <w:t xml:space="preserve">Die </w:t>
      </w:r>
      <w:r>
        <w:rPr>
          <w:b/>
          <w:sz w:val="22"/>
          <w:szCs w:val="22"/>
        </w:rPr>
        <w:t xml:space="preserve">Ergebnissicherung </w:t>
      </w:r>
      <w:r>
        <w:rPr>
          <w:sz w:val="22"/>
          <w:szCs w:val="22"/>
        </w:rPr>
        <w:t xml:space="preserve">wird in einem Unterrichtsgespräch durchgeführt, wobei die Lehrkraft exemplarische Formulierungen an der Tafel sammelt und so eine Stichwortgliederung des vorliegenden Textes erstellt. Nachdem die Schülerinnen und Schüler den Tafelaufschrieb in ihre Hefte übernommen haben, sollen sie als </w:t>
      </w:r>
      <w:r>
        <w:rPr>
          <w:b/>
          <w:sz w:val="22"/>
          <w:szCs w:val="22"/>
        </w:rPr>
        <w:t xml:space="preserve">Hausaufgabe </w:t>
      </w:r>
      <w:r>
        <w:rPr>
          <w:sz w:val="22"/>
          <w:szCs w:val="22"/>
        </w:rPr>
        <w:t xml:space="preserve">auf dieser Grundlage eine </w:t>
      </w:r>
      <w:proofErr w:type="spellStart"/>
      <w:r>
        <w:rPr>
          <w:i/>
          <w:sz w:val="22"/>
          <w:szCs w:val="22"/>
        </w:rPr>
        <w:t>summary</w:t>
      </w:r>
      <w:proofErr w:type="spellEnd"/>
      <w:r>
        <w:rPr>
          <w:i/>
          <w:sz w:val="22"/>
          <w:szCs w:val="22"/>
        </w:rPr>
        <w:t xml:space="preserve"> </w:t>
      </w:r>
      <w:r>
        <w:rPr>
          <w:sz w:val="22"/>
          <w:szCs w:val="22"/>
        </w:rPr>
        <w:t xml:space="preserve">des vorliegenden Textes schreiben. </w:t>
      </w:r>
    </w:p>
    <w:p w:rsidR="007F6EFE" w:rsidRDefault="007F6EFE">
      <w:pPr>
        <w:spacing w:line="320" w:lineRule="atLeast"/>
      </w:pPr>
    </w:p>
    <w:sectPr w:rsidR="007F6EFE">
      <w:headerReference w:type="default" r:id="rId10"/>
      <w:footerReference w:type="default" r:id="rId11"/>
      <w:pgSz w:w="11906" w:h="16838"/>
      <w:pgMar w:top="1418" w:right="1133" w:bottom="766" w:left="1418"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A87" w:rsidRDefault="00495F43">
      <w:pPr>
        <w:spacing w:after="0" w:line="240" w:lineRule="auto"/>
      </w:pPr>
      <w:r>
        <w:separator/>
      </w:r>
    </w:p>
  </w:endnote>
  <w:endnote w:type="continuationSeparator" w:id="0">
    <w:p w:rsidR="009C0A87" w:rsidRDefault="0049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FE" w:rsidRDefault="007F6EFE">
    <w:pPr>
      <w:pStyle w:val="Fuzeile"/>
      <w:jc w:val="right"/>
    </w:pPr>
  </w:p>
  <w:p w:rsidR="007F6EFE" w:rsidRDefault="007F6EF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FE" w:rsidRDefault="00495F43">
      <w:r>
        <w:separator/>
      </w:r>
    </w:p>
  </w:footnote>
  <w:footnote w:type="continuationSeparator" w:id="0">
    <w:p w:rsidR="007F6EFE" w:rsidRDefault="00495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83" w:type="dxa"/>
      </w:tblCellMar>
      <w:tblLook w:val="0000" w:firstRow="0" w:lastRow="0" w:firstColumn="0" w:lastColumn="0" w:noHBand="0" w:noVBand="0"/>
    </w:tblPr>
    <w:tblGrid>
      <w:gridCol w:w="747"/>
      <w:gridCol w:w="1335"/>
      <w:gridCol w:w="5715"/>
      <w:gridCol w:w="1557"/>
    </w:tblGrid>
    <w:tr w:rsidR="007F6EFE">
      <w:trPr>
        <w:trHeight w:val="552"/>
      </w:trPr>
      <w:tc>
        <w:tcPr>
          <w:tcW w:w="747"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7F6EFE" w:rsidRPr="00495F43" w:rsidRDefault="00495F43" w:rsidP="00495F43">
          <w:pPr>
            <w:pStyle w:val="Kopfzeile"/>
            <w:spacing w:before="240"/>
            <w:rPr>
              <w:b/>
              <w:szCs w:val="22"/>
            </w:rPr>
          </w:pPr>
          <w:r w:rsidRPr="00495F43">
            <w:rPr>
              <w:b/>
              <w:sz w:val="22"/>
              <w:szCs w:val="22"/>
            </w:rPr>
            <w:t>6BG</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7F6EFE" w:rsidRPr="00495F43" w:rsidRDefault="00495F43" w:rsidP="00495F43">
          <w:pPr>
            <w:pStyle w:val="Kopfzeile"/>
            <w:spacing w:before="240"/>
            <w:rPr>
              <w:b/>
              <w:szCs w:val="22"/>
            </w:rPr>
          </w:pPr>
          <w:r w:rsidRPr="00495F43">
            <w:rPr>
              <w:b/>
              <w:sz w:val="22"/>
              <w:szCs w:val="22"/>
            </w:rPr>
            <w:t>Klasse 10</w:t>
          </w:r>
        </w:p>
      </w:tc>
      <w:tc>
        <w:tcPr>
          <w:tcW w:w="5715"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7F6EFE" w:rsidRPr="00495F43" w:rsidRDefault="00CB5203" w:rsidP="005E4EB5">
          <w:pPr>
            <w:pStyle w:val="Kopfzeile"/>
            <w:spacing w:before="240"/>
            <w:rPr>
              <w:b/>
              <w:szCs w:val="22"/>
            </w:rPr>
          </w:pPr>
          <w:r>
            <w:rPr>
              <w:b/>
              <w:sz w:val="22"/>
              <w:szCs w:val="22"/>
            </w:rPr>
            <w:t xml:space="preserve">Teil B: </w:t>
          </w:r>
          <w:r w:rsidR="00495F43" w:rsidRPr="00495F43">
            <w:rPr>
              <w:b/>
              <w:sz w:val="22"/>
              <w:szCs w:val="22"/>
            </w:rPr>
            <w:t>Freie Rede</w:t>
          </w:r>
          <w:r w:rsidR="00E245BD">
            <w:rPr>
              <w:b/>
              <w:sz w:val="22"/>
              <w:szCs w:val="22"/>
            </w:rPr>
            <w:t xml:space="preserve">: </w:t>
          </w:r>
          <w:r w:rsidR="005E4EB5">
            <w:rPr>
              <w:b/>
              <w:sz w:val="22"/>
              <w:szCs w:val="22"/>
            </w:rPr>
            <w:t>Stundenentwurf 1</w:t>
          </w:r>
        </w:p>
      </w:tc>
      <w:tc>
        <w:tcPr>
          <w:tcW w:w="1557"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7F6EFE" w:rsidRPr="00495F43" w:rsidRDefault="00495F43" w:rsidP="00495F43">
          <w:pPr>
            <w:pStyle w:val="Kopfzeile"/>
            <w:spacing w:before="240"/>
            <w:rPr>
              <w:b/>
              <w:szCs w:val="22"/>
            </w:rPr>
          </w:pPr>
          <w:r w:rsidRPr="00495F43">
            <w:rPr>
              <w:b/>
              <w:sz w:val="22"/>
              <w:szCs w:val="22"/>
            </w:rPr>
            <w:t>Englisch</w:t>
          </w:r>
        </w:p>
      </w:tc>
    </w:tr>
  </w:tbl>
  <w:p w:rsidR="007F6EFE" w:rsidRDefault="007F6EFE" w:rsidP="00B40128">
    <w:pPr>
      <w:pStyle w:val="Kopfzeile"/>
      <w:tabs>
        <w:tab w:val="left" w:pos="23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9AD"/>
    <w:multiLevelType w:val="multilevel"/>
    <w:tmpl w:val="B2BAFAC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0310A83"/>
    <w:multiLevelType w:val="multilevel"/>
    <w:tmpl w:val="00A8810C"/>
    <w:lvl w:ilvl="0">
      <w:start w:val="1"/>
      <w:numFmt w:val="decimal"/>
      <w:lvlText w:val="%1."/>
      <w:lvlJc w:val="left"/>
      <w:pPr>
        <w:ind w:left="397" w:hanging="397"/>
      </w:pPr>
    </w:lvl>
    <w:lvl w:ilvl="1">
      <w:start w:val="1"/>
      <w:numFmt w:val="decimal"/>
      <w:lvlText w:val="%1.%2"/>
      <w:lvlJc w:val="left"/>
      <w:pPr>
        <w:ind w:left="397" w:hanging="39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E9C7D9B"/>
    <w:multiLevelType w:val="hybridMultilevel"/>
    <w:tmpl w:val="6952CE4A"/>
    <w:lvl w:ilvl="0" w:tplc="24E609E8">
      <w:numFmt w:val="bullet"/>
      <w:lvlText w:val="-"/>
      <w:lvlJc w:val="left"/>
      <w:pPr>
        <w:ind w:left="720" w:hanging="360"/>
      </w:pPr>
      <w:rPr>
        <w:rFonts w:ascii="Arial" w:eastAsia="Microsoft YaHe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6EFE"/>
    <w:rsid w:val="003B7203"/>
    <w:rsid w:val="00495F43"/>
    <w:rsid w:val="005E4EB5"/>
    <w:rsid w:val="007F6EFE"/>
    <w:rsid w:val="009C0A87"/>
    <w:rsid w:val="00A133D9"/>
    <w:rsid w:val="00AE3072"/>
    <w:rsid w:val="00B40128"/>
    <w:rsid w:val="00C372BB"/>
    <w:rsid w:val="00CB5203"/>
    <w:rsid w:val="00E245BD"/>
    <w:rsid w:val="00F7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line="100" w:lineRule="atLeast"/>
    </w:pPr>
    <w:rPr>
      <w:rFonts w:ascii="Arial" w:eastAsia="SimSun" w:hAnsi="Arial" w:cs="Calibri"/>
      <w:color w:val="00000A"/>
      <w:sz w:val="24"/>
      <w:szCs w:val="24"/>
      <w:lang w:val="de-DE"/>
    </w:rPr>
  </w:style>
  <w:style w:type="paragraph" w:styleId="berschrift1">
    <w:name w:val="heading 1"/>
    <w:basedOn w:val="berschrift"/>
    <w:pPr>
      <w:keepLines/>
      <w:spacing w:after="240" w:line="320" w:lineRule="atLeast"/>
      <w:outlineLvl w:val="0"/>
    </w:pPr>
    <w:rPr>
      <w:b/>
      <w:bCs/>
      <w:color w:val="000000"/>
      <w:sz w:val="22"/>
    </w:rPr>
  </w:style>
  <w:style w:type="paragraph" w:styleId="berschrift2">
    <w:name w:val="heading 2"/>
    <w:basedOn w:val="berschrift"/>
    <w:pPr>
      <w:keepLines/>
      <w:spacing w:after="240" w:line="320" w:lineRule="atLeast"/>
      <w:outlineLvl w:val="1"/>
    </w:pPr>
    <w:rPr>
      <w:b/>
      <w:bCs/>
      <w:color w:val="000000"/>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rPr>
      <w:rFonts w:ascii="Times New Roman" w:hAnsi="Times New Roman" w:cs="Times New Roman"/>
      <w:sz w:val="16"/>
    </w:rPr>
  </w:style>
  <w:style w:type="character" w:customStyle="1" w:styleId="FuzeileZchn">
    <w:name w:val="Fußzeile Zchn"/>
    <w:basedOn w:val="Absatz-Standardschriftart"/>
    <w:rPr>
      <w:rFonts w:eastAsia="Times New Roman" w:cs="Times New Roman"/>
      <w:sz w:val="16"/>
      <w:szCs w:val="20"/>
      <w:lang w:eastAsia="de-DE"/>
    </w:rPr>
  </w:style>
  <w:style w:type="character" w:customStyle="1" w:styleId="KopfzeileZchn">
    <w:name w:val="Kopfzeile Zchn"/>
    <w:basedOn w:val="Absatz-Standardschriftart"/>
    <w:rPr>
      <w:rFonts w:eastAsia="Times New Roman" w:cs="Times New Roman"/>
      <w:szCs w:val="20"/>
      <w:lang w:eastAsia="de-DE"/>
    </w:rPr>
  </w:style>
  <w:style w:type="character" w:styleId="Seitenzahl">
    <w:name w:val="page number"/>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customStyle="1" w:styleId="TitelZchn">
    <w:name w:val="Titel Zchn"/>
    <w:basedOn w:val="Absatz-Standardschriftart"/>
    <w:rPr>
      <w:b/>
      <w:color w:val="000000"/>
      <w:spacing w:val="5"/>
      <w:szCs w:val="52"/>
    </w:rPr>
  </w:style>
  <w:style w:type="character" w:customStyle="1" w:styleId="berschrift2Zchn">
    <w:name w:val="Überschrift 2 Zchn"/>
    <w:basedOn w:val="Absatz-Standardschriftart"/>
    <w:rPr>
      <w:b/>
      <w:bCs/>
      <w:color w:val="000000"/>
      <w:sz w:val="22"/>
      <w:szCs w:val="26"/>
    </w:rPr>
  </w:style>
  <w:style w:type="character" w:customStyle="1" w:styleId="berschrift1Zchn">
    <w:name w:val="Überschrift 1 Zchn"/>
    <w:basedOn w:val="Absatz-Standardschriftart"/>
    <w:rPr>
      <w:b/>
      <w:bCs/>
      <w:color w:val="000000"/>
      <w:sz w:val="22"/>
      <w:szCs w:val="28"/>
    </w:rPr>
  </w:style>
  <w:style w:type="character" w:customStyle="1" w:styleId="TextkrperZchn">
    <w:name w:val="Textkörper Zchn"/>
    <w:basedOn w:val="Absatz-Standardschriftart"/>
    <w:rPr>
      <w:color w:val="000000"/>
      <w:sz w:val="22"/>
    </w:rPr>
  </w:style>
  <w:style w:type="character" w:customStyle="1" w:styleId="Textkrper2Zchn">
    <w:name w:val="Textkörper 2 Zchn"/>
    <w:basedOn w:val="Absatz-Standardschriftart"/>
    <w:rPr>
      <w:color w:val="000000"/>
      <w:sz w:val="22"/>
    </w:rPr>
  </w:style>
  <w:style w:type="character" w:customStyle="1" w:styleId="Starkbetont">
    <w:name w:val="Stark betont"/>
    <w:basedOn w:val="Absatz-Standardschriftart"/>
    <w:rPr>
      <w:b/>
      <w:bCs/>
    </w:rPr>
  </w:style>
  <w:style w:type="character" w:customStyle="1" w:styleId="FunotentextZchn">
    <w:name w:val="Fußnotentext Zchn"/>
    <w:basedOn w:val="Absatz-Standardschriftart"/>
    <w:rPr>
      <w:sz w:val="20"/>
      <w:szCs w:val="20"/>
    </w:rPr>
  </w:style>
  <w:style w:type="character" w:styleId="Funotenzeichen">
    <w:name w:val="footnote reference"/>
  </w:style>
  <w:style w:type="character" w:customStyle="1" w:styleId="kursiv">
    <w:name w:val="kursiv"/>
    <w:basedOn w:val="Absatz-Standardschriftart"/>
    <w:rPr>
      <w:i/>
    </w:rPr>
  </w:style>
  <w:style w:type="character" w:customStyle="1" w:styleId="Internetlink">
    <w:name w:val="Internetlink"/>
    <w:basedOn w:val="Absatz-Standardschriftart"/>
    <w:rPr>
      <w:color w:val="0000FF"/>
      <w:u w:val="single"/>
    </w:rPr>
  </w:style>
  <w:style w:type="character" w:styleId="Buchtitel">
    <w:name w:val="Book Title"/>
    <w:basedOn w:val="Absatz-Standardschriftart"/>
    <w:rPr>
      <w:b/>
      <w:bCs/>
      <w:smallCaps/>
      <w:spacing w:val="5"/>
    </w:rPr>
  </w:style>
  <w:style w:type="character" w:customStyle="1" w:styleId="ListLabel1">
    <w:name w:val="ListLabel 1"/>
    <w:rPr>
      <w:rFonts w:cs="Courier New"/>
    </w:rPr>
  </w:style>
  <w:style w:type="character" w:customStyle="1" w:styleId="ListLabel2">
    <w:name w:val="ListLabel 2"/>
    <w:rPr>
      <w:rFonts w:cs="Arial"/>
    </w:rPr>
  </w:style>
  <w:style w:type="character" w:customStyle="1" w:styleId="ListLabel3">
    <w:name w:val="ListLabel 3"/>
    <w:rPr>
      <w:rFonts w:cs="Calibri"/>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styleId="Endnotenzeichen">
    <w:name w:val="endnote reference"/>
  </w:style>
  <w:style w:type="character" w:styleId="BesuchterHyperlink">
    <w:name w:val="FollowedHyperlink"/>
    <w:basedOn w:val="Absatz-Standardschriftart"/>
    <w:rPr>
      <w:color w:val="800080"/>
      <w:u w:val="single"/>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eastAsia="SimSun"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pPr>
      <w:spacing w:after="120" w:line="320" w:lineRule="atLeast"/>
    </w:pPr>
    <w:rPr>
      <w:color w:val="000000"/>
      <w:sz w:val="22"/>
    </w:rPr>
  </w:style>
  <w:style w:type="paragraph" w:styleId="Liste">
    <w:name w:val="List"/>
    <w:basedOn w:val="Standard"/>
    <w:pPr>
      <w:spacing w:after="0"/>
      <w:ind w:left="283" w:hanging="283"/>
      <w:contextualSpacing/>
    </w:pPr>
    <w:rPr>
      <w:rFonts w:cs="Mangal"/>
    </w:rPr>
  </w:style>
  <w:style w:type="paragraph" w:styleId="Beschriftung">
    <w:name w:val="caption"/>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MTimesNewRoman8">
    <w:name w:val="KM_TimesNewRoman_8"/>
    <w:basedOn w:val="Standard"/>
    <w:pPr>
      <w:tabs>
        <w:tab w:val="center" w:pos="1985"/>
      </w:tabs>
      <w:jc w:val="center"/>
    </w:pPr>
    <w:rPr>
      <w:rFonts w:ascii="Times New Roman" w:hAnsi="Times New Roman" w:cs="Times New Roman"/>
      <w:sz w:val="16"/>
    </w:rPr>
  </w:style>
  <w:style w:type="paragraph" w:customStyle="1" w:styleId="Einrckung0">
    <w:name w:val="Einrückung0"/>
    <w:basedOn w:val="Standard"/>
    <w:pPr>
      <w:overflowPunct w:val="0"/>
      <w:spacing w:line="360" w:lineRule="atLeast"/>
      <w:textAlignment w:val="baseline"/>
    </w:pPr>
    <w:rPr>
      <w:rFonts w:eastAsia="Times New Roman" w:cs="Times New Roman"/>
      <w:szCs w:val="20"/>
      <w:lang w:eastAsia="de-DE"/>
    </w:rPr>
  </w:style>
  <w:style w:type="paragraph" w:customStyle="1" w:styleId="Einrckung1">
    <w:name w:val="Einrückung1"/>
    <w:basedOn w:val="Standard"/>
    <w:pPr>
      <w:overflowPunct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pPr>
      <w:overflowPunct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pPr>
      <w:overflowPunct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pPr>
      <w:overflowPunct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pPr>
      <w:tabs>
        <w:tab w:val="center" w:pos="4536"/>
        <w:tab w:val="right" w:pos="9072"/>
      </w:tabs>
      <w:overflowPunct w:val="0"/>
      <w:textAlignment w:val="baseline"/>
    </w:pPr>
    <w:rPr>
      <w:rFonts w:eastAsia="Times New Roman" w:cs="Times New Roman"/>
      <w:sz w:val="16"/>
      <w:szCs w:val="20"/>
      <w:lang w:eastAsia="de-DE"/>
    </w:rPr>
  </w:style>
  <w:style w:type="paragraph" w:styleId="Kopfzeile">
    <w:name w:val="header"/>
    <w:basedOn w:val="Standard"/>
    <w:pPr>
      <w:tabs>
        <w:tab w:val="center" w:pos="4536"/>
        <w:tab w:val="right" w:pos="9072"/>
      </w:tabs>
      <w:overflowPunct w:val="0"/>
      <w:textAlignment w:val="baseline"/>
    </w:pPr>
    <w:rPr>
      <w:rFonts w:eastAsia="Times New Roman" w:cs="Times New Roman"/>
      <w:szCs w:val="20"/>
      <w:lang w:eastAsia="de-DE"/>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spacing w:after="0"/>
      <w:ind w:left="720"/>
      <w:contextualSpacing/>
    </w:pPr>
  </w:style>
  <w:style w:type="paragraph" w:styleId="Titel">
    <w:name w:val="Title"/>
    <w:basedOn w:val="Standard"/>
    <w:pPr>
      <w:spacing w:after="28" w:line="320" w:lineRule="atLeast"/>
      <w:contextualSpacing/>
    </w:pPr>
    <w:rPr>
      <w:b/>
      <w:color w:val="000000"/>
      <w:spacing w:val="5"/>
      <w:szCs w:val="52"/>
    </w:rPr>
  </w:style>
  <w:style w:type="paragraph" w:customStyle="1" w:styleId="Aufgabe">
    <w:name w:val="Aufgabe"/>
    <w:pPr>
      <w:tabs>
        <w:tab w:val="left" w:pos="284"/>
        <w:tab w:val="right" w:pos="9923"/>
      </w:tabs>
      <w:suppressAutoHyphens/>
      <w:spacing w:before="120" w:after="0" w:line="320" w:lineRule="atLeast"/>
      <w:ind w:left="397"/>
    </w:pPr>
    <w:rPr>
      <w:rFonts w:ascii="Arial" w:eastAsia="Times New Roman" w:hAnsi="Arial" w:cs="Calibri"/>
      <w:b/>
      <w:color w:val="000000"/>
      <w:szCs w:val="24"/>
      <w:lang w:val="de-DE" w:eastAsia="de-DE"/>
    </w:rPr>
  </w:style>
  <w:style w:type="paragraph" w:customStyle="1" w:styleId="Aufzhlung">
    <w:name w:val="Aufzählung"/>
    <w:pPr>
      <w:suppressAutoHyphens/>
      <w:spacing w:before="120" w:after="0" w:line="320" w:lineRule="atLeast"/>
      <w:ind w:left="397"/>
    </w:pPr>
    <w:rPr>
      <w:rFonts w:ascii="Arial" w:eastAsia="Times New Roman" w:hAnsi="Arial" w:cs="Calibri"/>
      <w:bCs/>
      <w:color w:val="000000"/>
      <w:szCs w:val="24"/>
      <w:lang w:val="de-DE" w:eastAsia="de-DE"/>
    </w:rPr>
  </w:style>
  <w:style w:type="paragraph" w:styleId="Textkrper2">
    <w:name w:val="Body Text 2"/>
    <w:pPr>
      <w:suppressAutoHyphens/>
      <w:spacing w:before="120" w:after="0" w:line="320" w:lineRule="atLeast"/>
      <w:ind w:left="397"/>
    </w:pPr>
    <w:rPr>
      <w:rFonts w:ascii="Arial" w:eastAsia="SimSun" w:hAnsi="Arial" w:cs="Calibri"/>
      <w:color w:val="000000"/>
      <w:szCs w:val="24"/>
      <w:lang w:val="de-DE"/>
    </w:rPr>
  </w:style>
  <w:style w:type="paragraph" w:styleId="Funotentext">
    <w:name w:val="footnote text"/>
    <w:basedOn w:val="Standard"/>
    <w:rPr>
      <w:sz w:val="20"/>
      <w:szCs w:val="20"/>
    </w:rPr>
  </w:style>
  <w:style w:type="paragraph" w:customStyle="1" w:styleId="Funote">
    <w:name w:val="Fußnote"/>
    <w:basedOn w:val="Standard"/>
  </w:style>
  <w:style w:type="paragraph" w:customStyle="1" w:styleId="Rahmeninhalt">
    <w:name w:val="Rahmeninhalt"/>
    <w:basedOn w:val="Standard"/>
  </w:style>
  <w:style w:type="character" w:styleId="Hyperlink">
    <w:name w:val="Hyperlink"/>
    <w:basedOn w:val="Absatz-Standardschriftart"/>
    <w:uiPriority w:val="99"/>
    <w:unhideWhenUsed/>
    <w:rsid w:val="00AE30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sg.musin.de/geschichte/EU-50/karikaturen.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gle.de/search?q=zeus+und+europa+karikatur&amp;tbm=isch&amp;tbo=u&amp;source=univ&amp;sa=X&amp;ei=WCjuVJ_0AcLmyQPIjoGwCQ&amp;ved=0CCIQsAQ&amp;biw=1525&amp;bih=714&amp;dpr=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2789</Characters>
  <Application>Microsoft Office Word</Application>
  <DocSecurity>0</DocSecurity>
  <Lines>139</Lines>
  <Paragraphs>91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Neufeld, Konrad (LS)</cp:lastModifiedBy>
  <cp:revision>38</cp:revision>
  <cp:lastPrinted>2015-03-25T14:35:00Z</cp:lastPrinted>
  <dcterms:created xsi:type="dcterms:W3CDTF">2015-01-17T20:07:00Z</dcterms:created>
  <dcterms:modified xsi:type="dcterms:W3CDTF">2015-05-12T08:27:00Z</dcterms:modified>
</cp:coreProperties>
</file>