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6CD1D" w14:textId="32662A37" w:rsidR="00B8325C" w:rsidRPr="00225269" w:rsidRDefault="004336DA" w:rsidP="004336DA">
      <w:pPr>
        <w:spacing w:after="120" w:line="320" w:lineRule="exact"/>
        <w:rPr>
          <w:rFonts w:ascii="Arial" w:hAnsi="Arial"/>
          <w:b/>
          <w:i/>
        </w:rPr>
      </w:pPr>
      <w:r w:rsidRPr="00795D6B">
        <w:rPr>
          <w:rFonts w:ascii="Arial" w:hAnsi="Arial"/>
          <w:b/>
        </w:rPr>
        <w:t>3</w:t>
      </w:r>
      <w:r w:rsidR="00B8325C" w:rsidRPr="00795D6B">
        <w:rPr>
          <w:rFonts w:ascii="Arial" w:hAnsi="Arial"/>
          <w:b/>
        </w:rPr>
        <w:t xml:space="preserve">. Stundenentwurf </w:t>
      </w:r>
      <w:r w:rsidR="00514C31" w:rsidRPr="00795D6B">
        <w:rPr>
          <w:rFonts w:ascii="Arial" w:hAnsi="Arial"/>
          <w:b/>
        </w:rPr>
        <w:t>3</w:t>
      </w:r>
      <w:r w:rsidRPr="00795D6B">
        <w:rPr>
          <w:rFonts w:ascii="Arial" w:hAnsi="Arial"/>
          <w:b/>
        </w:rPr>
        <w:t>:</w:t>
      </w:r>
      <w:r w:rsidR="004A5F59" w:rsidRPr="00795D6B">
        <w:rPr>
          <w:rFonts w:ascii="Arial" w:hAnsi="Arial"/>
          <w:b/>
        </w:rPr>
        <w:t xml:space="preserve"> </w:t>
      </w:r>
      <w:r w:rsidR="00514C31" w:rsidRPr="00D80EDA">
        <w:rPr>
          <w:rFonts w:ascii="Arial" w:hAnsi="Arial"/>
          <w:b/>
          <w:i/>
        </w:rPr>
        <w:t xml:space="preserve">Writing an </w:t>
      </w:r>
      <w:proofErr w:type="spellStart"/>
      <w:r w:rsidR="00514C31" w:rsidRPr="00D80EDA">
        <w:rPr>
          <w:rFonts w:ascii="Arial" w:hAnsi="Arial"/>
          <w:b/>
          <w:i/>
        </w:rPr>
        <w:t>essay</w:t>
      </w:r>
      <w:proofErr w:type="spellEnd"/>
    </w:p>
    <w:p w14:paraId="2B679007" w14:textId="7B68A46F" w:rsidR="00B2372C" w:rsidRPr="00225269" w:rsidRDefault="00B8325C" w:rsidP="00194778">
      <w:pPr>
        <w:spacing w:after="120" w:line="320" w:lineRule="exact"/>
        <w:rPr>
          <w:rFonts w:ascii="Arial" w:hAnsi="Arial"/>
        </w:rPr>
      </w:pPr>
      <w:r w:rsidRPr="00225269">
        <w:rPr>
          <w:rFonts w:ascii="Arial" w:hAnsi="Arial"/>
        </w:rPr>
        <w:t>Stundenziel: Die Schüler</w:t>
      </w:r>
      <w:r w:rsidR="00650651">
        <w:rPr>
          <w:rFonts w:ascii="Arial" w:hAnsi="Arial"/>
        </w:rPr>
        <w:t>innen und Schüler</w:t>
      </w:r>
      <w:r w:rsidRPr="00225269">
        <w:rPr>
          <w:rFonts w:ascii="Arial" w:hAnsi="Arial"/>
        </w:rPr>
        <w:t xml:space="preserve"> sollen </w:t>
      </w:r>
      <w:r w:rsidR="005E1332" w:rsidRPr="00225269">
        <w:rPr>
          <w:rFonts w:ascii="Arial" w:hAnsi="Arial"/>
        </w:rPr>
        <w:t xml:space="preserve">die wichtigsten Schritte zum Erstellen eines Essays lernen, ein fertiges Essay analysieren und eine eigenes Essay erstellen </w:t>
      </w:r>
      <w:r w:rsidR="00B2372C" w:rsidRPr="00225269">
        <w:rPr>
          <w:rFonts w:ascii="Arial" w:hAnsi="Arial"/>
        </w:rPr>
        <w:t xml:space="preserve">können. Dazu </w:t>
      </w:r>
      <w:r w:rsidR="00D5577F" w:rsidRPr="00225269">
        <w:rPr>
          <w:rFonts w:ascii="Arial" w:hAnsi="Arial"/>
        </w:rPr>
        <w:t>wird</w:t>
      </w:r>
      <w:r w:rsidR="00B41CC1" w:rsidRPr="00225269">
        <w:rPr>
          <w:rFonts w:ascii="Arial" w:hAnsi="Arial"/>
        </w:rPr>
        <w:t xml:space="preserve"> eine Reihe von Vokabeln </w:t>
      </w:r>
      <w:r w:rsidR="00B2372C" w:rsidRPr="00225269">
        <w:rPr>
          <w:rFonts w:ascii="Arial" w:hAnsi="Arial"/>
        </w:rPr>
        <w:t>neu eingeführt.</w:t>
      </w:r>
      <w:r w:rsidRPr="00225269">
        <w:rPr>
          <w:rFonts w:ascii="Arial" w:hAnsi="Arial"/>
        </w:rPr>
        <w:t xml:space="preserve">  </w:t>
      </w:r>
    </w:p>
    <w:p w14:paraId="3F0D22C0" w14:textId="69B64B28" w:rsidR="00B8325C" w:rsidRPr="00225269" w:rsidRDefault="004336DA" w:rsidP="00194778">
      <w:pPr>
        <w:spacing w:after="120" w:line="320" w:lineRule="exact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B8325C" w:rsidRPr="00225269">
        <w:rPr>
          <w:rFonts w:ascii="Arial" w:hAnsi="Arial"/>
          <w:b/>
        </w:rPr>
        <w:t xml:space="preserve">.1 </w:t>
      </w:r>
      <w:proofErr w:type="gramStart"/>
      <w:r w:rsidR="00B8325C" w:rsidRPr="00225269">
        <w:rPr>
          <w:rFonts w:ascii="Arial" w:hAnsi="Arial"/>
          <w:b/>
        </w:rPr>
        <w:t xml:space="preserve">Tabellarischer </w:t>
      </w:r>
      <w:r w:rsidR="00175C5D">
        <w:rPr>
          <w:rFonts w:ascii="Arial" w:hAnsi="Arial"/>
          <w:b/>
        </w:rPr>
        <w:t>Ablauf</w:t>
      </w:r>
      <w:proofErr w:type="gramEnd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819"/>
        <w:gridCol w:w="2126"/>
        <w:gridCol w:w="675"/>
      </w:tblGrid>
      <w:tr w:rsidR="00B8325C" w:rsidRPr="00225269" w14:paraId="1EC13649" w14:textId="77777777" w:rsidTr="005471E5">
        <w:tc>
          <w:tcPr>
            <w:tcW w:w="1668" w:type="dxa"/>
          </w:tcPr>
          <w:p w14:paraId="75FB0127" w14:textId="77777777" w:rsidR="00B8325C" w:rsidRPr="00225269" w:rsidRDefault="00B8325C" w:rsidP="00194778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225269">
              <w:rPr>
                <w:rFonts w:ascii="Arial" w:hAnsi="Arial"/>
                <w:b/>
                <w:i/>
              </w:rPr>
              <w:t>Phase</w:t>
            </w:r>
          </w:p>
        </w:tc>
        <w:tc>
          <w:tcPr>
            <w:tcW w:w="4819" w:type="dxa"/>
          </w:tcPr>
          <w:p w14:paraId="39683A77" w14:textId="77777777" w:rsidR="00B8325C" w:rsidRPr="00225269" w:rsidRDefault="00B8325C" w:rsidP="00194778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225269">
              <w:rPr>
                <w:rFonts w:ascii="Arial" w:hAnsi="Arial"/>
                <w:b/>
                <w:i/>
              </w:rPr>
              <w:t>Inhalt</w:t>
            </w:r>
          </w:p>
        </w:tc>
        <w:tc>
          <w:tcPr>
            <w:tcW w:w="2126" w:type="dxa"/>
          </w:tcPr>
          <w:p w14:paraId="6E97C676" w14:textId="6740676F" w:rsidR="00B8325C" w:rsidRPr="00225269" w:rsidRDefault="00B8325C" w:rsidP="00336668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225269">
              <w:rPr>
                <w:rFonts w:ascii="Arial" w:hAnsi="Arial"/>
                <w:b/>
                <w:i/>
              </w:rPr>
              <w:t>Methode</w:t>
            </w:r>
            <w:r w:rsidR="00336668">
              <w:rPr>
                <w:rFonts w:ascii="Arial" w:hAnsi="Arial"/>
                <w:b/>
                <w:i/>
              </w:rPr>
              <w:t>n/Medien</w:t>
            </w:r>
          </w:p>
        </w:tc>
        <w:tc>
          <w:tcPr>
            <w:tcW w:w="675" w:type="dxa"/>
          </w:tcPr>
          <w:p w14:paraId="4FA597E6" w14:textId="77777777" w:rsidR="00B8325C" w:rsidRPr="00225269" w:rsidRDefault="00B8325C" w:rsidP="00194778">
            <w:pPr>
              <w:spacing w:line="320" w:lineRule="exact"/>
              <w:rPr>
                <w:rFonts w:ascii="Arial" w:hAnsi="Arial"/>
                <w:b/>
                <w:i/>
              </w:rPr>
            </w:pPr>
            <w:r w:rsidRPr="00225269">
              <w:rPr>
                <w:rFonts w:ascii="Arial" w:hAnsi="Arial"/>
                <w:b/>
                <w:i/>
              </w:rPr>
              <w:t>Zeit</w:t>
            </w:r>
          </w:p>
        </w:tc>
      </w:tr>
      <w:tr w:rsidR="00B8325C" w:rsidRPr="00225269" w14:paraId="43A0F478" w14:textId="77777777" w:rsidTr="005471E5">
        <w:tc>
          <w:tcPr>
            <w:tcW w:w="1668" w:type="dxa"/>
          </w:tcPr>
          <w:p w14:paraId="754C5F4A" w14:textId="77777777" w:rsidR="00B8325C" w:rsidRPr="00175C5D" w:rsidRDefault="002C30F5" w:rsidP="00194778">
            <w:pPr>
              <w:spacing w:line="320" w:lineRule="exact"/>
              <w:rPr>
                <w:rFonts w:ascii="Arial" w:hAnsi="Arial"/>
                <w:b/>
              </w:rPr>
            </w:pPr>
            <w:r w:rsidRPr="00175C5D">
              <w:rPr>
                <w:rFonts w:ascii="Arial" w:hAnsi="Arial"/>
                <w:b/>
              </w:rPr>
              <w:t xml:space="preserve">Einstieg </w:t>
            </w:r>
            <w:r w:rsidR="00B8325C" w:rsidRPr="00175C5D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819" w:type="dxa"/>
          </w:tcPr>
          <w:p w14:paraId="0DF092BF" w14:textId="1010B56A" w:rsidR="005E1332" w:rsidRPr="00225269" w:rsidRDefault="00B8325C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D</w:t>
            </w:r>
            <w:r w:rsidR="00D80EDA">
              <w:rPr>
                <w:rFonts w:ascii="Arial" w:hAnsi="Arial"/>
              </w:rPr>
              <w:t>ie</w:t>
            </w:r>
            <w:r w:rsidRPr="00225269">
              <w:rPr>
                <w:rFonts w:ascii="Arial" w:hAnsi="Arial"/>
              </w:rPr>
              <w:t xml:space="preserve"> Lehr</w:t>
            </w:r>
            <w:r w:rsidR="00D80EDA">
              <w:rPr>
                <w:rFonts w:ascii="Arial" w:hAnsi="Arial"/>
              </w:rPr>
              <w:t>kraft</w:t>
            </w:r>
            <w:r w:rsidRPr="00225269">
              <w:rPr>
                <w:rFonts w:ascii="Arial" w:hAnsi="Arial"/>
              </w:rPr>
              <w:t xml:space="preserve"> begrüßt die Schüler</w:t>
            </w:r>
            <w:r w:rsidR="00175C5D">
              <w:rPr>
                <w:rFonts w:ascii="Arial" w:hAnsi="Arial"/>
              </w:rPr>
              <w:t>innen und Schüler. Sie</w:t>
            </w:r>
            <w:r w:rsidR="005E1332" w:rsidRPr="00225269">
              <w:rPr>
                <w:rFonts w:ascii="Arial" w:hAnsi="Arial"/>
              </w:rPr>
              <w:t xml:space="preserve"> verweist auf das Stundenziel und bereits bekannte</w:t>
            </w:r>
            <w:r w:rsidR="00406410" w:rsidRPr="00225269">
              <w:rPr>
                <w:rFonts w:ascii="Arial" w:hAnsi="Arial"/>
              </w:rPr>
              <w:t xml:space="preserve"> Kriterien eines Essays.</w:t>
            </w:r>
          </w:p>
          <w:p w14:paraId="613A5C69" w14:textId="77777777" w:rsidR="00446326" w:rsidRPr="00225269" w:rsidRDefault="00446326" w:rsidP="00194778">
            <w:pPr>
              <w:spacing w:line="320" w:lineRule="exact"/>
              <w:rPr>
                <w:rStyle w:val="trackable-component"/>
                <w:rFonts w:ascii="Arial" w:hAnsi="Arial"/>
              </w:rPr>
            </w:pPr>
          </w:p>
          <w:p w14:paraId="16F81CBC" w14:textId="77777777" w:rsidR="00446326" w:rsidRPr="00225269" w:rsidRDefault="00446326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773240D" w14:textId="2F7213C6" w:rsidR="00446326" w:rsidRPr="00225269" w:rsidRDefault="00F52716" w:rsidP="00194778">
            <w:pPr>
              <w:spacing w:line="320" w:lineRule="exact"/>
              <w:rPr>
                <w:rStyle w:val="trackable-component"/>
                <w:rFonts w:ascii="Arial" w:hAnsi="Arial"/>
              </w:rPr>
            </w:pPr>
            <w:r w:rsidRPr="00225269">
              <w:rPr>
                <w:rFonts w:ascii="Arial" w:hAnsi="Arial"/>
              </w:rPr>
              <w:t>F</w:t>
            </w:r>
            <w:r w:rsidR="00B8325C" w:rsidRPr="00225269">
              <w:rPr>
                <w:rFonts w:ascii="Arial" w:hAnsi="Arial"/>
              </w:rPr>
              <w:t>rontal</w:t>
            </w:r>
            <w:bookmarkStart w:id="0" w:name="_GoBack"/>
            <w:bookmarkEnd w:id="0"/>
            <w:r w:rsidR="00446326" w:rsidRPr="00225269">
              <w:rPr>
                <w:rStyle w:val="trackable-component"/>
                <w:rFonts w:ascii="Arial" w:hAnsi="Arial"/>
              </w:rPr>
              <w:t xml:space="preserve"> </w:t>
            </w:r>
          </w:p>
          <w:p w14:paraId="273AD2B4" w14:textId="77777777" w:rsidR="00446326" w:rsidRPr="00225269" w:rsidRDefault="00446326" w:rsidP="00194778">
            <w:pPr>
              <w:spacing w:line="320" w:lineRule="exact"/>
              <w:rPr>
                <w:rStyle w:val="trackable-component"/>
                <w:rFonts w:ascii="Arial" w:hAnsi="Arial"/>
              </w:rPr>
            </w:pPr>
          </w:p>
          <w:p w14:paraId="16B1FDEA" w14:textId="77777777" w:rsidR="00446326" w:rsidRPr="00225269" w:rsidRDefault="00446326" w:rsidP="00194778">
            <w:pPr>
              <w:spacing w:line="320" w:lineRule="exact"/>
              <w:rPr>
                <w:rStyle w:val="trackable-component"/>
                <w:rFonts w:ascii="Arial" w:hAnsi="Arial"/>
              </w:rPr>
            </w:pPr>
          </w:p>
          <w:p w14:paraId="4566A82A" w14:textId="2EE104D4" w:rsidR="00B8325C" w:rsidRPr="00225269" w:rsidRDefault="00B8325C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675" w:type="dxa"/>
          </w:tcPr>
          <w:p w14:paraId="038CB70B" w14:textId="77777777" w:rsidR="00354103" w:rsidRPr="00225269" w:rsidRDefault="00354103" w:rsidP="00194778">
            <w:pPr>
              <w:spacing w:line="320" w:lineRule="exact"/>
              <w:rPr>
                <w:rFonts w:ascii="Arial" w:hAnsi="Arial"/>
              </w:rPr>
            </w:pPr>
          </w:p>
          <w:p w14:paraId="4856C3C3" w14:textId="039F96EF" w:rsidR="00B8325C" w:rsidRPr="00225269" w:rsidRDefault="00354103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5</w:t>
            </w:r>
            <w:r w:rsidR="00446326" w:rsidRPr="00225269">
              <w:rPr>
                <w:rFonts w:ascii="Arial" w:hAnsi="Arial"/>
              </w:rPr>
              <w:t>‘</w:t>
            </w:r>
            <w:r w:rsidRPr="00225269">
              <w:rPr>
                <w:rFonts w:ascii="Arial" w:hAnsi="Arial"/>
              </w:rPr>
              <w:t xml:space="preserve"> </w:t>
            </w:r>
          </w:p>
        </w:tc>
      </w:tr>
      <w:tr w:rsidR="00B8325C" w:rsidRPr="00225269" w14:paraId="4A7A861E" w14:textId="77777777" w:rsidTr="005471E5">
        <w:tc>
          <w:tcPr>
            <w:tcW w:w="1668" w:type="dxa"/>
          </w:tcPr>
          <w:p w14:paraId="10CF7743" w14:textId="505DE265" w:rsidR="00B8325C" w:rsidRPr="00175C5D" w:rsidRDefault="00B8325C" w:rsidP="00194778">
            <w:pPr>
              <w:spacing w:line="320" w:lineRule="exact"/>
              <w:rPr>
                <w:rFonts w:ascii="Arial" w:hAnsi="Arial"/>
                <w:b/>
              </w:rPr>
            </w:pPr>
            <w:r w:rsidRPr="00175C5D">
              <w:rPr>
                <w:rFonts w:ascii="Arial" w:hAnsi="Arial"/>
                <w:b/>
              </w:rPr>
              <w:t>Erarbeitung</w:t>
            </w:r>
            <w:r w:rsidR="00054767" w:rsidRPr="00175C5D">
              <w:rPr>
                <w:rFonts w:ascii="Arial" w:hAnsi="Arial"/>
                <w:b/>
              </w:rPr>
              <w:t xml:space="preserve"> 1</w:t>
            </w:r>
          </w:p>
        </w:tc>
        <w:tc>
          <w:tcPr>
            <w:tcW w:w="4819" w:type="dxa"/>
          </w:tcPr>
          <w:p w14:paraId="021F0CC0" w14:textId="3365D135" w:rsidR="00406410" w:rsidRPr="00225269" w:rsidRDefault="00406410" w:rsidP="00194778">
            <w:pPr>
              <w:spacing w:line="320" w:lineRule="exact"/>
              <w:rPr>
                <w:rStyle w:val="trackable-component"/>
                <w:rFonts w:ascii="Arial" w:hAnsi="Arial"/>
              </w:rPr>
            </w:pPr>
            <w:r w:rsidRPr="00225269">
              <w:rPr>
                <w:rFonts w:ascii="Arial" w:hAnsi="Arial"/>
              </w:rPr>
              <w:t>Eventuell gemeinsames Erarbeiten</w:t>
            </w:r>
            <w:r w:rsidR="00054767" w:rsidRPr="00225269">
              <w:rPr>
                <w:rFonts w:ascii="Arial" w:hAnsi="Arial"/>
              </w:rPr>
              <w:t xml:space="preserve"> der Kriterien durch Brainstorming o.</w:t>
            </w:r>
            <w:r w:rsidR="00175C5D">
              <w:rPr>
                <w:rFonts w:ascii="Arial" w:hAnsi="Arial"/>
              </w:rPr>
              <w:t xml:space="preserve"> </w:t>
            </w:r>
            <w:r w:rsidR="00054767" w:rsidRPr="00225269">
              <w:rPr>
                <w:rFonts w:ascii="Arial" w:hAnsi="Arial"/>
              </w:rPr>
              <w:t>ä. oder Präsentation der TOP TIPS durch Lehr</w:t>
            </w:r>
            <w:r w:rsidR="00D80EDA">
              <w:rPr>
                <w:rFonts w:ascii="Arial" w:hAnsi="Arial"/>
              </w:rPr>
              <w:t>kraft</w:t>
            </w:r>
            <w:r w:rsidR="00054767" w:rsidRPr="00225269">
              <w:rPr>
                <w:rFonts w:ascii="Arial" w:hAnsi="Arial"/>
              </w:rPr>
              <w:t xml:space="preserve"> und gemeinsame Besprechung</w:t>
            </w:r>
          </w:p>
          <w:p w14:paraId="7C38D932" w14:textId="77777777" w:rsidR="00354103" w:rsidRPr="00225269" w:rsidRDefault="00354103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371A3C5" w14:textId="6C0C6AB0" w:rsidR="00B8325C" w:rsidRPr="00225269" w:rsidRDefault="00B8325C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Einzel-</w:t>
            </w:r>
            <w:r w:rsidR="00175C5D">
              <w:rPr>
                <w:rFonts w:ascii="Arial" w:hAnsi="Arial"/>
              </w:rPr>
              <w:t xml:space="preserve"> </w:t>
            </w:r>
            <w:r w:rsidRPr="00225269">
              <w:rPr>
                <w:rFonts w:ascii="Arial" w:hAnsi="Arial"/>
              </w:rPr>
              <w:t xml:space="preserve">bzw. </w:t>
            </w:r>
            <w:r w:rsidR="005E406E" w:rsidRPr="00225269">
              <w:rPr>
                <w:rFonts w:ascii="Arial" w:hAnsi="Arial"/>
              </w:rPr>
              <w:t>Tandemarbeit</w:t>
            </w:r>
          </w:p>
          <w:p w14:paraId="59A4840C" w14:textId="5713B94B" w:rsidR="00054767" w:rsidRPr="00225269" w:rsidRDefault="00474B8E" w:rsidP="00194778">
            <w:pPr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TA</w:t>
            </w:r>
          </w:p>
          <w:p w14:paraId="62AE2058" w14:textId="7B7D13B8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Und</w:t>
            </w:r>
            <w:r w:rsidR="003E5326" w:rsidRPr="00225269">
              <w:rPr>
                <w:rFonts w:ascii="Arial" w:hAnsi="Arial"/>
              </w:rPr>
              <w:t>/</w:t>
            </w:r>
            <w:r w:rsidR="00175C5D">
              <w:rPr>
                <w:rFonts w:ascii="Arial" w:hAnsi="Arial"/>
              </w:rPr>
              <w:t>o</w:t>
            </w:r>
            <w:r w:rsidRPr="00225269">
              <w:rPr>
                <w:rFonts w:ascii="Arial" w:hAnsi="Arial"/>
              </w:rPr>
              <w:t>der:</w:t>
            </w:r>
          </w:p>
          <w:p w14:paraId="18298FB0" w14:textId="72D53D86" w:rsidR="00054767" w:rsidRPr="00225269" w:rsidRDefault="005471E5" w:rsidP="00194778">
            <w:pPr>
              <w:spacing w:line="32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Lehrer-</w:t>
            </w:r>
            <w:r w:rsidR="00054767" w:rsidRPr="00225269">
              <w:rPr>
                <w:rFonts w:ascii="Arial" w:hAnsi="Arial"/>
              </w:rPr>
              <w:t>Schüler</w:t>
            </w:r>
            <w:r w:rsidR="00175C5D">
              <w:rPr>
                <w:rFonts w:ascii="Arial" w:hAnsi="Arial"/>
              </w:rPr>
              <w:t>-</w:t>
            </w:r>
            <w:r w:rsidR="00054767" w:rsidRPr="00225269">
              <w:rPr>
                <w:rFonts w:ascii="Arial" w:hAnsi="Arial"/>
              </w:rPr>
              <w:t xml:space="preserve"> Gespräch</w:t>
            </w:r>
          </w:p>
          <w:p w14:paraId="60B9CC9F" w14:textId="4812E6B5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675" w:type="dxa"/>
          </w:tcPr>
          <w:p w14:paraId="479F6BA4" w14:textId="77777777" w:rsidR="005E406E" w:rsidRPr="00225269" w:rsidRDefault="005E406E" w:rsidP="00194778">
            <w:pPr>
              <w:spacing w:line="320" w:lineRule="exact"/>
              <w:rPr>
                <w:rFonts w:ascii="Arial" w:hAnsi="Arial"/>
              </w:rPr>
            </w:pPr>
          </w:p>
          <w:p w14:paraId="7D9A3D2E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</w:p>
          <w:p w14:paraId="212A0D51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</w:p>
          <w:p w14:paraId="49F155EF" w14:textId="74CD2891" w:rsidR="005E406E" w:rsidRPr="00225269" w:rsidRDefault="005E406E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1</w:t>
            </w:r>
            <w:r w:rsidR="00054767" w:rsidRPr="00225269">
              <w:rPr>
                <w:rFonts w:ascii="Arial" w:hAnsi="Arial"/>
              </w:rPr>
              <w:t>0</w:t>
            </w:r>
            <w:r w:rsidRPr="00225269">
              <w:rPr>
                <w:rFonts w:ascii="Arial" w:hAnsi="Arial"/>
              </w:rPr>
              <w:t xml:space="preserve">‘ </w:t>
            </w:r>
          </w:p>
        </w:tc>
      </w:tr>
      <w:tr w:rsidR="00054767" w:rsidRPr="00225269" w14:paraId="3C5CD4D6" w14:textId="77777777" w:rsidTr="005471E5">
        <w:tc>
          <w:tcPr>
            <w:tcW w:w="1668" w:type="dxa"/>
          </w:tcPr>
          <w:p w14:paraId="16004EA1" w14:textId="3CC31DF3" w:rsidR="00054767" w:rsidRPr="00175C5D" w:rsidRDefault="00054767" w:rsidP="00194778">
            <w:pPr>
              <w:spacing w:line="320" w:lineRule="exact"/>
              <w:rPr>
                <w:rFonts w:ascii="Arial" w:hAnsi="Arial"/>
                <w:b/>
              </w:rPr>
            </w:pPr>
            <w:r w:rsidRPr="00175C5D">
              <w:rPr>
                <w:rFonts w:ascii="Arial" w:hAnsi="Arial"/>
                <w:b/>
              </w:rPr>
              <w:t>Erarbeitung 2</w:t>
            </w:r>
          </w:p>
        </w:tc>
        <w:tc>
          <w:tcPr>
            <w:tcW w:w="4819" w:type="dxa"/>
          </w:tcPr>
          <w:p w14:paraId="1EDDB543" w14:textId="539BD124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Lehr</w:t>
            </w:r>
            <w:r w:rsidR="00D80EDA">
              <w:rPr>
                <w:rFonts w:ascii="Arial" w:hAnsi="Arial"/>
              </w:rPr>
              <w:t>kraft</w:t>
            </w:r>
            <w:r w:rsidRPr="00225269">
              <w:rPr>
                <w:rFonts w:ascii="Arial" w:hAnsi="Arial"/>
              </w:rPr>
              <w:t xml:space="preserve"> teilt Seite 2 der Anlage mit dem Mustertext aus. Gemeinsames Lesen des Textes unter Berücksichtigung der Aufgabe 1.</w:t>
            </w:r>
          </w:p>
          <w:p w14:paraId="16E14124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</w:p>
          <w:p w14:paraId="675F493E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Klärung eventueller neuer Vokabeln</w:t>
            </w:r>
          </w:p>
          <w:p w14:paraId="7F0F8707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</w:p>
          <w:p w14:paraId="24D52FA9" w14:textId="4ADD0AD1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CF4DDF4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Schülerarbeit</w:t>
            </w:r>
          </w:p>
          <w:p w14:paraId="32992826" w14:textId="5CFDCBF5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Lehrer</w:t>
            </w:r>
            <w:r w:rsidR="00175C5D">
              <w:rPr>
                <w:rFonts w:ascii="Arial" w:hAnsi="Arial"/>
              </w:rPr>
              <w:t>-</w:t>
            </w:r>
            <w:r w:rsidR="005471E5">
              <w:rPr>
                <w:rFonts w:ascii="Arial" w:hAnsi="Arial"/>
              </w:rPr>
              <w:t>Schüler-</w:t>
            </w:r>
            <w:r w:rsidRPr="00225269">
              <w:rPr>
                <w:rFonts w:ascii="Arial" w:hAnsi="Arial"/>
              </w:rPr>
              <w:t xml:space="preserve"> Gespräch</w:t>
            </w:r>
          </w:p>
          <w:p w14:paraId="5532BF49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</w:p>
          <w:p w14:paraId="21923093" w14:textId="5A8CD1F3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TA</w:t>
            </w:r>
          </w:p>
        </w:tc>
        <w:tc>
          <w:tcPr>
            <w:tcW w:w="675" w:type="dxa"/>
          </w:tcPr>
          <w:p w14:paraId="1F9084BB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</w:p>
          <w:p w14:paraId="0640CE75" w14:textId="77777777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</w:p>
          <w:p w14:paraId="005E4A81" w14:textId="04EBD03A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10’</w:t>
            </w:r>
          </w:p>
        </w:tc>
      </w:tr>
      <w:tr w:rsidR="00054767" w:rsidRPr="00225269" w14:paraId="4B5BBEBB" w14:textId="77777777" w:rsidTr="005471E5">
        <w:tc>
          <w:tcPr>
            <w:tcW w:w="1668" w:type="dxa"/>
          </w:tcPr>
          <w:p w14:paraId="1CA10332" w14:textId="19B0DE22" w:rsidR="00054767" w:rsidRPr="00175C5D" w:rsidRDefault="00054767" w:rsidP="00194778">
            <w:pPr>
              <w:spacing w:line="320" w:lineRule="exact"/>
              <w:rPr>
                <w:rFonts w:ascii="Arial" w:hAnsi="Arial"/>
                <w:b/>
              </w:rPr>
            </w:pPr>
            <w:r w:rsidRPr="00175C5D">
              <w:rPr>
                <w:rFonts w:ascii="Arial" w:hAnsi="Arial"/>
                <w:b/>
              </w:rPr>
              <w:t>Erarbeitung 3</w:t>
            </w:r>
          </w:p>
        </w:tc>
        <w:tc>
          <w:tcPr>
            <w:tcW w:w="4819" w:type="dxa"/>
          </w:tcPr>
          <w:p w14:paraId="7C7F37DC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Die Aufgaben 1 bis 4 werden nun von den Schülerinnen und Schülern gemacht</w:t>
            </w:r>
            <w:r w:rsidR="003E5326" w:rsidRPr="00225269">
              <w:rPr>
                <w:rFonts w:ascii="Arial" w:hAnsi="Arial"/>
              </w:rPr>
              <w:t>.</w:t>
            </w:r>
            <w:r w:rsidRPr="00225269">
              <w:rPr>
                <w:rFonts w:ascii="Arial" w:hAnsi="Arial"/>
              </w:rPr>
              <w:t xml:space="preserve"> </w:t>
            </w:r>
          </w:p>
          <w:p w14:paraId="378EDF0B" w14:textId="77777777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</w:p>
          <w:p w14:paraId="6804517B" w14:textId="30458178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59FE1E3" w14:textId="77777777" w:rsidR="00054767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Einzel-/Teamarbeit</w:t>
            </w:r>
          </w:p>
          <w:p w14:paraId="08B6BDFE" w14:textId="77777777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675" w:type="dxa"/>
          </w:tcPr>
          <w:p w14:paraId="25EDEC06" w14:textId="77777777" w:rsidR="00054767" w:rsidRPr="00225269" w:rsidRDefault="00054767" w:rsidP="00194778">
            <w:pPr>
              <w:spacing w:line="320" w:lineRule="exact"/>
              <w:rPr>
                <w:rFonts w:ascii="Arial" w:hAnsi="Arial"/>
              </w:rPr>
            </w:pPr>
          </w:p>
          <w:p w14:paraId="65A378BC" w14:textId="41B916E9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10’</w:t>
            </w:r>
          </w:p>
        </w:tc>
      </w:tr>
      <w:tr w:rsidR="00B8325C" w:rsidRPr="00225269" w14:paraId="7962820D" w14:textId="77777777" w:rsidTr="005471E5">
        <w:tc>
          <w:tcPr>
            <w:tcW w:w="1668" w:type="dxa"/>
          </w:tcPr>
          <w:p w14:paraId="59781400" w14:textId="5467C584" w:rsidR="00B8325C" w:rsidRPr="00175C5D" w:rsidRDefault="00B8325C" w:rsidP="00194778">
            <w:pPr>
              <w:spacing w:line="320" w:lineRule="exact"/>
              <w:rPr>
                <w:rFonts w:ascii="Arial" w:hAnsi="Arial"/>
                <w:b/>
              </w:rPr>
            </w:pPr>
            <w:r w:rsidRPr="00175C5D">
              <w:rPr>
                <w:rFonts w:ascii="Arial" w:hAnsi="Arial"/>
                <w:b/>
              </w:rPr>
              <w:t>Ergebnis</w:t>
            </w:r>
            <w:r w:rsidR="00175C5D">
              <w:rPr>
                <w:rFonts w:ascii="Arial" w:hAnsi="Arial"/>
                <w:b/>
              </w:rPr>
              <w:t xml:space="preserve"> </w:t>
            </w:r>
            <w:r w:rsidRPr="00175C5D">
              <w:rPr>
                <w:rFonts w:ascii="Arial" w:hAnsi="Arial"/>
                <w:b/>
              </w:rPr>
              <w:t>sicherung</w:t>
            </w:r>
          </w:p>
        </w:tc>
        <w:tc>
          <w:tcPr>
            <w:tcW w:w="4819" w:type="dxa"/>
          </w:tcPr>
          <w:p w14:paraId="3DE3B273" w14:textId="2483F01C" w:rsidR="00793EB5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Lehr</w:t>
            </w:r>
            <w:r w:rsidR="00D80EDA">
              <w:rPr>
                <w:rFonts w:ascii="Arial" w:hAnsi="Arial"/>
              </w:rPr>
              <w:t>kraft</w:t>
            </w:r>
            <w:r w:rsidRPr="00225269">
              <w:rPr>
                <w:rFonts w:ascii="Arial" w:hAnsi="Arial"/>
              </w:rPr>
              <w:t xml:space="preserve"> bespricht mit Schülerinnen und Schülern die Ergebnisse.</w:t>
            </w:r>
          </w:p>
          <w:p w14:paraId="6341A949" w14:textId="77777777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</w:p>
          <w:p w14:paraId="6EA41B70" w14:textId="2B5427BB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706F61B" w14:textId="77777777" w:rsidR="00B8325C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TA</w:t>
            </w:r>
          </w:p>
          <w:p w14:paraId="28BD96EB" w14:textId="1EC61075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L</w:t>
            </w:r>
            <w:r w:rsidR="005471E5">
              <w:rPr>
                <w:rFonts w:ascii="Arial" w:hAnsi="Arial"/>
              </w:rPr>
              <w:t>ehrer</w:t>
            </w:r>
            <w:r w:rsidRPr="00225269">
              <w:rPr>
                <w:rFonts w:ascii="Arial" w:hAnsi="Arial"/>
              </w:rPr>
              <w:t>-S</w:t>
            </w:r>
            <w:r w:rsidR="005471E5">
              <w:rPr>
                <w:rFonts w:ascii="Arial" w:hAnsi="Arial"/>
              </w:rPr>
              <w:t>chüler-</w:t>
            </w:r>
            <w:r w:rsidRPr="00225269">
              <w:rPr>
                <w:rFonts w:ascii="Arial" w:hAnsi="Arial"/>
              </w:rPr>
              <w:t xml:space="preserve"> Gespräch</w:t>
            </w:r>
          </w:p>
        </w:tc>
        <w:tc>
          <w:tcPr>
            <w:tcW w:w="675" w:type="dxa"/>
          </w:tcPr>
          <w:p w14:paraId="0D889C55" w14:textId="77777777" w:rsidR="003E5326" w:rsidRPr="00225269" w:rsidRDefault="003E5326" w:rsidP="00194778">
            <w:pPr>
              <w:spacing w:line="320" w:lineRule="exact"/>
              <w:rPr>
                <w:rFonts w:ascii="Arial" w:hAnsi="Arial"/>
              </w:rPr>
            </w:pPr>
          </w:p>
          <w:p w14:paraId="0C537956" w14:textId="4FC118DD" w:rsidR="00B8325C" w:rsidRPr="00225269" w:rsidRDefault="00793EB5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5</w:t>
            </w:r>
            <w:r w:rsidR="003E5326" w:rsidRPr="00225269">
              <w:rPr>
                <w:rFonts w:ascii="Arial" w:hAnsi="Arial"/>
              </w:rPr>
              <w:t>’</w:t>
            </w:r>
          </w:p>
        </w:tc>
      </w:tr>
      <w:tr w:rsidR="00B8325C" w:rsidRPr="00225269" w14:paraId="5307079F" w14:textId="77777777" w:rsidTr="005471E5">
        <w:tc>
          <w:tcPr>
            <w:tcW w:w="1668" w:type="dxa"/>
          </w:tcPr>
          <w:p w14:paraId="53241433" w14:textId="711C375B" w:rsidR="00B8325C" w:rsidRPr="00175C5D" w:rsidRDefault="00B8325C" w:rsidP="00194778">
            <w:pPr>
              <w:spacing w:line="320" w:lineRule="exact"/>
              <w:rPr>
                <w:rFonts w:ascii="Arial" w:hAnsi="Arial"/>
                <w:b/>
              </w:rPr>
            </w:pPr>
            <w:r w:rsidRPr="00175C5D">
              <w:rPr>
                <w:rFonts w:ascii="Arial" w:hAnsi="Arial"/>
                <w:b/>
              </w:rPr>
              <w:t>Hausaufgabe</w:t>
            </w:r>
          </w:p>
        </w:tc>
        <w:tc>
          <w:tcPr>
            <w:tcW w:w="4819" w:type="dxa"/>
          </w:tcPr>
          <w:p w14:paraId="68412B9B" w14:textId="77777777" w:rsidR="00B8325C" w:rsidRDefault="003E5326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Aufgabe 5 des Arbeitsblattes</w:t>
            </w:r>
          </w:p>
          <w:p w14:paraId="2A27BC86" w14:textId="6908489B" w:rsidR="00225269" w:rsidRPr="00225269" w:rsidRDefault="00225269" w:rsidP="00194778">
            <w:pPr>
              <w:spacing w:line="320" w:lineRule="exact"/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1782BE8" w14:textId="77777777" w:rsidR="00B8325C" w:rsidRPr="00225269" w:rsidRDefault="00793EB5" w:rsidP="00194778">
            <w:pPr>
              <w:spacing w:line="320" w:lineRule="exact"/>
              <w:rPr>
                <w:rFonts w:ascii="Arial" w:hAnsi="Arial"/>
              </w:rPr>
            </w:pPr>
            <w:r w:rsidRPr="00225269">
              <w:rPr>
                <w:rFonts w:ascii="Arial" w:hAnsi="Arial"/>
              </w:rPr>
              <w:t>Frontal</w:t>
            </w:r>
          </w:p>
        </w:tc>
        <w:tc>
          <w:tcPr>
            <w:tcW w:w="675" w:type="dxa"/>
          </w:tcPr>
          <w:p w14:paraId="0A394B36" w14:textId="77777777" w:rsidR="00B8325C" w:rsidRPr="00225269" w:rsidRDefault="00B8325C" w:rsidP="00194778">
            <w:pPr>
              <w:spacing w:line="320" w:lineRule="exact"/>
              <w:rPr>
                <w:rFonts w:ascii="Arial" w:hAnsi="Arial"/>
              </w:rPr>
            </w:pPr>
          </w:p>
        </w:tc>
      </w:tr>
    </w:tbl>
    <w:p w14:paraId="4FBC30A8" w14:textId="77777777" w:rsidR="00B8325C" w:rsidRPr="00225269" w:rsidRDefault="00B8325C" w:rsidP="00194778">
      <w:pPr>
        <w:spacing w:line="320" w:lineRule="exact"/>
        <w:rPr>
          <w:rFonts w:ascii="Arial" w:hAnsi="Arial"/>
        </w:rPr>
      </w:pPr>
    </w:p>
    <w:p w14:paraId="01A38B54" w14:textId="77777777" w:rsidR="00B451A9" w:rsidRPr="00225269" w:rsidRDefault="00B451A9" w:rsidP="00194778">
      <w:pPr>
        <w:spacing w:line="320" w:lineRule="exact"/>
        <w:rPr>
          <w:rFonts w:ascii="Arial" w:hAnsi="Arial"/>
        </w:rPr>
      </w:pPr>
    </w:p>
    <w:p w14:paraId="7A24D760" w14:textId="77777777" w:rsidR="00B451A9" w:rsidRDefault="00B451A9" w:rsidP="00194778">
      <w:pPr>
        <w:spacing w:line="320" w:lineRule="exact"/>
        <w:rPr>
          <w:rFonts w:ascii="Arial" w:hAnsi="Arial"/>
        </w:rPr>
      </w:pPr>
    </w:p>
    <w:p w14:paraId="340B43DE" w14:textId="77777777" w:rsidR="00EC7403" w:rsidRPr="00225269" w:rsidRDefault="00EC7403" w:rsidP="00194778">
      <w:pPr>
        <w:spacing w:line="320" w:lineRule="exact"/>
        <w:rPr>
          <w:rFonts w:ascii="Arial" w:hAnsi="Arial"/>
        </w:rPr>
      </w:pPr>
    </w:p>
    <w:p w14:paraId="2732C030" w14:textId="77777777" w:rsidR="00225269" w:rsidRDefault="00225269" w:rsidP="00194778">
      <w:pPr>
        <w:spacing w:line="320" w:lineRule="exact"/>
        <w:rPr>
          <w:rFonts w:ascii="Arial" w:hAnsi="Arial"/>
        </w:rPr>
      </w:pPr>
    </w:p>
    <w:sectPr w:rsidR="00225269" w:rsidSect="005E406E">
      <w:head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068BA" w14:textId="77777777" w:rsidR="00FD1207" w:rsidRDefault="00FD1207" w:rsidP="00FD1207">
      <w:pPr>
        <w:spacing w:after="0" w:line="240" w:lineRule="auto"/>
      </w:pPr>
      <w:r>
        <w:separator/>
      </w:r>
    </w:p>
  </w:endnote>
  <w:endnote w:type="continuationSeparator" w:id="0">
    <w:p w14:paraId="6912C18B" w14:textId="77777777" w:rsidR="00FD1207" w:rsidRDefault="00FD1207" w:rsidP="00FD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F2397" w14:textId="77777777" w:rsidR="00FD1207" w:rsidRDefault="00FD1207" w:rsidP="00FD1207">
      <w:pPr>
        <w:spacing w:after="0" w:line="240" w:lineRule="auto"/>
      </w:pPr>
      <w:r>
        <w:separator/>
      </w:r>
    </w:p>
  </w:footnote>
  <w:footnote w:type="continuationSeparator" w:id="0">
    <w:p w14:paraId="6BFF299B" w14:textId="77777777" w:rsidR="00FD1207" w:rsidRDefault="00FD1207" w:rsidP="00FD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1276"/>
      <w:gridCol w:w="5812"/>
      <w:gridCol w:w="1449"/>
    </w:tblGrid>
    <w:tr w:rsidR="007B6A6F" w14:paraId="780DDD61" w14:textId="77777777" w:rsidTr="007B6A6F">
      <w:trPr>
        <w:trHeight w:val="567"/>
      </w:trPr>
      <w:tc>
        <w:tcPr>
          <w:tcW w:w="675" w:type="dxa"/>
          <w:vAlign w:val="center"/>
        </w:tcPr>
        <w:p w14:paraId="4AF14B45" w14:textId="77777777" w:rsidR="007B6A6F" w:rsidRPr="004336DA" w:rsidRDefault="007B6A6F" w:rsidP="007B6A6F">
          <w:pPr>
            <w:spacing w:line="320" w:lineRule="exact"/>
            <w:jc w:val="center"/>
            <w:rPr>
              <w:rFonts w:ascii="Arial" w:hAnsi="Arial"/>
              <w:b/>
              <w:lang w:val="en-US"/>
            </w:rPr>
          </w:pPr>
          <w:r w:rsidRPr="004336DA">
            <w:rPr>
              <w:rFonts w:ascii="Arial" w:hAnsi="Arial"/>
              <w:b/>
              <w:lang w:val="en-US"/>
            </w:rPr>
            <w:t>6BG</w:t>
          </w:r>
        </w:p>
      </w:tc>
      <w:tc>
        <w:tcPr>
          <w:tcW w:w="1276" w:type="dxa"/>
          <w:vAlign w:val="center"/>
        </w:tcPr>
        <w:p w14:paraId="25E176A7" w14:textId="77777777" w:rsidR="007B6A6F" w:rsidRPr="004336DA" w:rsidRDefault="007B6A6F" w:rsidP="007B6A6F">
          <w:pPr>
            <w:spacing w:line="320" w:lineRule="exact"/>
            <w:jc w:val="center"/>
            <w:rPr>
              <w:rFonts w:ascii="Arial" w:hAnsi="Arial"/>
              <w:b/>
              <w:lang w:val="en-US"/>
            </w:rPr>
          </w:pPr>
          <w:proofErr w:type="spellStart"/>
          <w:r w:rsidRPr="004336DA">
            <w:rPr>
              <w:rFonts w:ascii="Arial" w:hAnsi="Arial"/>
              <w:b/>
              <w:lang w:val="en-US"/>
            </w:rPr>
            <w:t>Klasse</w:t>
          </w:r>
          <w:proofErr w:type="spellEnd"/>
          <w:r w:rsidRPr="004336DA">
            <w:rPr>
              <w:rFonts w:ascii="Arial" w:hAnsi="Arial"/>
              <w:b/>
              <w:lang w:val="en-US"/>
            </w:rPr>
            <w:t xml:space="preserve"> 10</w:t>
          </w:r>
        </w:p>
      </w:tc>
      <w:tc>
        <w:tcPr>
          <w:tcW w:w="5812" w:type="dxa"/>
          <w:vAlign w:val="center"/>
        </w:tcPr>
        <w:p w14:paraId="55919D50" w14:textId="2A3F1C55" w:rsidR="007B6A6F" w:rsidRDefault="00081C84" w:rsidP="004336DA">
          <w:pPr>
            <w:spacing w:line="320" w:lineRule="exact"/>
            <w:rPr>
              <w:rFonts w:ascii="Arial" w:hAnsi="Arial"/>
              <w:b/>
              <w:i/>
              <w:lang w:val="en-US"/>
            </w:rPr>
          </w:pPr>
          <w:proofErr w:type="spellStart"/>
          <w:r w:rsidRPr="00081C84">
            <w:rPr>
              <w:rFonts w:ascii="Arial" w:hAnsi="Arial"/>
              <w:b/>
              <w:lang w:val="en-US"/>
            </w:rPr>
            <w:t>Teil</w:t>
          </w:r>
          <w:proofErr w:type="spellEnd"/>
          <w:r w:rsidRPr="00081C84">
            <w:rPr>
              <w:rFonts w:ascii="Arial" w:hAnsi="Arial"/>
              <w:b/>
              <w:lang w:val="en-US"/>
            </w:rPr>
            <w:t xml:space="preserve"> C:</w:t>
          </w:r>
          <w:r>
            <w:rPr>
              <w:rFonts w:ascii="Arial" w:hAnsi="Arial"/>
              <w:b/>
              <w:i/>
              <w:lang w:val="en-US"/>
            </w:rPr>
            <w:t xml:space="preserve"> </w:t>
          </w:r>
          <w:r w:rsidR="007B6A6F">
            <w:rPr>
              <w:rFonts w:ascii="Arial" w:hAnsi="Arial"/>
              <w:b/>
              <w:i/>
              <w:lang w:val="en-US"/>
            </w:rPr>
            <w:t>Writing exercises</w:t>
          </w:r>
        </w:p>
      </w:tc>
      <w:tc>
        <w:tcPr>
          <w:tcW w:w="1449" w:type="dxa"/>
          <w:vAlign w:val="center"/>
        </w:tcPr>
        <w:p w14:paraId="4E4CEC30" w14:textId="46F2BA50" w:rsidR="007B6A6F" w:rsidRPr="004336DA" w:rsidRDefault="007B6A6F" w:rsidP="007B6A6F">
          <w:pPr>
            <w:spacing w:line="320" w:lineRule="exact"/>
            <w:jc w:val="center"/>
            <w:rPr>
              <w:rFonts w:ascii="Arial" w:hAnsi="Arial"/>
              <w:b/>
              <w:lang w:val="en-US"/>
            </w:rPr>
          </w:pPr>
          <w:proofErr w:type="spellStart"/>
          <w:r w:rsidRPr="004336DA">
            <w:rPr>
              <w:rFonts w:ascii="Arial" w:hAnsi="Arial"/>
              <w:b/>
              <w:lang w:val="en-US"/>
            </w:rPr>
            <w:t>Englisch</w:t>
          </w:r>
          <w:proofErr w:type="spellEnd"/>
        </w:p>
      </w:tc>
    </w:tr>
  </w:tbl>
  <w:p w14:paraId="115BD696" w14:textId="77777777" w:rsidR="00FD1207" w:rsidRDefault="00FD120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E79"/>
    <w:multiLevelType w:val="hybridMultilevel"/>
    <w:tmpl w:val="024C95D6"/>
    <w:lvl w:ilvl="0" w:tplc="04DA974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">
    <w:nsid w:val="1AFD13FD"/>
    <w:multiLevelType w:val="hybridMultilevel"/>
    <w:tmpl w:val="46E668EA"/>
    <w:lvl w:ilvl="0" w:tplc="0CC67BB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4259E"/>
    <w:multiLevelType w:val="hybridMultilevel"/>
    <w:tmpl w:val="68DEAC18"/>
    <w:lvl w:ilvl="0" w:tplc="C562D330">
      <w:numFmt w:val="bullet"/>
      <w:lvlText w:val="-"/>
      <w:lvlJc w:val="left"/>
      <w:pPr>
        <w:ind w:left="313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3">
    <w:nsid w:val="50BB57CF"/>
    <w:multiLevelType w:val="hybridMultilevel"/>
    <w:tmpl w:val="AFFA98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F2986"/>
    <w:multiLevelType w:val="hybridMultilevel"/>
    <w:tmpl w:val="D9C603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C"/>
    <w:rsid w:val="00054767"/>
    <w:rsid w:val="00067F3C"/>
    <w:rsid w:val="00081C84"/>
    <w:rsid w:val="001468F6"/>
    <w:rsid w:val="00175C5D"/>
    <w:rsid w:val="00194778"/>
    <w:rsid w:val="00225269"/>
    <w:rsid w:val="00231CA9"/>
    <w:rsid w:val="00276042"/>
    <w:rsid w:val="002C30F5"/>
    <w:rsid w:val="00336668"/>
    <w:rsid w:val="00354103"/>
    <w:rsid w:val="00396FE1"/>
    <w:rsid w:val="003E5326"/>
    <w:rsid w:val="00406410"/>
    <w:rsid w:val="004336DA"/>
    <w:rsid w:val="00446326"/>
    <w:rsid w:val="00474B8E"/>
    <w:rsid w:val="004A5F59"/>
    <w:rsid w:val="0051091F"/>
    <w:rsid w:val="00514C31"/>
    <w:rsid w:val="005471E5"/>
    <w:rsid w:val="005D5BE7"/>
    <w:rsid w:val="005E1332"/>
    <w:rsid w:val="005E406E"/>
    <w:rsid w:val="006136F9"/>
    <w:rsid w:val="00650651"/>
    <w:rsid w:val="00765BAC"/>
    <w:rsid w:val="00793EB5"/>
    <w:rsid w:val="00795D6B"/>
    <w:rsid w:val="007B6A6F"/>
    <w:rsid w:val="00865E12"/>
    <w:rsid w:val="008E3C72"/>
    <w:rsid w:val="0095207C"/>
    <w:rsid w:val="00A857BE"/>
    <w:rsid w:val="00B2372C"/>
    <w:rsid w:val="00B41CC1"/>
    <w:rsid w:val="00B451A9"/>
    <w:rsid w:val="00B8325C"/>
    <w:rsid w:val="00BE3BB9"/>
    <w:rsid w:val="00C6757D"/>
    <w:rsid w:val="00CC6463"/>
    <w:rsid w:val="00D5577F"/>
    <w:rsid w:val="00D80EDA"/>
    <w:rsid w:val="00DD331C"/>
    <w:rsid w:val="00E241C5"/>
    <w:rsid w:val="00E2599A"/>
    <w:rsid w:val="00EC7403"/>
    <w:rsid w:val="00F52716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A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2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46326"/>
    <w:rPr>
      <w:color w:val="0000FF"/>
      <w:u w:val="single"/>
    </w:rPr>
  </w:style>
  <w:style w:type="character" w:customStyle="1" w:styleId="trackable-component">
    <w:name w:val="trackable-component"/>
    <w:basedOn w:val="Absatz-Standardschriftart"/>
    <w:rsid w:val="00446326"/>
  </w:style>
  <w:style w:type="character" w:styleId="BesuchterHyperlink">
    <w:name w:val="FollowedHyperlink"/>
    <w:basedOn w:val="Absatz-Standardschriftart"/>
    <w:uiPriority w:val="99"/>
    <w:semiHidden/>
    <w:unhideWhenUsed/>
    <w:rsid w:val="0044632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632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D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207"/>
  </w:style>
  <w:style w:type="paragraph" w:styleId="Fuzeile">
    <w:name w:val="footer"/>
    <w:basedOn w:val="Standard"/>
    <w:link w:val="FuzeileZchn"/>
    <w:uiPriority w:val="99"/>
    <w:unhideWhenUsed/>
    <w:rsid w:val="00FD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2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2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46326"/>
    <w:rPr>
      <w:color w:val="0000FF"/>
      <w:u w:val="single"/>
    </w:rPr>
  </w:style>
  <w:style w:type="character" w:customStyle="1" w:styleId="trackable-component">
    <w:name w:val="trackable-component"/>
    <w:basedOn w:val="Absatz-Standardschriftart"/>
    <w:rsid w:val="00446326"/>
  </w:style>
  <w:style w:type="character" w:styleId="BesuchterHyperlink">
    <w:name w:val="FollowedHyperlink"/>
    <w:basedOn w:val="Absatz-Standardschriftart"/>
    <w:uiPriority w:val="99"/>
    <w:semiHidden/>
    <w:unhideWhenUsed/>
    <w:rsid w:val="0044632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46326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D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207"/>
  </w:style>
  <w:style w:type="paragraph" w:styleId="Fuzeile">
    <w:name w:val="footer"/>
    <w:basedOn w:val="Standard"/>
    <w:link w:val="FuzeileZchn"/>
    <w:uiPriority w:val="99"/>
    <w:unhideWhenUsed/>
    <w:rsid w:val="00FD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2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Schniepp, Volker (KM)</cp:lastModifiedBy>
  <cp:revision>21</cp:revision>
  <cp:lastPrinted>2015-03-25T14:40:00Z</cp:lastPrinted>
  <dcterms:created xsi:type="dcterms:W3CDTF">2015-01-05T17:29:00Z</dcterms:created>
  <dcterms:modified xsi:type="dcterms:W3CDTF">2015-05-22T09:34:00Z</dcterms:modified>
</cp:coreProperties>
</file>