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9918" w:type="dxa"/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1843"/>
        <w:gridCol w:w="4394"/>
        <w:gridCol w:w="1276"/>
      </w:tblGrid>
      <w:tr w:rsidR="004829D2" w:rsidRPr="00E236E8" w14:paraId="0436C836" w14:textId="77777777" w:rsidTr="006B1E4D">
        <w:tc>
          <w:tcPr>
            <w:tcW w:w="9918" w:type="dxa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B580C2C" w14:textId="77777777" w:rsidR="004829D2" w:rsidRDefault="004829D2" w:rsidP="006D403B">
            <w:pPr>
              <w:jc w:val="center"/>
              <w:rPr>
                <w:b/>
              </w:rPr>
            </w:pPr>
            <w:r w:rsidRPr="00B025A2">
              <w:rPr>
                <w:b/>
              </w:rPr>
              <w:t xml:space="preserve">Unterrichtsmodell zum Leseverstehen </w:t>
            </w:r>
            <w:r w:rsidR="006D403B" w:rsidRPr="00B025A2">
              <w:rPr>
                <w:b/>
              </w:rPr>
              <w:t xml:space="preserve">am Beispiel der Ganzschrift  </w:t>
            </w:r>
            <w:proofErr w:type="spellStart"/>
            <w:r w:rsidRPr="00B025A2">
              <w:rPr>
                <w:b/>
                <w:i/>
              </w:rPr>
              <w:t>Diary</w:t>
            </w:r>
            <w:proofErr w:type="spellEnd"/>
            <w:r w:rsidRPr="00B025A2">
              <w:rPr>
                <w:b/>
                <w:i/>
              </w:rPr>
              <w:t xml:space="preserve"> </w:t>
            </w:r>
            <w:proofErr w:type="spellStart"/>
            <w:r w:rsidRPr="00B025A2">
              <w:rPr>
                <w:b/>
                <w:i/>
              </w:rPr>
              <w:t>of</w:t>
            </w:r>
            <w:proofErr w:type="spellEnd"/>
            <w:r w:rsidRPr="00B025A2">
              <w:rPr>
                <w:b/>
                <w:i/>
              </w:rPr>
              <w:t xml:space="preserve"> a </w:t>
            </w:r>
            <w:proofErr w:type="spellStart"/>
            <w:r w:rsidRPr="00B025A2">
              <w:rPr>
                <w:b/>
                <w:i/>
              </w:rPr>
              <w:t>Wimpy</w:t>
            </w:r>
            <w:proofErr w:type="spellEnd"/>
            <w:r w:rsidRPr="00B025A2">
              <w:rPr>
                <w:b/>
                <w:i/>
              </w:rPr>
              <w:t xml:space="preserve"> Kid</w:t>
            </w:r>
            <w:r w:rsidR="006D403B" w:rsidRPr="00B025A2">
              <w:rPr>
                <w:b/>
              </w:rPr>
              <w:t xml:space="preserve"> </w:t>
            </w:r>
            <w:r w:rsidRPr="00B025A2">
              <w:rPr>
                <w:b/>
              </w:rPr>
              <w:t xml:space="preserve">(Jeff </w:t>
            </w:r>
            <w:proofErr w:type="spellStart"/>
            <w:r w:rsidRPr="00B025A2">
              <w:rPr>
                <w:b/>
              </w:rPr>
              <w:t>Kinney</w:t>
            </w:r>
            <w:proofErr w:type="spellEnd"/>
            <w:r w:rsidRPr="00B025A2">
              <w:rPr>
                <w:b/>
              </w:rPr>
              <w:t>)</w:t>
            </w:r>
          </w:p>
          <w:p w14:paraId="756A25BD" w14:textId="5BD7C8A7" w:rsidR="00B025A2" w:rsidRPr="00B025A2" w:rsidRDefault="00B025A2" w:rsidP="006D403B">
            <w:pPr>
              <w:jc w:val="center"/>
              <w:rPr>
                <w:b/>
              </w:rPr>
            </w:pPr>
            <w:r>
              <w:rPr>
                <w:b/>
              </w:rPr>
              <w:t>Synopsis</w:t>
            </w:r>
          </w:p>
        </w:tc>
      </w:tr>
      <w:tr w:rsidR="002C44AB" w:rsidRPr="00E236E8" w14:paraId="1879F43E" w14:textId="77777777" w:rsidTr="00921830">
        <w:tc>
          <w:tcPr>
            <w:tcW w:w="562" w:type="dxa"/>
            <w:tcBorders>
              <w:top w:val="single" w:sz="24" w:space="0" w:color="auto"/>
              <w:bottom w:val="single" w:sz="24" w:space="0" w:color="auto"/>
            </w:tcBorders>
          </w:tcPr>
          <w:p w14:paraId="1EF0933F" w14:textId="5A062D2F" w:rsidR="00F437B7" w:rsidRPr="00F75EDD" w:rsidRDefault="002334BB" w:rsidP="006D403B">
            <w:pPr>
              <w:rPr>
                <w:b/>
                <w:sz w:val="18"/>
                <w:szCs w:val="18"/>
              </w:rPr>
            </w:pPr>
            <w:r w:rsidRPr="00F75EDD">
              <w:rPr>
                <w:b/>
                <w:sz w:val="18"/>
                <w:szCs w:val="18"/>
              </w:rPr>
              <w:t>U-Std.</w:t>
            </w:r>
          </w:p>
        </w:tc>
        <w:tc>
          <w:tcPr>
            <w:tcW w:w="1843" w:type="dxa"/>
            <w:tcBorders>
              <w:top w:val="single" w:sz="24" w:space="0" w:color="auto"/>
              <w:bottom w:val="single" w:sz="24" w:space="0" w:color="auto"/>
            </w:tcBorders>
          </w:tcPr>
          <w:p w14:paraId="0E4D8F43" w14:textId="26A1DDEA" w:rsidR="00F437B7" w:rsidRPr="00F75EDD" w:rsidRDefault="004829D2" w:rsidP="000B0DB6">
            <w:pPr>
              <w:rPr>
                <w:b/>
                <w:sz w:val="18"/>
                <w:szCs w:val="18"/>
              </w:rPr>
            </w:pPr>
            <w:r w:rsidRPr="00F75EDD">
              <w:rPr>
                <w:b/>
                <w:sz w:val="18"/>
                <w:szCs w:val="18"/>
              </w:rPr>
              <w:t>Thema</w:t>
            </w:r>
          </w:p>
        </w:tc>
        <w:tc>
          <w:tcPr>
            <w:tcW w:w="1843" w:type="dxa"/>
            <w:tcBorders>
              <w:top w:val="single" w:sz="24" w:space="0" w:color="auto"/>
              <w:bottom w:val="single" w:sz="24" w:space="0" w:color="auto"/>
            </w:tcBorders>
          </w:tcPr>
          <w:p w14:paraId="68EF73FD" w14:textId="77777777" w:rsidR="00D271A0" w:rsidRPr="00F75EDD" w:rsidRDefault="00F437B7" w:rsidP="00F437B7">
            <w:pPr>
              <w:rPr>
                <w:b/>
                <w:sz w:val="18"/>
                <w:szCs w:val="18"/>
              </w:rPr>
            </w:pPr>
            <w:r w:rsidRPr="00F75EDD">
              <w:rPr>
                <w:b/>
                <w:sz w:val="18"/>
                <w:szCs w:val="18"/>
              </w:rPr>
              <w:t>Buch/WS</w:t>
            </w:r>
            <w:r w:rsidRPr="00F75EDD">
              <w:rPr>
                <w:rStyle w:val="Funotenzeichen"/>
                <w:b/>
                <w:sz w:val="18"/>
                <w:szCs w:val="18"/>
              </w:rPr>
              <w:footnoteReference w:id="1"/>
            </w:r>
            <w:r w:rsidR="00B73F0C" w:rsidRPr="00F75EDD">
              <w:rPr>
                <w:b/>
                <w:sz w:val="18"/>
                <w:szCs w:val="18"/>
              </w:rPr>
              <w:t>/</w:t>
            </w:r>
          </w:p>
          <w:p w14:paraId="507DB9BB" w14:textId="4541A6EC" w:rsidR="00F437B7" w:rsidRPr="00F75EDD" w:rsidRDefault="002D6FC4" w:rsidP="00F437B7">
            <w:pPr>
              <w:rPr>
                <w:b/>
                <w:sz w:val="18"/>
                <w:szCs w:val="18"/>
              </w:rPr>
            </w:pPr>
            <w:r w:rsidRPr="00F75EDD">
              <w:rPr>
                <w:b/>
                <w:sz w:val="18"/>
                <w:szCs w:val="18"/>
              </w:rPr>
              <w:t>Materialien</w:t>
            </w:r>
          </w:p>
        </w:tc>
        <w:tc>
          <w:tcPr>
            <w:tcW w:w="4394" w:type="dxa"/>
            <w:tcBorders>
              <w:top w:val="single" w:sz="24" w:space="0" w:color="auto"/>
              <w:bottom w:val="single" w:sz="24" w:space="0" w:color="auto"/>
            </w:tcBorders>
          </w:tcPr>
          <w:p w14:paraId="21EFA0D9" w14:textId="6C363026" w:rsidR="006D403B" w:rsidRPr="00F75EDD" w:rsidRDefault="006D403B" w:rsidP="006D403B">
            <w:pPr>
              <w:rPr>
                <w:b/>
                <w:sz w:val="18"/>
                <w:szCs w:val="18"/>
              </w:rPr>
            </w:pPr>
            <w:r w:rsidRPr="00F75EDD">
              <w:rPr>
                <w:b/>
                <w:sz w:val="18"/>
                <w:szCs w:val="18"/>
              </w:rPr>
              <w:t xml:space="preserve">Strategien und Methoden </w:t>
            </w:r>
          </w:p>
          <w:p w14:paraId="17B8E6F7" w14:textId="0D66203E" w:rsidR="00F437B7" w:rsidRPr="00F75EDD" w:rsidRDefault="00042FCF" w:rsidP="006D403B">
            <w:pPr>
              <w:rPr>
                <w:b/>
                <w:sz w:val="18"/>
                <w:szCs w:val="18"/>
              </w:rPr>
            </w:pPr>
            <w:r w:rsidRPr="00F75EDD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24" w:space="0" w:color="auto"/>
              <w:bottom w:val="single" w:sz="24" w:space="0" w:color="auto"/>
            </w:tcBorders>
          </w:tcPr>
          <w:p w14:paraId="2B813FD1" w14:textId="00D36EBF" w:rsidR="002B0F9B" w:rsidRPr="00F75EDD" w:rsidRDefault="00D271A0" w:rsidP="00EC5A62">
            <w:pPr>
              <w:rPr>
                <w:b/>
                <w:sz w:val="18"/>
                <w:szCs w:val="18"/>
              </w:rPr>
            </w:pPr>
            <w:r w:rsidRPr="00F75EDD">
              <w:rPr>
                <w:b/>
                <w:sz w:val="18"/>
                <w:szCs w:val="18"/>
              </w:rPr>
              <w:t>Progression</w:t>
            </w:r>
            <w:r w:rsidR="002B0F9B" w:rsidRPr="00F75EDD">
              <w:rPr>
                <w:rStyle w:val="Funotenzeichen"/>
                <w:b/>
                <w:sz w:val="18"/>
                <w:szCs w:val="18"/>
              </w:rPr>
              <w:footnoteReference w:id="2"/>
            </w:r>
          </w:p>
        </w:tc>
      </w:tr>
      <w:tr w:rsidR="00053F70" w:rsidRPr="00E236E8" w14:paraId="06F6A91E" w14:textId="77777777" w:rsidTr="00921830">
        <w:tc>
          <w:tcPr>
            <w:tcW w:w="562" w:type="dxa"/>
            <w:vMerge w:val="restart"/>
            <w:tcBorders>
              <w:top w:val="single" w:sz="24" w:space="0" w:color="auto"/>
            </w:tcBorders>
          </w:tcPr>
          <w:p w14:paraId="199BB4A9" w14:textId="10BC29B4" w:rsidR="00053F70" w:rsidRPr="00F75EDD" w:rsidRDefault="00053F70" w:rsidP="00F437B7">
            <w:pPr>
              <w:rPr>
                <w:b/>
                <w:sz w:val="18"/>
                <w:szCs w:val="18"/>
                <w:lang w:val="en-GB"/>
              </w:rPr>
            </w:pPr>
            <w:r w:rsidRPr="00F75EDD">
              <w:rPr>
                <w:b/>
                <w:sz w:val="18"/>
                <w:szCs w:val="18"/>
                <w:lang w:val="en-GB"/>
              </w:rPr>
              <w:t>1 –</w:t>
            </w:r>
            <w:r w:rsidR="00C01550" w:rsidRPr="00F75EDD">
              <w:rPr>
                <w:b/>
                <w:sz w:val="18"/>
                <w:szCs w:val="18"/>
                <w:lang w:val="en-GB"/>
              </w:rPr>
              <w:t xml:space="preserve"> </w:t>
            </w:r>
            <w:r w:rsidRPr="00F75EDD">
              <w:rPr>
                <w:b/>
                <w:sz w:val="18"/>
                <w:szCs w:val="18"/>
                <w:lang w:val="en-GB"/>
              </w:rPr>
              <w:t>2</w:t>
            </w:r>
          </w:p>
          <w:p w14:paraId="5131C9D9" w14:textId="77777777" w:rsidR="00053F70" w:rsidRPr="00F75EDD" w:rsidRDefault="00053F70" w:rsidP="00053F70">
            <w:pPr>
              <w:rPr>
                <w:i/>
                <w:sz w:val="18"/>
                <w:szCs w:val="18"/>
                <w:lang w:val="en-GB"/>
              </w:rPr>
            </w:pPr>
          </w:p>
        </w:tc>
        <w:tc>
          <w:tcPr>
            <w:tcW w:w="1843" w:type="dxa"/>
            <w:tcBorders>
              <w:top w:val="single" w:sz="24" w:space="0" w:color="auto"/>
            </w:tcBorders>
          </w:tcPr>
          <w:p w14:paraId="39E6ADBD" w14:textId="71A4A919" w:rsidR="00053F70" w:rsidRPr="00F75EDD" w:rsidRDefault="00053F70" w:rsidP="00870B55">
            <w:pPr>
              <w:rPr>
                <w:sz w:val="18"/>
                <w:szCs w:val="18"/>
                <w:lang w:val="en-GB"/>
              </w:rPr>
            </w:pPr>
            <w:r w:rsidRPr="00F75EDD">
              <w:rPr>
                <w:b/>
                <w:sz w:val="18"/>
                <w:szCs w:val="18"/>
                <w:lang w:val="en-GB"/>
              </w:rPr>
              <w:t>1</w:t>
            </w:r>
            <w:r w:rsidRPr="00F75EDD">
              <w:rPr>
                <w:b/>
                <w:i/>
                <w:sz w:val="18"/>
                <w:szCs w:val="18"/>
                <w:lang w:val="en-GB"/>
              </w:rPr>
              <w:t>. Investigating the book</w:t>
            </w:r>
            <w:r w:rsidRPr="00F75EDD">
              <w:rPr>
                <w:b/>
                <w:sz w:val="18"/>
                <w:szCs w:val="18"/>
                <w:lang w:val="en-GB"/>
              </w:rPr>
              <w:t xml:space="preserve">: </w:t>
            </w:r>
            <w:r w:rsidRPr="00F75EDD">
              <w:rPr>
                <w:sz w:val="18"/>
                <w:szCs w:val="18"/>
                <w:lang w:val="en-GB"/>
              </w:rPr>
              <w:t xml:space="preserve">das </w:t>
            </w:r>
            <w:proofErr w:type="spellStart"/>
            <w:r w:rsidRPr="00F75EDD">
              <w:rPr>
                <w:sz w:val="18"/>
                <w:szCs w:val="18"/>
                <w:lang w:val="en-GB"/>
              </w:rPr>
              <w:t>Buch</w:t>
            </w:r>
            <w:proofErr w:type="spellEnd"/>
            <w:r w:rsidRPr="00F75EDD">
              <w:rPr>
                <w:sz w:val="18"/>
                <w:szCs w:val="18"/>
                <w:lang w:val="en-GB"/>
              </w:rPr>
              <w:t xml:space="preserve"> an </w:t>
            </w:r>
            <w:proofErr w:type="spellStart"/>
            <w:r w:rsidRPr="00F75EDD">
              <w:rPr>
                <w:sz w:val="18"/>
                <w:szCs w:val="18"/>
                <w:lang w:val="en-GB"/>
              </w:rPr>
              <w:t>sich</w:t>
            </w:r>
            <w:proofErr w:type="spellEnd"/>
            <w:r w:rsidRPr="00F75EDD">
              <w:rPr>
                <w:sz w:val="18"/>
                <w:szCs w:val="18"/>
                <w:lang w:val="en-GB"/>
              </w:rPr>
              <w:t>.</w:t>
            </w:r>
            <w:r w:rsidR="00870B55">
              <w:rPr>
                <w:sz w:val="18"/>
                <w:szCs w:val="18"/>
                <w:lang w:val="en-GB"/>
              </w:rPr>
              <w:t>/</w:t>
            </w:r>
            <w:r w:rsidRPr="00F75EDD">
              <w:rPr>
                <w:i/>
                <w:sz w:val="18"/>
                <w:szCs w:val="18"/>
                <w:lang w:val="en-GB"/>
              </w:rPr>
              <w:t>Pre-Reading</w:t>
            </w:r>
          </w:p>
        </w:tc>
        <w:tc>
          <w:tcPr>
            <w:tcW w:w="1843" w:type="dxa"/>
            <w:tcBorders>
              <w:top w:val="single" w:sz="24" w:space="0" w:color="auto"/>
            </w:tcBorders>
          </w:tcPr>
          <w:p w14:paraId="61A3EC06" w14:textId="77777777" w:rsidR="00053F70" w:rsidRPr="00F75EDD" w:rsidRDefault="00053F70" w:rsidP="00F437B7">
            <w:pPr>
              <w:rPr>
                <w:i/>
                <w:sz w:val="18"/>
                <w:szCs w:val="18"/>
              </w:rPr>
            </w:pPr>
            <w:r w:rsidRPr="00F75EDD">
              <w:rPr>
                <w:i/>
                <w:sz w:val="18"/>
                <w:szCs w:val="18"/>
              </w:rPr>
              <w:t>cover</w:t>
            </w:r>
          </w:p>
        </w:tc>
        <w:tc>
          <w:tcPr>
            <w:tcW w:w="4394" w:type="dxa"/>
            <w:tcBorders>
              <w:top w:val="single" w:sz="24" w:space="0" w:color="auto"/>
            </w:tcBorders>
          </w:tcPr>
          <w:p w14:paraId="40ADB880" w14:textId="26206D56" w:rsidR="00053F70" w:rsidRPr="00F75EDD" w:rsidRDefault="00053F70" w:rsidP="00EC4568">
            <w:pPr>
              <w:rPr>
                <w:sz w:val="18"/>
                <w:szCs w:val="18"/>
              </w:rPr>
            </w:pPr>
            <w:r w:rsidRPr="00F75EDD">
              <w:rPr>
                <w:sz w:val="18"/>
                <w:szCs w:val="18"/>
              </w:rPr>
              <w:t xml:space="preserve">Schlüsselbegriffe erschließen; Textsortenkennt-nisse aus der Muttersprache anwenden und </w:t>
            </w:r>
            <w:proofErr w:type="spellStart"/>
            <w:r w:rsidRPr="00F75EDD">
              <w:rPr>
                <w:sz w:val="18"/>
                <w:szCs w:val="18"/>
              </w:rPr>
              <w:t>nutzen,Textsorte</w:t>
            </w:r>
            <w:proofErr w:type="spellEnd"/>
            <w:r w:rsidRPr="00F75EDD">
              <w:rPr>
                <w:sz w:val="18"/>
                <w:szCs w:val="18"/>
              </w:rPr>
              <w:t>(n) erschließen: (</w:t>
            </w:r>
            <w:proofErr w:type="spellStart"/>
            <w:r w:rsidRPr="00F75EDD">
              <w:rPr>
                <w:i/>
                <w:sz w:val="18"/>
                <w:szCs w:val="18"/>
              </w:rPr>
              <w:t>diary</w:t>
            </w:r>
            <w:proofErr w:type="spellEnd"/>
            <w:r w:rsidRPr="00F75EDD">
              <w:rPr>
                <w:i/>
                <w:sz w:val="18"/>
                <w:szCs w:val="18"/>
              </w:rPr>
              <w:t xml:space="preserve">/ </w:t>
            </w:r>
            <w:proofErr w:type="spellStart"/>
            <w:r w:rsidRPr="00F75EDD">
              <w:rPr>
                <w:i/>
                <w:sz w:val="18"/>
                <w:szCs w:val="18"/>
              </w:rPr>
              <w:t>graphic</w:t>
            </w:r>
            <w:proofErr w:type="spellEnd"/>
            <w:r w:rsidRPr="00F75EDD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F75EDD">
              <w:rPr>
                <w:i/>
                <w:sz w:val="18"/>
                <w:szCs w:val="18"/>
              </w:rPr>
              <w:t>novel</w:t>
            </w:r>
            <w:proofErr w:type="spellEnd"/>
            <w:r w:rsidRPr="00F75EDD">
              <w:rPr>
                <w:i/>
                <w:sz w:val="18"/>
                <w:szCs w:val="18"/>
              </w:rPr>
              <w:t>/</w:t>
            </w:r>
            <w:proofErr w:type="spellStart"/>
            <w:r w:rsidRPr="00F75EDD">
              <w:rPr>
                <w:i/>
                <w:sz w:val="18"/>
                <w:szCs w:val="18"/>
              </w:rPr>
              <w:t>comic</w:t>
            </w:r>
            <w:proofErr w:type="spellEnd"/>
            <w:r w:rsidRPr="00F75EDD">
              <w:rPr>
                <w:i/>
                <w:sz w:val="18"/>
                <w:szCs w:val="18"/>
              </w:rPr>
              <w:t xml:space="preserve"> style</w:t>
            </w:r>
            <w:r w:rsidRPr="00F75EDD">
              <w:rPr>
                <w:sz w:val="18"/>
                <w:szCs w:val="18"/>
              </w:rPr>
              <w:t xml:space="preserve">) </w:t>
            </w:r>
          </w:p>
        </w:tc>
        <w:tc>
          <w:tcPr>
            <w:tcW w:w="1276" w:type="dxa"/>
            <w:tcBorders>
              <w:top w:val="single" w:sz="24" w:space="0" w:color="auto"/>
            </w:tcBorders>
          </w:tcPr>
          <w:p w14:paraId="638BD852" w14:textId="2651A786" w:rsidR="00053F70" w:rsidRPr="00F75EDD" w:rsidRDefault="00053F70" w:rsidP="00F437B7">
            <w:pPr>
              <w:rPr>
                <w:sz w:val="18"/>
                <w:szCs w:val="18"/>
              </w:rPr>
            </w:pPr>
            <w:r w:rsidRPr="00F75EDD">
              <w:rPr>
                <w:sz w:val="18"/>
                <w:szCs w:val="18"/>
              </w:rPr>
              <w:t>Stufe 1</w:t>
            </w:r>
          </w:p>
        </w:tc>
      </w:tr>
      <w:tr w:rsidR="00053F70" w:rsidRPr="00E236E8" w14:paraId="0E35976F" w14:textId="77777777" w:rsidTr="00921830">
        <w:tc>
          <w:tcPr>
            <w:tcW w:w="562" w:type="dxa"/>
            <w:vMerge/>
          </w:tcPr>
          <w:p w14:paraId="699726C5" w14:textId="58AAAC6F" w:rsidR="00053F70" w:rsidRPr="00F75EDD" w:rsidRDefault="00053F70" w:rsidP="00535D7B">
            <w:pPr>
              <w:rPr>
                <w:i/>
                <w:sz w:val="18"/>
                <w:szCs w:val="18"/>
                <w:lang w:val="en-GB"/>
              </w:rPr>
            </w:pPr>
          </w:p>
        </w:tc>
        <w:tc>
          <w:tcPr>
            <w:tcW w:w="1843" w:type="dxa"/>
          </w:tcPr>
          <w:p w14:paraId="66B736D8" w14:textId="77777777" w:rsidR="00053F70" w:rsidRPr="00F75EDD" w:rsidRDefault="00053F70" w:rsidP="00F437B7">
            <w:pPr>
              <w:rPr>
                <w:b/>
                <w:sz w:val="18"/>
                <w:szCs w:val="18"/>
                <w:lang w:val="en-GB"/>
              </w:rPr>
            </w:pPr>
            <w:r w:rsidRPr="00F75EDD">
              <w:rPr>
                <w:b/>
                <w:sz w:val="18"/>
                <w:szCs w:val="18"/>
                <w:lang w:val="en-GB"/>
              </w:rPr>
              <w:t xml:space="preserve">2. </w:t>
            </w:r>
            <w:r w:rsidRPr="00F75EDD">
              <w:rPr>
                <w:b/>
                <w:i/>
                <w:sz w:val="18"/>
                <w:szCs w:val="18"/>
                <w:lang w:val="en-GB"/>
              </w:rPr>
              <w:t>The cartoons tell the story</w:t>
            </w:r>
          </w:p>
          <w:p w14:paraId="614E4C7F" w14:textId="3C1F7DA6" w:rsidR="00053F70" w:rsidRPr="00F75EDD" w:rsidRDefault="00053F70" w:rsidP="00782C62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843" w:type="dxa"/>
          </w:tcPr>
          <w:p w14:paraId="76C5D5AC" w14:textId="587553A7" w:rsidR="00053F70" w:rsidRPr="00F75EDD" w:rsidRDefault="00053F70" w:rsidP="00F437B7">
            <w:pPr>
              <w:rPr>
                <w:i/>
                <w:sz w:val="18"/>
                <w:szCs w:val="18"/>
                <w:lang w:val="en-GB"/>
              </w:rPr>
            </w:pPr>
            <w:r w:rsidRPr="00F75EDD">
              <w:rPr>
                <w:sz w:val="18"/>
                <w:szCs w:val="18"/>
                <w:lang w:val="en-GB"/>
              </w:rPr>
              <w:t xml:space="preserve">WS 1 </w:t>
            </w:r>
            <w:r w:rsidRPr="00F75EDD">
              <w:rPr>
                <w:i/>
                <w:sz w:val="18"/>
                <w:szCs w:val="18"/>
                <w:lang w:val="en-GB"/>
              </w:rPr>
              <w:t>The cartoons tell the story</w:t>
            </w:r>
          </w:p>
          <w:p w14:paraId="13D98ADE" w14:textId="1E4F53D0" w:rsidR="00053F70" w:rsidRPr="00F75EDD" w:rsidRDefault="00053F70" w:rsidP="00782C62">
            <w:pPr>
              <w:rPr>
                <w:i/>
                <w:sz w:val="18"/>
                <w:szCs w:val="18"/>
                <w:lang w:val="en-GB"/>
              </w:rPr>
            </w:pPr>
          </w:p>
        </w:tc>
        <w:tc>
          <w:tcPr>
            <w:tcW w:w="4394" w:type="dxa"/>
          </w:tcPr>
          <w:p w14:paraId="55AE3B7E" w14:textId="0C2D09E3" w:rsidR="00053F70" w:rsidRPr="00F75EDD" w:rsidRDefault="00053F70" w:rsidP="006B214F">
            <w:pPr>
              <w:rPr>
                <w:sz w:val="18"/>
                <w:szCs w:val="18"/>
              </w:rPr>
            </w:pPr>
            <w:proofErr w:type="spellStart"/>
            <w:r w:rsidRPr="00F75EDD">
              <w:rPr>
                <w:i/>
                <w:sz w:val="18"/>
                <w:szCs w:val="18"/>
              </w:rPr>
              <w:t>Skimming</w:t>
            </w:r>
            <w:proofErr w:type="spellEnd"/>
            <w:r w:rsidRPr="00F75EDD">
              <w:rPr>
                <w:i/>
                <w:sz w:val="18"/>
                <w:szCs w:val="18"/>
              </w:rPr>
              <w:t xml:space="preserve">; </w:t>
            </w:r>
            <w:r w:rsidRPr="00F75EDD">
              <w:rPr>
                <w:sz w:val="18"/>
                <w:szCs w:val="18"/>
              </w:rPr>
              <w:t xml:space="preserve">Funktion der </w:t>
            </w:r>
            <w:proofErr w:type="spellStart"/>
            <w:r w:rsidRPr="00F75EDD">
              <w:rPr>
                <w:i/>
                <w:sz w:val="18"/>
                <w:szCs w:val="18"/>
              </w:rPr>
              <w:t>graphic</w:t>
            </w:r>
            <w:proofErr w:type="spellEnd"/>
            <w:r w:rsidRPr="00F75EDD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F75EDD">
              <w:rPr>
                <w:i/>
                <w:sz w:val="18"/>
                <w:szCs w:val="18"/>
              </w:rPr>
              <w:t>novel</w:t>
            </w:r>
            <w:proofErr w:type="spellEnd"/>
            <w:r w:rsidRPr="00F75EDD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F75EDD">
              <w:rPr>
                <w:i/>
                <w:sz w:val="18"/>
                <w:szCs w:val="18"/>
              </w:rPr>
              <w:t>aspects</w:t>
            </w:r>
            <w:proofErr w:type="spellEnd"/>
            <w:r w:rsidRPr="00F75EDD">
              <w:rPr>
                <w:sz w:val="18"/>
                <w:szCs w:val="18"/>
              </w:rPr>
              <w:t xml:space="preserve"> (</w:t>
            </w:r>
            <w:proofErr w:type="spellStart"/>
            <w:r w:rsidRPr="00F75EDD">
              <w:rPr>
                <w:i/>
                <w:sz w:val="18"/>
                <w:szCs w:val="18"/>
              </w:rPr>
              <w:t>cartoons</w:t>
            </w:r>
            <w:proofErr w:type="spellEnd"/>
            <w:r w:rsidRPr="00F75EDD">
              <w:rPr>
                <w:i/>
                <w:sz w:val="18"/>
                <w:szCs w:val="18"/>
              </w:rPr>
              <w:t xml:space="preserve">/ </w:t>
            </w:r>
            <w:proofErr w:type="spellStart"/>
            <w:r w:rsidRPr="00F75EDD">
              <w:rPr>
                <w:i/>
                <w:sz w:val="18"/>
                <w:szCs w:val="18"/>
              </w:rPr>
              <w:t>printing</w:t>
            </w:r>
            <w:proofErr w:type="spellEnd"/>
            <w:r w:rsidRPr="00F75EDD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F75EDD">
              <w:rPr>
                <w:i/>
                <w:sz w:val="18"/>
                <w:szCs w:val="18"/>
              </w:rPr>
              <w:t>font</w:t>
            </w:r>
            <w:proofErr w:type="spellEnd"/>
            <w:r w:rsidRPr="00F75EDD">
              <w:rPr>
                <w:sz w:val="18"/>
                <w:szCs w:val="18"/>
              </w:rPr>
              <w:t xml:space="preserve">) </w:t>
            </w:r>
            <w:r w:rsidRPr="00F75EDD">
              <w:rPr>
                <w:b/>
                <w:sz w:val="18"/>
                <w:szCs w:val="18"/>
              </w:rPr>
              <w:t>„</w:t>
            </w:r>
            <w:r w:rsidRPr="00F75EDD">
              <w:rPr>
                <w:sz w:val="18"/>
                <w:szCs w:val="18"/>
              </w:rPr>
              <w:t>Visuelle Elemente des Textes nutzen“; Integrative Erarbeitung sprachlicher Mittel:</w:t>
            </w:r>
            <w:r w:rsidR="00986186" w:rsidRPr="00F75EDD">
              <w:rPr>
                <w:sz w:val="18"/>
                <w:szCs w:val="18"/>
              </w:rPr>
              <w:t xml:space="preserve"> </w:t>
            </w:r>
            <w:r w:rsidRPr="00F75EDD">
              <w:rPr>
                <w:sz w:val="18"/>
                <w:szCs w:val="18"/>
              </w:rPr>
              <w:t>Wortschatz</w:t>
            </w:r>
          </w:p>
          <w:p w14:paraId="746F2D5B" w14:textId="42EFA40B" w:rsidR="00053F70" w:rsidRPr="00F75EDD" w:rsidRDefault="00BF2915" w:rsidP="006B214F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Wortfelder in </w:t>
            </w:r>
            <w:r w:rsidR="00053F70" w:rsidRPr="00F75EDD">
              <w:rPr>
                <w:sz w:val="18"/>
                <w:szCs w:val="18"/>
              </w:rPr>
              <w:t xml:space="preserve">Form einer </w:t>
            </w:r>
            <w:proofErr w:type="spellStart"/>
            <w:r w:rsidR="00053F70" w:rsidRPr="00F75EDD">
              <w:rPr>
                <w:i/>
                <w:sz w:val="18"/>
                <w:szCs w:val="18"/>
              </w:rPr>
              <w:t>mind</w:t>
            </w:r>
            <w:proofErr w:type="spellEnd"/>
            <w:r w:rsidR="00053F70" w:rsidRPr="00F75EDD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053F70" w:rsidRPr="00F75EDD">
              <w:rPr>
                <w:i/>
                <w:sz w:val="18"/>
                <w:szCs w:val="18"/>
              </w:rPr>
              <w:t>map</w:t>
            </w:r>
            <w:proofErr w:type="spellEnd"/>
            <w:r w:rsidR="00053F70" w:rsidRPr="00F75EDD">
              <w:rPr>
                <w:sz w:val="18"/>
                <w:szCs w:val="18"/>
              </w:rPr>
              <w:t xml:space="preserve"> und/oder </w:t>
            </w:r>
            <w:proofErr w:type="spellStart"/>
            <w:r w:rsidR="00053F70" w:rsidRPr="00F75EDD">
              <w:rPr>
                <w:i/>
                <w:sz w:val="18"/>
                <w:szCs w:val="18"/>
              </w:rPr>
              <w:t>chart</w:t>
            </w:r>
            <w:proofErr w:type="spellEnd"/>
          </w:p>
        </w:tc>
        <w:tc>
          <w:tcPr>
            <w:tcW w:w="1276" w:type="dxa"/>
          </w:tcPr>
          <w:p w14:paraId="194C6295" w14:textId="4C616F9D" w:rsidR="00053F70" w:rsidRPr="00F75EDD" w:rsidRDefault="00870B55" w:rsidP="00EC4568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Stufe 1</w:t>
            </w:r>
          </w:p>
          <w:p w14:paraId="226EB84F" w14:textId="77777777" w:rsidR="00053F70" w:rsidRPr="00F75EDD" w:rsidRDefault="00053F70" w:rsidP="00F437B7">
            <w:pPr>
              <w:rPr>
                <w:b/>
                <w:sz w:val="18"/>
                <w:szCs w:val="18"/>
              </w:rPr>
            </w:pPr>
          </w:p>
          <w:p w14:paraId="2F3E9061" w14:textId="77777777" w:rsidR="00053F70" w:rsidRPr="00F75EDD" w:rsidRDefault="00053F70" w:rsidP="00F437B7">
            <w:pPr>
              <w:rPr>
                <w:b/>
                <w:sz w:val="18"/>
                <w:szCs w:val="18"/>
              </w:rPr>
            </w:pPr>
          </w:p>
        </w:tc>
      </w:tr>
      <w:tr w:rsidR="00986186" w:rsidRPr="00986186" w14:paraId="709F62CC" w14:textId="77777777" w:rsidTr="00921830">
        <w:tc>
          <w:tcPr>
            <w:tcW w:w="562" w:type="dxa"/>
            <w:vMerge/>
          </w:tcPr>
          <w:p w14:paraId="6B21F910" w14:textId="28985520" w:rsidR="00986186" w:rsidRPr="00F75EDD" w:rsidRDefault="00986186" w:rsidP="00986186">
            <w:pPr>
              <w:rPr>
                <w:i/>
                <w:sz w:val="18"/>
                <w:szCs w:val="18"/>
              </w:rPr>
            </w:pPr>
          </w:p>
        </w:tc>
        <w:tc>
          <w:tcPr>
            <w:tcW w:w="1843" w:type="dxa"/>
          </w:tcPr>
          <w:p w14:paraId="5E9CE260" w14:textId="77777777" w:rsidR="00986186" w:rsidRPr="00F75EDD" w:rsidRDefault="00986186" w:rsidP="00986186">
            <w:pPr>
              <w:rPr>
                <w:b/>
                <w:sz w:val="18"/>
                <w:szCs w:val="18"/>
                <w:lang w:val="en-GB"/>
              </w:rPr>
            </w:pPr>
            <w:r w:rsidRPr="00F75EDD">
              <w:rPr>
                <w:b/>
                <w:sz w:val="18"/>
                <w:szCs w:val="18"/>
                <w:lang w:val="en-GB"/>
              </w:rPr>
              <w:t xml:space="preserve">3. </w:t>
            </w:r>
            <w:r w:rsidRPr="00F75EDD">
              <w:rPr>
                <w:b/>
                <w:i/>
                <w:sz w:val="18"/>
                <w:szCs w:val="18"/>
                <w:lang w:val="en-GB"/>
              </w:rPr>
              <w:t>Tools for reading the book</w:t>
            </w:r>
            <w:r w:rsidRPr="00F75EDD">
              <w:rPr>
                <w:b/>
                <w:sz w:val="18"/>
                <w:szCs w:val="18"/>
                <w:lang w:val="en-GB"/>
              </w:rPr>
              <w:t>:</w:t>
            </w:r>
          </w:p>
          <w:p w14:paraId="115CC9B6" w14:textId="10C2F9D8" w:rsidR="00986186" w:rsidRPr="00F75EDD" w:rsidRDefault="00986186" w:rsidP="00986186">
            <w:pPr>
              <w:rPr>
                <w:sz w:val="18"/>
                <w:szCs w:val="18"/>
                <w:lang w:val="en-GB"/>
              </w:rPr>
            </w:pPr>
            <w:proofErr w:type="spellStart"/>
            <w:r w:rsidRPr="00F75EDD">
              <w:rPr>
                <w:i/>
                <w:sz w:val="18"/>
                <w:szCs w:val="18"/>
              </w:rPr>
              <w:t>While</w:t>
            </w:r>
            <w:proofErr w:type="spellEnd"/>
            <w:r w:rsidRPr="00F75EDD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F75EDD">
              <w:rPr>
                <w:i/>
                <w:sz w:val="18"/>
                <w:szCs w:val="18"/>
              </w:rPr>
              <w:t>reading</w:t>
            </w:r>
            <w:proofErr w:type="spellEnd"/>
          </w:p>
        </w:tc>
        <w:tc>
          <w:tcPr>
            <w:tcW w:w="1843" w:type="dxa"/>
          </w:tcPr>
          <w:p w14:paraId="1343D02A" w14:textId="2B9598ED" w:rsidR="00986186" w:rsidRPr="00F75EDD" w:rsidRDefault="00986186" w:rsidP="00986186">
            <w:pPr>
              <w:rPr>
                <w:noProof/>
                <w:sz w:val="18"/>
                <w:szCs w:val="18"/>
                <w:lang w:eastAsia="de-DE"/>
              </w:rPr>
            </w:pPr>
            <w:r w:rsidRPr="00F75EDD">
              <w:rPr>
                <w:noProof/>
                <w:sz w:val="18"/>
                <w:szCs w:val="18"/>
                <w:lang w:eastAsia="de-DE"/>
              </w:rPr>
              <w:t>Pappestreifen</w:t>
            </w:r>
          </w:p>
          <w:p w14:paraId="2FB2F800" w14:textId="74203951" w:rsidR="00986186" w:rsidRPr="00F75EDD" w:rsidRDefault="00986186" w:rsidP="00986186">
            <w:pPr>
              <w:rPr>
                <w:sz w:val="18"/>
                <w:szCs w:val="18"/>
                <w:lang w:val="en-GB"/>
              </w:rPr>
            </w:pPr>
            <w:r w:rsidRPr="00F75EDD">
              <w:rPr>
                <w:noProof/>
                <w:sz w:val="18"/>
                <w:szCs w:val="18"/>
                <w:lang w:eastAsia="de-DE"/>
              </w:rPr>
              <w:t>Bunte Stifte</w:t>
            </w:r>
          </w:p>
        </w:tc>
        <w:tc>
          <w:tcPr>
            <w:tcW w:w="4394" w:type="dxa"/>
          </w:tcPr>
          <w:p w14:paraId="189E9165" w14:textId="3D1A80D9" w:rsidR="00986186" w:rsidRPr="00F75EDD" w:rsidRDefault="00986186" w:rsidP="00986186">
            <w:pPr>
              <w:rPr>
                <w:sz w:val="18"/>
                <w:szCs w:val="18"/>
              </w:rPr>
            </w:pPr>
            <w:r w:rsidRPr="00F75EDD">
              <w:rPr>
                <w:i/>
                <w:sz w:val="18"/>
                <w:szCs w:val="18"/>
              </w:rPr>
              <w:t xml:space="preserve"> </w:t>
            </w:r>
            <w:r w:rsidRPr="00F75EDD">
              <w:rPr>
                <w:sz w:val="18"/>
                <w:szCs w:val="18"/>
              </w:rPr>
              <w:t>3.1 Der Zeilenzähler</w:t>
            </w:r>
          </w:p>
          <w:p w14:paraId="16854263" w14:textId="163C85F1" w:rsidR="00986186" w:rsidRPr="00F75EDD" w:rsidRDefault="00986186" w:rsidP="00986186">
            <w:pPr>
              <w:rPr>
                <w:i/>
                <w:sz w:val="18"/>
                <w:szCs w:val="18"/>
              </w:rPr>
            </w:pPr>
            <w:r w:rsidRPr="00F75EDD">
              <w:rPr>
                <w:sz w:val="18"/>
                <w:szCs w:val="18"/>
              </w:rPr>
              <w:t xml:space="preserve">3.2 </w:t>
            </w:r>
            <w:proofErr w:type="spellStart"/>
            <w:r w:rsidRPr="00F75EDD">
              <w:rPr>
                <w:i/>
                <w:sz w:val="18"/>
                <w:szCs w:val="18"/>
              </w:rPr>
              <w:t>Marking</w:t>
            </w:r>
            <w:proofErr w:type="spellEnd"/>
            <w:r w:rsidRPr="00F75EDD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F75EDD">
              <w:rPr>
                <w:i/>
                <w:sz w:val="18"/>
                <w:szCs w:val="18"/>
              </w:rPr>
              <w:t>the</w:t>
            </w:r>
            <w:proofErr w:type="spellEnd"/>
            <w:r w:rsidRPr="00F75EDD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F75EDD">
              <w:rPr>
                <w:i/>
                <w:sz w:val="18"/>
                <w:szCs w:val="18"/>
              </w:rPr>
              <w:t>text</w:t>
            </w:r>
            <w:proofErr w:type="spellEnd"/>
          </w:p>
          <w:p w14:paraId="3CCDE45E" w14:textId="6CCE1186" w:rsidR="00986186" w:rsidRPr="00F75EDD" w:rsidRDefault="00986186" w:rsidP="00986186">
            <w:pPr>
              <w:rPr>
                <w:sz w:val="18"/>
                <w:szCs w:val="18"/>
              </w:rPr>
            </w:pPr>
            <w:r w:rsidRPr="00F75EDD">
              <w:rPr>
                <w:sz w:val="18"/>
                <w:szCs w:val="18"/>
              </w:rPr>
              <w:t xml:space="preserve">Textmarkierungen für spätere Aufgaben (z.B. </w:t>
            </w:r>
            <w:proofErr w:type="spellStart"/>
            <w:r w:rsidRPr="00F75EDD">
              <w:rPr>
                <w:i/>
                <w:sz w:val="18"/>
                <w:szCs w:val="18"/>
              </w:rPr>
              <w:t>charaterization</w:t>
            </w:r>
            <w:proofErr w:type="spellEnd"/>
            <w:r w:rsidRPr="00F75EDD">
              <w:rPr>
                <w:sz w:val="18"/>
                <w:szCs w:val="18"/>
              </w:rPr>
              <w:t>) nutzen/</w:t>
            </w:r>
            <w:proofErr w:type="spellStart"/>
            <w:r w:rsidRPr="00F75EDD">
              <w:rPr>
                <w:i/>
                <w:sz w:val="18"/>
                <w:szCs w:val="18"/>
              </w:rPr>
              <w:t>text</w:t>
            </w:r>
            <w:proofErr w:type="spellEnd"/>
            <w:r w:rsidRPr="00F75EDD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F75EDD">
              <w:rPr>
                <w:i/>
                <w:sz w:val="18"/>
                <w:szCs w:val="18"/>
              </w:rPr>
              <w:t>marking</w:t>
            </w:r>
            <w:proofErr w:type="spellEnd"/>
            <w:r w:rsidRPr="00F75EDD">
              <w:rPr>
                <w:i/>
                <w:sz w:val="18"/>
                <w:szCs w:val="18"/>
              </w:rPr>
              <w:t xml:space="preserve">; </w:t>
            </w:r>
            <w:r w:rsidRPr="00F75EDD">
              <w:rPr>
                <w:sz w:val="18"/>
                <w:szCs w:val="18"/>
              </w:rPr>
              <w:t>Wichtiges von Unwichtigem trennen</w:t>
            </w:r>
          </w:p>
          <w:p w14:paraId="29B7EB12" w14:textId="328DD721" w:rsidR="00986186" w:rsidRPr="00F75EDD" w:rsidRDefault="00986186" w:rsidP="00986186">
            <w:pPr>
              <w:rPr>
                <w:i/>
                <w:sz w:val="18"/>
                <w:szCs w:val="18"/>
              </w:rPr>
            </w:pPr>
            <w:r w:rsidRPr="00F75EDD">
              <w:rPr>
                <w:sz w:val="18"/>
                <w:szCs w:val="18"/>
              </w:rPr>
              <w:t xml:space="preserve">3.3 </w:t>
            </w:r>
            <w:proofErr w:type="spellStart"/>
            <w:r w:rsidRPr="00F75EDD">
              <w:rPr>
                <w:i/>
                <w:sz w:val="18"/>
                <w:szCs w:val="18"/>
              </w:rPr>
              <w:t>Vocabulary</w:t>
            </w:r>
            <w:proofErr w:type="spellEnd"/>
            <w:r w:rsidRPr="00F75EDD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F75EDD">
              <w:rPr>
                <w:i/>
                <w:sz w:val="18"/>
                <w:szCs w:val="18"/>
              </w:rPr>
              <w:t>management</w:t>
            </w:r>
            <w:proofErr w:type="spellEnd"/>
            <w:r w:rsidRPr="00F75EDD">
              <w:rPr>
                <w:i/>
                <w:sz w:val="18"/>
                <w:szCs w:val="18"/>
              </w:rPr>
              <w:t xml:space="preserve"> :</w:t>
            </w:r>
            <w:proofErr w:type="spellStart"/>
            <w:r w:rsidRPr="00F75EDD">
              <w:rPr>
                <w:i/>
                <w:sz w:val="18"/>
                <w:szCs w:val="18"/>
              </w:rPr>
              <w:t>Vocabulary</w:t>
            </w:r>
            <w:proofErr w:type="spellEnd"/>
            <w:r w:rsidRPr="00F75EDD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F75EDD">
              <w:rPr>
                <w:i/>
                <w:sz w:val="18"/>
                <w:szCs w:val="18"/>
              </w:rPr>
              <w:t>management</w:t>
            </w:r>
            <w:proofErr w:type="spellEnd"/>
            <w:r w:rsidRPr="00F75EDD">
              <w:rPr>
                <w:sz w:val="18"/>
                <w:szCs w:val="18"/>
              </w:rPr>
              <w:t xml:space="preserve"> [Integrative Erarbeitung sprachlicher </w:t>
            </w:r>
            <w:proofErr w:type="spellStart"/>
            <w:r w:rsidRPr="00F75EDD">
              <w:rPr>
                <w:sz w:val="18"/>
                <w:szCs w:val="18"/>
              </w:rPr>
              <w:t>Mittel:Wortschatz</w:t>
            </w:r>
            <w:proofErr w:type="spellEnd"/>
            <w:r w:rsidRPr="00F75EDD">
              <w:rPr>
                <w:sz w:val="18"/>
                <w:szCs w:val="18"/>
              </w:rPr>
              <w:t>]</w:t>
            </w:r>
          </w:p>
          <w:p w14:paraId="7FE0EA45" w14:textId="0BBED213" w:rsidR="00986186" w:rsidRPr="00F75EDD" w:rsidRDefault="00986186" w:rsidP="00986186">
            <w:pPr>
              <w:rPr>
                <w:sz w:val="18"/>
                <w:szCs w:val="18"/>
              </w:rPr>
            </w:pPr>
            <w:r w:rsidRPr="00F75EDD">
              <w:rPr>
                <w:sz w:val="18"/>
                <w:szCs w:val="18"/>
              </w:rPr>
              <w:t>3.4.Referate/GFS</w:t>
            </w:r>
          </w:p>
        </w:tc>
        <w:tc>
          <w:tcPr>
            <w:tcW w:w="1276" w:type="dxa"/>
          </w:tcPr>
          <w:p w14:paraId="728843D6" w14:textId="77777777" w:rsidR="00986186" w:rsidRPr="00F75EDD" w:rsidRDefault="00986186" w:rsidP="00986186">
            <w:pPr>
              <w:rPr>
                <w:sz w:val="18"/>
                <w:szCs w:val="18"/>
              </w:rPr>
            </w:pPr>
          </w:p>
        </w:tc>
      </w:tr>
      <w:tr w:rsidR="00986186" w:rsidRPr="00E236E8" w14:paraId="31C09EF6" w14:textId="77777777" w:rsidTr="00921830">
        <w:tc>
          <w:tcPr>
            <w:tcW w:w="562" w:type="dxa"/>
            <w:vMerge/>
          </w:tcPr>
          <w:p w14:paraId="04232369" w14:textId="6B547B9B" w:rsidR="00986186" w:rsidRPr="00F75EDD" w:rsidRDefault="00986186" w:rsidP="00986186">
            <w:pPr>
              <w:rPr>
                <w:i/>
                <w:sz w:val="18"/>
                <w:szCs w:val="18"/>
              </w:rPr>
            </w:pPr>
          </w:p>
        </w:tc>
        <w:tc>
          <w:tcPr>
            <w:tcW w:w="1843" w:type="dxa"/>
          </w:tcPr>
          <w:p w14:paraId="0C183B61" w14:textId="2D57D258" w:rsidR="00986186" w:rsidRPr="00F75EDD" w:rsidRDefault="00986186" w:rsidP="00986186">
            <w:pPr>
              <w:rPr>
                <w:sz w:val="18"/>
                <w:szCs w:val="18"/>
              </w:rPr>
            </w:pPr>
            <w:r w:rsidRPr="00F75EDD">
              <w:rPr>
                <w:b/>
                <w:sz w:val="18"/>
                <w:szCs w:val="18"/>
              </w:rPr>
              <w:t>WS2</w:t>
            </w:r>
            <w:r w:rsidRPr="00F75EDD">
              <w:rPr>
                <w:b/>
                <w:i/>
                <w:sz w:val="18"/>
                <w:szCs w:val="18"/>
              </w:rPr>
              <w:t xml:space="preserve"> Back at </w:t>
            </w:r>
            <w:proofErr w:type="spellStart"/>
            <w:r w:rsidRPr="00F75EDD">
              <w:rPr>
                <w:b/>
                <w:i/>
                <w:sz w:val="18"/>
                <w:szCs w:val="18"/>
              </w:rPr>
              <w:t>school</w:t>
            </w:r>
            <w:proofErr w:type="spellEnd"/>
            <w:r w:rsidRPr="00F75EDD">
              <w:rPr>
                <w:b/>
                <w:i/>
                <w:sz w:val="18"/>
                <w:szCs w:val="18"/>
              </w:rPr>
              <w:t xml:space="preserve"> </w:t>
            </w:r>
          </w:p>
          <w:p w14:paraId="53121C34" w14:textId="2317D1BF" w:rsidR="00986186" w:rsidRPr="00F75EDD" w:rsidRDefault="00986186" w:rsidP="00986186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14:paraId="4ED0E4CE" w14:textId="11894270" w:rsidR="00986186" w:rsidRPr="00F75EDD" w:rsidRDefault="00986186" w:rsidP="00986186">
            <w:pPr>
              <w:rPr>
                <w:noProof/>
                <w:sz w:val="18"/>
                <w:szCs w:val="18"/>
                <w:lang w:val="en-GB" w:eastAsia="de-DE"/>
              </w:rPr>
            </w:pPr>
            <w:r w:rsidRPr="00F75EDD">
              <w:rPr>
                <w:noProof/>
                <w:sz w:val="18"/>
                <w:szCs w:val="18"/>
                <w:lang w:val="en-GB" w:eastAsia="de-DE"/>
              </w:rPr>
              <w:t xml:space="preserve">Leseabschnitt :S. 1 – 8 </w:t>
            </w:r>
          </w:p>
          <w:p w14:paraId="3EE694C5" w14:textId="0F9DAC6E" w:rsidR="00986186" w:rsidRPr="00F75EDD" w:rsidRDefault="00986186" w:rsidP="00986186">
            <w:pPr>
              <w:rPr>
                <w:noProof/>
                <w:sz w:val="18"/>
                <w:szCs w:val="18"/>
                <w:lang w:val="en-GB" w:eastAsia="de-DE"/>
              </w:rPr>
            </w:pPr>
            <w:r w:rsidRPr="00F75EDD">
              <w:rPr>
                <w:noProof/>
                <w:sz w:val="18"/>
                <w:szCs w:val="18"/>
                <w:lang w:val="en-GB" w:eastAsia="de-DE"/>
              </w:rPr>
              <w:t>CD</w:t>
            </w:r>
          </w:p>
          <w:p w14:paraId="3BCAF83D" w14:textId="63D6616E" w:rsidR="00986186" w:rsidRPr="00F75EDD" w:rsidRDefault="00986186" w:rsidP="00986186">
            <w:pPr>
              <w:rPr>
                <w:i/>
                <w:noProof/>
                <w:sz w:val="18"/>
                <w:szCs w:val="18"/>
                <w:lang w:val="en-GB" w:eastAsia="de-DE"/>
              </w:rPr>
            </w:pPr>
            <w:r w:rsidRPr="00F75EDD">
              <w:rPr>
                <w:noProof/>
                <w:sz w:val="18"/>
                <w:szCs w:val="18"/>
                <w:lang w:val="en-GB" w:eastAsia="de-DE"/>
              </w:rPr>
              <w:t xml:space="preserve">WS2 </w:t>
            </w:r>
            <w:r w:rsidRPr="00F75EDD">
              <w:rPr>
                <w:i/>
                <w:noProof/>
                <w:sz w:val="18"/>
                <w:szCs w:val="18"/>
                <w:lang w:val="en-GB" w:eastAsia="de-DE"/>
              </w:rPr>
              <w:t>Back at school</w:t>
            </w:r>
          </w:p>
          <w:p w14:paraId="0910513A" w14:textId="45B300A9" w:rsidR="00986186" w:rsidRPr="00F75EDD" w:rsidRDefault="00986186" w:rsidP="00986186">
            <w:pPr>
              <w:rPr>
                <w:i/>
                <w:noProof/>
                <w:sz w:val="18"/>
                <w:szCs w:val="18"/>
                <w:lang w:val="en-GB" w:eastAsia="de-DE"/>
              </w:rPr>
            </w:pPr>
            <w:r w:rsidRPr="00F75EDD">
              <w:rPr>
                <w:i/>
                <w:noProof/>
                <w:sz w:val="18"/>
                <w:szCs w:val="18"/>
                <w:lang w:val="en-GB" w:eastAsia="de-DE"/>
              </w:rPr>
              <w:t>+ WS 2_2</w:t>
            </w:r>
          </w:p>
          <w:p w14:paraId="5208DC56" w14:textId="7A9BCA76" w:rsidR="00986186" w:rsidRPr="00F75EDD" w:rsidRDefault="00986186" w:rsidP="00986186">
            <w:pPr>
              <w:rPr>
                <w:i/>
                <w:noProof/>
                <w:sz w:val="18"/>
                <w:szCs w:val="18"/>
                <w:lang w:val="en-GB" w:eastAsia="de-DE"/>
              </w:rPr>
            </w:pPr>
            <w:r w:rsidRPr="00F75EDD">
              <w:rPr>
                <w:i/>
                <w:noProof/>
                <w:sz w:val="18"/>
                <w:szCs w:val="18"/>
                <w:lang w:val="en-GB" w:eastAsia="de-DE"/>
              </w:rPr>
              <w:t>solutionsheet</w:t>
            </w:r>
          </w:p>
          <w:p w14:paraId="78D0E568" w14:textId="29E386D5" w:rsidR="00986186" w:rsidRPr="00F75EDD" w:rsidRDefault="00986186" w:rsidP="00986186">
            <w:pPr>
              <w:rPr>
                <w:noProof/>
                <w:sz w:val="18"/>
                <w:szCs w:val="18"/>
                <w:lang w:val="en-GB" w:eastAsia="de-DE"/>
              </w:rPr>
            </w:pPr>
          </w:p>
        </w:tc>
        <w:tc>
          <w:tcPr>
            <w:tcW w:w="4394" w:type="dxa"/>
          </w:tcPr>
          <w:p w14:paraId="0EE6DAE1" w14:textId="37EF86E8" w:rsidR="00986186" w:rsidRPr="00F75EDD" w:rsidRDefault="00986186" w:rsidP="00986186">
            <w:pPr>
              <w:rPr>
                <w:sz w:val="18"/>
                <w:szCs w:val="18"/>
              </w:rPr>
            </w:pPr>
            <w:r w:rsidRPr="00F75EDD">
              <w:rPr>
                <w:sz w:val="18"/>
                <w:szCs w:val="18"/>
              </w:rPr>
              <w:t>Kontextuelle Wortbedeutungserschließung (Wortschatz)</w:t>
            </w:r>
          </w:p>
          <w:p w14:paraId="00FDC3EA" w14:textId="64969EF0" w:rsidR="00986186" w:rsidRPr="00F75EDD" w:rsidRDefault="00986186" w:rsidP="00986186">
            <w:pPr>
              <w:rPr>
                <w:sz w:val="18"/>
                <w:szCs w:val="18"/>
              </w:rPr>
            </w:pPr>
            <w:proofErr w:type="spellStart"/>
            <w:r w:rsidRPr="00F75EDD">
              <w:rPr>
                <w:i/>
                <w:sz w:val="18"/>
                <w:szCs w:val="18"/>
              </w:rPr>
              <w:t>detailed</w:t>
            </w:r>
            <w:proofErr w:type="spellEnd"/>
            <w:r w:rsidRPr="00F75EDD">
              <w:rPr>
                <w:i/>
                <w:sz w:val="18"/>
                <w:szCs w:val="18"/>
              </w:rPr>
              <w:t>/</w:t>
            </w:r>
            <w:proofErr w:type="spellStart"/>
            <w:r w:rsidRPr="00F75EDD">
              <w:rPr>
                <w:i/>
                <w:sz w:val="18"/>
                <w:szCs w:val="18"/>
              </w:rPr>
              <w:t>careful</w:t>
            </w:r>
            <w:proofErr w:type="spellEnd"/>
            <w:r w:rsidRPr="00F75EDD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F75EDD">
              <w:rPr>
                <w:i/>
                <w:sz w:val="18"/>
                <w:szCs w:val="18"/>
              </w:rPr>
              <w:t>reading</w:t>
            </w:r>
            <w:proofErr w:type="spellEnd"/>
            <w:r w:rsidRPr="00F75EDD">
              <w:rPr>
                <w:b/>
                <w:sz w:val="18"/>
                <w:szCs w:val="18"/>
              </w:rPr>
              <w:t xml:space="preserve">, </w:t>
            </w:r>
            <w:r w:rsidRPr="00F75EDD">
              <w:rPr>
                <w:sz w:val="18"/>
                <w:szCs w:val="18"/>
              </w:rPr>
              <w:t xml:space="preserve">Textsortenbestimmung </w:t>
            </w:r>
            <w:proofErr w:type="spellStart"/>
            <w:r w:rsidRPr="00F75EDD">
              <w:rPr>
                <w:i/>
                <w:sz w:val="18"/>
                <w:szCs w:val="18"/>
              </w:rPr>
              <w:t>diary</w:t>
            </w:r>
            <w:proofErr w:type="spellEnd"/>
            <w:r w:rsidRPr="00F75EDD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F75EDD">
              <w:rPr>
                <w:i/>
                <w:sz w:val="18"/>
                <w:szCs w:val="18"/>
              </w:rPr>
              <w:t>vs</w:t>
            </w:r>
            <w:proofErr w:type="spellEnd"/>
            <w:r w:rsidRPr="00F75EDD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F75EDD">
              <w:rPr>
                <w:i/>
                <w:sz w:val="18"/>
                <w:szCs w:val="18"/>
              </w:rPr>
              <w:t>journal</w:t>
            </w:r>
            <w:proofErr w:type="spellEnd"/>
            <w:r w:rsidRPr="00F75EDD">
              <w:rPr>
                <w:sz w:val="18"/>
                <w:szCs w:val="18"/>
              </w:rPr>
              <w:t xml:space="preserve">; Schlüsselbegriffe analysieren; Funktion der </w:t>
            </w:r>
            <w:proofErr w:type="spellStart"/>
            <w:r w:rsidRPr="00F75EDD">
              <w:rPr>
                <w:i/>
                <w:sz w:val="18"/>
                <w:szCs w:val="18"/>
              </w:rPr>
              <w:t>graphic</w:t>
            </w:r>
            <w:proofErr w:type="spellEnd"/>
            <w:r w:rsidRPr="00F75EDD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F75EDD">
              <w:rPr>
                <w:i/>
                <w:sz w:val="18"/>
                <w:szCs w:val="18"/>
              </w:rPr>
              <w:t>novel</w:t>
            </w:r>
            <w:proofErr w:type="spellEnd"/>
            <w:r w:rsidRPr="00F75EDD">
              <w:rPr>
                <w:sz w:val="18"/>
                <w:szCs w:val="18"/>
              </w:rPr>
              <w:t xml:space="preserve"> verstehen und nutzen; Scannen und Markieren</w:t>
            </w:r>
            <w:r w:rsidRPr="00F75EDD">
              <w:rPr>
                <w:rStyle w:val="Funotenzeichen"/>
                <w:sz w:val="18"/>
                <w:szCs w:val="18"/>
              </w:rPr>
              <w:footnoteReference w:id="3"/>
            </w:r>
            <w:r w:rsidRPr="00F75EDD">
              <w:rPr>
                <w:sz w:val="18"/>
                <w:szCs w:val="18"/>
              </w:rPr>
              <w:t xml:space="preserve"> relevanter Informationen</w:t>
            </w:r>
          </w:p>
        </w:tc>
        <w:tc>
          <w:tcPr>
            <w:tcW w:w="1276" w:type="dxa"/>
          </w:tcPr>
          <w:p w14:paraId="2251A8AC" w14:textId="29405CF3" w:rsidR="00986186" w:rsidRPr="00F75EDD" w:rsidRDefault="00986186" w:rsidP="00986186">
            <w:pPr>
              <w:rPr>
                <w:sz w:val="18"/>
                <w:szCs w:val="18"/>
              </w:rPr>
            </w:pPr>
            <w:r w:rsidRPr="00F75EDD">
              <w:rPr>
                <w:sz w:val="18"/>
                <w:szCs w:val="18"/>
              </w:rPr>
              <w:t>Stufen 1, 2</w:t>
            </w:r>
          </w:p>
        </w:tc>
      </w:tr>
      <w:tr w:rsidR="00986186" w:rsidRPr="00E236E8" w14:paraId="3CF292D0" w14:textId="77777777" w:rsidTr="00921830">
        <w:tc>
          <w:tcPr>
            <w:tcW w:w="562" w:type="dxa"/>
            <w:tcBorders>
              <w:top w:val="single" w:sz="4" w:space="0" w:color="auto"/>
            </w:tcBorders>
          </w:tcPr>
          <w:p w14:paraId="1ADAC962" w14:textId="08EA05B8" w:rsidR="00986186" w:rsidRPr="00F75EDD" w:rsidRDefault="00986186" w:rsidP="00986186">
            <w:pPr>
              <w:rPr>
                <w:b/>
                <w:sz w:val="18"/>
                <w:szCs w:val="18"/>
              </w:rPr>
            </w:pPr>
            <w:r w:rsidRPr="00F75EDD">
              <w:rPr>
                <w:b/>
                <w:sz w:val="18"/>
                <w:szCs w:val="18"/>
              </w:rPr>
              <w:t>3</w:t>
            </w:r>
          </w:p>
          <w:p w14:paraId="227906A5" w14:textId="77777777" w:rsidR="00986186" w:rsidRPr="00F75EDD" w:rsidRDefault="00986186" w:rsidP="00986186">
            <w:pPr>
              <w:rPr>
                <w:b/>
                <w:sz w:val="18"/>
                <w:szCs w:val="18"/>
              </w:rPr>
            </w:pPr>
          </w:p>
          <w:p w14:paraId="5CEA9ED5" w14:textId="61474B1D" w:rsidR="00986186" w:rsidRPr="00F75EDD" w:rsidRDefault="00986186" w:rsidP="00986186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2AE1F69F" w14:textId="4F71288A" w:rsidR="00986186" w:rsidRPr="00F75EDD" w:rsidRDefault="00986186" w:rsidP="00986186">
            <w:pPr>
              <w:rPr>
                <w:b/>
                <w:i/>
                <w:sz w:val="18"/>
                <w:szCs w:val="18"/>
                <w:lang w:val="en-GB"/>
              </w:rPr>
            </w:pPr>
            <w:r w:rsidRPr="00F75EDD">
              <w:rPr>
                <w:b/>
                <w:sz w:val="18"/>
                <w:szCs w:val="18"/>
                <w:lang w:val="en-GB"/>
              </w:rPr>
              <w:t xml:space="preserve">3. WS </w:t>
            </w:r>
            <w:r w:rsidRPr="00F75EDD">
              <w:rPr>
                <w:b/>
                <w:i/>
                <w:sz w:val="18"/>
                <w:szCs w:val="18"/>
                <w:lang w:val="en-GB"/>
              </w:rPr>
              <w:t>3 All that popularity stuff</w:t>
            </w:r>
          </w:p>
          <w:p w14:paraId="3B571953" w14:textId="77777777" w:rsidR="00986186" w:rsidRPr="00F75EDD" w:rsidRDefault="00986186" w:rsidP="00986186">
            <w:pPr>
              <w:rPr>
                <w:sz w:val="18"/>
                <w:szCs w:val="18"/>
                <w:lang w:val="en-GB"/>
              </w:rPr>
            </w:pPr>
          </w:p>
          <w:p w14:paraId="2FDC4A2A" w14:textId="05CE956E" w:rsidR="00986186" w:rsidRPr="00F75EDD" w:rsidRDefault="00986186" w:rsidP="00986186">
            <w:pPr>
              <w:rPr>
                <w:sz w:val="18"/>
                <w:szCs w:val="18"/>
                <w:lang w:val="en-GB"/>
              </w:rPr>
            </w:pPr>
            <w:r w:rsidRPr="00F75EDD">
              <w:rPr>
                <w:sz w:val="18"/>
                <w:szCs w:val="18"/>
                <w:lang w:val="en-GB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557F3794" w14:textId="2AD25604" w:rsidR="00986186" w:rsidRPr="00F75EDD" w:rsidRDefault="00986186" w:rsidP="00986186">
            <w:pPr>
              <w:rPr>
                <w:i/>
                <w:noProof/>
                <w:sz w:val="18"/>
                <w:szCs w:val="18"/>
                <w:lang w:val="en-GB" w:eastAsia="de-DE"/>
              </w:rPr>
            </w:pPr>
            <w:r w:rsidRPr="00F75EDD">
              <w:rPr>
                <w:noProof/>
                <w:sz w:val="18"/>
                <w:szCs w:val="18"/>
                <w:lang w:val="en-GB" w:eastAsia="de-DE"/>
              </w:rPr>
              <w:t xml:space="preserve">WS 3 </w:t>
            </w:r>
            <w:r w:rsidRPr="00F75EDD">
              <w:rPr>
                <w:i/>
                <w:noProof/>
                <w:sz w:val="18"/>
                <w:szCs w:val="18"/>
                <w:lang w:val="en-GB" w:eastAsia="de-DE"/>
              </w:rPr>
              <w:t>All that popularity stuff+ WS 3_2</w:t>
            </w:r>
          </w:p>
          <w:p w14:paraId="2BE78732" w14:textId="176AC9BC" w:rsidR="00986186" w:rsidRPr="00F75EDD" w:rsidRDefault="00986186" w:rsidP="00986186">
            <w:pPr>
              <w:rPr>
                <w:i/>
                <w:noProof/>
                <w:sz w:val="18"/>
                <w:szCs w:val="18"/>
                <w:lang w:val="en-GB" w:eastAsia="de-DE"/>
              </w:rPr>
            </w:pPr>
            <w:r w:rsidRPr="00F75EDD">
              <w:rPr>
                <w:i/>
                <w:noProof/>
                <w:sz w:val="18"/>
                <w:szCs w:val="18"/>
                <w:lang w:val="en-GB" w:eastAsia="de-DE"/>
              </w:rPr>
              <w:t>solutions</w:t>
            </w:r>
          </w:p>
          <w:p w14:paraId="3115FF9B" w14:textId="47FA7C0D" w:rsidR="00986186" w:rsidRPr="00F75EDD" w:rsidRDefault="00986186" w:rsidP="00986186">
            <w:pPr>
              <w:rPr>
                <w:noProof/>
                <w:sz w:val="18"/>
                <w:szCs w:val="18"/>
                <w:lang w:val="en-GB" w:eastAsia="de-DE"/>
              </w:rPr>
            </w:pPr>
          </w:p>
        </w:tc>
        <w:tc>
          <w:tcPr>
            <w:tcW w:w="4394" w:type="dxa"/>
            <w:tcBorders>
              <w:top w:val="single" w:sz="4" w:space="0" w:color="auto"/>
            </w:tcBorders>
          </w:tcPr>
          <w:p w14:paraId="33FBA8B0" w14:textId="32741E31" w:rsidR="00986186" w:rsidRPr="00F75EDD" w:rsidRDefault="00986186" w:rsidP="00986186">
            <w:pPr>
              <w:rPr>
                <w:sz w:val="18"/>
                <w:szCs w:val="18"/>
              </w:rPr>
            </w:pPr>
            <w:proofErr w:type="spellStart"/>
            <w:r w:rsidRPr="00F75EDD">
              <w:rPr>
                <w:i/>
                <w:sz w:val="18"/>
                <w:szCs w:val="18"/>
              </w:rPr>
              <w:t>detailed</w:t>
            </w:r>
            <w:proofErr w:type="spellEnd"/>
            <w:r w:rsidRPr="00F75EDD">
              <w:rPr>
                <w:i/>
                <w:sz w:val="18"/>
                <w:szCs w:val="18"/>
              </w:rPr>
              <w:t>/</w:t>
            </w:r>
            <w:proofErr w:type="spellStart"/>
            <w:r w:rsidRPr="00F75EDD">
              <w:rPr>
                <w:i/>
                <w:sz w:val="18"/>
                <w:szCs w:val="18"/>
              </w:rPr>
              <w:t>careful</w:t>
            </w:r>
            <w:proofErr w:type="spellEnd"/>
            <w:r w:rsidRPr="00F75EDD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F75EDD">
              <w:rPr>
                <w:i/>
                <w:sz w:val="18"/>
                <w:szCs w:val="18"/>
              </w:rPr>
              <w:t>reading</w:t>
            </w:r>
            <w:proofErr w:type="spellEnd"/>
            <w:r w:rsidRPr="00F75EDD">
              <w:rPr>
                <w:i/>
                <w:sz w:val="18"/>
                <w:szCs w:val="18"/>
              </w:rPr>
              <w:t xml:space="preserve">; </w:t>
            </w:r>
            <w:r w:rsidRPr="00F75EDD">
              <w:rPr>
                <w:sz w:val="18"/>
                <w:szCs w:val="18"/>
              </w:rPr>
              <w:t>Selektion(</w:t>
            </w:r>
            <w:proofErr w:type="spellStart"/>
            <w:r w:rsidRPr="00F75EDD">
              <w:rPr>
                <w:sz w:val="18"/>
                <w:szCs w:val="18"/>
              </w:rPr>
              <w:t>right</w:t>
            </w:r>
            <w:proofErr w:type="spellEnd"/>
            <w:r w:rsidRPr="00F75EDD">
              <w:rPr>
                <w:sz w:val="18"/>
                <w:szCs w:val="18"/>
              </w:rPr>
              <w:t>/</w:t>
            </w:r>
            <w:proofErr w:type="spellStart"/>
            <w:r w:rsidRPr="00F75EDD">
              <w:rPr>
                <w:sz w:val="18"/>
                <w:szCs w:val="18"/>
              </w:rPr>
              <w:t>wrong</w:t>
            </w:r>
            <w:proofErr w:type="spellEnd"/>
            <w:r w:rsidRPr="00F75EDD">
              <w:rPr>
                <w:sz w:val="18"/>
                <w:szCs w:val="18"/>
              </w:rPr>
              <w:t xml:space="preserve">);geschlossene und halboffene Verständnisfragen; kontextuelles Verständnis; </w:t>
            </w:r>
            <w:r w:rsidRPr="00F75EDD">
              <w:rPr>
                <w:i/>
                <w:sz w:val="18"/>
                <w:szCs w:val="18"/>
              </w:rPr>
              <w:t>gender-</w:t>
            </w:r>
            <w:r w:rsidRPr="00F75EDD">
              <w:rPr>
                <w:sz w:val="18"/>
                <w:szCs w:val="18"/>
              </w:rPr>
              <w:t>Thematik;</w:t>
            </w:r>
            <w:r w:rsidR="00BF2915">
              <w:rPr>
                <w:sz w:val="18"/>
                <w:szCs w:val="18"/>
              </w:rPr>
              <w:t xml:space="preserve"> integrative Erarbeitung sprachlicher Mittel: Wortfeld </w:t>
            </w:r>
            <w:proofErr w:type="spellStart"/>
            <w:r w:rsidR="00BF2915" w:rsidRPr="00BF2915">
              <w:rPr>
                <w:i/>
                <w:sz w:val="18"/>
                <w:szCs w:val="18"/>
              </w:rPr>
              <w:t>prejudices</w:t>
            </w:r>
            <w:proofErr w:type="spellEnd"/>
            <w:r w:rsidR="00BF2915" w:rsidRPr="00BF2915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BF2915" w:rsidRPr="00BF2915">
              <w:rPr>
                <w:i/>
                <w:sz w:val="18"/>
                <w:szCs w:val="18"/>
              </w:rPr>
              <w:t>against</w:t>
            </w:r>
            <w:proofErr w:type="spellEnd"/>
            <w:r w:rsidR="00BF2915" w:rsidRPr="00BF2915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BF2915" w:rsidRPr="00BF2915">
              <w:rPr>
                <w:i/>
                <w:sz w:val="18"/>
                <w:szCs w:val="18"/>
              </w:rPr>
              <w:t>girls</w:t>
            </w:r>
            <w:proofErr w:type="spellEnd"/>
            <w:r w:rsidR="00BF2915" w:rsidRPr="00BF2915">
              <w:rPr>
                <w:i/>
                <w:sz w:val="18"/>
                <w:szCs w:val="18"/>
              </w:rPr>
              <w:t>/</w:t>
            </w:r>
            <w:proofErr w:type="spellStart"/>
            <w:r w:rsidR="00BF2915" w:rsidRPr="00BF2915">
              <w:rPr>
                <w:i/>
                <w:sz w:val="18"/>
                <w:szCs w:val="18"/>
              </w:rPr>
              <w:t>boys</w:t>
            </w:r>
            <w:proofErr w:type="spellEnd"/>
            <w:r w:rsidR="00BF2915" w:rsidRPr="00BF2915">
              <w:rPr>
                <w:i/>
                <w:sz w:val="18"/>
                <w:szCs w:val="18"/>
              </w:rPr>
              <w:t>;</w:t>
            </w:r>
            <w:r w:rsidRPr="00F75EDD">
              <w:rPr>
                <w:b/>
                <w:sz w:val="18"/>
                <w:szCs w:val="18"/>
              </w:rPr>
              <w:t xml:space="preserve"> </w:t>
            </w:r>
            <w:r w:rsidRPr="00F75EDD">
              <w:rPr>
                <w:sz w:val="18"/>
                <w:szCs w:val="18"/>
              </w:rPr>
              <w:t xml:space="preserve">detailliertes Lesen, </w:t>
            </w:r>
            <w:proofErr w:type="spellStart"/>
            <w:r w:rsidRPr="00F75EDD">
              <w:rPr>
                <w:sz w:val="18"/>
                <w:szCs w:val="18"/>
              </w:rPr>
              <w:t>inferierendes</w:t>
            </w:r>
            <w:proofErr w:type="spellEnd"/>
            <w:r w:rsidRPr="00F75EDD">
              <w:rPr>
                <w:sz w:val="18"/>
                <w:szCs w:val="18"/>
              </w:rPr>
              <w:t xml:space="preserve"> Lesen (Ansatz)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4F4BA928" w14:textId="5103BC7D" w:rsidR="00986186" w:rsidRPr="00F75EDD" w:rsidRDefault="00986186" w:rsidP="00986186">
            <w:pPr>
              <w:rPr>
                <w:sz w:val="18"/>
                <w:szCs w:val="18"/>
              </w:rPr>
            </w:pPr>
            <w:r w:rsidRPr="00F75EDD">
              <w:rPr>
                <w:sz w:val="18"/>
                <w:szCs w:val="18"/>
              </w:rPr>
              <w:t>Stufen 2, 3,</w:t>
            </w:r>
            <w:r w:rsidR="00870B55">
              <w:rPr>
                <w:sz w:val="18"/>
                <w:szCs w:val="18"/>
              </w:rPr>
              <w:t xml:space="preserve"> </w:t>
            </w:r>
            <w:r w:rsidRPr="00F75EDD">
              <w:rPr>
                <w:sz w:val="18"/>
                <w:szCs w:val="18"/>
              </w:rPr>
              <w:t>Stufe 4 (Ansatz)</w:t>
            </w:r>
          </w:p>
          <w:p w14:paraId="5883376F" w14:textId="77777777" w:rsidR="00986186" w:rsidRPr="00F75EDD" w:rsidRDefault="00986186" w:rsidP="00986186">
            <w:pPr>
              <w:rPr>
                <w:sz w:val="18"/>
                <w:szCs w:val="18"/>
              </w:rPr>
            </w:pPr>
          </w:p>
        </w:tc>
      </w:tr>
      <w:tr w:rsidR="00986186" w:rsidRPr="00E236E8" w14:paraId="12D13391" w14:textId="77777777" w:rsidTr="00921830">
        <w:tc>
          <w:tcPr>
            <w:tcW w:w="562" w:type="dxa"/>
            <w:vMerge w:val="restart"/>
            <w:tcBorders>
              <w:top w:val="single" w:sz="4" w:space="0" w:color="auto"/>
            </w:tcBorders>
          </w:tcPr>
          <w:p w14:paraId="55D508B8" w14:textId="14EA2569" w:rsidR="00986186" w:rsidRPr="00F75EDD" w:rsidRDefault="00986186" w:rsidP="00986186">
            <w:pPr>
              <w:rPr>
                <w:b/>
                <w:sz w:val="18"/>
                <w:szCs w:val="18"/>
              </w:rPr>
            </w:pPr>
            <w:r w:rsidRPr="00F75EDD">
              <w:rPr>
                <w:b/>
                <w:sz w:val="18"/>
                <w:szCs w:val="18"/>
              </w:rPr>
              <w:t>4 – 5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1FD436CB" w14:textId="3AE2275E" w:rsidR="00986186" w:rsidRPr="00F75EDD" w:rsidRDefault="00986186" w:rsidP="00986186">
            <w:pPr>
              <w:rPr>
                <w:sz w:val="18"/>
                <w:szCs w:val="18"/>
              </w:rPr>
            </w:pPr>
            <w:r w:rsidRPr="00F75EDD">
              <w:rPr>
                <w:b/>
                <w:sz w:val="18"/>
                <w:szCs w:val="18"/>
              </w:rPr>
              <w:t xml:space="preserve">WS 4 </w:t>
            </w:r>
            <w:r w:rsidRPr="00F75EDD">
              <w:rPr>
                <w:b/>
                <w:i/>
                <w:sz w:val="18"/>
                <w:szCs w:val="18"/>
              </w:rPr>
              <w:t xml:space="preserve">The </w:t>
            </w:r>
            <w:proofErr w:type="spellStart"/>
            <w:r w:rsidRPr="00F75EDD">
              <w:rPr>
                <w:b/>
                <w:i/>
                <w:sz w:val="18"/>
                <w:szCs w:val="18"/>
              </w:rPr>
              <w:t>Cheese</w:t>
            </w:r>
            <w:proofErr w:type="spellEnd"/>
            <w:r w:rsidRPr="00F75EDD">
              <w:rPr>
                <w:b/>
                <w:i/>
                <w:sz w:val="18"/>
                <w:szCs w:val="18"/>
              </w:rPr>
              <w:t xml:space="preserve"> Touch </w:t>
            </w:r>
          </w:p>
          <w:p w14:paraId="57B9F071" w14:textId="304EF378" w:rsidR="00986186" w:rsidRPr="00F75EDD" w:rsidRDefault="00986186" w:rsidP="00986186">
            <w:pPr>
              <w:rPr>
                <w:sz w:val="18"/>
                <w:szCs w:val="18"/>
              </w:rPr>
            </w:pPr>
          </w:p>
          <w:p w14:paraId="68BC4CF7" w14:textId="7208521C" w:rsidR="00986186" w:rsidRPr="00F75EDD" w:rsidRDefault="00986186" w:rsidP="00986186">
            <w:pPr>
              <w:rPr>
                <w:sz w:val="18"/>
                <w:szCs w:val="18"/>
              </w:rPr>
            </w:pPr>
            <w:r w:rsidRPr="00F75EDD">
              <w:rPr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2BCF9681" w14:textId="77777777" w:rsidR="00986186" w:rsidRPr="00BD0060" w:rsidRDefault="00986186" w:rsidP="00986186">
            <w:pPr>
              <w:rPr>
                <w:i/>
                <w:noProof/>
                <w:sz w:val="18"/>
                <w:szCs w:val="18"/>
                <w:lang w:val="en-GB" w:eastAsia="de-DE"/>
              </w:rPr>
            </w:pPr>
            <w:r w:rsidRPr="00BD0060">
              <w:rPr>
                <w:noProof/>
                <w:sz w:val="18"/>
                <w:szCs w:val="18"/>
                <w:lang w:val="en-GB" w:eastAsia="de-DE"/>
              </w:rPr>
              <w:t xml:space="preserve">WS 4 </w:t>
            </w:r>
            <w:r w:rsidRPr="00BD0060">
              <w:rPr>
                <w:i/>
                <w:noProof/>
                <w:sz w:val="18"/>
                <w:szCs w:val="18"/>
                <w:lang w:val="en-GB" w:eastAsia="de-DE"/>
              </w:rPr>
              <w:t>The Cheese Touch</w:t>
            </w:r>
          </w:p>
          <w:p w14:paraId="1AE17C92" w14:textId="55CDA59F" w:rsidR="00BD0060" w:rsidRPr="00BD0060" w:rsidRDefault="00BD0060" w:rsidP="00986186">
            <w:pPr>
              <w:rPr>
                <w:noProof/>
                <w:sz w:val="18"/>
                <w:szCs w:val="18"/>
                <w:lang w:val="en-GB" w:eastAsia="de-DE"/>
              </w:rPr>
            </w:pPr>
            <w:r w:rsidRPr="00BD0060">
              <w:rPr>
                <w:noProof/>
                <w:sz w:val="18"/>
                <w:szCs w:val="18"/>
                <w:lang w:val="en-GB" w:eastAsia="de-DE"/>
              </w:rPr>
              <w:t>[Vorab bis S.48]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14:paraId="1B3DC41A" w14:textId="34B3D53D" w:rsidR="00986186" w:rsidRPr="00F75EDD" w:rsidRDefault="00986186" w:rsidP="00986186">
            <w:pPr>
              <w:rPr>
                <w:sz w:val="18"/>
                <w:szCs w:val="18"/>
              </w:rPr>
            </w:pPr>
            <w:r w:rsidRPr="00F75EDD">
              <w:rPr>
                <w:i/>
                <w:sz w:val="18"/>
                <w:szCs w:val="18"/>
              </w:rPr>
              <w:t xml:space="preserve">Scanning </w:t>
            </w:r>
            <w:proofErr w:type="spellStart"/>
            <w:r w:rsidRPr="00F75EDD">
              <w:rPr>
                <w:i/>
                <w:sz w:val="18"/>
                <w:szCs w:val="18"/>
              </w:rPr>
              <w:t>and</w:t>
            </w:r>
            <w:proofErr w:type="spellEnd"/>
            <w:r w:rsidRPr="00F75EDD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F75EDD">
              <w:rPr>
                <w:i/>
                <w:sz w:val="18"/>
                <w:szCs w:val="18"/>
              </w:rPr>
              <w:t>quoting</w:t>
            </w:r>
            <w:proofErr w:type="spellEnd"/>
            <w:r w:rsidRPr="00F75EDD">
              <w:rPr>
                <w:sz w:val="18"/>
                <w:szCs w:val="18"/>
              </w:rPr>
              <w:t xml:space="preserve">; Detailliertes Lesen und Zitieren, </w:t>
            </w:r>
            <w:proofErr w:type="spellStart"/>
            <w:r w:rsidRPr="00F75EDD">
              <w:rPr>
                <w:sz w:val="18"/>
                <w:szCs w:val="18"/>
              </w:rPr>
              <w:t>inferierendes</w:t>
            </w:r>
            <w:proofErr w:type="spellEnd"/>
            <w:r w:rsidRPr="00F75EDD">
              <w:rPr>
                <w:sz w:val="18"/>
                <w:szCs w:val="18"/>
              </w:rPr>
              <w:t xml:space="preserve"> Lesen</w:t>
            </w:r>
          </w:p>
          <w:p w14:paraId="5774A289" w14:textId="2B98D324" w:rsidR="00986186" w:rsidRPr="00F75EDD" w:rsidRDefault="00986186" w:rsidP="00986186">
            <w:pPr>
              <w:rPr>
                <w:sz w:val="18"/>
                <w:szCs w:val="18"/>
              </w:rPr>
            </w:pPr>
            <w:r w:rsidRPr="00F75EDD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5BF692D9" w14:textId="77777777" w:rsidR="00986186" w:rsidRPr="00F75EDD" w:rsidRDefault="00986186" w:rsidP="00986186">
            <w:pPr>
              <w:rPr>
                <w:sz w:val="18"/>
                <w:szCs w:val="18"/>
              </w:rPr>
            </w:pPr>
            <w:r w:rsidRPr="00F75EDD">
              <w:rPr>
                <w:sz w:val="18"/>
                <w:szCs w:val="18"/>
              </w:rPr>
              <w:t>Stufe 3</w:t>
            </w:r>
          </w:p>
          <w:p w14:paraId="308C5622" w14:textId="4144116D" w:rsidR="00986186" w:rsidRPr="00F75EDD" w:rsidRDefault="00986186" w:rsidP="00921830">
            <w:pPr>
              <w:rPr>
                <w:sz w:val="18"/>
                <w:szCs w:val="18"/>
              </w:rPr>
            </w:pPr>
            <w:r w:rsidRPr="00F75EDD">
              <w:rPr>
                <w:sz w:val="18"/>
                <w:szCs w:val="18"/>
              </w:rPr>
              <w:t xml:space="preserve"> Stufe 4</w:t>
            </w:r>
            <w:r w:rsidR="00921830" w:rsidRPr="00F75EDD">
              <w:rPr>
                <w:sz w:val="18"/>
                <w:szCs w:val="18"/>
              </w:rPr>
              <w:t xml:space="preserve"> </w:t>
            </w:r>
          </w:p>
        </w:tc>
      </w:tr>
      <w:tr w:rsidR="00986186" w:rsidRPr="00E236E8" w14:paraId="3D7C22E7" w14:textId="77777777" w:rsidTr="00921830">
        <w:tc>
          <w:tcPr>
            <w:tcW w:w="562" w:type="dxa"/>
            <w:vMerge/>
          </w:tcPr>
          <w:p w14:paraId="4E9D295B" w14:textId="027B47B4" w:rsidR="00986186" w:rsidRPr="00F75EDD" w:rsidRDefault="00986186" w:rsidP="00986186">
            <w:pPr>
              <w:rPr>
                <w:b/>
                <w:sz w:val="18"/>
                <w:szCs w:val="18"/>
              </w:rPr>
            </w:pPr>
          </w:p>
        </w:tc>
        <w:tc>
          <w:tcPr>
            <w:tcW w:w="1843" w:type="dxa"/>
          </w:tcPr>
          <w:p w14:paraId="44E89AC7" w14:textId="77777777" w:rsidR="00986186" w:rsidRPr="00F75EDD" w:rsidRDefault="00986186" w:rsidP="00986186">
            <w:pPr>
              <w:rPr>
                <w:b/>
                <w:sz w:val="18"/>
                <w:szCs w:val="18"/>
                <w:lang w:val="en-GB"/>
              </w:rPr>
            </w:pPr>
            <w:r w:rsidRPr="00F75EDD">
              <w:rPr>
                <w:b/>
                <w:i/>
                <w:sz w:val="18"/>
                <w:szCs w:val="18"/>
                <w:lang w:val="en-GB"/>
              </w:rPr>
              <w:t>Teenage language</w:t>
            </w:r>
            <w:r w:rsidRPr="00F75EDD">
              <w:rPr>
                <w:b/>
                <w:sz w:val="18"/>
                <w:szCs w:val="18"/>
                <w:lang w:val="en-GB"/>
              </w:rPr>
              <w:t xml:space="preserve">: </w:t>
            </w:r>
          </w:p>
          <w:p w14:paraId="2316B817" w14:textId="40E75966" w:rsidR="00986186" w:rsidRPr="00F75EDD" w:rsidRDefault="00986186" w:rsidP="00986186">
            <w:pPr>
              <w:rPr>
                <w:b/>
                <w:sz w:val="18"/>
                <w:szCs w:val="18"/>
                <w:lang w:val="en-GB"/>
              </w:rPr>
            </w:pPr>
            <w:r w:rsidRPr="00F75EDD">
              <w:rPr>
                <w:b/>
                <w:sz w:val="18"/>
                <w:szCs w:val="18"/>
                <w:lang w:val="en-GB"/>
              </w:rPr>
              <w:t xml:space="preserve">WS 5 </w:t>
            </w:r>
            <w:r w:rsidRPr="00F75EDD">
              <w:rPr>
                <w:b/>
                <w:i/>
                <w:sz w:val="18"/>
                <w:szCs w:val="18"/>
                <w:lang w:val="en-GB"/>
              </w:rPr>
              <w:t>Shoot Rodrick – Greg’s language</w:t>
            </w:r>
          </w:p>
          <w:p w14:paraId="7E485CB9" w14:textId="0591F327" w:rsidR="00986186" w:rsidRPr="00F75EDD" w:rsidRDefault="00986186" w:rsidP="0098618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843" w:type="dxa"/>
          </w:tcPr>
          <w:p w14:paraId="065D74AD" w14:textId="77777777" w:rsidR="00986186" w:rsidRPr="00F75EDD" w:rsidRDefault="00986186" w:rsidP="00986186">
            <w:pPr>
              <w:rPr>
                <w:noProof/>
                <w:sz w:val="18"/>
                <w:szCs w:val="18"/>
                <w:lang w:val="en-GB" w:eastAsia="de-DE"/>
              </w:rPr>
            </w:pPr>
            <w:r w:rsidRPr="00F75EDD">
              <w:rPr>
                <w:noProof/>
                <w:sz w:val="18"/>
                <w:szCs w:val="18"/>
                <w:lang w:val="en-GB" w:eastAsia="de-DE"/>
              </w:rPr>
              <w:t xml:space="preserve">WS 5 </w:t>
            </w:r>
            <w:r w:rsidRPr="00F75EDD">
              <w:rPr>
                <w:i/>
                <w:noProof/>
                <w:sz w:val="18"/>
                <w:szCs w:val="18"/>
                <w:lang w:val="en-GB" w:eastAsia="de-DE"/>
              </w:rPr>
              <w:t>„Shoot Rodrick” – Greg’s language;</w:t>
            </w:r>
            <w:r w:rsidRPr="00F75EDD">
              <w:rPr>
                <w:noProof/>
                <w:sz w:val="18"/>
                <w:szCs w:val="18"/>
                <w:lang w:val="en-GB" w:eastAsia="de-DE"/>
              </w:rPr>
              <w:t xml:space="preserve"> </w:t>
            </w:r>
          </w:p>
          <w:p w14:paraId="7F61916B" w14:textId="4A51C36D" w:rsidR="00986186" w:rsidRPr="00F75EDD" w:rsidRDefault="00986186" w:rsidP="00986186">
            <w:pPr>
              <w:rPr>
                <w:noProof/>
                <w:sz w:val="18"/>
                <w:szCs w:val="18"/>
                <w:lang w:val="en-GB" w:eastAsia="de-DE"/>
              </w:rPr>
            </w:pPr>
            <w:r w:rsidRPr="00F75EDD">
              <w:rPr>
                <w:noProof/>
                <w:sz w:val="18"/>
                <w:szCs w:val="18"/>
                <w:lang w:val="en-GB" w:eastAsia="de-DE"/>
              </w:rPr>
              <w:t>S. 10-13</w:t>
            </w:r>
          </w:p>
          <w:p w14:paraId="43CDDD30" w14:textId="3344D694" w:rsidR="00986186" w:rsidRPr="00BD0060" w:rsidRDefault="00F97BF6" w:rsidP="00986186">
            <w:pPr>
              <w:rPr>
                <w:noProof/>
                <w:sz w:val="18"/>
                <w:szCs w:val="18"/>
                <w:lang w:val="en-GB" w:eastAsia="de-DE"/>
              </w:rPr>
            </w:pPr>
            <w:r w:rsidRPr="00BD0060">
              <w:rPr>
                <w:i/>
                <w:noProof/>
                <w:sz w:val="18"/>
                <w:szCs w:val="18"/>
                <w:lang w:val="en-GB" w:eastAsia="de-DE"/>
              </w:rPr>
              <w:t>Dictionaries</w:t>
            </w:r>
          </w:p>
          <w:p w14:paraId="6A6766F0" w14:textId="77777777" w:rsidR="00986186" w:rsidRPr="00BD0060" w:rsidRDefault="00986186" w:rsidP="00986186">
            <w:pPr>
              <w:rPr>
                <w:noProof/>
                <w:sz w:val="18"/>
                <w:szCs w:val="18"/>
                <w:lang w:val="en-GB" w:eastAsia="de-DE"/>
              </w:rPr>
            </w:pPr>
            <w:r w:rsidRPr="00BD0060">
              <w:rPr>
                <w:noProof/>
                <w:sz w:val="18"/>
                <w:szCs w:val="18"/>
                <w:lang w:val="en-GB" w:eastAsia="de-DE"/>
              </w:rPr>
              <w:t>Engl-engl; engl-dt.</w:t>
            </w:r>
          </w:p>
          <w:p w14:paraId="391A2F27" w14:textId="204CE042" w:rsidR="00986186" w:rsidRPr="00870B55" w:rsidRDefault="00870B55" w:rsidP="00870B55">
            <w:pPr>
              <w:rPr>
                <w:noProof/>
                <w:sz w:val="18"/>
                <w:szCs w:val="18"/>
                <w:lang w:eastAsia="de-DE"/>
              </w:rPr>
            </w:pPr>
            <w:r>
              <w:rPr>
                <w:noProof/>
                <w:sz w:val="18"/>
                <w:szCs w:val="18"/>
                <w:lang w:eastAsia="de-DE"/>
              </w:rPr>
              <w:t>Dt.</w:t>
            </w:r>
            <w:r w:rsidR="00986186" w:rsidRPr="00870B55">
              <w:rPr>
                <w:noProof/>
                <w:sz w:val="18"/>
                <w:szCs w:val="18"/>
                <w:lang w:eastAsia="de-DE"/>
              </w:rPr>
              <w:t xml:space="preserve"> Ausgabe des Buches: </w:t>
            </w:r>
            <w:r w:rsidR="00986186" w:rsidRPr="00870B55">
              <w:rPr>
                <w:i/>
                <w:noProof/>
                <w:sz w:val="18"/>
                <w:szCs w:val="18"/>
                <w:lang w:eastAsia="de-DE"/>
              </w:rPr>
              <w:t xml:space="preserve">Gregs Tabebuch. </w:t>
            </w:r>
            <w:r w:rsidR="00986186" w:rsidRPr="00F75EDD">
              <w:rPr>
                <w:rStyle w:val="Funotenzeichen"/>
                <w:i/>
                <w:noProof/>
                <w:sz w:val="18"/>
                <w:szCs w:val="18"/>
                <w:lang w:eastAsia="de-DE"/>
              </w:rPr>
              <w:footnoteReference w:id="4"/>
            </w:r>
          </w:p>
        </w:tc>
        <w:tc>
          <w:tcPr>
            <w:tcW w:w="4394" w:type="dxa"/>
          </w:tcPr>
          <w:p w14:paraId="3C8FAE14" w14:textId="7D6D6124" w:rsidR="00986186" w:rsidRPr="00F75EDD" w:rsidRDefault="00986186" w:rsidP="00986186">
            <w:pPr>
              <w:rPr>
                <w:b/>
                <w:sz w:val="18"/>
                <w:szCs w:val="18"/>
              </w:rPr>
            </w:pPr>
            <w:r w:rsidRPr="00F75EDD">
              <w:rPr>
                <w:sz w:val="18"/>
                <w:szCs w:val="18"/>
              </w:rPr>
              <w:t>Interkultureller Bezug auf sprachlicher Ebene, integrative Erarbeitung sprachlicher Mittel, Vergleich mit der deutschen Übersetzung, Umgang mit dem Wörterbuch</w:t>
            </w:r>
          </w:p>
        </w:tc>
        <w:tc>
          <w:tcPr>
            <w:tcW w:w="1276" w:type="dxa"/>
          </w:tcPr>
          <w:p w14:paraId="6F1616F8" w14:textId="77777777" w:rsidR="00986186" w:rsidRPr="00F75EDD" w:rsidRDefault="00986186" w:rsidP="00986186">
            <w:pPr>
              <w:rPr>
                <w:sz w:val="18"/>
                <w:szCs w:val="18"/>
              </w:rPr>
            </w:pPr>
          </w:p>
        </w:tc>
      </w:tr>
      <w:tr w:rsidR="00986186" w:rsidRPr="00E236E8" w14:paraId="56B21024" w14:textId="77777777" w:rsidTr="00921830">
        <w:tc>
          <w:tcPr>
            <w:tcW w:w="562" w:type="dxa"/>
          </w:tcPr>
          <w:p w14:paraId="606B8499" w14:textId="75A9DE25" w:rsidR="00986186" w:rsidRPr="00F75EDD" w:rsidRDefault="00986186" w:rsidP="00986186">
            <w:pPr>
              <w:rPr>
                <w:b/>
                <w:sz w:val="18"/>
                <w:szCs w:val="18"/>
              </w:rPr>
            </w:pPr>
            <w:r w:rsidRPr="00F75EDD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843" w:type="dxa"/>
          </w:tcPr>
          <w:p w14:paraId="17CAD101" w14:textId="6D8A8BA2" w:rsidR="00986186" w:rsidRPr="00F75EDD" w:rsidRDefault="00986186" w:rsidP="00986186">
            <w:pPr>
              <w:rPr>
                <w:b/>
                <w:i/>
                <w:sz w:val="18"/>
                <w:szCs w:val="18"/>
              </w:rPr>
            </w:pPr>
            <w:r w:rsidRPr="00F75EDD">
              <w:rPr>
                <w:b/>
                <w:sz w:val="18"/>
                <w:szCs w:val="18"/>
              </w:rPr>
              <w:t xml:space="preserve">2. WS 6 </w:t>
            </w:r>
            <w:r w:rsidRPr="00F75EDD">
              <w:rPr>
                <w:b/>
                <w:i/>
                <w:sz w:val="18"/>
                <w:szCs w:val="18"/>
              </w:rPr>
              <w:t xml:space="preserve">High </w:t>
            </w:r>
            <w:proofErr w:type="spellStart"/>
            <w:r w:rsidRPr="00F75EDD">
              <w:rPr>
                <w:b/>
                <w:i/>
                <w:sz w:val="18"/>
                <w:szCs w:val="18"/>
              </w:rPr>
              <w:t>Expectations</w:t>
            </w:r>
            <w:proofErr w:type="spellEnd"/>
          </w:p>
        </w:tc>
        <w:tc>
          <w:tcPr>
            <w:tcW w:w="1843" w:type="dxa"/>
          </w:tcPr>
          <w:p w14:paraId="49044315" w14:textId="77777777" w:rsidR="00986186" w:rsidRPr="00F75EDD" w:rsidRDefault="00986186" w:rsidP="00986186">
            <w:pPr>
              <w:rPr>
                <w:sz w:val="18"/>
                <w:szCs w:val="18"/>
                <w:lang w:val="en-GB"/>
              </w:rPr>
            </w:pPr>
            <w:r w:rsidRPr="00F75EDD">
              <w:rPr>
                <w:noProof/>
                <w:sz w:val="18"/>
                <w:szCs w:val="18"/>
                <w:lang w:val="en-GB" w:eastAsia="de-DE"/>
              </w:rPr>
              <w:t xml:space="preserve">WS </w:t>
            </w:r>
            <w:r w:rsidRPr="00F75EDD">
              <w:rPr>
                <w:i/>
                <w:noProof/>
                <w:sz w:val="18"/>
                <w:szCs w:val="18"/>
                <w:lang w:val="en-GB" w:eastAsia="de-DE"/>
              </w:rPr>
              <w:t>6 High Expectations</w:t>
            </w:r>
            <w:r w:rsidRPr="00F75EDD">
              <w:rPr>
                <w:sz w:val="18"/>
                <w:szCs w:val="18"/>
                <w:lang w:val="en-GB"/>
              </w:rPr>
              <w:t xml:space="preserve"> </w:t>
            </w:r>
          </w:p>
          <w:p w14:paraId="2885FEC5" w14:textId="4371FC69" w:rsidR="00986186" w:rsidRPr="00F75EDD" w:rsidRDefault="00986186" w:rsidP="00986186">
            <w:pPr>
              <w:rPr>
                <w:sz w:val="18"/>
                <w:szCs w:val="18"/>
                <w:lang w:val="en-GB"/>
              </w:rPr>
            </w:pPr>
            <w:r w:rsidRPr="00F75EDD">
              <w:rPr>
                <w:sz w:val="18"/>
                <w:szCs w:val="18"/>
                <w:lang w:val="en-GB"/>
              </w:rPr>
              <w:t>S. .13-17</w:t>
            </w:r>
          </w:p>
          <w:p w14:paraId="5AC0CAA9" w14:textId="1627A523" w:rsidR="00986186" w:rsidRPr="00F75EDD" w:rsidRDefault="009C040F" w:rsidP="00986186">
            <w:pPr>
              <w:rPr>
                <w:i/>
                <w:noProof/>
                <w:sz w:val="18"/>
                <w:szCs w:val="18"/>
                <w:lang w:val="en-GB" w:eastAsia="de-DE"/>
              </w:rPr>
            </w:pPr>
            <w:r w:rsidRPr="00F75EDD">
              <w:rPr>
                <w:i/>
                <w:sz w:val="18"/>
                <w:szCs w:val="18"/>
                <w:lang w:val="en-GB"/>
              </w:rPr>
              <w:t>Dictionaries</w:t>
            </w:r>
          </w:p>
        </w:tc>
        <w:tc>
          <w:tcPr>
            <w:tcW w:w="4394" w:type="dxa"/>
          </w:tcPr>
          <w:p w14:paraId="312B912F" w14:textId="5ED5A7B7" w:rsidR="00986186" w:rsidRPr="00F75EDD" w:rsidRDefault="00986186" w:rsidP="00986186">
            <w:pPr>
              <w:rPr>
                <w:sz w:val="18"/>
                <w:szCs w:val="18"/>
              </w:rPr>
            </w:pPr>
            <w:r w:rsidRPr="00F75EDD">
              <w:rPr>
                <w:sz w:val="18"/>
                <w:szCs w:val="18"/>
              </w:rPr>
              <w:t>Detaillierte Informationsentnahme; Selektion</w:t>
            </w:r>
            <w:r w:rsidR="009C040F" w:rsidRPr="00F75EDD">
              <w:rPr>
                <w:sz w:val="18"/>
                <w:szCs w:val="18"/>
              </w:rPr>
              <w:t>;</w:t>
            </w:r>
            <w:r w:rsidRPr="00F75EDD">
              <w:rPr>
                <w:sz w:val="18"/>
                <w:szCs w:val="18"/>
              </w:rPr>
              <w:t xml:space="preserve"> Schlüsselbegriff </w:t>
            </w:r>
            <w:proofErr w:type="spellStart"/>
            <w:r w:rsidRPr="00F75EDD">
              <w:rPr>
                <w:i/>
                <w:sz w:val="18"/>
                <w:szCs w:val="18"/>
              </w:rPr>
              <w:t>wimpy</w:t>
            </w:r>
            <w:proofErr w:type="spellEnd"/>
            <w:r w:rsidRPr="00F75EDD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F75EDD">
              <w:rPr>
                <w:i/>
                <w:sz w:val="18"/>
                <w:szCs w:val="18"/>
              </w:rPr>
              <w:t>kid</w:t>
            </w:r>
            <w:proofErr w:type="spellEnd"/>
            <w:r w:rsidRPr="00F75EDD">
              <w:rPr>
                <w:i/>
                <w:sz w:val="18"/>
                <w:szCs w:val="18"/>
              </w:rPr>
              <w:t xml:space="preserve"> </w:t>
            </w:r>
            <w:r w:rsidRPr="00F75EDD">
              <w:rPr>
                <w:sz w:val="18"/>
                <w:szCs w:val="18"/>
              </w:rPr>
              <w:t>Wortfeld; integrative Erarbeitung sprachlicher Mittel: Wortfeldarbeit, Wörterbucharbeit: Markieren</w:t>
            </w:r>
          </w:p>
        </w:tc>
        <w:tc>
          <w:tcPr>
            <w:tcW w:w="1276" w:type="dxa"/>
          </w:tcPr>
          <w:p w14:paraId="6F6D7F1B" w14:textId="3E2F6834" w:rsidR="00986186" w:rsidRPr="00F75EDD" w:rsidRDefault="00986186" w:rsidP="009C040F">
            <w:pPr>
              <w:rPr>
                <w:sz w:val="18"/>
                <w:szCs w:val="18"/>
              </w:rPr>
            </w:pPr>
            <w:r w:rsidRPr="00F75EDD">
              <w:rPr>
                <w:sz w:val="18"/>
                <w:szCs w:val="18"/>
              </w:rPr>
              <w:t xml:space="preserve">Stufen </w:t>
            </w:r>
            <w:r w:rsidR="009C040F" w:rsidRPr="00F75EDD">
              <w:rPr>
                <w:sz w:val="18"/>
                <w:szCs w:val="18"/>
              </w:rPr>
              <w:t>2 -</w:t>
            </w:r>
            <w:r w:rsidRPr="00F75EDD">
              <w:rPr>
                <w:sz w:val="18"/>
                <w:szCs w:val="18"/>
              </w:rPr>
              <w:t xml:space="preserve"> 4</w:t>
            </w:r>
          </w:p>
        </w:tc>
      </w:tr>
      <w:tr w:rsidR="00986186" w:rsidRPr="00E236E8" w14:paraId="69BD95AA" w14:textId="77777777" w:rsidTr="00921830">
        <w:tc>
          <w:tcPr>
            <w:tcW w:w="562" w:type="dxa"/>
          </w:tcPr>
          <w:p w14:paraId="5D6C27CA" w14:textId="04345FE4" w:rsidR="00986186" w:rsidRPr="00F75EDD" w:rsidRDefault="00986186" w:rsidP="00986186">
            <w:pPr>
              <w:rPr>
                <w:b/>
                <w:sz w:val="18"/>
                <w:szCs w:val="18"/>
              </w:rPr>
            </w:pPr>
            <w:r w:rsidRPr="00F75EDD">
              <w:rPr>
                <w:b/>
                <w:sz w:val="18"/>
                <w:szCs w:val="18"/>
              </w:rPr>
              <w:t xml:space="preserve">7 – 8 </w:t>
            </w:r>
          </w:p>
        </w:tc>
        <w:tc>
          <w:tcPr>
            <w:tcW w:w="1843" w:type="dxa"/>
          </w:tcPr>
          <w:p w14:paraId="193F52D7" w14:textId="6DBEB492" w:rsidR="00986186" w:rsidRPr="00F75EDD" w:rsidRDefault="00986186" w:rsidP="00986186">
            <w:pPr>
              <w:rPr>
                <w:b/>
                <w:sz w:val="18"/>
                <w:szCs w:val="18"/>
                <w:lang w:val="en-GB"/>
              </w:rPr>
            </w:pPr>
            <w:r w:rsidRPr="00F75EDD">
              <w:rPr>
                <w:b/>
                <w:i/>
                <w:sz w:val="18"/>
                <w:szCs w:val="18"/>
                <w:lang w:val="en-GB"/>
              </w:rPr>
              <w:t xml:space="preserve">How many words does Greg know </w:t>
            </w:r>
            <w:proofErr w:type="gramStart"/>
            <w:r w:rsidRPr="00F75EDD">
              <w:rPr>
                <w:b/>
                <w:i/>
                <w:sz w:val="18"/>
                <w:szCs w:val="18"/>
                <w:lang w:val="en-GB"/>
              </w:rPr>
              <w:t>for ”</w:t>
            </w:r>
            <w:proofErr w:type="gramEnd"/>
            <w:r w:rsidRPr="00F75EDD">
              <w:rPr>
                <w:b/>
                <w:sz w:val="18"/>
                <w:szCs w:val="18"/>
                <w:lang w:val="en-GB"/>
              </w:rPr>
              <w:t>f</w:t>
            </w:r>
            <w:r w:rsidRPr="00F75EDD">
              <w:rPr>
                <w:b/>
                <w:i/>
                <w:sz w:val="18"/>
                <w:szCs w:val="18"/>
                <w:lang w:val="en-GB"/>
              </w:rPr>
              <w:t>ool”</w:t>
            </w:r>
            <w:r w:rsidRPr="00F75EDD">
              <w:rPr>
                <w:b/>
                <w:sz w:val="18"/>
                <w:szCs w:val="18"/>
                <w:lang w:val="en-GB"/>
              </w:rPr>
              <w:t>?</w:t>
            </w:r>
          </w:p>
        </w:tc>
        <w:tc>
          <w:tcPr>
            <w:tcW w:w="1843" w:type="dxa"/>
          </w:tcPr>
          <w:p w14:paraId="2D59CF82" w14:textId="7A1EC85F" w:rsidR="00986186" w:rsidRPr="00F75EDD" w:rsidRDefault="00986186" w:rsidP="00986186">
            <w:pPr>
              <w:rPr>
                <w:noProof/>
                <w:sz w:val="18"/>
                <w:szCs w:val="18"/>
                <w:lang w:val="en-GB" w:eastAsia="de-DE"/>
              </w:rPr>
            </w:pPr>
            <w:r w:rsidRPr="00F75EDD">
              <w:rPr>
                <w:noProof/>
                <w:sz w:val="18"/>
                <w:szCs w:val="18"/>
                <w:lang w:val="en-GB" w:eastAsia="de-DE"/>
              </w:rPr>
              <w:t>[Vorab bis S.94]</w:t>
            </w:r>
            <w:r w:rsidR="009C040F" w:rsidRPr="00F75EDD">
              <w:rPr>
                <w:rStyle w:val="Funotenzeichen"/>
                <w:noProof/>
                <w:sz w:val="18"/>
                <w:szCs w:val="18"/>
                <w:lang w:val="en-GB" w:eastAsia="de-DE"/>
              </w:rPr>
              <w:footnoteReference w:id="5"/>
            </w:r>
          </w:p>
        </w:tc>
        <w:tc>
          <w:tcPr>
            <w:tcW w:w="4394" w:type="dxa"/>
          </w:tcPr>
          <w:p w14:paraId="697A7A0D" w14:textId="6571FF61" w:rsidR="00986186" w:rsidRPr="00F75EDD" w:rsidRDefault="00986186" w:rsidP="00986186">
            <w:pPr>
              <w:rPr>
                <w:sz w:val="18"/>
                <w:szCs w:val="18"/>
              </w:rPr>
            </w:pPr>
            <w:proofErr w:type="spellStart"/>
            <w:r w:rsidRPr="00F75EDD">
              <w:rPr>
                <w:i/>
                <w:sz w:val="18"/>
                <w:szCs w:val="18"/>
              </w:rPr>
              <w:t>Mind</w:t>
            </w:r>
            <w:proofErr w:type="spellEnd"/>
            <w:r w:rsidRPr="00F75EDD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F75EDD">
              <w:rPr>
                <w:i/>
                <w:sz w:val="18"/>
                <w:szCs w:val="18"/>
              </w:rPr>
              <w:t>mapping</w:t>
            </w:r>
            <w:proofErr w:type="spellEnd"/>
            <w:r w:rsidRPr="00F75EDD">
              <w:rPr>
                <w:i/>
                <w:sz w:val="18"/>
                <w:szCs w:val="18"/>
              </w:rPr>
              <w:t>/</w:t>
            </w:r>
            <w:proofErr w:type="spellStart"/>
            <w:r w:rsidRPr="00F75EDD">
              <w:rPr>
                <w:i/>
                <w:sz w:val="18"/>
                <w:szCs w:val="18"/>
              </w:rPr>
              <w:t>clustering</w:t>
            </w:r>
            <w:proofErr w:type="spellEnd"/>
            <w:r w:rsidR="009C040F" w:rsidRPr="00F75EDD">
              <w:rPr>
                <w:sz w:val="18"/>
                <w:szCs w:val="18"/>
              </w:rPr>
              <w:t>, integrative Wortschatzarbeit</w:t>
            </w:r>
          </w:p>
        </w:tc>
        <w:tc>
          <w:tcPr>
            <w:tcW w:w="1276" w:type="dxa"/>
          </w:tcPr>
          <w:p w14:paraId="1AA93E09" w14:textId="77777777" w:rsidR="00986186" w:rsidRPr="00F75EDD" w:rsidRDefault="00986186" w:rsidP="00986186">
            <w:pPr>
              <w:rPr>
                <w:sz w:val="18"/>
                <w:szCs w:val="18"/>
              </w:rPr>
            </w:pPr>
          </w:p>
        </w:tc>
      </w:tr>
      <w:tr w:rsidR="00986186" w:rsidRPr="00E236E8" w14:paraId="64520BAB" w14:textId="77777777" w:rsidTr="00921830">
        <w:tc>
          <w:tcPr>
            <w:tcW w:w="562" w:type="dxa"/>
          </w:tcPr>
          <w:p w14:paraId="4DDDE69D" w14:textId="28611A42" w:rsidR="00986186" w:rsidRPr="00F75EDD" w:rsidRDefault="00986186" w:rsidP="00986186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14:paraId="1C3A8BF3" w14:textId="552C9324" w:rsidR="00986186" w:rsidRPr="00F75EDD" w:rsidRDefault="00986186" w:rsidP="00986186">
            <w:pPr>
              <w:rPr>
                <w:b/>
                <w:sz w:val="18"/>
                <w:szCs w:val="18"/>
              </w:rPr>
            </w:pPr>
            <w:r w:rsidRPr="00F75EDD">
              <w:rPr>
                <w:b/>
                <w:sz w:val="18"/>
                <w:szCs w:val="18"/>
              </w:rPr>
              <w:t xml:space="preserve">WS 7 </w:t>
            </w:r>
            <w:proofErr w:type="spellStart"/>
            <w:r w:rsidRPr="00F75EDD">
              <w:rPr>
                <w:b/>
                <w:i/>
                <w:sz w:val="18"/>
                <w:szCs w:val="18"/>
              </w:rPr>
              <w:t>Embarrassments</w:t>
            </w:r>
            <w:proofErr w:type="spellEnd"/>
            <w:r w:rsidRPr="00F75EDD">
              <w:rPr>
                <w:b/>
                <w:sz w:val="18"/>
                <w:szCs w:val="18"/>
              </w:rPr>
              <w:t xml:space="preserve"> </w:t>
            </w:r>
          </w:p>
          <w:p w14:paraId="54E501D5" w14:textId="09D857E1" w:rsidR="00986186" w:rsidRPr="00F75EDD" w:rsidRDefault="00986186" w:rsidP="00986186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14:paraId="1583713B" w14:textId="1D26C464" w:rsidR="00986186" w:rsidRPr="00F75EDD" w:rsidRDefault="00986186" w:rsidP="00986186">
            <w:pPr>
              <w:rPr>
                <w:i/>
                <w:noProof/>
                <w:sz w:val="18"/>
                <w:szCs w:val="18"/>
                <w:lang w:val="en-GB" w:eastAsia="de-DE"/>
              </w:rPr>
            </w:pPr>
            <w:r w:rsidRPr="00F75EDD">
              <w:rPr>
                <w:noProof/>
                <w:sz w:val="18"/>
                <w:szCs w:val="18"/>
                <w:lang w:val="en-GB" w:eastAsia="de-DE"/>
              </w:rPr>
              <w:t xml:space="preserve">WS 7 </w:t>
            </w:r>
            <w:r w:rsidRPr="00F75EDD">
              <w:rPr>
                <w:i/>
                <w:noProof/>
                <w:sz w:val="18"/>
                <w:szCs w:val="18"/>
                <w:lang w:val="en-GB" w:eastAsia="de-DE"/>
              </w:rPr>
              <w:t>Embarrassments</w:t>
            </w:r>
          </w:p>
          <w:p w14:paraId="034633FD" w14:textId="3CF6661E" w:rsidR="00986186" w:rsidRPr="00F75EDD" w:rsidRDefault="00986186" w:rsidP="00986186">
            <w:pPr>
              <w:rPr>
                <w:noProof/>
                <w:sz w:val="18"/>
                <w:szCs w:val="18"/>
                <w:lang w:eastAsia="de-DE"/>
              </w:rPr>
            </w:pPr>
            <w:r w:rsidRPr="00F75EDD">
              <w:rPr>
                <w:noProof/>
                <w:sz w:val="18"/>
                <w:szCs w:val="18"/>
                <w:lang w:eastAsia="de-DE"/>
              </w:rPr>
              <w:t>S. 1 - 37</w:t>
            </w:r>
          </w:p>
          <w:p w14:paraId="70841853" w14:textId="4DFC2BA5" w:rsidR="00986186" w:rsidRPr="00F75EDD" w:rsidRDefault="00986186" w:rsidP="00986186">
            <w:pPr>
              <w:rPr>
                <w:noProof/>
                <w:sz w:val="18"/>
                <w:szCs w:val="18"/>
                <w:lang w:eastAsia="de-DE"/>
              </w:rPr>
            </w:pPr>
            <w:r w:rsidRPr="00F75EDD">
              <w:rPr>
                <w:noProof/>
                <w:sz w:val="18"/>
                <w:szCs w:val="18"/>
                <w:lang w:eastAsia="de-DE"/>
              </w:rPr>
              <w:t>OHP Folien für GA</w:t>
            </w:r>
          </w:p>
        </w:tc>
        <w:tc>
          <w:tcPr>
            <w:tcW w:w="4394" w:type="dxa"/>
          </w:tcPr>
          <w:p w14:paraId="58AEABDB" w14:textId="16B176EC" w:rsidR="00986186" w:rsidRPr="00F75EDD" w:rsidRDefault="00986186" w:rsidP="00986186">
            <w:pPr>
              <w:rPr>
                <w:sz w:val="18"/>
                <w:szCs w:val="18"/>
              </w:rPr>
            </w:pPr>
            <w:r w:rsidRPr="00F75EDD">
              <w:rPr>
                <w:sz w:val="18"/>
                <w:szCs w:val="18"/>
              </w:rPr>
              <w:t xml:space="preserve">Markieren, scannen, </w:t>
            </w:r>
            <w:proofErr w:type="spellStart"/>
            <w:r w:rsidRPr="00F75EDD">
              <w:rPr>
                <w:i/>
                <w:sz w:val="18"/>
                <w:szCs w:val="18"/>
              </w:rPr>
              <w:t>cartoons</w:t>
            </w:r>
            <w:proofErr w:type="spellEnd"/>
            <w:r w:rsidRPr="00F75EDD">
              <w:rPr>
                <w:sz w:val="18"/>
                <w:szCs w:val="18"/>
              </w:rPr>
              <w:t xml:space="preserve"> deuten durch </w:t>
            </w:r>
            <w:proofErr w:type="spellStart"/>
            <w:r w:rsidRPr="00F75EDD">
              <w:rPr>
                <w:sz w:val="18"/>
                <w:szCs w:val="18"/>
              </w:rPr>
              <w:t>inferierendes</w:t>
            </w:r>
            <w:proofErr w:type="spellEnd"/>
            <w:r w:rsidRPr="00F75EDD">
              <w:rPr>
                <w:sz w:val="18"/>
                <w:szCs w:val="18"/>
              </w:rPr>
              <w:t xml:space="preserve"> Lesen</w:t>
            </w:r>
          </w:p>
          <w:p w14:paraId="7757F8B7" w14:textId="6164FC8B" w:rsidR="00986186" w:rsidRPr="00F75EDD" w:rsidRDefault="00986186" w:rsidP="00986186">
            <w:pPr>
              <w:rPr>
                <w:sz w:val="18"/>
                <w:szCs w:val="18"/>
              </w:rPr>
            </w:pPr>
            <w:r w:rsidRPr="00F75EDD">
              <w:rPr>
                <w:sz w:val="18"/>
                <w:szCs w:val="18"/>
              </w:rPr>
              <w:t>einer größeren Textpassage</w:t>
            </w:r>
          </w:p>
          <w:p w14:paraId="16A62117" w14:textId="7915E993" w:rsidR="00986186" w:rsidRPr="00F75EDD" w:rsidRDefault="00986186" w:rsidP="0098618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7E50296C" w14:textId="3E133BC6" w:rsidR="00986186" w:rsidRPr="00F75EDD" w:rsidRDefault="00986186" w:rsidP="00986186">
            <w:pPr>
              <w:rPr>
                <w:sz w:val="18"/>
                <w:szCs w:val="18"/>
              </w:rPr>
            </w:pPr>
            <w:r w:rsidRPr="00F75EDD">
              <w:rPr>
                <w:sz w:val="18"/>
                <w:szCs w:val="18"/>
              </w:rPr>
              <w:t>Stufen 1 - 4</w:t>
            </w:r>
          </w:p>
        </w:tc>
      </w:tr>
      <w:tr w:rsidR="00986186" w:rsidRPr="00E236E8" w14:paraId="2313999D" w14:textId="77777777" w:rsidTr="00921830">
        <w:tc>
          <w:tcPr>
            <w:tcW w:w="562" w:type="dxa"/>
          </w:tcPr>
          <w:p w14:paraId="5C7EA0D6" w14:textId="684F5038" w:rsidR="00986186" w:rsidRPr="00F75EDD" w:rsidRDefault="00986186" w:rsidP="00986186">
            <w:pPr>
              <w:rPr>
                <w:b/>
                <w:sz w:val="18"/>
                <w:szCs w:val="18"/>
              </w:rPr>
            </w:pPr>
            <w:r w:rsidRPr="00F75EDD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843" w:type="dxa"/>
          </w:tcPr>
          <w:p w14:paraId="00ED134E" w14:textId="6F700A8F" w:rsidR="00986186" w:rsidRPr="00F75EDD" w:rsidRDefault="00986186" w:rsidP="00986186">
            <w:pPr>
              <w:rPr>
                <w:b/>
                <w:noProof/>
                <w:sz w:val="18"/>
                <w:szCs w:val="18"/>
                <w:lang w:val="en-GB" w:eastAsia="de-DE"/>
              </w:rPr>
            </w:pPr>
            <w:r w:rsidRPr="00F75EDD">
              <w:rPr>
                <w:b/>
                <w:i/>
                <w:noProof/>
                <w:sz w:val="18"/>
                <w:szCs w:val="18"/>
                <w:lang w:val="en-GB" w:eastAsia="de-DE"/>
              </w:rPr>
              <w:t>Friendship</w:t>
            </w:r>
            <w:r w:rsidRPr="00F75EDD">
              <w:rPr>
                <w:b/>
                <w:noProof/>
                <w:sz w:val="18"/>
                <w:szCs w:val="18"/>
                <w:lang w:val="en-GB" w:eastAsia="de-DE"/>
              </w:rPr>
              <w:t xml:space="preserve">: </w:t>
            </w:r>
            <w:r w:rsidRPr="00F75EDD">
              <w:rPr>
                <w:b/>
                <w:sz w:val="18"/>
                <w:szCs w:val="18"/>
                <w:lang w:val="en-GB"/>
              </w:rPr>
              <w:t xml:space="preserve">WS 8 </w:t>
            </w:r>
            <w:r w:rsidRPr="00F75EDD">
              <w:rPr>
                <w:b/>
                <w:i/>
                <w:sz w:val="18"/>
                <w:szCs w:val="18"/>
                <w:lang w:val="en-GB"/>
              </w:rPr>
              <w:t>Rowley – Greg’s „technically best“ friend</w:t>
            </w:r>
          </w:p>
        </w:tc>
        <w:tc>
          <w:tcPr>
            <w:tcW w:w="1843" w:type="dxa"/>
          </w:tcPr>
          <w:p w14:paraId="0318E215" w14:textId="77777777" w:rsidR="00986186" w:rsidRPr="00F75EDD" w:rsidRDefault="00986186" w:rsidP="00986186">
            <w:pPr>
              <w:rPr>
                <w:noProof/>
                <w:sz w:val="18"/>
                <w:szCs w:val="18"/>
                <w:lang w:val="en-GB" w:eastAsia="de-DE"/>
              </w:rPr>
            </w:pPr>
            <w:r w:rsidRPr="00F75EDD">
              <w:rPr>
                <w:noProof/>
                <w:sz w:val="18"/>
                <w:szCs w:val="18"/>
                <w:lang w:val="en-GB" w:eastAsia="de-DE"/>
              </w:rPr>
              <w:t>WS 8</w:t>
            </w:r>
            <w:r w:rsidRPr="00F75EDD">
              <w:rPr>
                <w:sz w:val="18"/>
                <w:szCs w:val="18"/>
                <w:lang w:val="en-GB"/>
              </w:rPr>
              <w:t xml:space="preserve"> </w:t>
            </w:r>
            <w:r w:rsidRPr="00F75EDD">
              <w:rPr>
                <w:i/>
                <w:noProof/>
                <w:sz w:val="18"/>
                <w:szCs w:val="18"/>
                <w:lang w:val="en-GB" w:eastAsia="de-DE"/>
              </w:rPr>
              <w:t>Rowley – Gre</w:t>
            </w:r>
            <w:bookmarkStart w:id="0" w:name="_GoBack"/>
            <w:bookmarkEnd w:id="0"/>
            <w:r w:rsidRPr="00F75EDD">
              <w:rPr>
                <w:i/>
                <w:noProof/>
                <w:sz w:val="18"/>
                <w:szCs w:val="18"/>
                <w:lang w:val="en-GB" w:eastAsia="de-DE"/>
              </w:rPr>
              <w:t>g’s „technically best“ friend</w:t>
            </w:r>
            <w:r w:rsidRPr="00F75EDD">
              <w:rPr>
                <w:noProof/>
                <w:sz w:val="18"/>
                <w:szCs w:val="18"/>
                <w:lang w:val="en-GB" w:eastAsia="de-DE"/>
              </w:rPr>
              <w:t xml:space="preserve"> </w:t>
            </w:r>
          </w:p>
          <w:p w14:paraId="6DBAB7AC" w14:textId="6CA5ECBC" w:rsidR="00986186" w:rsidRPr="00F75EDD" w:rsidRDefault="00986186" w:rsidP="00986186">
            <w:pPr>
              <w:rPr>
                <w:noProof/>
                <w:sz w:val="18"/>
                <w:szCs w:val="18"/>
                <w:lang w:val="en-GB" w:eastAsia="de-DE"/>
              </w:rPr>
            </w:pPr>
            <w:r w:rsidRPr="00F75EDD">
              <w:rPr>
                <w:noProof/>
                <w:sz w:val="18"/>
                <w:szCs w:val="18"/>
                <w:lang w:val="en-GB" w:eastAsia="de-DE"/>
              </w:rPr>
              <w:t>S. 17 -30</w:t>
            </w:r>
          </w:p>
          <w:p w14:paraId="220A377B" w14:textId="28B6D4CB" w:rsidR="00986186" w:rsidRPr="00F75EDD" w:rsidRDefault="00986186" w:rsidP="009C040F">
            <w:pPr>
              <w:rPr>
                <w:noProof/>
                <w:sz w:val="18"/>
                <w:szCs w:val="18"/>
                <w:lang w:val="en-GB" w:eastAsia="de-DE"/>
              </w:rPr>
            </w:pPr>
            <w:r w:rsidRPr="00F75EDD">
              <w:rPr>
                <w:noProof/>
                <w:sz w:val="18"/>
                <w:szCs w:val="18"/>
                <w:lang w:val="en-GB" w:eastAsia="de-DE"/>
              </w:rPr>
              <w:t>[Vora</w:t>
            </w:r>
            <w:r w:rsidR="009C040F" w:rsidRPr="00F75EDD">
              <w:rPr>
                <w:noProof/>
                <w:sz w:val="18"/>
                <w:szCs w:val="18"/>
                <w:lang w:val="en-GB" w:eastAsia="de-DE"/>
              </w:rPr>
              <w:t>b</w:t>
            </w:r>
            <w:r w:rsidRPr="00F75EDD">
              <w:rPr>
                <w:noProof/>
                <w:sz w:val="18"/>
                <w:szCs w:val="18"/>
                <w:lang w:val="en-GB" w:eastAsia="de-DE"/>
              </w:rPr>
              <w:t xml:space="preserve"> bis S. 155]</w:t>
            </w:r>
          </w:p>
        </w:tc>
        <w:tc>
          <w:tcPr>
            <w:tcW w:w="4394" w:type="dxa"/>
          </w:tcPr>
          <w:p w14:paraId="7CFF4099" w14:textId="4076828A" w:rsidR="00986186" w:rsidRPr="00F75EDD" w:rsidRDefault="00986186" w:rsidP="00986186">
            <w:pPr>
              <w:rPr>
                <w:sz w:val="18"/>
                <w:szCs w:val="18"/>
              </w:rPr>
            </w:pPr>
            <w:r w:rsidRPr="00F75EDD">
              <w:rPr>
                <w:sz w:val="18"/>
                <w:szCs w:val="18"/>
              </w:rPr>
              <w:t xml:space="preserve">Selektieren von richtig oder falsch; </w:t>
            </w:r>
            <w:proofErr w:type="spellStart"/>
            <w:r w:rsidRPr="00F75EDD">
              <w:rPr>
                <w:sz w:val="18"/>
                <w:szCs w:val="18"/>
              </w:rPr>
              <w:t>inferierendes</w:t>
            </w:r>
            <w:proofErr w:type="spellEnd"/>
            <w:r w:rsidRPr="00F75EDD">
              <w:rPr>
                <w:sz w:val="18"/>
                <w:szCs w:val="18"/>
              </w:rPr>
              <w:t xml:space="preserve"> Lesen</w:t>
            </w:r>
          </w:p>
        </w:tc>
        <w:tc>
          <w:tcPr>
            <w:tcW w:w="1276" w:type="dxa"/>
          </w:tcPr>
          <w:p w14:paraId="675E2DE5" w14:textId="18BA9970" w:rsidR="00986186" w:rsidRPr="00F75EDD" w:rsidRDefault="00986186" w:rsidP="009C040F">
            <w:pPr>
              <w:rPr>
                <w:sz w:val="18"/>
                <w:szCs w:val="18"/>
              </w:rPr>
            </w:pPr>
            <w:r w:rsidRPr="00F75EDD">
              <w:rPr>
                <w:sz w:val="18"/>
                <w:szCs w:val="18"/>
              </w:rPr>
              <w:t xml:space="preserve">Stufe </w:t>
            </w:r>
            <w:r w:rsidR="009C040F" w:rsidRPr="00F75EDD">
              <w:rPr>
                <w:sz w:val="18"/>
                <w:szCs w:val="18"/>
              </w:rPr>
              <w:t>2</w:t>
            </w:r>
            <w:r w:rsidRPr="00F75EDD">
              <w:rPr>
                <w:sz w:val="18"/>
                <w:szCs w:val="18"/>
              </w:rPr>
              <w:t xml:space="preserve"> - 4</w:t>
            </w:r>
          </w:p>
        </w:tc>
      </w:tr>
    </w:tbl>
    <w:p w14:paraId="26086784" w14:textId="3D43A4B7" w:rsidR="00E553C2" w:rsidRPr="00E236E8" w:rsidRDefault="00E553C2">
      <w:pPr>
        <w:rPr>
          <w:sz w:val="16"/>
          <w:szCs w:val="16"/>
        </w:rPr>
      </w:pPr>
    </w:p>
    <w:tbl>
      <w:tblPr>
        <w:tblStyle w:val="Tabellenraster"/>
        <w:tblW w:w="9918" w:type="dxa"/>
        <w:tblLayout w:type="fixed"/>
        <w:tblLook w:val="04A0" w:firstRow="1" w:lastRow="0" w:firstColumn="1" w:lastColumn="0" w:noHBand="0" w:noVBand="1"/>
      </w:tblPr>
      <w:tblGrid>
        <w:gridCol w:w="704"/>
        <w:gridCol w:w="1701"/>
        <w:gridCol w:w="1843"/>
        <w:gridCol w:w="4536"/>
        <w:gridCol w:w="1134"/>
      </w:tblGrid>
      <w:tr w:rsidR="00E553C2" w:rsidRPr="00E236E8" w14:paraId="7119132E" w14:textId="77777777" w:rsidTr="00B63D76">
        <w:tc>
          <w:tcPr>
            <w:tcW w:w="9918" w:type="dxa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DAAB7F3" w14:textId="77777777" w:rsidR="00E553C2" w:rsidRDefault="00E553C2" w:rsidP="00B63D76">
            <w:pPr>
              <w:jc w:val="center"/>
              <w:rPr>
                <w:b/>
              </w:rPr>
            </w:pPr>
            <w:r w:rsidRPr="00B025A2">
              <w:rPr>
                <w:b/>
              </w:rPr>
              <w:t xml:space="preserve">Unterrichtsmodell zum Leseverstehen am Beispiel der Ganzschrift  </w:t>
            </w:r>
            <w:proofErr w:type="spellStart"/>
            <w:r w:rsidRPr="00B025A2">
              <w:rPr>
                <w:b/>
                <w:i/>
              </w:rPr>
              <w:t>Diary</w:t>
            </w:r>
            <w:proofErr w:type="spellEnd"/>
            <w:r w:rsidRPr="00B025A2">
              <w:rPr>
                <w:b/>
                <w:i/>
              </w:rPr>
              <w:t xml:space="preserve"> </w:t>
            </w:r>
            <w:proofErr w:type="spellStart"/>
            <w:r w:rsidRPr="00B025A2">
              <w:rPr>
                <w:b/>
                <w:i/>
              </w:rPr>
              <w:t>of</w:t>
            </w:r>
            <w:proofErr w:type="spellEnd"/>
            <w:r w:rsidRPr="00B025A2">
              <w:rPr>
                <w:b/>
                <w:i/>
              </w:rPr>
              <w:t xml:space="preserve"> a </w:t>
            </w:r>
            <w:proofErr w:type="spellStart"/>
            <w:r w:rsidRPr="00B025A2">
              <w:rPr>
                <w:b/>
                <w:i/>
              </w:rPr>
              <w:t>Wimpy</w:t>
            </w:r>
            <w:proofErr w:type="spellEnd"/>
            <w:r w:rsidRPr="00B025A2">
              <w:rPr>
                <w:b/>
                <w:i/>
              </w:rPr>
              <w:t xml:space="preserve"> Kid</w:t>
            </w:r>
            <w:r w:rsidRPr="00B025A2">
              <w:rPr>
                <w:b/>
              </w:rPr>
              <w:t xml:space="preserve"> (Jeff </w:t>
            </w:r>
            <w:proofErr w:type="spellStart"/>
            <w:r w:rsidRPr="00B025A2">
              <w:rPr>
                <w:b/>
              </w:rPr>
              <w:t>Kinney</w:t>
            </w:r>
            <w:proofErr w:type="spellEnd"/>
            <w:r w:rsidRPr="00B025A2">
              <w:rPr>
                <w:b/>
              </w:rPr>
              <w:t>)</w:t>
            </w:r>
          </w:p>
          <w:p w14:paraId="39CC63AF" w14:textId="495FD4EC" w:rsidR="00B025A2" w:rsidRPr="00B025A2" w:rsidRDefault="00B025A2" w:rsidP="00B63D76">
            <w:pPr>
              <w:jc w:val="center"/>
              <w:rPr>
                <w:b/>
              </w:rPr>
            </w:pPr>
            <w:r>
              <w:rPr>
                <w:b/>
              </w:rPr>
              <w:t>Synopsis</w:t>
            </w:r>
          </w:p>
        </w:tc>
      </w:tr>
      <w:tr w:rsidR="00E553C2" w:rsidRPr="00F75EDD" w14:paraId="23412E75" w14:textId="77777777" w:rsidTr="00921830">
        <w:tc>
          <w:tcPr>
            <w:tcW w:w="704" w:type="dxa"/>
            <w:tcBorders>
              <w:top w:val="single" w:sz="24" w:space="0" w:color="auto"/>
              <w:bottom w:val="single" w:sz="24" w:space="0" w:color="auto"/>
            </w:tcBorders>
          </w:tcPr>
          <w:p w14:paraId="6A01B283" w14:textId="2410FBCF" w:rsidR="00E553C2" w:rsidRPr="00F75EDD" w:rsidRDefault="002334BB" w:rsidP="00B63D76">
            <w:pPr>
              <w:rPr>
                <w:b/>
                <w:sz w:val="18"/>
                <w:szCs w:val="18"/>
              </w:rPr>
            </w:pPr>
            <w:r w:rsidRPr="00F75EDD">
              <w:rPr>
                <w:b/>
                <w:sz w:val="18"/>
                <w:szCs w:val="18"/>
              </w:rPr>
              <w:t>U-Std.</w:t>
            </w:r>
          </w:p>
        </w:tc>
        <w:tc>
          <w:tcPr>
            <w:tcW w:w="1701" w:type="dxa"/>
            <w:tcBorders>
              <w:top w:val="single" w:sz="24" w:space="0" w:color="auto"/>
              <w:bottom w:val="single" w:sz="24" w:space="0" w:color="auto"/>
            </w:tcBorders>
          </w:tcPr>
          <w:p w14:paraId="5E2A2D85" w14:textId="77777777" w:rsidR="00E553C2" w:rsidRPr="00F75EDD" w:rsidRDefault="00E553C2" w:rsidP="00B63D76">
            <w:pPr>
              <w:rPr>
                <w:b/>
                <w:sz w:val="18"/>
                <w:szCs w:val="18"/>
              </w:rPr>
            </w:pPr>
            <w:r w:rsidRPr="00F75EDD">
              <w:rPr>
                <w:b/>
                <w:sz w:val="18"/>
                <w:szCs w:val="18"/>
              </w:rPr>
              <w:t>Thema</w:t>
            </w:r>
          </w:p>
        </w:tc>
        <w:tc>
          <w:tcPr>
            <w:tcW w:w="1843" w:type="dxa"/>
            <w:tcBorders>
              <w:top w:val="single" w:sz="24" w:space="0" w:color="auto"/>
              <w:bottom w:val="single" w:sz="24" w:space="0" w:color="auto"/>
            </w:tcBorders>
          </w:tcPr>
          <w:p w14:paraId="132130AB" w14:textId="5C9E98F2" w:rsidR="00E553C2" w:rsidRPr="00F75EDD" w:rsidRDefault="00E553C2" w:rsidP="00B63D76">
            <w:pPr>
              <w:rPr>
                <w:b/>
                <w:sz w:val="18"/>
                <w:szCs w:val="18"/>
              </w:rPr>
            </w:pPr>
            <w:r w:rsidRPr="00F75EDD">
              <w:rPr>
                <w:b/>
                <w:sz w:val="18"/>
                <w:szCs w:val="18"/>
              </w:rPr>
              <w:t>Buch/WS/</w:t>
            </w:r>
          </w:p>
          <w:p w14:paraId="7B54D26E" w14:textId="77777777" w:rsidR="00E553C2" w:rsidRPr="00F75EDD" w:rsidRDefault="00E553C2" w:rsidP="00B63D76">
            <w:pPr>
              <w:rPr>
                <w:b/>
                <w:sz w:val="18"/>
                <w:szCs w:val="18"/>
              </w:rPr>
            </w:pPr>
            <w:r w:rsidRPr="00F75EDD">
              <w:rPr>
                <w:b/>
                <w:sz w:val="18"/>
                <w:szCs w:val="18"/>
              </w:rPr>
              <w:t>Materialien</w:t>
            </w:r>
          </w:p>
        </w:tc>
        <w:tc>
          <w:tcPr>
            <w:tcW w:w="4536" w:type="dxa"/>
            <w:tcBorders>
              <w:top w:val="single" w:sz="24" w:space="0" w:color="auto"/>
              <w:bottom w:val="single" w:sz="24" w:space="0" w:color="auto"/>
            </w:tcBorders>
          </w:tcPr>
          <w:p w14:paraId="0019BCA7" w14:textId="77777777" w:rsidR="00E553C2" w:rsidRPr="00F75EDD" w:rsidRDefault="00E553C2" w:rsidP="00B63D76">
            <w:pPr>
              <w:rPr>
                <w:b/>
                <w:sz w:val="18"/>
                <w:szCs w:val="18"/>
              </w:rPr>
            </w:pPr>
            <w:r w:rsidRPr="00F75EDD">
              <w:rPr>
                <w:b/>
                <w:sz w:val="18"/>
                <w:szCs w:val="18"/>
              </w:rPr>
              <w:t>Strategien und Methoden im Fokus des Bildungsplans 2016</w:t>
            </w:r>
          </w:p>
          <w:p w14:paraId="7666FB5A" w14:textId="77777777" w:rsidR="00E553C2" w:rsidRPr="00F75EDD" w:rsidRDefault="00E553C2" w:rsidP="00B63D76">
            <w:pPr>
              <w:rPr>
                <w:b/>
                <w:sz w:val="18"/>
                <w:szCs w:val="18"/>
              </w:rPr>
            </w:pPr>
            <w:r w:rsidRPr="00F75EDD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24" w:space="0" w:color="auto"/>
              <w:bottom w:val="single" w:sz="24" w:space="0" w:color="auto"/>
            </w:tcBorders>
          </w:tcPr>
          <w:p w14:paraId="67C59DBC" w14:textId="4B5E63D7" w:rsidR="00E553C2" w:rsidRPr="00F75EDD" w:rsidRDefault="00E553C2" w:rsidP="005C1B6F">
            <w:pPr>
              <w:rPr>
                <w:b/>
                <w:sz w:val="18"/>
                <w:szCs w:val="18"/>
              </w:rPr>
            </w:pPr>
            <w:r w:rsidRPr="00F75EDD">
              <w:rPr>
                <w:b/>
                <w:sz w:val="18"/>
                <w:szCs w:val="18"/>
              </w:rPr>
              <w:t>Progression</w:t>
            </w:r>
          </w:p>
        </w:tc>
      </w:tr>
      <w:tr w:rsidR="005C1B6F" w:rsidRPr="00F75EDD" w14:paraId="28985F6F" w14:textId="77777777" w:rsidTr="00921830">
        <w:trPr>
          <w:trHeight w:val="789"/>
        </w:trPr>
        <w:tc>
          <w:tcPr>
            <w:tcW w:w="704" w:type="dxa"/>
            <w:vMerge w:val="restart"/>
          </w:tcPr>
          <w:p w14:paraId="56F2BAEC" w14:textId="42FDF79C" w:rsidR="005C1B6F" w:rsidRPr="00F75EDD" w:rsidRDefault="005C1B6F" w:rsidP="005F3013">
            <w:pPr>
              <w:rPr>
                <w:i/>
                <w:sz w:val="18"/>
                <w:szCs w:val="18"/>
              </w:rPr>
            </w:pPr>
            <w:r w:rsidRPr="00F75EDD">
              <w:rPr>
                <w:b/>
                <w:sz w:val="18"/>
                <w:szCs w:val="18"/>
                <w:lang w:val="en-GB"/>
              </w:rPr>
              <w:t>10 - 11</w:t>
            </w:r>
          </w:p>
        </w:tc>
        <w:tc>
          <w:tcPr>
            <w:tcW w:w="1701" w:type="dxa"/>
          </w:tcPr>
          <w:p w14:paraId="38F9E2E6" w14:textId="4615CF05" w:rsidR="005C1B6F" w:rsidRPr="00F75EDD" w:rsidRDefault="005C1B6F" w:rsidP="00186DAC">
            <w:pPr>
              <w:rPr>
                <w:sz w:val="18"/>
                <w:szCs w:val="18"/>
                <w:lang w:val="en-GB"/>
              </w:rPr>
            </w:pPr>
            <w:r w:rsidRPr="00F75EDD">
              <w:rPr>
                <w:b/>
                <w:sz w:val="18"/>
                <w:szCs w:val="18"/>
                <w:lang w:val="en-GB"/>
              </w:rPr>
              <w:t xml:space="preserve"> WS 9 </w:t>
            </w:r>
            <w:r w:rsidRPr="00F75EDD">
              <w:rPr>
                <w:b/>
                <w:i/>
                <w:sz w:val="18"/>
                <w:szCs w:val="18"/>
                <w:lang w:val="en-GB"/>
              </w:rPr>
              <w:t>Parental Warnings</w:t>
            </w:r>
            <w:r w:rsidRPr="00F75EDD">
              <w:rPr>
                <w:b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843" w:type="dxa"/>
          </w:tcPr>
          <w:p w14:paraId="369FA811" w14:textId="1FD9BC12" w:rsidR="005C1B6F" w:rsidRPr="00F75EDD" w:rsidRDefault="005C1B6F" w:rsidP="005F3013">
            <w:pPr>
              <w:rPr>
                <w:noProof/>
                <w:sz w:val="18"/>
                <w:szCs w:val="18"/>
                <w:lang w:val="en-GB" w:eastAsia="de-DE"/>
              </w:rPr>
            </w:pPr>
            <w:r w:rsidRPr="00F75EDD">
              <w:rPr>
                <w:noProof/>
                <w:sz w:val="18"/>
                <w:szCs w:val="18"/>
                <w:lang w:val="en-GB" w:eastAsia="de-DE"/>
              </w:rPr>
              <w:t xml:space="preserve">WS 9 </w:t>
            </w:r>
            <w:r w:rsidRPr="00F75EDD">
              <w:rPr>
                <w:i/>
                <w:noProof/>
                <w:sz w:val="18"/>
                <w:szCs w:val="18"/>
                <w:lang w:val="en-GB" w:eastAsia="de-DE"/>
              </w:rPr>
              <w:t>Parental Warnings</w:t>
            </w:r>
          </w:p>
          <w:p w14:paraId="29A78D7E" w14:textId="77777777" w:rsidR="005C1B6F" w:rsidRPr="00F75EDD" w:rsidRDefault="005C1B6F" w:rsidP="005F3013">
            <w:pPr>
              <w:rPr>
                <w:noProof/>
                <w:sz w:val="18"/>
                <w:szCs w:val="18"/>
                <w:lang w:val="en-GB" w:eastAsia="de-DE"/>
              </w:rPr>
            </w:pPr>
            <w:r w:rsidRPr="00F75EDD">
              <w:rPr>
                <w:noProof/>
                <w:sz w:val="18"/>
                <w:szCs w:val="18"/>
                <w:lang w:val="en-GB" w:eastAsia="de-DE"/>
              </w:rPr>
              <w:t>S. 30 –  41</w:t>
            </w:r>
          </w:p>
          <w:p w14:paraId="6582725C" w14:textId="178DDEC0" w:rsidR="005C1B6F" w:rsidRPr="00F75EDD" w:rsidRDefault="005C1B6F" w:rsidP="005F3013">
            <w:pPr>
              <w:rPr>
                <w:noProof/>
                <w:sz w:val="18"/>
                <w:szCs w:val="18"/>
                <w:lang w:val="en-GB" w:eastAsia="de-DE"/>
              </w:rPr>
            </w:pPr>
            <w:r w:rsidRPr="00F75EDD">
              <w:rPr>
                <w:noProof/>
                <w:sz w:val="18"/>
                <w:szCs w:val="18"/>
                <w:lang w:val="en-GB" w:eastAsia="de-DE"/>
              </w:rPr>
              <w:t>(S.161; S. 1)</w:t>
            </w:r>
          </w:p>
        </w:tc>
        <w:tc>
          <w:tcPr>
            <w:tcW w:w="4536" w:type="dxa"/>
          </w:tcPr>
          <w:p w14:paraId="5EE0E2D8" w14:textId="77777777" w:rsidR="005C1B6F" w:rsidRPr="00F75EDD" w:rsidRDefault="005C1B6F" w:rsidP="005F3013">
            <w:pPr>
              <w:rPr>
                <w:sz w:val="18"/>
                <w:szCs w:val="18"/>
              </w:rPr>
            </w:pPr>
            <w:r w:rsidRPr="00F75EDD">
              <w:rPr>
                <w:i/>
                <w:sz w:val="18"/>
                <w:szCs w:val="18"/>
              </w:rPr>
              <w:t xml:space="preserve">Scanning </w:t>
            </w:r>
            <w:proofErr w:type="spellStart"/>
            <w:r w:rsidRPr="00F75EDD">
              <w:rPr>
                <w:i/>
                <w:sz w:val="18"/>
                <w:szCs w:val="18"/>
              </w:rPr>
              <w:t>and</w:t>
            </w:r>
            <w:proofErr w:type="spellEnd"/>
            <w:r w:rsidRPr="00F75EDD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F75EDD">
              <w:rPr>
                <w:i/>
                <w:sz w:val="18"/>
                <w:szCs w:val="18"/>
              </w:rPr>
              <w:t>skimming</w:t>
            </w:r>
            <w:proofErr w:type="spellEnd"/>
          </w:p>
          <w:p w14:paraId="586A2756" w14:textId="167F1599" w:rsidR="005C1B6F" w:rsidRPr="00F75EDD" w:rsidRDefault="005C1B6F" w:rsidP="005C1B6F">
            <w:pPr>
              <w:rPr>
                <w:sz w:val="18"/>
                <w:szCs w:val="18"/>
              </w:rPr>
            </w:pPr>
            <w:r w:rsidRPr="00F75EDD">
              <w:rPr>
                <w:sz w:val="18"/>
                <w:szCs w:val="18"/>
              </w:rPr>
              <w:t>Größerer Textpassagen mit anspruchsvollerem Inhalt bzw. anspruchsvollerer Aufgabe (</w:t>
            </w:r>
            <w:proofErr w:type="spellStart"/>
            <w:r w:rsidRPr="00F75EDD">
              <w:rPr>
                <w:sz w:val="18"/>
                <w:szCs w:val="18"/>
              </w:rPr>
              <w:t>Pesonenbeziehungen</w:t>
            </w:r>
            <w:proofErr w:type="spellEnd"/>
            <w:r w:rsidRPr="00F75EDD">
              <w:rPr>
                <w:sz w:val="18"/>
                <w:szCs w:val="18"/>
              </w:rPr>
              <w:t>); kontextuelles LV;</w:t>
            </w:r>
            <w:r w:rsidR="00D2295A" w:rsidRPr="00F75EDD">
              <w:rPr>
                <w:sz w:val="18"/>
                <w:szCs w:val="18"/>
              </w:rPr>
              <w:t xml:space="preserve"> </w:t>
            </w:r>
            <w:r w:rsidRPr="00F75EDD">
              <w:rPr>
                <w:i/>
                <w:sz w:val="18"/>
                <w:szCs w:val="18"/>
              </w:rPr>
              <w:t>gender</w:t>
            </w:r>
            <w:r w:rsidRPr="00F75EDD">
              <w:rPr>
                <w:sz w:val="18"/>
                <w:szCs w:val="18"/>
              </w:rPr>
              <w:t>-Thematik</w:t>
            </w:r>
          </w:p>
        </w:tc>
        <w:tc>
          <w:tcPr>
            <w:tcW w:w="1134" w:type="dxa"/>
          </w:tcPr>
          <w:p w14:paraId="7B73E801" w14:textId="1B0158B5" w:rsidR="005C1B6F" w:rsidRPr="00F75EDD" w:rsidRDefault="005C1B6F" w:rsidP="005F3013">
            <w:pPr>
              <w:rPr>
                <w:sz w:val="18"/>
                <w:szCs w:val="18"/>
              </w:rPr>
            </w:pPr>
            <w:r w:rsidRPr="00F75EDD">
              <w:rPr>
                <w:sz w:val="18"/>
                <w:szCs w:val="18"/>
              </w:rPr>
              <w:t>Stufe 4</w:t>
            </w:r>
          </w:p>
        </w:tc>
      </w:tr>
      <w:tr w:rsidR="005C1B6F" w:rsidRPr="00D2626E" w14:paraId="5EDFC52E" w14:textId="77777777" w:rsidTr="00921830">
        <w:tc>
          <w:tcPr>
            <w:tcW w:w="704" w:type="dxa"/>
            <w:vMerge/>
          </w:tcPr>
          <w:p w14:paraId="68578E5E" w14:textId="3251006F" w:rsidR="005C1B6F" w:rsidRPr="00F75EDD" w:rsidRDefault="005C1B6F" w:rsidP="005F301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701060B4" w14:textId="588F975A" w:rsidR="005C1B6F" w:rsidRPr="00F75EDD" w:rsidRDefault="005C1B6F" w:rsidP="00186DAC">
            <w:pPr>
              <w:rPr>
                <w:i/>
                <w:sz w:val="18"/>
                <w:szCs w:val="18"/>
              </w:rPr>
            </w:pPr>
            <w:r w:rsidRPr="00F75EDD">
              <w:rPr>
                <w:b/>
                <w:i/>
                <w:sz w:val="18"/>
                <w:szCs w:val="18"/>
                <w:lang w:val="en-GB"/>
              </w:rPr>
              <w:t>Student Government Election</w:t>
            </w:r>
            <w:r w:rsidRPr="00F75EDD">
              <w:rPr>
                <w:i/>
                <w:sz w:val="18"/>
                <w:szCs w:val="18"/>
                <w:lang w:val="en-GB"/>
              </w:rPr>
              <w:t xml:space="preserve"> </w:t>
            </w:r>
          </w:p>
          <w:p w14:paraId="01FD8DA2" w14:textId="09E4C449" w:rsidR="005C1B6F" w:rsidRPr="00F75EDD" w:rsidRDefault="005C1B6F" w:rsidP="005F3013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14:paraId="23096680" w14:textId="77777777" w:rsidR="005C1B6F" w:rsidRPr="00F75EDD" w:rsidRDefault="005C1B6F" w:rsidP="00186DAC">
            <w:pPr>
              <w:rPr>
                <w:noProof/>
                <w:sz w:val="18"/>
                <w:szCs w:val="18"/>
                <w:lang w:eastAsia="de-DE"/>
              </w:rPr>
            </w:pPr>
            <w:r w:rsidRPr="00F75EDD">
              <w:rPr>
                <w:noProof/>
                <w:sz w:val="18"/>
                <w:szCs w:val="18"/>
                <w:lang w:eastAsia="de-DE"/>
              </w:rPr>
              <w:t>S.. 44 -48</w:t>
            </w:r>
          </w:p>
          <w:p w14:paraId="772F3F63" w14:textId="4F5E0512" w:rsidR="005C1B6F" w:rsidRPr="00F75EDD" w:rsidRDefault="005C1B6F" w:rsidP="005C1B6F">
            <w:pPr>
              <w:rPr>
                <w:noProof/>
                <w:sz w:val="18"/>
                <w:szCs w:val="18"/>
                <w:lang w:eastAsia="de-DE"/>
              </w:rPr>
            </w:pPr>
            <w:r w:rsidRPr="00F75EDD">
              <w:rPr>
                <w:noProof/>
                <w:sz w:val="18"/>
                <w:szCs w:val="18"/>
                <w:lang w:eastAsia="de-DE"/>
              </w:rPr>
              <w:t>[Vorab: bis zum Ende lesen]</w:t>
            </w:r>
          </w:p>
        </w:tc>
        <w:tc>
          <w:tcPr>
            <w:tcW w:w="4536" w:type="dxa"/>
          </w:tcPr>
          <w:p w14:paraId="6A9FBA5E" w14:textId="23C3A122" w:rsidR="005C1B6F" w:rsidRPr="00F75EDD" w:rsidRDefault="005C1B6F" w:rsidP="00186DAC">
            <w:pPr>
              <w:rPr>
                <w:i/>
                <w:sz w:val="18"/>
                <w:szCs w:val="18"/>
                <w:lang w:val="en-GB"/>
              </w:rPr>
            </w:pPr>
            <w:proofErr w:type="spellStart"/>
            <w:r w:rsidRPr="00F75EDD">
              <w:rPr>
                <w:sz w:val="18"/>
                <w:szCs w:val="18"/>
                <w:lang w:val="en-GB"/>
              </w:rPr>
              <w:t>Visuelle</w:t>
            </w:r>
            <w:proofErr w:type="spellEnd"/>
            <w:r w:rsidRPr="00F75EDD">
              <w:rPr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75EDD">
              <w:rPr>
                <w:sz w:val="18"/>
                <w:szCs w:val="18"/>
                <w:lang w:val="en-GB"/>
              </w:rPr>
              <w:t>Strategie</w:t>
            </w:r>
            <w:proofErr w:type="spellEnd"/>
            <w:r w:rsidRPr="00F75EDD">
              <w:rPr>
                <w:sz w:val="18"/>
                <w:szCs w:val="18"/>
                <w:lang w:val="en-GB"/>
              </w:rPr>
              <w:t xml:space="preserve">; </w:t>
            </w:r>
            <w:proofErr w:type="spellStart"/>
            <w:r w:rsidRPr="00F75EDD">
              <w:rPr>
                <w:sz w:val="18"/>
                <w:szCs w:val="18"/>
                <w:lang w:val="en-GB"/>
              </w:rPr>
              <w:t>interkultureller</w:t>
            </w:r>
            <w:proofErr w:type="spellEnd"/>
            <w:r w:rsidRPr="00F75EDD">
              <w:rPr>
                <w:sz w:val="18"/>
                <w:szCs w:val="18"/>
                <w:lang w:val="en-GB"/>
              </w:rPr>
              <w:t xml:space="preserve"> Input: </w:t>
            </w:r>
            <w:r w:rsidRPr="00F75EDD">
              <w:rPr>
                <w:i/>
                <w:sz w:val="18"/>
                <w:szCs w:val="18"/>
                <w:lang w:val="en-GB"/>
              </w:rPr>
              <w:t>students‘ election/students‘ government in U.S. schools</w:t>
            </w:r>
          </w:p>
        </w:tc>
        <w:tc>
          <w:tcPr>
            <w:tcW w:w="1134" w:type="dxa"/>
          </w:tcPr>
          <w:p w14:paraId="0CBD8D3B" w14:textId="77777777" w:rsidR="005C1B6F" w:rsidRPr="00F75EDD" w:rsidRDefault="005C1B6F" w:rsidP="005F3013">
            <w:pPr>
              <w:rPr>
                <w:sz w:val="18"/>
                <w:szCs w:val="18"/>
                <w:lang w:val="en-GB"/>
              </w:rPr>
            </w:pPr>
          </w:p>
        </w:tc>
      </w:tr>
      <w:tr w:rsidR="00E553C2" w:rsidRPr="00F75EDD" w14:paraId="1EDFB14A" w14:textId="77777777" w:rsidTr="00921830">
        <w:tc>
          <w:tcPr>
            <w:tcW w:w="704" w:type="dxa"/>
          </w:tcPr>
          <w:p w14:paraId="2C706471" w14:textId="45C55C7E" w:rsidR="00186DAC" w:rsidRPr="00F75EDD" w:rsidRDefault="00186DAC" w:rsidP="00186DAC">
            <w:pPr>
              <w:rPr>
                <w:sz w:val="18"/>
                <w:szCs w:val="18"/>
              </w:rPr>
            </w:pPr>
            <w:r w:rsidRPr="00F75EDD">
              <w:rPr>
                <w:b/>
                <w:sz w:val="18"/>
                <w:szCs w:val="18"/>
                <w:lang w:val="en-GB"/>
              </w:rPr>
              <w:t>12</w:t>
            </w:r>
          </w:p>
        </w:tc>
        <w:tc>
          <w:tcPr>
            <w:tcW w:w="1701" w:type="dxa"/>
          </w:tcPr>
          <w:p w14:paraId="06A13569" w14:textId="2B210DEE" w:rsidR="00186DAC" w:rsidRPr="00F75EDD" w:rsidRDefault="00186DAC" w:rsidP="00186DAC">
            <w:pPr>
              <w:rPr>
                <w:b/>
                <w:i/>
                <w:sz w:val="18"/>
                <w:szCs w:val="18"/>
              </w:rPr>
            </w:pPr>
            <w:r w:rsidRPr="00F75EDD">
              <w:rPr>
                <w:b/>
                <w:sz w:val="18"/>
                <w:szCs w:val="18"/>
              </w:rPr>
              <w:t xml:space="preserve">WS 9 </w:t>
            </w:r>
            <w:r w:rsidRPr="00F75EDD">
              <w:rPr>
                <w:b/>
                <w:i/>
                <w:sz w:val="18"/>
                <w:szCs w:val="18"/>
              </w:rPr>
              <w:t>Halloween-Quiz</w:t>
            </w:r>
          </w:p>
          <w:p w14:paraId="6ECA20A2" w14:textId="67BB5B72" w:rsidR="00186DAC" w:rsidRPr="00F75EDD" w:rsidRDefault="00186DAC" w:rsidP="00186DA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843" w:type="dxa"/>
          </w:tcPr>
          <w:p w14:paraId="6FBAFFEA" w14:textId="0523026F" w:rsidR="00186DAC" w:rsidRPr="00F75EDD" w:rsidRDefault="00186DAC" w:rsidP="00186DAC">
            <w:pPr>
              <w:rPr>
                <w:noProof/>
                <w:sz w:val="18"/>
                <w:szCs w:val="18"/>
                <w:lang w:val="en-GB" w:eastAsia="de-DE"/>
              </w:rPr>
            </w:pPr>
            <w:r w:rsidRPr="00F75EDD">
              <w:rPr>
                <w:noProof/>
                <w:sz w:val="18"/>
                <w:szCs w:val="18"/>
                <w:lang w:val="en-GB" w:eastAsia="de-DE"/>
              </w:rPr>
              <w:t>WS 9</w:t>
            </w:r>
            <w:r w:rsidRPr="00F75EDD">
              <w:rPr>
                <w:b/>
                <w:sz w:val="18"/>
                <w:szCs w:val="18"/>
                <w:lang w:val="en-GB"/>
              </w:rPr>
              <w:t xml:space="preserve"> </w:t>
            </w:r>
          </w:p>
          <w:p w14:paraId="03CD40AC" w14:textId="6C342FB5" w:rsidR="00186DAC" w:rsidRPr="00F75EDD" w:rsidRDefault="00186DAC" w:rsidP="00186DAC">
            <w:pPr>
              <w:rPr>
                <w:i/>
                <w:noProof/>
                <w:sz w:val="18"/>
                <w:szCs w:val="18"/>
                <w:lang w:val="en-GB" w:eastAsia="de-DE"/>
              </w:rPr>
            </w:pPr>
            <w:r w:rsidRPr="00F75EDD">
              <w:rPr>
                <w:i/>
                <w:noProof/>
                <w:sz w:val="18"/>
                <w:szCs w:val="18"/>
                <w:lang w:val="en-GB" w:eastAsia="de-DE"/>
              </w:rPr>
              <w:t>Halloween-Quiz</w:t>
            </w:r>
          </w:p>
          <w:p w14:paraId="225B2A75" w14:textId="1268969F" w:rsidR="00186DAC" w:rsidRPr="00F75EDD" w:rsidRDefault="00186DAC" w:rsidP="00186DAC">
            <w:pPr>
              <w:rPr>
                <w:noProof/>
                <w:sz w:val="18"/>
                <w:szCs w:val="18"/>
                <w:lang w:val="en-GB" w:eastAsia="de-DE"/>
              </w:rPr>
            </w:pPr>
            <w:r w:rsidRPr="00F75EDD">
              <w:rPr>
                <w:noProof/>
                <w:sz w:val="18"/>
                <w:szCs w:val="18"/>
                <w:lang w:val="en-GB" w:eastAsia="de-DE"/>
              </w:rPr>
              <w:t>S. 49 – 76</w:t>
            </w:r>
          </w:p>
          <w:p w14:paraId="5B52E208" w14:textId="7A714D9C" w:rsidR="00186DAC" w:rsidRPr="00F75EDD" w:rsidRDefault="00186DAC" w:rsidP="00186DAC">
            <w:pPr>
              <w:rPr>
                <w:noProof/>
                <w:sz w:val="18"/>
                <w:szCs w:val="18"/>
                <w:lang w:val="en-GB" w:eastAsia="de-DE"/>
              </w:rPr>
            </w:pPr>
            <w:r w:rsidRPr="00F75EDD">
              <w:rPr>
                <w:noProof/>
                <w:sz w:val="18"/>
                <w:szCs w:val="18"/>
                <w:lang w:val="en-GB" w:eastAsia="de-DE"/>
              </w:rPr>
              <w:t>OHP Folien</w:t>
            </w:r>
          </w:p>
        </w:tc>
        <w:tc>
          <w:tcPr>
            <w:tcW w:w="4536" w:type="dxa"/>
          </w:tcPr>
          <w:p w14:paraId="15B63E6D" w14:textId="2F3D63B3" w:rsidR="00186DAC" w:rsidRPr="00F75EDD" w:rsidRDefault="00186DAC" w:rsidP="00186DAC">
            <w:pPr>
              <w:rPr>
                <w:i/>
                <w:sz w:val="18"/>
                <w:szCs w:val="18"/>
              </w:rPr>
            </w:pPr>
            <w:r w:rsidRPr="00F75EDD">
              <w:rPr>
                <w:b/>
                <w:sz w:val="18"/>
                <w:szCs w:val="18"/>
              </w:rPr>
              <w:t xml:space="preserve">Interkultureller Bezug: </w:t>
            </w:r>
            <w:r w:rsidRPr="00F75EDD">
              <w:rPr>
                <w:i/>
                <w:sz w:val="18"/>
                <w:szCs w:val="18"/>
              </w:rPr>
              <w:t>Halloween;</w:t>
            </w:r>
            <w:r w:rsidR="005C1B6F" w:rsidRPr="00F75EDD">
              <w:rPr>
                <w:i/>
                <w:sz w:val="18"/>
                <w:szCs w:val="18"/>
              </w:rPr>
              <w:t xml:space="preserve"> </w:t>
            </w:r>
            <w:r w:rsidRPr="00F75EDD">
              <w:rPr>
                <w:i/>
                <w:sz w:val="18"/>
                <w:szCs w:val="18"/>
              </w:rPr>
              <w:t xml:space="preserve">Scanning </w:t>
            </w:r>
            <w:proofErr w:type="spellStart"/>
            <w:r w:rsidRPr="00F75EDD">
              <w:rPr>
                <w:i/>
                <w:sz w:val="18"/>
                <w:szCs w:val="18"/>
              </w:rPr>
              <w:t>for</w:t>
            </w:r>
            <w:proofErr w:type="spellEnd"/>
            <w:r w:rsidRPr="00F75EDD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F75EDD">
              <w:rPr>
                <w:i/>
                <w:sz w:val="18"/>
                <w:szCs w:val="18"/>
              </w:rPr>
              <w:t>information</w:t>
            </w:r>
            <w:proofErr w:type="spellEnd"/>
            <w:r w:rsidR="00D2626E">
              <w:rPr>
                <w:sz w:val="18"/>
                <w:szCs w:val="18"/>
              </w:rPr>
              <w:t>: o</w:t>
            </w:r>
            <w:r w:rsidRPr="00F75EDD">
              <w:rPr>
                <w:sz w:val="18"/>
                <w:szCs w:val="18"/>
              </w:rPr>
              <w:t>ffene Aufgabe zum Verstehen großer Inhaltszusammenhänge</w:t>
            </w:r>
            <w:r w:rsidR="00D2626E">
              <w:rPr>
                <w:sz w:val="18"/>
                <w:szCs w:val="18"/>
              </w:rPr>
              <w:t xml:space="preserve">: </w:t>
            </w:r>
            <w:proofErr w:type="spellStart"/>
            <w:r w:rsidR="00D2626E" w:rsidRPr="00D2626E">
              <w:rPr>
                <w:i/>
                <w:sz w:val="18"/>
                <w:szCs w:val="18"/>
              </w:rPr>
              <w:t>gist</w:t>
            </w:r>
            <w:proofErr w:type="spellEnd"/>
            <w:r w:rsidR="00D2626E" w:rsidRPr="00D2626E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D2626E" w:rsidRPr="00D2626E">
              <w:rPr>
                <w:i/>
                <w:sz w:val="18"/>
                <w:szCs w:val="18"/>
              </w:rPr>
              <w:t>reading</w:t>
            </w:r>
            <w:proofErr w:type="spellEnd"/>
          </w:p>
        </w:tc>
        <w:tc>
          <w:tcPr>
            <w:tcW w:w="1134" w:type="dxa"/>
          </w:tcPr>
          <w:p w14:paraId="3DC9B895" w14:textId="77777777" w:rsidR="00186DAC" w:rsidRPr="00F75EDD" w:rsidRDefault="00186DAC" w:rsidP="00186DAC">
            <w:pPr>
              <w:rPr>
                <w:sz w:val="18"/>
                <w:szCs w:val="18"/>
              </w:rPr>
            </w:pPr>
            <w:r w:rsidRPr="00F75EDD">
              <w:rPr>
                <w:sz w:val="18"/>
                <w:szCs w:val="18"/>
              </w:rPr>
              <w:t xml:space="preserve">Stufen 1, 2 </w:t>
            </w:r>
          </w:p>
          <w:p w14:paraId="0B859632" w14:textId="7EBB0A4F" w:rsidR="00186DAC" w:rsidRPr="00F75EDD" w:rsidRDefault="00186DAC" w:rsidP="00186DAC">
            <w:pPr>
              <w:rPr>
                <w:sz w:val="18"/>
                <w:szCs w:val="18"/>
              </w:rPr>
            </w:pPr>
            <w:r w:rsidRPr="00F75EDD">
              <w:rPr>
                <w:sz w:val="18"/>
                <w:szCs w:val="18"/>
              </w:rPr>
              <w:t>Stufe 4</w:t>
            </w:r>
          </w:p>
        </w:tc>
      </w:tr>
      <w:tr w:rsidR="00D2295A" w:rsidRPr="00F75EDD" w14:paraId="5DF0D356" w14:textId="77777777" w:rsidTr="00921830">
        <w:tc>
          <w:tcPr>
            <w:tcW w:w="704" w:type="dxa"/>
            <w:vMerge w:val="restart"/>
          </w:tcPr>
          <w:p w14:paraId="29BC9BE0" w14:textId="303EBB8C" w:rsidR="00D2295A" w:rsidRPr="00F75EDD" w:rsidRDefault="00D2295A" w:rsidP="00071531">
            <w:pPr>
              <w:rPr>
                <w:sz w:val="18"/>
                <w:szCs w:val="18"/>
              </w:rPr>
            </w:pPr>
            <w:r w:rsidRPr="00F75EDD">
              <w:rPr>
                <w:b/>
                <w:sz w:val="18"/>
                <w:szCs w:val="18"/>
              </w:rPr>
              <w:t xml:space="preserve">13 – 14 </w:t>
            </w:r>
          </w:p>
        </w:tc>
        <w:tc>
          <w:tcPr>
            <w:tcW w:w="1701" w:type="dxa"/>
          </w:tcPr>
          <w:p w14:paraId="43B4AC5A" w14:textId="620CF657" w:rsidR="00D2295A" w:rsidRPr="00F75EDD" w:rsidRDefault="00D2295A" w:rsidP="00071531">
            <w:pPr>
              <w:rPr>
                <w:sz w:val="18"/>
                <w:szCs w:val="18"/>
              </w:rPr>
            </w:pPr>
            <w:r w:rsidRPr="00F75EDD">
              <w:rPr>
                <w:b/>
                <w:sz w:val="18"/>
                <w:szCs w:val="18"/>
              </w:rPr>
              <w:t>Vorbereitung der Klassenarbeit:</w:t>
            </w:r>
          </w:p>
        </w:tc>
        <w:tc>
          <w:tcPr>
            <w:tcW w:w="1843" w:type="dxa"/>
          </w:tcPr>
          <w:p w14:paraId="0544D995" w14:textId="59E02B48" w:rsidR="00D2295A" w:rsidRPr="00F75EDD" w:rsidRDefault="00D2295A" w:rsidP="00071531">
            <w:pPr>
              <w:rPr>
                <w:noProof/>
                <w:sz w:val="18"/>
                <w:szCs w:val="18"/>
                <w:lang w:eastAsia="de-DE"/>
              </w:rPr>
            </w:pPr>
          </w:p>
        </w:tc>
        <w:tc>
          <w:tcPr>
            <w:tcW w:w="4536" w:type="dxa"/>
          </w:tcPr>
          <w:p w14:paraId="3D5BD749" w14:textId="76A0E36F" w:rsidR="00D2295A" w:rsidRPr="00F75EDD" w:rsidRDefault="00D2295A" w:rsidP="0007153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075EE12B" w14:textId="246C54CB" w:rsidR="00D2295A" w:rsidRPr="00F75EDD" w:rsidRDefault="00D2295A" w:rsidP="00071531">
            <w:pPr>
              <w:rPr>
                <w:sz w:val="18"/>
                <w:szCs w:val="18"/>
              </w:rPr>
            </w:pPr>
          </w:p>
        </w:tc>
      </w:tr>
      <w:tr w:rsidR="00D2295A" w:rsidRPr="00F75EDD" w14:paraId="4508159D" w14:textId="77777777" w:rsidTr="00921830">
        <w:tc>
          <w:tcPr>
            <w:tcW w:w="704" w:type="dxa"/>
            <w:vMerge/>
          </w:tcPr>
          <w:p w14:paraId="562E39D5" w14:textId="77777777" w:rsidR="00D2295A" w:rsidRPr="00F75EDD" w:rsidRDefault="00D2295A" w:rsidP="00071531">
            <w:pPr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14:paraId="466D85AF" w14:textId="77F673A2" w:rsidR="00D2295A" w:rsidRPr="00F75EDD" w:rsidRDefault="00D2295A" w:rsidP="00544FE2">
            <w:pPr>
              <w:rPr>
                <w:b/>
                <w:sz w:val="18"/>
                <w:szCs w:val="18"/>
              </w:rPr>
            </w:pPr>
            <w:r w:rsidRPr="00F75EDD">
              <w:rPr>
                <w:b/>
                <w:sz w:val="18"/>
                <w:szCs w:val="18"/>
              </w:rPr>
              <w:t>1</w:t>
            </w:r>
            <w:r w:rsidRPr="00D2626E">
              <w:rPr>
                <w:b/>
                <w:i/>
                <w:sz w:val="18"/>
                <w:szCs w:val="18"/>
              </w:rPr>
              <w:t xml:space="preserve">. </w:t>
            </w:r>
            <w:proofErr w:type="spellStart"/>
            <w:r w:rsidR="00D2626E" w:rsidRPr="00D2626E">
              <w:rPr>
                <w:b/>
                <w:i/>
                <w:sz w:val="18"/>
                <w:szCs w:val="18"/>
              </w:rPr>
              <w:t>paragraphing</w:t>
            </w:r>
            <w:proofErr w:type="spellEnd"/>
            <w:r w:rsidR="00D2626E" w:rsidRPr="00D2626E">
              <w:rPr>
                <w:b/>
                <w:i/>
                <w:sz w:val="18"/>
                <w:szCs w:val="18"/>
              </w:rPr>
              <w:t xml:space="preserve"> </w:t>
            </w:r>
            <w:proofErr w:type="spellStart"/>
            <w:r w:rsidR="00D2626E" w:rsidRPr="00D2626E">
              <w:rPr>
                <w:b/>
                <w:i/>
                <w:sz w:val="18"/>
                <w:szCs w:val="18"/>
              </w:rPr>
              <w:t>and</w:t>
            </w:r>
            <w:proofErr w:type="spellEnd"/>
            <w:r w:rsidR="00D2626E" w:rsidRPr="00D2626E">
              <w:rPr>
                <w:b/>
                <w:i/>
                <w:sz w:val="18"/>
                <w:szCs w:val="18"/>
              </w:rPr>
              <w:t xml:space="preserve"> </w:t>
            </w:r>
            <w:proofErr w:type="spellStart"/>
            <w:r w:rsidR="00D2626E" w:rsidRPr="00D2626E">
              <w:rPr>
                <w:b/>
                <w:i/>
                <w:sz w:val="18"/>
                <w:szCs w:val="18"/>
              </w:rPr>
              <w:t>labelling</w:t>
            </w:r>
            <w:proofErr w:type="spellEnd"/>
          </w:p>
        </w:tc>
        <w:tc>
          <w:tcPr>
            <w:tcW w:w="1843" w:type="dxa"/>
          </w:tcPr>
          <w:p w14:paraId="498D46EF" w14:textId="7CC6969F" w:rsidR="00D2295A" w:rsidRPr="00F75EDD" w:rsidRDefault="00D2295A" w:rsidP="00071531">
            <w:pPr>
              <w:rPr>
                <w:noProof/>
                <w:sz w:val="18"/>
                <w:szCs w:val="18"/>
                <w:lang w:eastAsia="de-DE"/>
              </w:rPr>
            </w:pPr>
            <w:r w:rsidRPr="00F75EDD">
              <w:rPr>
                <w:noProof/>
                <w:sz w:val="18"/>
                <w:szCs w:val="18"/>
                <w:lang w:eastAsia="de-DE"/>
              </w:rPr>
              <w:t>S. 76 – 117</w:t>
            </w:r>
          </w:p>
          <w:p w14:paraId="72AE543A" w14:textId="6F968AFE" w:rsidR="00D2295A" w:rsidRPr="00F75EDD" w:rsidRDefault="00D2295A" w:rsidP="00071531">
            <w:pPr>
              <w:rPr>
                <w:noProof/>
                <w:sz w:val="18"/>
                <w:szCs w:val="18"/>
                <w:lang w:eastAsia="de-DE"/>
              </w:rPr>
            </w:pPr>
            <w:r w:rsidRPr="00F75EDD">
              <w:rPr>
                <w:noProof/>
                <w:sz w:val="18"/>
                <w:szCs w:val="18"/>
                <w:lang w:eastAsia="de-DE"/>
              </w:rPr>
              <w:t>HA der S.</w:t>
            </w:r>
          </w:p>
        </w:tc>
        <w:tc>
          <w:tcPr>
            <w:tcW w:w="4536" w:type="dxa"/>
          </w:tcPr>
          <w:p w14:paraId="24E2241E" w14:textId="075C874E" w:rsidR="00D2295A" w:rsidRPr="00F75EDD" w:rsidRDefault="00D2295A" w:rsidP="00071531">
            <w:pPr>
              <w:rPr>
                <w:sz w:val="18"/>
                <w:szCs w:val="18"/>
              </w:rPr>
            </w:pPr>
            <w:r w:rsidRPr="00F75EDD">
              <w:rPr>
                <w:sz w:val="18"/>
                <w:szCs w:val="18"/>
              </w:rPr>
              <w:t>Kapitelüberschriften setzen (</w:t>
            </w:r>
            <w:proofErr w:type="spellStart"/>
            <w:r w:rsidRPr="00F75EDD">
              <w:rPr>
                <w:i/>
                <w:sz w:val="18"/>
                <w:szCs w:val="18"/>
              </w:rPr>
              <w:t>Finding</w:t>
            </w:r>
            <w:proofErr w:type="spellEnd"/>
            <w:r w:rsidRPr="00F75EDD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F75EDD">
              <w:rPr>
                <w:i/>
                <w:sz w:val="18"/>
                <w:szCs w:val="18"/>
              </w:rPr>
              <w:t>headlines</w:t>
            </w:r>
            <w:proofErr w:type="spellEnd"/>
            <w:r w:rsidRPr="00F75EDD">
              <w:rPr>
                <w:i/>
                <w:sz w:val="18"/>
                <w:szCs w:val="18"/>
              </w:rPr>
              <w:t>);</w:t>
            </w:r>
            <w:r w:rsidRPr="00F75EDD">
              <w:rPr>
                <w:sz w:val="18"/>
                <w:szCs w:val="18"/>
              </w:rPr>
              <w:t xml:space="preserve">Auf das Wesentliche reduzieren; </w:t>
            </w:r>
            <w:proofErr w:type="spellStart"/>
            <w:r w:rsidR="00544FE2" w:rsidRPr="00544FE2">
              <w:rPr>
                <w:i/>
                <w:sz w:val="18"/>
                <w:szCs w:val="18"/>
              </w:rPr>
              <w:t>paragraphing</w:t>
            </w:r>
            <w:proofErr w:type="spellEnd"/>
            <w:r w:rsidR="00544FE2" w:rsidRPr="00544FE2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544FE2" w:rsidRPr="00544FE2">
              <w:rPr>
                <w:i/>
                <w:sz w:val="18"/>
                <w:szCs w:val="18"/>
              </w:rPr>
              <w:t>and</w:t>
            </w:r>
            <w:proofErr w:type="spellEnd"/>
            <w:r w:rsidR="00544FE2" w:rsidRPr="00544FE2">
              <w:rPr>
                <w:sz w:val="18"/>
                <w:szCs w:val="18"/>
              </w:rPr>
              <w:t xml:space="preserve"> </w:t>
            </w:r>
            <w:proofErr w:type="spellStart"/>
            <w:r w:rsidR="00544FE2" w:rsidRPr="00544FE2">
              <w:rPr>
                <w:i/>
                <w:sz w:val="18"/>
                <w:szCs w:val="18"/>
              </w:rPr>
              <w:t>labelling</w:t>
            </w:r>
            <w:proofErr w:type="spellEnd"/>
          </w:p>
        </w:tc>
        <w:tc>
          <w:tcPr>
            <w:tcW w:w="1134" w:type="dxa"/>
          </w:tcPr>
          <w:p w14:paraId="12904DDF" w14:textId="77777777" w:rsidR="00D2295A" w:rsidRPr="00F75EDD" w:rsidRDefault="00D2295A" w:rsidP="00071531">
            <w:pPr>
              <w:rPr>
                <w:sz w:val="18"/>
                <w:szCs w:val="18"/>
              </w:rPr>
            </w:pPr>
          </w:p>
        </w:tc>
      </w:tr>
      <w:tr w:rsidR="00D2295A" w:rsidRPr="00F75EDD" w14:paraId="25F58101" w14:textId="77777777" w:rsidTr="00921830">
        <w:tc>
          <w:tcPr>
            <w:tcW w:w="704" w:type="dxa"/>
            <w:vMerge/>
          </w:tcPr>
          <w:p w14:paraId="2391B1A9" w14:textId="2686950E" w:rsidR="00D2295A" w:rsidRPr="00F75EDD" w:rsidRDefault="00D2295A" w:rsidP="00071531">
            <w:pPr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14:paraId="27595898" w14:textId="67F8FBF8" w:rsidR="00D2295A" w:rsidRPr="00F75EDD" w:rsidRDefault="00D2295A" w:rsidP="00071531">
            <w:pPr>
              <w:rPr>
                <w:b/>
                <w:sz w:val="18"/>
                <w:szCs w:val="18"/>
                <w:lang w:val="en-GB"/>
              </w:rPr>
            </w:pPr>
            <w:r w:rsidRPr="00F75EDD">
              <w:rPr>
                <w:b/>
                <w:sz w:val="18"/>
                <w:szCs w:val="18"/>
                <w:lang w:val="en-GB"/>
              </w:rPr>
              <w:t xml:space="preserve">2. </w:t>
            </w:r>
            <w:r w:rsidRPr="00F75EDD">
              <w:rPr>
                <w:b/>
                <w:i/>
                <w:sz w:val="18"/>
                <w:szCs w:val="18"/>
                <w:lang w:val="en-GB"/>
              </w:rPr>
              <w:t>What if Greg and Rowley got the chance to do better next Halloween?</w:t>
            </w:r>
          </w:p>
        </w:tc>
        <w:tc>
          <w:tcPr>
            <w:tcW w:w="1843" w:type="dxa"/>
          </w:tcPr>
          <w:p w14:paraId="29A87B8A" w14:textId="2447A386" w:rsidR="00D2295A" w:rsidRPr="00F75EDD" w:rsidRDefault="00D2295A" w:rsidP="00071531">
            <w:pPr>
              <w:rPr>
                <w:i/>
                <w:noProof/>
                <w:sz w:val="18"/>
                <w:szCs w:val="18"/>
                <w:lang w:val="en-GB" w:eastAsia="de-DE"/>
              </w:rPr>
            </w:pPr>
            <w:r w:rsidRPr="00F75EDD">
              <w:rPr>
                <w:noProof/>
                <w:sz w:val="18"/>
                <w:szCs w:val="18"/>
                <w:lang w:val="en-GB" w:eastAsia="de-DE"/>
              </w:rPr>
              <w:t>AB: What if?</w:t>
            </w:r>
            <w:r w:rsidRPr="00F75EDD">
              <w:rPr>
                <w:rStyle w:val="Funotenzeichen"/>
                <w:noProof/>
                <w:sz w:val="18"/>
                <w:szCs w:val="18"/>
                <w:lang w:val="en-GB" w:eastAsia="de-DE"/>
              </w:rPr>
              <w:footnoteReference w:id="6"/>
            </w:r>
          </w:p>
        </w:tc>
        <w:tc>
          <w:tcPr>
            <w:tcW w:w="4536" w:type="dxa"/>
          </w:tcPr>
          <w:p w14:paraId="3F981913" w14:textId="0CFD5225" w:rsidR="00D2295A" w:rsidRPr="00F75EDD" w:rsidRDefault="00D2295A" w:rsidP="00071531">
            <w:pPr>
              <w:rPr>
                <w:sz w:val="18"/>
                <w:szCs w:val="18"/>
              </w:rPr>
            </w:pPr>
            <w:r w:rsidRPr="00F75EDD">
              <w:rPr>
                <w:sz w:val="18"/>
                <w:szCs w:val="18"/>
              </w:rPr>
              <w:t xml:space="preserve">Integrative Erarbeitung sprachlicher Mittel: Grammatik: </w:t>
            </w:r>
            <w:proofErr w:type="spellStart"/>
            <w:r w:rsidRPr="00F75EDD">
              <w:rPr>
                <w:i/>
                <w:sz w:val="18"/>
                <w:szCs w:val="18"/>
              </w:rPr>
              <w:t>Conditional</w:t>
            </w:r>
            <w:proofErr w:type="spellEnd"/>
            <w:r w:rsidRPr="00F75EDD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F75EDD">
              <w:rPr>
                <w:i/>
                <w:sz w:val="18"/>
                <w:szCs w:val="18"/>
              </w:rPr>
              <w:t>clauses</w:t>
            </w:r>
            <w:proofErr w:type="spellEnd"/>
          </w:p>
        </w:tc>
        <w:tc>
          <w:tcPr>
            <w:tcW w:w="1134" w:type="dxa"/>
          </w:tcPr>
          <w:p w14:paraId="4906D3BB" w14:textId="77777777" w:rsidR="00D2295A" w:rsidRPr="00F75EDD" w:rsidRDefault="00D2295A" w:rsidP="00071531">
            <w:pPr>
              <w:rPr>
                <w:sz w:val="18"/>
                <w:szCs w:val="18"/>
              </w:rPr>
            </w:pPr>
          </w:p>
        </w:tc>
      </w:tr>
      <w:tr w:rsidR="00D2295A" w:rsidRPr="00F75EDD" w14:paraId="06614932" w14:textId="77777777" w:rsidTr="00921830">
        <w:tc>
          <w:tcPr>
            <w:tcW w:w="704" w:type="dxa"/>
            <w:vMerge/>
          </w:tcPr>
          <w:p w14:paraId="4BF661B1" w14:textId="77777777" w:rsidR="00D2295A" w:rsidRPr="00F75EDD" w:rsidRDefault="00D2295A" w:rsidP="00071531">
            <w:pPr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14:paraId="5B6132A3" w14:textId="77777777" w:rsidR="00D2295A" w:rsidRPr="00F75EDD" w:rsidRDefault="00D2295A" w:rsidP="00703D57">
            <w:pPr>
              <w:rPr>
                <w:b/>
                <w:i/>
                <w:sz w:val="18"/>
                <w:szCs w:val="18"/>
              </w:rPr>
            </w:pPr>
            <w:r w:rsidRPr="00F75EDD">
              <w:rPr>
                <w:b/>
                <w:sz w:val="18"/>
                <w:szCs w:val="18"/>
              </w:rPr>
              <w:t>3.</w:t>
            </w:r>
            <w:r w:rsidRPr="00F75EDD">
              <w:rPr>
                <w:b/>
                <w:i/>
                <w:sz w:val="18"/>
                <w:szCs w:val="18"/>
              </w:rPr>
              <w:t xml:space="preserve">The Big Wheel </w:t>
            </w:r>
            <w:proofErr w:type="spellStart"/>
            <w:r w:rsidRPr="00F75EDD">
              <w:rPr>
                <w:b/>
                <w:i/>
                <w:sz w:val="18"/>
                <w:szCs w:val="18"/>
              </w:rPr>
              <w:t>Accident</w:t>
            </w:r>
            <w:proofErr w:type="spellEnd"/>
          </w:p>
          <w:p w14:paraId="460E8F5A" w14:textId="77777777" w:rsidR="00D2295A" w:rsidRPr="00F75EDD" w:rsidRDefault="00D2295A" w:rsidP="00071531">
            <w:pPr>
              <w:rPr>
                <w:b/>
                <w:sz w:val="18"/>
                <w:szCs w:val="18"/>
                <w:lang w:val="en-GB"/>
              </w:rPr>
            </w:pPr>
          </w:p>
        </w:tc>
        <w:tc>
          <w:tcPr>
            <w:tcW w:w="1843" w:type="dxa"/>
          </w:tcPr>
          <w:p w14:paraId="56E0D952" w14:textId="709BB7EE" w:rsidR="00D2295A" w:rsidRPr="00F75EDD" w:rsidRDefault="00D2295A" w:rsidP="006B1E4D">
            <w:pPr>
              <w:rPr>
                <w:noProof/>
                <w:sz w:val="18"/>
                <w:szCs w:val="18"/>
                <w:lang w:eastAsia="de-DE"/>
              </w:rPr>
            </w:pPr>
            <w:r w:rsidRPr="00F75EDD">
              <w:rPr>
                <w:noProof/>
                <w:sz w:val="18"/>
                <w:szCs w:val="18"/>
                <w:lang w:eastAsia="de-DE"/>
              </w:rPr>
              <w:t>S. 136 – 137; S. 140 (S.17 Rekurs)</w:t>
            </w:r>
          </w:p>
          <w:p w14:paraId="379E578C" w14:textId="20EC182E" w:rsidR="00D2295A" w:rsidRPr="00F75EDD" w:rsidRDefault="00D2295A" w:rsidP="006B1E4D">
            <w:pPr>
              <w:rPr>
                <w:noProof/>
                <w:sz w:val="18"/>
                <w:szCs w:val="18"/>
                <w:lang w:eastAsia="de-DE"/>
              </w:rPr>
            </w:pPr>
            <w:r w:rsidRPr="00F75EDD">
              <w:rPr>
                <w:noProof/>
                <w:sz w:val="18"/>
                <w:szCs w:val="18"/>
                <w:lang w:val="en-GB" w:eastAsia="de-DE"/>
              </w:rPr>
              <w:t>AB</w:t>
            </w:r>
            <w:r w:rsidRPr="00F75EDD">
              <w:rPr>
                <w:i/>
                <w:noProof/>
                <w:sz w:val="18"/>
                <w:szCs w:val="18"/>
                <w:lang w:val="en-GB" w:eastAsia="de-DE"/>
              </w:rPr>
              <w:t>: Greg says sorry</w:t>
            </w:r>
            <w:r w:rsidRPr="00F75EDD">
              <w:rPr>
                <w:rStyle w:val="Funotenzeichen"/>
                <w:noProof/>
                <w:sz w:val="18"/>
                <w:szCs w:val="18"/>
                <w:lang w:val="en-GB" w:eastAsia="de-DE"/>
              </w:rPr>
              <w:footnoteReference w:id="7"/>
            </w:r>
          </w:p>
        </w:tc>
        <w:tc>
          <w:tcPr>
            <w:tcW w:w="4536" w:type="dxa"/>
          </w:tcPr>
          <w:p w14:paraId="5CD79696" w14:textId="0DF191A0" w:rsidR="00D2295A" w:rsidRPr="00F75EDD" w:rsidRDefault="00D2295A" w:rsidP="00703D57">
            <w:pPr>
              <w:rPr>
                <w:sz w:val="18"/>
                <w:szCs w:val="18"/>
              </w:rPr>
            </w:pPr>
            <w:proofErr w:type="spellStart"/>
            <w:r w:rsidRPr="00F75EDD">
              <w:rPr>
                <w:i/>
                <w:sz w:val="18"/>
                <w:szCs w:val="18"/>
              </w:rPr>
              <w:t>Skimming</w:t>
            </w:r>
            <w:proofErr w:type="spellEnd"/>
            <w:r w:rsidRPr="00F75EDD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F75EDD">
              <w:rPr>
                <w:i/>
                <w:sz w:val="18"/>
                <w:szCs w:val="18"/>
              </w:rPr>
              <w:t>and</w:t>
            </w:r>
            <w:proofErr w:type="spellEnd"/>
            <w:r w:rsidRPr="00F75EDD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F75EDD">
              <w:rPr>
                <w:i/>
                <w:sz w:val="18"/>
                <w:szCs w:val="18"/>
              </w:rPr>
              <w:t>scanning;Text</w:t>
            </w:r>
            <w:proofErr w:type="spellEnd"/>
            <w:r w:rsidRPr="00F75EDD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F75EDD">
              <w:rPr>
                <w:i/>
                <w:sz w:val="18"/>
                <w:szCs w:val="18"/>
              </w:rPr>
              <w:t>marking</w:t>
            </w:r>
            <w:proofErr w:type="spellEnd"/>
            <w:r w:rsidRPr="00F75EDD">
              <w:rPr>
                <w:i/>
                <w:sz w:val="18"/>
                <w:szCs w:val="18"/>
              </w:rPr>
              <w:t xml:space="preserve">; </w:t>
            </w:r>
            <w:r w:rsidRPr="00F75EDD">
              <w:rPr>
                <w:sz w:val="18"/>
                <w:szCs w:val="18"/>
              </w:rPr>
              <w:t xml:space="preserve">Wesentliches von Unwesentlichem unterscheiden; </w:t>
            </w:r>
            <w:proofErr w:type="spellStart"/>
            <w:r w:rsidRPr="00F75EDD">
              <w:rPr>
                <w:i/>
                <w:sz w:val="18"/>
                <w:szCs w:val="18"/>
              </w:rPr>
              <w:t>critical</w:t>
            </w:r>
            <w:proofErr w:type="spellEnd"/>
            <w:r w:rsidRPr="00F75EDD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F75EDD">
              <w:rPr>
                <w:i/>
                <w:sz w:val="18"/>
                <w:szCs w:val="18"/>
              </w:rPr>
              <w:t>reading</w:t>
            </w:r>
            <w:proofErr w:type="spellEnd"/>
            <w:r w:rsidRPr="00F75EDD">
              <w:rPr>
                <w:sz w:val="18"/>
                <w:szCs w:val="18"/>
              </w:rPr>
              <w:t>: kritisch lesen, reflektieren</w:t>
            </w:r>
          </w:p>
          <w:p w14:paraId="2C5423E1" w14:textId="77777777" w:rsidR="00D2295A" w:rsidRPr="00F75EDD" w:rsidRDefault="00D2295A" w:rsidP="00703D57">
            <w:pPr>
              <w:rPr>
                <w:sz w:val="18"/>
                <w:szCs w:val="18"/>
              </w:rPr>
            </w:pPr>
          </w:p>
          <w:p w14:paraId="50916642" w14:textId="77777777" w:rsidR="00D2295A" w:rsidRPr="00F75EDD" w:rsidRDefault="00D2295A" w:rsidP="0007153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750CC7FE" w14:textId="2F94CB1A" w:rsidR="00D2295A" w:rsidRPr="00F75EDD" w:rsidRDefault="00D2295A" w:rsidP="00071531">
            <w:pPr>
              <w:rPr>
                <w:sz w:val="18"/>
                <w:szCs w:val="18"/>
              </w:rPr>
            </w:pPr>
            <w:r w:rsidRPr="00F75EDD">
              <w:rPr>
                <w:sz w:val="18"/>
                <w:szCs w:val="18"/>
              </w:rPr>
              <w:t>Stufen 1 - 4</w:t>
            </w:r>
          </w:p>
        </w:tc>
      </w:tr>
      <w:tr w:rsidR="00B025A2" w:rsidRPr="00F75EDD" w14:paraId="19C7E982" w14:textId="77777777" w:rsidTr="00921830">
        <w:tc>
          <w:tcPr>
            <w:tcW w:w="704" w:type="dxa"/>
          </w:tcPr>
          <w:p w14:paraId="602F5193" w14:textId="7910680C" w:rsidR="006B1E4D" w:rsidRPr="00F75EDD" w:rsidRDefault="006B1E4D" w:rsidP="006B1E4D">
            <w:pPr>
              <w:rPr>
                <w:b/>
                <w:sz w:val="18"/>
                <w:szCs w:val="18"/>
              </w:rPr>
            </w:pPr>
            <w:r w:rsidRPr="00F75EDD">
              <w:rPr>
                <w:b/>
                <w:sz w:val="18"/>
                <w:szCs w:val="18"/>
              </w:rPr>
              <w:t>15 – (16)</w:t>
            </w:r>
          </w:p>
          <w:p w14:paraId="26A0F4BF" w14:textId="079ADE9C" w:rsidR="006B1E4D" w:rsidRPr="00F75EDD" w:rsidRDefault="006B1E4D" w:rsidP="006B1E4D">
            <w:pPr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14:paraId="3A915E2E" w14:textId="69EB8F70" w:rsidR="006B1E4D" w:rsidRPr="00F75EDD" w:rsidRDefault="006B1E4D" w:rsidP="006B1E4D">
            <w:pPr>
              <w:rPr>
                <w:b/>
                <w:sz w:val="18"/>
                <w:szCs w:val="18"/>
              </w:rPr>
            </w:pPr>
            <w:r w:rsidRPr="00F75EDD">
              <w:rPr>
                <w:b/>
                <w:sz w:val="18"/>
                <w:szCs w:val="18"/>
              </w:rPr>
              <w:t>Klassenarbeit ( 90 min.)</w:t>
            </w:r>
          </w:p>
          <w:p w14:paraId="07DA0660" w14:textId="0CEAA20B" w:rsidR="006B1E4D" w:rsidRPr="00F75EDD" w:rsidRDefault="006B1E4D" w:rsidP="006B1E4D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14:paraId="2057381F" w14:textId="77777777" w:rsidR="006B1E4D" w:rsidRPr="00F75EDD" w:rsidRDefault="006B1E4D" w:rsidP="006B1E4D">
            <w:pPr>
              <w:rPr>
                <w:noProof/>
                <w:sz w:val="18"/>
                <w:szCs w:val="18"/>
                <w:lang w:eastAsia="de-DE"/>
              </w:rPr>
            </w:pPr>
            <w:r w:rsidRPr="00F75EDD">
              <w:rPr>
                <w:noProof/>
                <w:sz w:val="18"/>
                <w:szCs w:val="18"/>
                <w:lang w:eastAsia="de-DE"/>
              </w:rPr>
              <w:t>WS KA</w:t>
            </w:r>
          </w:p>
          <w:p w14:paraId="52335330" w14:textId="2A8FA0AA" w:rsidR="006B1E4D" w:rsidRPr="00F75EDD" w:rsidRDefault="006B1E4D" w:rsidP="006B1E4D">
            <w:pPr>
              <w:rPr>
                <w:noProof/>
                <w:sz w:val="18"/>
                <w:szCs w:val="18"/>
                <w:lang w:eastAsia="de-DE"/>
              </w:rPr>
            </w:pPr>
            <w:r w:rsidRPr="00F75EDD">
              <w:rPr>
                <w:noProof/>
                <w:sz w:val="18"/>
                <w:szCs w:val="18"/>
                <w:lang w:eastAsia="de-DE"/>
              </w:rPr>
              <w:t>ggf. kürzen</w:t>
            </w:r>
          </w:p>
        </w:tc>
        <w:tc>
          <w:tcPr>
            <w:tcW w:w="4536" w:type="dxa"/>
          </w:tcPr>
          <w:p w14:paraId="160B28C3" w14:textId="3BE4FF72" w:rsidR="006B1E4D" w:rsidRPr="00F75EDD" w:rsidRDefault="006B1E4D" w:rsidP="006B1E4D">
            <w:pPr>
              <w:rPr>
                <w:sz w:val="18"/>
                <w:szCs w:val="18"/>
              </w:rPr>
            </w:pPr>
            <w:r w:rsidRPr="00F75EDD">
              <w:rPr>
                <w:sz w:val="18"/>
                <w:szCs w:val="18"/>
              </w:rPr>
              <w:t>Leistungsmessung</w:t>
            </w:r>
          </w:p>
        </w:tc>
        <w:tc>
          <w:tcPr>
            <w:tcW w:w="1134" w:type="dxa"/>
          </w:tcPr>
          <w:p w14:paraId="45278FE4" w14:textId="7779A899" w:rsidR="006B1E4D" w:rsidRPr="00F75EDD" w:rsidRDefault="006B1E4D" w:rsidP="006B1E4D">
            <w:pPr>
              <w:rPr>
                <w:sz w:val="18"/>
                <w:szCs w:val="18"/>
              </w:rPr>
            </w:pPr>
            <w:r w:rsidRPr="00F75EDD">
              <w:rPr>
                <w:sz w:val="18"/>
                <w:szCs w:val="18"/>
              </w:rPr>
              <w:t>Stufen 1 -4</w:t>
            </w:r>
          </w:p>
        </w:tc>
      </w:tr>
      <w:tr w:rsidR="00B025A2" w:rsidRPr="00F75EDD" w14:paraId="60105D70" w14:textId="77777777" w:rsidTr="00921830">
        <w:tc>
          <w:tcPr>
            <w:tcW w:w="704" w:type="dxa"/>
          </w:tcPr>
          <w:p w14:paraId="2886CF18" w14:textId="6D413162" w:rsidR="006B1E4D" w:rsidRPr="00F75EDD" w:rsidRDefault="002334BB" w:rsidP="002334BB">
            <w:pPr>
              <w:rPr>
                <w:b/>
                <w:sz w:val="18"/>
                <w:szCs w:val="18"/>
              </w:rPr>
            </w:pPr>
            <w:r w:rsidRPr="00F75EDD">
              <w:rPr>
                <w:b/>
                <w:sz w:val="18"/>
                <w:szCs w:val="18"/>
              </w:rPr>
              <w:t>1</w:t>
            </w:r>
            <w:r w:rsidR="006B1E4D" w:rsidRPr="00F75EDD">
              <w:rPr>
                <w:b/>
                <w:sz w:val="18"/>
                <w:szCs w:val="18"/>
              </w:rPr>
              <w:t>6 – (17)</w:t>
            </w:r>
          </w:p>
        </w:tc>
        <w:tc>
          <w:tcPr>
            <w:tcW w:w="1701" w:type="dxa"/>
          </w:tcPr>
          <w:p w14:paraId="19090003" w14:textId="09523721" w:rsidR="006B1E4D" w:rsidRPr="00F75EDD" w:rsidRDefault="006B1E4D" w:rsidP="006B1E4D">
            <w:pPr>
              <w:rPr>
                <w:b/>
                <w:sz w:val="18"/>
                <w:szCs w:val="18"/>
              </w:rPr>
            </w:pPr>
            <w:r w:rsidRPr="00F75EDD">
              <w:rPr>
                <w:b/>
                <w:sz w:val="18"/>
                <w:szCs w:val="18"/>
              </w:rPr>
              <w:t xml:space="preserve">Rückgabe und Besprechung der Klassenarbeit; </w:t>
            </w:r>
            <w:proofErr w:type="spellStart"/>
            <w:r w:rsidRPr="00F75EDD">
              <w:rPr>
                <w:b/>
                <w:i/>
                <w:sz w:val="18"/>
                <w:szCs w:val="18"/>
              </w:rPr>
              <w:t>post</w:t>
            </w:r>
            <w:proofErr w:type="spellEnd"/>
            <w:r w:rsidRPr="00F75EDD">
              <w:rPr>
                <w:b/>
                <w:i/>
                <w:sz w:val="18"/>
                <w:szCs w:val="18"/>
              </w:rPr>
              <w:t xml:space="preserve"> </w:t>
            </w:r>
            <w:proofErr w:type="spellStart"/>
            <w:r w:rsidRPr="00F75EDD">
              <w:rPr>
                <w:b/>
                <w:i/>
                <w:sz w:val="18"/>
                <w:szCs w:val="18"/>
              </w:rPr>
              <w:t>reading</w:t>
            </w:r>
            <w:proofErr w:type="spellEnd"/>
            <w:r w:rsidRPr="00F75EDD">
              <w:rPr>
                <w:b/>
                <w:i/>
                <w:sz w:val="18"/>
                <w:szCs w:val="18"/>
              </w:rPr>
              <w:t xml:space="preserve"> </w:t>
            </w:r>
            <w:proofErr w:type="spellStart"/>
            <w:r w:rsidRPr="00F75EDD">
              <w:rPr>
                <w:b/>
                <w:i/>
                <w:sz w:val="18"/>
                <w:szCs w:val="18"/>
              </w:rPr>
              <w:t>activities</w:t>
            </w:r>
            <w:proofErr w:type="spellEnd"/>
          </w:p>
          <w:p w14:paraId="56C38989" w14:textId="3D38F647" w:rsidR="006B1E4D" w:rsidRPr="00F75EDD" w:rsidRDefault="006B1E4D" w:rsidP="006B1E4D">
            <w:pPr>
              <w:rPr>
                <w:b/>
                <w:sz w:val="18"/>
                <w:szCs w:val="18"/>
              </w:rPr>
            </w:pPr>
          </w:p>
        </w:tc>
        <w:tc>
          <w:tcPr>
            <w:tcW w:w="1843" w:type="dxa"/>
          </w:tcPr>
          <w:p w14:paraId="268020FE" w14:textId="376A9D81" w:rsidR="006B1E4D" w:rsidRPr="00F75EDD" w:rsidRDefault="003B30F1" w:rsidP="006B1E4D">
            <w:pPr>
              <w:rPr>
                <w:noProof/>
                <w:sz w:val="18"/>
                <w:szCs w:val="18"/>
                <w:lang w:val="en-GB" w:eastAsia="de-DE"/>
              </w:rPr>
            </w:pPr>
            <w:r w:rsidRPr="00F75EDD">
              <w:rPr>
                <w:noProof/>
                <w:sz w:val="18"/>
                <w:szCs w:val="18"/>
                <w:lang w:val="en-GB" w:eastAsia="de-DE"/>
              </w:rPr>
              <w:t>AB:</w:t>
            </w:r>
            <w:r w:rsidRPr="00F75EDD">
              <w:rPr>
                <w:sz w:val="18"/>
                <w:szCs w:val="18"/>
                <w:lang w:val="en-GB"/>
              </w:rPr>
              <w:t xml:space="preserve"> </w:t>
            </w:r>
            <w:r w:rsidRPr="00F75EDD">
              <w:rPr>
                <w:i/>
                <w:noProof/>
                <w:sz w:val="18"/>
                <w:szCs w:val="18"/>
                <w:lang w:val="en-GB" w:eastAsia="de-DE"/>
              </w:rPr>
              <w:t>The Wimpy Kid partner interview</w:t>
            </w:r>
          </w:p>
        </w:tc>
        <w:tc>
          <w:tcPr>
            <w:tcW w:w="4536" w:type="dxa"/>
          </w:tcPr>
          <w:p w14:paraId="1C7E6A0C" w14:textId="7D06E394" w:rsidR="006B1E4D" w:rsidRPr="00F75EDD" w:rsidRDefault="006B1E4D" w:rsidP="003B30F1">
            <w:pPr>
              <w:rPr>
                <w:sz w:val="18"/>
                <w:szCs w:val="18"/>
              </w:rPr>
            </w:pPr>
            <w:r w:rsidRPr="00F75EDD">
              <w:rPr>
                <w:sz w:val="18"/>
                <w:szCs w:val="18"/>
              </w:rPr>
              <w:t>Reflexion</w:t>
            </w:r>
            <w:r w:rsidR="003B30F1" w:rsidRPr="00F75EDD">
              <w:rPr>
                <w:sz w:val="18"/>
                <w:szCs w:val="18"/>
              </w:rPr>
              <w:t xml:space="preserve"> und</w:t>
            </w:r>
            <w:r w:rsidRPr="00F75EDD">
              <w:rPr>
                <w:sz w:val="18"/>
                <w:szCs w:val="18"/>
              </w:rPr>
              <w:t xml:space="preserve"> Evaluation der Unter</w:t>
            </w:r>
            <w:r w:rsidR="003B30F1" w:rsidRPr="00F75EDD">
              <w:rPr>
                <w:sz w:val="18"/>
                <w:szCs w:val="18"/>
              </w:rPr>
              <w:t>richts</w:t>
            </w:r>
            <w:r w:rsidRPr="00F75EDD">
              <w:rPr>
                <w:sz w:val="18"/>
                <w:szCs w:val="18"/>
              </w:rPr>
              <w:t>einheit, Feedback der S. zu dem Buch</w:t>
            </w:r>
            <w:r w:rsidR="003B30F1" w:rsidRPr="00F75EDD">
              <w:rPr>
                <w:sz w:val="18"/>
                <w:szCs w:val="18"/>
              </w:rPr>
              <w:t>; abschließende Präsentationen ;kreative, handlungsorientierte, schülerzentrierte Umsetzung von Leseverstehen</w:t>
            </w:r>
          </w:p>
        </w:tc>
        <w:tc>
          <w:tcPr>
            <w:tcW w:w="1134" w:type="dxa"/>
          </w:tcPr>
          <w:p w14:paraId="38B7038F" w14:textId="77777777" w:rsidR="006B1E4D" w:rsidRPr="00F75EDD" w:rsidRDefault="006B1E4D" w:rsidP="006B1E4D">
            <w:pPr>
              <w:rPr>
                <w:sz w:val="18"/>
                <w:szCs w:val="18"/>
              </w:rPr>
            </w:pPr>
          </w:p>
        </w:tc>
      </w:tr>
      <w:tr w:rsidR="00B025A2" w:rsidRPr="00F75EDD" w14:paraId="4E403266" w14:textId="77777777" w:rsidTr="00921830">
        <w:tc>
          <w:tcPr>
            <w:tcW w:w="704" w:type="dxa"/>
          </w:tcPr>
          <w:p w14:paraId="370C6EA9" w14:textId="5C5D6B83" w:rsidR="006B1E4D" w:rsidRPr="00F75EDD" w:rsidRDefault="002334BB" w:rsidP="006B1E4D">
            <w:pPr>
              <w:rPr>
                <w:b/>
                <w:sz w:val="18"/>
                <w:szCs w:val="18"/>
              </w:rPr>
            </w:pPr>
            <w:r w:rsidRPr="00F75EDD">
              <w:rPr>
                <w:b/>
                <w:sz w:val="18"/>
                <w:szCs w:val="18"/>
              </w:rPr>
              <w:t>(</w:t>
            </w:r>
            <w:r w:rsidR="006B1E4D" w:rsidRPr="00F75EDD">
              <w:rPr>
                <w:b/>
                <w:sz w:val="18"/>
                <w:szCs w:val="18"/>
              </w:rPr>
              <w:t xml:space="preserve"> 18) </w:t>
            </w:r>
          </w:p>
        </w:tc>
        <w:tc>
          <w:tcPr>
            <w:tcW w:w="1701" w:type="dxa"/>
          </w:tcPr>
          <w:p w14:paraId="72FE1A77" w14:textId="6FC7C9FD" w:rsidR="006B1E4D" w:rsidRPr="00F75EDD" w:rsidRDefault="00EA1986" w:rsidP="006B1E4D">
            <w:pPr>
              <w:rPr>
                <w:sz w:val="18"/>
                <w:szCs w:val="18"/>
              </w:rPr>
            </w:pPr>
            <w:r w:rsidRPr="00F75EDD">
              <w:rPr>
                <w:b/>
                <w:i/>
                <w:sz w:val="18"/>
                <w:szCs w:val="18"/>
              </w:rPr>
              <w:t>Post-</w:t>
            </w:r>
            <w:proofErr w:type="spellStart"/>
            <w:r w:rsidR="006B1E4D" w:rsidRPr="00F75EDD">
              <w:rPr>
                <w:b/>
                <w:i/>
                <w:sz w:val="18"/>
                <w:szCs w:val="18"/>
              </w:rPr>
              <w:t>reading</w:t>
            </w:r>
            <w:proofErr w:type="spellEnd"/>
            <w:r w:rsidR="006B1E4D" w:rsidRPr="00F75EDD">
              <w:rPr>
                <w:b/>
                <w:i/>
                <w:sz w:val="18"/>
                <w:szCs w:val="18"/>
              </w:rPr>
              <w:t xml:space="preserve"> </w:t>
            </w:r>
            <w:proofErr w:type="spellStart"/>
            <w:r w:rsidR="006B1E4D" w:rsidRPr="00F75EDD">
              <w:rPr>
                <w:b/>
                <w:i/>
                <w:sz w:val="18"/>
                <w:szCs w:val="18"/>
              </w:rPr>
              <w:t>activities</w:t>
            </w:r>
            <w:proofErr w:type="spellEnd"/>
          </w:p>
        </w:tc>
        <w:tc>
          <w:tcPr>
            <w:tcW w:w="1843" w:type="dxa"/>
          </w:tcPr>
          <w:p w14:paraId="194A359A" w14:textId="3DC07618" w:rsidR="006B1E4D" w:rsidRPr="00F75EDD" w:rsidRDefault="006B1E4D" w:rsidP="003B30F1">
            <w:pPr>
              <w:rPr>
                <w:noProof/>
                <w:sz w:val="18"/>
                <w:szCs w:val="18"/>
                <w:lang w:eastAsia="de-DE"/>
              </w:rPr>
            </w:pPr>
            <w:r w:rsidRPr="00F75EDD">
              <w:rPr>
                <w:noProof/>
                <w:sz w:val="18"/>
                <w:szCs w:val="18"/>
                <w:lang w:eastAsia="de-DE"/>
              </w:rPr>
              <w:t>Ggf. Film/GFS/Referat</w:t>
            </w:r>
            <w:r w:rsidR="003B30F1" w:rsidRPr="00F75EDD">
              <w:rPr>
                <w:noProof/>
                <w:sz w:val="18"/>
                <w:szCs w:val="18"/>
                <w:lang w:eastAsia="de-DE"/>
              </w:rPr>
              <w:t>(e)</w:t>
            </w:r>
          </w:p>
        </w:tc>
        <w:tc>
          <w:tcPr>
            <w:tcW w:w="4536" w:type="dxa"/>
          </w:tcPr>
          <w:p w14:paraId="4EF71DDA" w14:textId="643A1557" w:rsidR="006B1E4D" w:rsidRPr="00F75EDD" w:rsidRDefault="006B1E4D" w:rsidP="006B1E4D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794103EA" w14:textId="77777777" w:rsidR="006B1E4D" w:rsidRPr="00F75EDD" w:rsidRDefault="006B1E4D" w:rsidP="006B1E4D">
            <w:pPr>
              <w:rPr>
                <w:sz w:val="18"/>
                <w:szCs w:val="18"/>
              </w:rPr>
            </w:pPr>
          </w:p>
        </w:tc>
      </w:tr>
    </w:tbl>
    <w:p w14:paraId="18903FE1" w14:textId="77777777" w:rsidR="00514D3C" w:rsidRPr="00F75EDD" w:rsidRDefault="00514D3C" w:rsidP="006B1E4D">
      <w:pPr>
        <w:rPr>
          <w:sz w:val="18"/>
          <w:szCs w:val="18"/>
        </w:rPr>
      </w:pPr>
    </w:p>
    <w:sectPr w:rsidR="00514D3C" w:rsidRPr="00F75EDD" w:rsidSect="00F75EDD">
      <w:footerReference w:type="default" r:id="rId8"/>
      <w:pgSz w:w="11906" w:h="16838"/>
      <w:pgMar w:top="567" w:right="567" w:bottom="22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1BABBF" w14:textId="77777777" w:rsidR="00CD306A" w:rsidRDefault="00CD306A" w:rsidP="00F437B7">
      <w:pPr>
        <w:spacing w:after="0" w:line="240" w:lineRule="auto"/>
      </w:pPr>
      <w:r>
        <w:separator/>
      </w:r>
    </w:p>
  </w:endnote>
  <w:endnote w:type="continuationSeparator" w:id="0">
    <w:p w14:paraId="63625740" w14:textId="77777777" w:rsidR="00CD306A" w:rsidRDefault="00CD306A" w:rsidP="00F437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0311976"/>
      <w:docPartObj>
        <w:docPartGallery w:val="Page Numbers (Bottom of Page)"/>
        <w:docPartUnique/>
      </w:docPartObj>
    </w:sdtPr>
    <w:sdtEndPr/>
    <w:sdtContent>
      <w:p w14:paraId="7FD7FEA1" w14:textId="50362C04" w:rsidR="00D13EED" w:rsidRDefault="00D13EED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0B55">
          <w:rPr>
            <w:noProof/>
          </w:rPr>
          <w:t>2</w:t>
        </w:r>
        <w:r>
          <w:fldChar w:fldCharType="end"/>
        </w:r>
      </w:p>
    </w:sdtContent>
  </w:sdt>
  <w:p w14:paraId="479BDAB4" w14:textId="77777777" w:rsidR="006A43D9" w:rsidRPr="006A43D9" w:rsidRDefault="006A43D9" w:rsidP="006A43D9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sz w:val="16"/>
        <w:szCs w:val="16"/>
      </w:rPr>
    </w:pPr>
    <w:r w:rsidRPr="006A43D9">
      <w:rPr>
        <w:rFonts w:ascii="Calibri" w:eastAsia="Calibri" w:hAnsi="Calibri" w:cs="Times New Roman"/>
        <w:sz w:val="16"/>
        <w:szCs w:val="16"/>
      </w:rPr>
      <w:t xml:space="preserve">Dr. Karola Schallhorn, RP KA ZPG BP 2016_ 7/8_Leseverstehen am Beispiel von </w:t>
    </w:r>
    <w:proofErr w:type="spellStart"/>
    <w:r w:rsidRPr="006A43D9">
      <w:rPr>
        <w:rFonts w:ascii="Calibri" w:eastAsia="Calibri" w:hAnsi="Calibri" w:cs="Times New Roman"/>
        <w:i/>
        <w:sz w:val="16"/>
        <w:szCs w:val="16"/>
      </w:rPr>
      <w:t>Diary</w:t>
    </w:r>
    <w:proofErr w:type="spellEnd"/>
    <w:r w:rsidRPr="006A43D9">
      <w:rPr>
        <w:rFonts w:ascii="Calibri" w:eastAsia="Calibri" w:hAnsi="Calibri" w:cs="Times New Roman"/>
        <w:i/>
        <w:sz w:val="16"/>
        <w:szCs w:val="16"/>
      </w:rPr>
      <w:t xml:space="preserve"> </w:t>
    </w:r>
    <w:proofErr w:type="spellStart"/>
    <w:r w:rsidRPr="006A43D9">
      <w:rPr>
        <w:rFonts w:ascii="Calibri" w:eastAsia="Calibri" w:hAnsi="Calibri" w:cs="Times New Roman"/>
        <w:i/>
        <w:sz w:val="16"/>
        <w:szCs w:val="16"/>
      </w:rPr>
      <w:t>of</w:t>
    </w:r>
    <w:proofErr w:type="spellEnd"/>
    <w:r w:rsidRPr="006A43D9">
      <w:rPr>
        <w:rFonts w:ascii="Calibri" w:eastAsia="Calibri" w:hAnsi="Calibri" w:cs="Times New Roman"/>
        <w:i/>
        <w:sz w:val="16"/>
        <w:szCs w:val="16"/>
      </w:rPr>
      <w:t xml:space="preserve"> a </w:t>
    </w:r>
    <w:proofErr w:type="spellStart"/>
    <w:r w:rsidRPr="006A43D9">
      <w:rPr>
        <w:rFonts w:ascii="Calibri" w:eastAsia="Calibri" w:hAnsi="Calibri" w:cs="Times New Roman"/>
        <w:i/>
        <w:sz w:val="16"/>
        <w:szCs w:val="16"/>
      </w:rPr>
      <w:t>wimpy</w:t>
    </w:r>
    <w:proofErr w:type="spellEnd"/>
    <w:r w:rsidRPr="006A43D9">
      <w:rPr>
        <w:rFonts w:ascii="Calibri" w:eastAsia="Calibri" w:hAnsi="Calibri" w:cs="Times New Roman"/>
        <w:i/>
        <w:sz w:val="16"/>
        <w:szCs w:val="16"/>
      </w:rPr>
      <w:t xml:space="preserve"> </w:t>
    </w:r>
    <w:proofErr w:type="spellStart"/>
    <w:r w:rsidRPr="006A43D9">
      <w:rPr>
        <w:rFonts w:ascii="Calibri" w:eastAsia="Calibri" w:hAnsi="Calibri" w:cs="Times New Roman"/>
        <w:i/>
        <w:sz w:val="16"/>
        <w:szCs w:val="16"/>
      </w:rPr>
      <w:t>kid</w:t>
    </w:r>
    <w:proofErr w:type="spellEnd"/>
    <w:r w:rsidRPr="006A43D9">
      <w:rPr>
        <w:rFonts w:ascii="Calibri" w:eastAsia="Calibri" w:hAnsi="Calibri" w:cs="Times New Roman"/>
        <w:sz w:val="16"/>
        <w:szCs w:val="16"/>
      </w:rPr>
      <w:t xml:space="preserve">  </w:t>
    </w:r>
    <w:proofErr w:type="spellStart"/>
    <w:r w:rsidRPr="006A43D9">
      <w:rPr>
        <w:rFonts w:ascii="Calibri" w:eastAsia="Calibri" w:hAnsi="Calibri" w:cs="Times New Roman"/>
        <w:sz w:val="16"/>
        <w:szCs w:val="16"/>
      </w:rPr>
      <w:t>by</w:t>
    </w:r>
    <w:proofErr w:type="spellEnd"/>
    <w:r w:rsidRPr="006A43D9">
      <w:rPr>
        <w:rFonts w:ascii="Calibri" w:eastAsia="Calibri" w:hAnsi="Calibri" w:cs="Times New Roman"/>
        <w:sz w:val="16"/>
        <w:szCs w:val="16"/>
      </w:rPr>
      <w:t xml:space="preserve"> Jeff </w:t>
    </w:r>
    <w:proofErr w:type="spellStart"/>
    <w:r w:rsidRPr="006A43D9">
      <w:rPr>
        <w:rFonts w:ascii="Calibri" w:eastAsia="Calibri" w:hAnsi="Calibri" w:cs="Times New Roman"/>
        <w:sz w:val="16"/>
        <w:szCs w:val="16"/>
      </w:rPr>
      <w:t>Kinney</w:t>
    </w:r>
    <w:proofErr w:type="spellEnd"/>
    <w:r w:rsidRPr="006A43D9">
      <w:rPr>
        <w:rFonts w:ascii="Calibri" w:eastAsia="Calibri" w:hAnsi="Calibri" w:cs="Times New Roman"/>
        <w:sz w:val="16"/>
        <w:szCs w:val="16"/>
      </w:rPr>
      <w:t xml:space="preserve"> </w:t>
    </w:r>
  </w:p>
  <w:p w14:paraId="5F8ADCE5" w14:textId="548D30F4" w:rsidR="00D13EED" w:rsidRPr="00BB044B" w:rsidRDefault="00D13EED" w:rsidP="006A43D9">
    <w:pPr>
      <w:pStyle w:val="Fuzeile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28FAEB" w14:textId="77777777" w:rsidR="00CD306A" w:rsidRDefault="00CD306A" w:rsidP="00F437B7">
      <w:pPr>
        <w:spacing w:after="0" w:line="240" w:lineRule="auto"/>
      </w:pPr>
      <w:r>
        <w:separator/>
      </w:r>
    </w:p>
  </w:footnote>
  <w:footnote w:type="continuationSeparator" w:id="0">
    <w:p w14:paraId="687FBD75" w14:textId="77777777" w:rsidR="00CD306A" w:rsidRDefault="00CD306A" w:rsidP="00F437B7">
      <w:pPr>
        <w:spacing w:after="0" w:line="240" w:lineRule="auto"/>
      </w:pPr>
      <w:r>
        <w:continuationSeparator/>
      </w:r>
    </w:p>
  </w:footnote>
  <w:footnote w:id="1">
    <w:p w14:paraId="0037B789" w14:textId="11AF068D" w:rsidR="00D13EED" w:rsidRPr="00B40206" w:rsidRDefault="00D13EED">
      <w:pPr>
        <w:pStyle w:val="Funotentext"/>
        <w:rPr>
          <w:sz w:val="16"/>
          <w:szCs w:val="16"/>
        </w:rPr>
      </w:pPr>
      <w:r w:rsidRPr="00B40206">
        <w:rPr>
          <w:rStyle w:val="Funotenzeichen"/>
          <w:sz w:val="16"/>
          <w:szCs w:val="16"/>
        </w:rPr>
        <w:footnoteRef/>
      </w:r>
      <w:r w:rsidRPr="00B40206">
        <w:rPr>
          <w:sz w:val="16"/>
          <w:szCs w:val="16"/>
        </w:rPr>
        <w:t xml:space="preserve"> WS = </w:t>
      </w:r>
      <w:proofErr w:type="spellStart"/>
      <w:r w:rsidRPr="00B40206">
        <w:rPr>
          <w:i/>
          <w:sz w:val="16"/>
          <w:szCs w:val="16"/>
        </w:rPr>
        <w:t>worksheet</w:t>
      </w:r>
      <w:proofErr w:type="spellEnd"/>
      <w:r w:rsidRPr="00B40206">
        <w:rPr>
          <w:sz w:val="16"/>
          <w:szCs w:val="16"/>
        </w:rPr>
        <w:t xml:space="preserve"> / Arbeitsblatt</w:t>
      </w:r>
    </w:p>
  </w:footnote>
  <w:footnote w:id="2">
    <w:p w14:paraId="2C09C8B7" w14:textId="482697FF" w:rsidR="00D13EED" w:rsidRPr="00B40206" w:rsidRDefault="00D13EED">
      <w:pPr>
        <w:pStyle w:val="Funotentext"/>
        <w:rPr>
          <w:sz w:val="16"/>
          <w:szCs w:val="16"/>
        </w:rPr>
      </w:pPr>
      <w:r w:rsidRPr="00B40206">
        <w:rPr>
          <w:rStyle w:val="Funotenzeichen"/>
          <w:sz w:val="16"/>
          <w:szCs w:val="16"/>
        </w:rPr>
        <w:footnoteRef/>
      </w:r>
      <w:r w:rsidRPr="00B40206">
        <w:rPr>
          <w:sz w:val="16"/>
          <w:szCs w:val="16"/>
        </w:rPr>
        <w:t xml:space="preserve"> Stufen des </w:t>
      </w:r>
      <w:proofErr w:type="spellStart"/>
      <w:r w:rsidRPr="00B40206">
        <w:rPr>
          <w:sz w:val="16"/>
          <w:szCs w:val="16"/>
        </w:rPr>
        <w:t>Leseverstehenskompetenzzuwachses</w:t>
      </w:r>
      <w:proofErr w:type="spellEnd"/>
      <w:r w:rsidRPr="00B40206">
        <w:rPr>
          <w:sz w:val="16"/>
          <w:szCs w:val="16"/>
        </w:rPr>
        <w:t xml:space="preserve">  </w:t>
      </w:r>
      <w:proofErr w:type="spellStart"/>
      <w:r w:rsidRPr="00B40206">
        <w:rPr>
          <w:sz w:val="16"/>
          <w:szCs w:val="16"/>
        </w:rPr>
        <w:t>folgen dem</w:t>
      </w:r>
      <w:proofErr w:type="spellEnd"/>
      <w:r w:rsidRPr="00B40206">
        <w:rPr>
          <w:sz w:val="16"/>
          <w:szCs w:val="16"/>
        </w:rPr>
        <w:t xml:space="preserve"> Schema </w:t>
      </w:r>
      <w:r w:rsidR="00350F75">
        <w:rPr>
          <w:sz w:val="16"/>
          <w:szCs w:val="16"/>
        </w:rPr>
        <w:t>in der Präsentation Folie Nr.13 (</w:t>
      </w:r>
      <w:r w:rsidRPr="00B40206">
        <w:rPr>
          <w:sz w:val="16"/>
          <w:szCs w:val="16"/>
        </w:rPr>
        <w:t xml:space="preserve"> Stufe 1 = globales Verstehen, Stufe 2 = selektives Verstehen, Stufe 3 = </w:t>
      </w:r>
      <w:proofErr w:type="spellStart"/>
      <w:r w:rsidRPr="00B40206">
        <w:rPr>
          <w:sz w:val="16"/>
          <w:szCs w:val="16"/>
        </w:rPr>
        <w:t>deteailliertes</w:t>
      </w:r>
      <w:proofErr w:type="spellEnd"/>
      <w:r w:rsidRPr="00B40206">
        <w:rPr>
          <w:sz w:val="16"/>
          <w:szCs w:val="16"/>
        </w:rPr>
        <w:t xml:space="preserve"> Verstehen, Stufe 4= kritisch-reflektierendes Verstehen</w:t>
      </w:r>
      <w:r w:rsidR="00350F75">
        <w:rPr>
          <w:sz w:val="16"/>
          <w:szCs w:val="16"/>
        </w:rPr>
        <w:t>)</w:t>
      </w:r>
    </w:p>
  </w:footnote>
  <w:footnote w:id="3">
    <w:p w14:paraId="5145447E" w14:textId="6F5DBCBE" w:rsidR="00986186" w:rsidRPr="00515214" w:rsidRDefault="00986186">
      <w:pPr>
        <w:pStyle w:val="Funotentext"/>
        <w:rPr>
          <w:sz w:val="16"/>
          <w:szCs w:val="16"/>
        </w:rPr>
      </w:pPr>
      <w:r w:rsidRPr="00515214">
        <w:rPr>
          <w:rStyle w:val="Funotenzeichen"/>
          <w:sz w:val="16"/>
          <w:szCs w:val="16"/>
        </w:rPr>
        <w:footnoteRef/>
      </w:r>
      <w:r w:rsidRPr="00515214">
        <w:rPr>
          <w:sz w:val="16"/>
          <w:szCs w:val="16"/>
        </w:rPr>
        <w:t xml:space="preserve"> Markieren ist bei der partiellen Vorablektüre </w:t>
      </w:r>
      <w:r w:rsidR="009C040F">
        <w:rPr>
          <w:sz w:val="16"/>
          <w:szCs w:val="16"/>
        </w:rPr>
        <w:t xml:space="preserve"> (s. [Vorab] Hinweise]</w:t>
      </w:r>
      <w:r w:rsidRPr="00515214">
        <w:rPr>
          <w:sz w:val="16"/>
          <w:szCs w:val="16"/>
        </w:rPr>
        <w:t>als Hausaufgabe</w:t>
      </w:r>
      <w:r w:rsidR="009C040F">
        <w:rPr>
          <w:sz w:val="16"/>
          <w:szCs w:val="16"/>
        </w:rPr>
        <w:t xml:space="preserve"> kontinuierlich selbstorganisiert durchzuführen bis zum Buchende</w:t>
      </w:r>
      <w:proofErr w:type="gramStart"/>
      <w:r w:rsidR="009C040F">
        <w:rPr>
          <w:sz w:val="16"/>
          <w:szCs w:val="16"/>
        </w:rPr>
        <w:t>.</w:t>
      </w:r>
      <w:r w:rsidRPr="00515214">
        <w:rPr>
          <w:sz w:val="16"/>
          <w:szCs w:val="16"/>
        </w:rPr>
        <w:t>.</w:t>
      </w:r>
      <w:proofErr w:type="gramEnd"/>
    </w:p>
  </w:footnote>
  <w:footnote w:id="4">
    <w:p w14:paraId="517E0EE4" w14:textId="5CF06335" w:rsidR="00986186" w:rsidRPr="00B40206" w:rsidRDefault="00986186">
      <w:pPr>
        <w:pStyle w:val="Funotentext"/>
        <w:rPr>
          <w:sz w:val="16"/>
          <w:szCs w:val="16"/>
        </w:rPr>
      </w:pPr>
      <w:r w:rsidRPr="00B40206">
        <w:rPr>
          <w:rStyle w:val="Funotenzeichen"/>
          <w:sz w:val="16"/>
          <w:szCs w:val="16"/>
        </w:rPr>
        <w:footnoteRef/>
      </w:r>
      <w:r w:rsidRPr="00B40206">
        <w:rPr>
          <w:sz w:val="16"/>
          <w:szCs w:val="16"/>
        </w:rPr>
        <w:t xml:space="preserve"> Literatur</w:t>
      </w:r>
      <w:r w:rsidR="00350F75">
        <w:rPr>
          <w:sz w:val="16"/>
          <w:szCs w:val="16"/>
        </w:rPr>
        <w:t>angaben siehe Anhang: Literatur-</w:t>
      </w:r>
      <w:r w:rsidRPr="00B40206">
        <w:rPr>
          <w:sz w:val="16"/>
          <w:szCs w:val="16"/>
        </w:rPr>
        <w:t>und Mediennachweis</w:t>
      </w:r>
    </w:p>
  </w:footnote>
  <w:footnote w:id="5">
    <w:p w14:paraId="09F9CE64" w14:textId="166F784E" w:rsidR="009C040F" w:rsidRPr="009C040F" w:rsidRDefault="009C040F">
      <w:pPr>
        <w:pStyle w:val="Funotentext"/>
        <w:rPr>
          <w:sz w:val="16"/>
          <w:szCs w:val="16"/>
        </w:rPr>
      </w:pPr>
      <w:r w:rsidRPr="009C040F">
        <w:rPr>
          <w:rStyle w:val="Funotenzeichen"/>
          <w:sz w:val="16"/>
          <w:szCs w:val="16"/>
        </w:rPr>
        <w:footnoteRef/>
      </w:r>
      <w:r w:rsidRPr="009C040F">
        <w:rPr>
          <w:sz w:val="16"/>
          <w:szCs w:val="16"/>
        </w:rPr>
        <w:t xml:space="preserve"> Abschnitte, die selbstorganisiert zu Hause vorab gelesen werden müssen.</w:t>
      </w:r>
      <w:r w:rsidR="00E9545C">
        <w:rPr>
          <w:sz w:val="16"/>
          <w:szCs w:val="16"/>
        </w:rPr>
        <w:t xml:space="preserve"> </w:t>
      </w:r>
    </w:p>
  </w:footnote>
  <w:footnote w:id="6">
    <w:p w14:paraId="7F6B9DD4" w14:textId="77777777" w:rsidR="00D2295A" w:rsidRPr="00071531" w:rsidRDefault="00D2295A" w:rsidP="00071531">
      <w:pPr>
        <w:pStyle w:val="Funotentext"/>
        <w:rPr>
          <w:sz w:val="16"/>
          <w:szCs w:val="16"/>
        </w:rPr>
      </w:pPr>
      <w:r w:rsidRPr="00071531">
        <w:rPr>
          <w:rStyle w:val="Funotenzeichen"/>
          <w:sz w:val="16"/>
          <w:szCs w:val="16"/>
        </w:rPr>
        <w:footnoteRef/>
      </w:r>
      <w:r w:rsidRPr="00071531">
        <w:rPr>
          <w:sz w:val="16"/>
          <w:szCs w:val="16"/>
          <w:lang w:val="en-GB"/>
        </w:rPr>
        <w:t xml:space="preserve"> AB: </w:t>
      </w:r>
      <w:r w:rsidRPr="00071531">
        <w:rPr>
          <w:i/>
          <w:sz w:val="16"/>
          <w:szCs w:val="16"/>
          <w:lang w:val="en-GB"/>
        </w:rPr>
        <w:t>What if?</w:t>
      </w:r>
      <w:r w:rsidRPr="00071531">
        <w:rPr>
          <w:sz w:val="16"/>
          <w:szCs w:val="16"/>
          <w:lang w:val="en-GB"/>
        </w:rPr>
        <w:t xml:space="preserve"> </w:t>
      </w:r>
      <w:proofErr w:type="gramStart"/>
      <w:r w:rsidRPr="00071531">
        <w:rPr>
          <w:sz w:val="16"/>
          <w:szCs w:val="16"/>
          <w:lang w:val="en-GB"/>
        </w:rPr>
        <w:t>aus :</w:t>
      </w:r>
      <w:proofErr w:type="gramEnd"/>
      <w:r w:rsidRPr="00071531">
        <w:rPr>
          <w:sz w:val="16"/>
          <w:szCs w:val="16"/>
          <w:lang w:val="en-GB"/>
        </w:rPr>
        <w:t xml:space="preserve"> </w:t>
      </w:r>
      <w:r w:rsidRPr="00071531">
        <w:rPr>
          <w:i/>
          <w:sz w:val="16"/>
          <w:szCs w:val="16"/>
          <w:lang w:val="en-GB"/>
        </w:rPr>
        <w:t xml:space="preserve">Diary of a Wimpy Kid. </w:t>
      </w:r>
      <w:r w:rsidRPr="00071531">
        <w:rPr>
          <w:i/>
          <w:sz w:val="16"/>
          <w:szCs w:val="16"/>
        </w:rPr>
        <w:t xml:space="preserve">Jeff </w:t>
      </w:r>
      <w:proofErr w:type="spellStart"/>
      <w:proofErr w:type="gramStart"/>
      <w:r w:rsidRPr="00071531">
        <w:rPr>
          <w:i/>
          <w:sz w:val="16"/>
          <w:szCs w:val="16"/>
        </w:rPr>
        <w:t>Kinnley</w:t>
      </w:r>
      <w:proofErr w:type="spellEnd"/>
      <w:r w:rsidRPr="00071531">
        <w:rPr>
          <w:sz w:val="16"/>
          <w:szCs w:val="16"/>
        </w:rPr>
        <w:t xml:space="preserve"> ,</w:t>
      </w:r>
      <w:proofErr w:type="gramEnd"/>
      <w:r w:rsidRPr="00071531">
        <w:rPr>
          <w:sz w:val="16"/>
          <w:szCs w:val="16"/>
        </w:rPr>
        <w:t xml:space="preserve"> </w:t>
      </w:r>
      <w:proofErr w:type="spellStart"/>
      <w:r w:rsidRPr="00071531">
        <w:rPr>
          <w:sz w:val="16"/>
          <w:szCs w:val="16"/>
        </w:rPr>
        <w:t>EinfachEnglisch</w:t>
      </w:r>
      <w:proofErr w:type="spellEnd"/>
      <w:r w:rsidRPr="00071531">
        <w:rPr>
          <w:sz w:val="16"/>
          <w:szCs w:val="16"/>
        </w:rPr>
        <w:t xml:space="preserve"> Unterrichtsmodell, </w:t>
      </w:r>
      <w:proofErr w:type="spellStart"/>
      <w:r w:rsidRPr="00071531">
        <w:rPr>
          <w:sz w:val="16"/>
          <w:szCs w:val="16"/>
        </w:rPr>
        <w:t>by</w:t>
      </w:r>
      <w:proofErr w:type="spellEnd"/>
      <w:r w:rsidRPr="00071531">
        <w:rPr>
          <w:sz w:val="16"/>
          <w:szCs w:val="16"/>
        </w:rPr>
        <w:t xml:space="preserve"> Hannes Pfeiffer und Sarah Weber, Schöningh: Paderborn, 2015, S. 40 -41.</w:t>
      </w:r>
    </w:p>
  </w:footnote>
  <w:footnote w:id="7">
    <w:p w14:paraId="5B684A6F" w14:textId="77777777" w:rsidR="00D2295A" w:rsidRPr="00071531" w:rsidRDefault="00D2295A" w:rsidP="00703D57">
      <w:pPr>
        <w:pStyle w:val="Funotentext"/>
        <w:rPr>
          <w:sz w:val="16"/>
          <w:szCs w:val="16"/>
          <w:lang w:val="en-GB"/>
        </w:rPr>
      </w:pPr>
      <w:r w:rsidRPr="00071531">
        <w:rPr>
          <w:rStyle w:val="Funotenzeichen"/>
          <w:sz w:val="16"/>
          <w:szCs w:val="16"/>
        </w:rPr>
        <w:footnoteRef/>
      </w:r>
      <w:r w:rsidRPr="00071531">
        <w:rPr>
          <w:sz w:val="16"/>
          <w:szCs w:val="16"/>
          <w:lang w:val="en-GB"/>
        </w:rPr>
        <w:t xml:space="preserve"> AB: </w:t>
      </w:r>
      <w:r w:rsidRPr="00071531">
        <w:rPr>
          <w:i/>
          <w:sz w:val="16"/>
          <w:szCs w:val="16"/>
          <w:lang w:val="en-GB"/>
        </w:rPr>
        <w:t>Greg says sorry</w:t>
      </w:r>
      <w:r w:rsidRPr="00071531">
        <w:rPr>
          <w:sz w:val="16"/>
          <w:szCs w:val="16"/>
          <w:lang w:val="en-GB"/>
        </w:rPr>
        <w:t xml:space="preserve"> und AB: </w:t>
      </w:r>
      <w:r w:rsidRPr="00071531">
        <w:rPr>
          <w:i/>
          <w:sz w:val="16"/>
          <w:szCs w:val="16"/>
          <w:lang w:val="en-GB"/>
        </w:rPr>
        <w:t>The Wimpy Kid partner interview</w:t>
      </w:r>
      <w:r w:rsidRPr="00071531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Pr="00071531">
        <w:rPr>
          <w:sz w:val="16"/>
          <w:szCs w:val="16"/>
          <w:lang w:val="en-GB"/>
        </w:rPr>
        <w:t>aus</w:t>
      </w:r>
      <w:proofErr w:type="spellEnd"/>
      <w:r w:rsidRPr="00071531">
        <w:rPr>
          <w:sz w:val="16"/>
          <w:szCs w:val="16"/>
          <w:lang w:val="en-GB"/>
        </w:rPr>
        <w:t xml:space="preserve"> :</w:t>
      </w:r>
      <w:proofErr w:type="gramEnd"/>
      <w:r w:rsidRPr="00071531">
        <w:rPr>
          <w:sz w:val="16"/>
          <w:szCs w:val="16"/>
          <w:lang w:val="en-GB"/>
        </w:rPr>
        <w:t xml:space="preserve"> </w:t>
      </w:r>
      <w:r w:rsidRPr="00071531">
        <w:rPr>
          <w:i/>
          <w:sz w:val="16"/>
          <w:szCs w:val="16"/>
          <w:lang w:val="en-GB"/>
        </w:rPr>
        <w:t>Diary of a Wimpy Kid</w:t>
      </w:r>
      <w:r w:rsidRPr="00071531">
        <w:rPr>
          <w:sz w:val="16"/>
          <w:szCs w:val="16"/>
          <w:lang w:val="en-GB"/>
        </w:rPr>
        <w:t xml:space="preserve">. Jeff </w:t>
      </w:r>
      <w:proofErr w:type="spellStart"/>
      <w:r w:rsidRPr="00071531">
        <w:rPr>
          <w:sz w:val="16"/>
          <w:szCs w:val="16"/>
          <w:lang w:val="en-GB"/>
        </w:rPr>
        <w:t>Kinnley</w:t>
      </w:r>
      <w:proofErr w:type="spellEnd"/>
      <w:r w:rsidRPr="00071531">
        <w:rPr>
          <w:sz w:val="16"/>
          <w:szCs w:val="16"/>
          <w:lang w:val="en-GB"/>
        </w:rPr>
        <w:t xml:space="preserve">. Teacher’s guide by </w:t>
      </w:r>
      <w:proofErr w:type="spellStart"/>
      <w:r w:rsidRPr="00071531">
        <w:rPr>
          <w:sz w:val="16"/>
          <w:szCs w:val="16"/>
          <w:lang w:val="en-GB"/>
        </w:rPr>
        <w:t>Heiko</w:t>
      </w:r>
      <w:proofErr w:type="spellEnd"/>
      <w:r w:rsidRPr="00071531">
        <w:rPr>
          <w:sz w:val="16"/>
          <w:szCs w:val="16"/>
          <w:lang w:val="en-GB"/>
        </w:rPr>
        <w:t xml:space="preserve"> Kist, </w:t>
      </w:r>
      <w:proofErr w:type="spellStart"/>
      <w:r w:rsidRPr="00071531">
        <w:rPr>
          <w:sz w:val="16"/>
          <w:szCs w:val="16"/>
          <w:lang w:val="en-GB"/>
        </w:rPr>
        <w:t>Klett</w:t>
      </w:r>
      <w:proofErr w:type="spellEnd"/>
      <w:r w:rsidRPr="00071531">
        <w:rPr>
          <w:sz w:val="16"/>
          <w:szCs w:val="16"/>
          <w:lang w:val="en-GB"/>
        </w:rPr>
        <w:t>: Stuttgart, 2012, S. 50 -51.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F93E11"/>
    <w:multiLevelType w:val="hybridMultilevel"/>
    <w:tmpl w:val="47EC92CE"/>
    <w:lvl w:ilvl="0" w:tplc="377C1C2C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1001C0"/>
    <w:multiLevelType w:val="hybridMultilevel"/>
    <w:tmpl w:val="5792DA60"/>
    <w:lvl w:ilvl="0" w:tplc="E9561DF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427F1B"/>
    <w:multiLevelType w:val="hybridMultilevel"/>
    <w:tmpl w:val="F8928C00"/>
    <w:lvl w:ilvl="0" w:tplc="F77A9024">
      <w:start w:val="42"/>
      <w:numFmt w:val="bullet"/>
      <w:lvlText w:val="-"/>
      <w:lvlJc w:val="left"/>
      <w:pPr>
        <w:ind w:left="927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7B4262C9"/>
    <w:multiLevelType w:val="hybridMultilevel"/>
    <w:tmpl w:val="8FB21ED2"/>
    <w:lvl w:ilvl="0" w:tplc="AEDCA9AA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7B7"/>
    <w:rsid w:val="00010B0B"/>
    <w:rsid w:val="00027C45"/>
    <w:rsid w:val="000368B1"/>
    <w:rsid w:val="00042FCF"/>
    <w:rsid w:val="00053F70"/>
    <w:rsid w:val="00071531"/>
    <w:rsid w:val="00076AC6"/>
    <w:rsid w:val="00081814"/>
    <w:rsid w:val="000A46F9"/>
    <w:rsid w:val="000B0DB6"/>
    <w:rsid w:val="000C2368"/>
    <w:rsid w:val="000D69ED"/>
    <w:rsid w:val="000F1606"/>
    <w:rsid w:val="000F3128"/>
    <w:rsid w:val="00114747"/>
    <w:rsid w:val="00116F06"/>
    <w:rsid w:val="00117A15"/>
    <w:rsid w:val="0012005D"/>
    <w:rsid w:val="00186DAC"/>
    <w:rsid w:val="001C3565"/>
    <w:rsid w:val="001E17CE"/>
    <w:rsid w:val="001E7FF4"/>
    <w:rsid w:val="002041EE"/>
    <w:rsid w:val="002334BB"/>
    <w:rsid w:val="002373C4"/>
    <w:rsid w:val="00256466"/>
    <w:rsid w:val="002656B0"/>
    <w:rsid w:val="00265C3C"/>
    <w:rsid w:val="00266094"/>
    <w:rsid w:val="0027606D"/>
    <w:rsid w:val="002A679C"/>
    <w:rsid w:val="002B0F9B"/>
    <w:rsid w:val="002C44AB"/>
    <w:rsid w:val="002D2B01"/>
    <w:rsid w:val="002D6FC4"/>
    <w:rsid w:val="002E45DC"/>
    <w:rsid w:val="002F1C2A"/>
    <w:rsid w:val="00304D2C"/>
    <w:rsid w:val="00327205"/>
    <w:rsid w:val="0034049C"/>
    <w:rsid w:val="0034072B"/>
    <w:rsid w:val="00350F75"/>
    <w:rsid w:val="00356322"/>
    <w:rsid w:val="0035798A"/>
    <w:rsid w:val="00364674"/>
    <w:rsid w:val="003666D4"/>
    <w:rsid w:val="00374187"/>
    <w:rsid w:val="0039331B"/>
    <w:rsid w:val="003A05FE"/>
    <w:rsid w:val="003B30F1"/>
    <w:rsid w:val="003B73F6"/>
    <w:rsid w:val="003C347E"/>
    <w:rsid w:val="003C39FB"/>
    <w:rsid w:val="003C5499"/>
    <w:rsid w:val="003C6F7D"/>
    <w:rsid w:val="003D202B"/>
    <w:rsid w:val="003E140C"/>
    <w:rsid w:val="003E52C8"/>
    <w:rsid w:val="004033A1"/>
    <w:rsid w:val="004061AD"/>
    <w:rsid w:val="00406F96"/>
    <w:rsid w:val="00407B46"/>
    <w:rsid w:val="00413D1C"/>
    <w:rsid w:val="004155D2"/>
    <w:rsid w:val="0042237D"/>
    <w:rsid w:val="00434F60"/>
    <w:rsid w:val="00456C38"/>
    <w:rsid w:val="00465F58"/>
    <w:rsid w:val="004829D2"/>
    <w:rsid w:val="00485A3A"/>
    <w:rsid w:val="004A2345"/>
    <w:rsid w:val="004A4DF9"/>
    <w:rsid w:val="004D5A06"/>
    <w:rsid w:val="004D60F4"/>
    <w:rsid w:val="004E2F4F"/>
    <w:rsid w:val="00506274"/>
    <w:rsid w:val="00510170"/>
    <w:rsid w:val="00514D3C"/>
    <w:rsid w:val="00515214"/>
    <w:rsid w:val="00535D7B"/>
    <w:rsid w:val="00544FE2"/>
    <w:rsid w:val="0054630B"/>
    <w:rsid w:val="00554FE9"/>
    <w:rsid w:val="00594862"/>
    <w:rsid w:val="005B5F3F"/>
    <w:rsid w:val="005B6C36"/>
    <w:rsid w:val="005C1B6F"/>
    <w:rsid w:val="005E3385"/>
    <w:rsid w:val="005F3013"/>
    <w:rsid w:val="005F39D6"/>
    <w:rsid w:val="00604F7C"/>
    <w:rsid w:val="00615559"/>
    <w:rsid w:val="00633083"/>
    <w:rsid w:val="00640A37"/>
    <w:rsid w:val="00643E0C"/>
    <w:rsid w:val="0065021E"/>
    <w:rsid w:val="00653ED7"/>
    <w:rsid w:val="00667503"/>
    <w:rsid w:val="00685647"/>
    <w:rsid w:val="006A1CDB"/>
    <w:rsid w:val="006A43D9"/>
    <w:rsid w:val="006B0BAC"/>
    <w:rsid w:val="006B1E4D"/>
    <w:rsid w:val="006B214F"/>
    <w:rsid w:val="006D403B"/>
    <w:rsid w:val="006F4212"/>
    <w:rsid w:val="00703D57"/>
    <w:rsid w:val="00714C88"/>
    <w:rsid w:val="007232E7"/>
    <w:rsid w:val="00723EF1"/>
    <w:rsid w:val="0072541E"/>
    <w:rsid w:val="007272B5"/>
    <w:rsid w:val="00734274"/>
    <w:rsid w:val="00765AC9"/>
    <w:rsid w:val="00767FED"/>
    <w:rsid w:val="00782C62"/>
    <w:rsid w:val="007A0408"/>
    <w:rsid w:val="007A3C15"/>
    <w:rsid w:val="007A50E4"/>
    <w:rsid w:val="007E1B00"/>
    <w:rsid w:val="007E22B5"/>
    <w:rsid w:val="007E2913"/>
    <w:rsid w:val="008012BB"/>
    <w:rsid w:val="00816A1B"/>
    <w:rsid w:val="0082178E"/>
    <w:rsid w:val="00824DF9"/>
    <w:rsid w:val="008265D3"/>
    <w:rsid w:val="00843689"/>
    <w:rsid w:val="00850BF4"/>
    <w:rsid w:val="00870B55"/>
    <w:rsid w:val="008A6045"/>
    <w:rsid w:val="008B7F4C"/>
    <w:rsid w:val="008F2BFB"/>
    <w:rsid w:val="00900B25"/>
    <w:rsid w:val="009163CC"/>
    <w:rsid w:val="00921830"/>
    <w:rsid w:val="00942EDF"/>
    <w:rsid w:val="00961101"/>
    <w:rsid w:val="00986186"/>
    <w:rsid w:val="00997B16"/>
    <w:rsid w:val="009B3385"/>
    <w:rsid w:val="009B499C"/>
    <w:rsid w:val="009B5E64"/>
    <w:rsid w:val="009B7590"/>
    <w:rsid w:val="009C040F"/>
    <w:rsid w:val="009E0AB3"/>
    <w:rsid w:val="00A301E1"/>
    <w:rsid w:val="00A30A14"/>
    <w:rsid w:val="00A52CA7"/>
    <w:rsid w:val="00A60E2F"/>
    <w:rsid w:val="00A66E1A"/>
    <w:rsid w:val="00A71333"/>
    <w:rsid w:val="00AB5270"/>
    <w:rsid w:val="00AD06BE"/>
    <w:rsid w:val="00AD679C"/>
    <w:rsid w:val="00AF318C"/>
    <w:rsid w:val="00B025A2"/>
    <w:rsid w:val="00B21797"/>
    <w:rsid w:val="00B40206"/>
    <w:rsid w:val="00B45855"/>
    <w:rsid w:val="00B70317"/>
    <w:rsid w:val="00B73F0C"/>
    <w:rsid w:val="00B9185F"/>
    <w:rsid w:val="00B97044"/>
    <w:rsid w:val="00BA26BF"/>
    <w:rsid w:val="00BB044B"/>
    <w:rsid w:val="00BC215B"/>
    <w:rsid w:val="00BD0060"/>
    <w:rsid w:val="00BE5F4E"/>
    <w:rsid w:val="00BF2915"/>
    <w:rsid w:val="00C01550"/>
    <w:rsid w:val="00C01876"/>
    <w:rsid w:val="00C347D2"/>
    <w:rsid w:val="00C42420"/>
    <w:rsid w:val="00C43E86"/>
    <w:rsid w:val="00C4716A"/>
    <w:rsid w:val="00C5188D"/>
    <w:rsid w:val="00C611BC"/>
    <w:rsid w:val="00C70FA1"/>
    <w:rsid w:val="00C71DFB"/>
    <w:rsid w:val="00C71EF5"/>
    <w:rsid w:val="00C72295"/>
    <w:rsid w:val="00CB2B47"/>
    <w:rsid w:val="00CD306A"/>
    <w:rsid w:val="00CD72E1"/>
    <w:rsid w:val="00CF0F31"/>
    <w:rsid w:val="00D13EED"/>
    <w:rsid w:val="00D16F6F"/>
    <w:rsid w:val="00D2295A"/>
    <w:rsid w:val="00D2626E"/>
    <w:rsid w:val="00D271A0"/>
    <w:rsid w:val="00D32F39"/>
    <w:rsid w:val="00D450F9"/>
    <w:rsid w:val="00D55EFE"/>
    <w:rsid w:val="00D70528"/>
    <w:rsid w:val="00DA1E8F"/>
    <w:rsid w:val="00DA632E"/>
    <w:rsid w:val="00DB4944"/>
    <w:rsid w:val="00DD02CD"/>
    <w:rsid w:val="00DD7AA0"/>
    <w:rsid w:val="00DF0331"/>
    <w:rsid w:val="00E056A1"/>
    <w:rsid w:val="00E10FEF"/>
    <w:rsid w:val="00E13FC2"/>
    <w:rsid w:val="00E21787"/>
    <w:rsid w:val="00E236E8"/>
    <w:rsid w:val="00E266C4"/>
    <w:rsid w:val="00E273BF"/>
    <w:rsid w:val="00E372E5"/>
    <w:rsid w:val="00E40952"/>
    <w:rsid w:val="00E43495"/>
    <w:rsid w:val="00E503E8"/>
    <w:rsid w:val="00E553C2"/>
    <w:rsid w:val="00E65D77"/>
    <w:rsid w:val="00E801FD"/>
    <w:rsid w:val="00E93E72"/>
    <w:rsid w:val="00E9545C"/>
    <w:rsid w:val="00EA1986"/>
    <w:rsid w:val="00EA38AD"/>
    <w:rsid w:val="00EB7D57"/>
    <w:rsid w:val="00EC4568"/>
    <w:rsid w:val="00EC5A62"/>
    <w:rsid w:val="00EC6004"/>
    <w:rsid w:val="00EC748B"/>
    <w:rsid w:val="00ED4D51"/>
    <w:rsid w:val="00ED633C"/>
    <w:rsid w:val="00EF2759"/>
    <w:rsid w:val="00EF72D5"/>
    <w:rsid w:val="00F01B15"/>
    <w:rsid w:val="00F319A5"/>
    <w:rsid w:val="00F437B7"/>
    <w:rsid w:val="00F51C9D"/>
    <w:rsid w:val="00F74326"/>
    <w:rsid w:val="00F75EDD"/>
    <w:rsid w:val="00F76515"/>
    <w:rsid w:val="00F97BF6"/>
    <w:rsid w:val="00FB0D85"/>
    <w:rsid w:val="00FB544A"/>
    <w:rsid w:val="00FC3E27"/>
    <w:rsid w:val="00FF1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E8176"/>
  <w15:chartTrackingRefBased/>
  <w15:docId w15:val="{1EFEE659-BD47-4FF0-9762-E321926DE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437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F437B7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F437B7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37B7"/>
    <w:rPr>
      <w:vertAlign w:val="superscrip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2F3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2F3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2F39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2F3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2F39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32F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32F39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3C6F7D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364674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4829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829D2"/>
  </w:style>
  <w:style w:type="paragraph" w:styleId="Fuzeile">
    <w:name w:val="footer"/>
    <w:basedOn w:val="Standard"/>
    <w:link w:val="FuzeileZchn"/>
    <w:uiPriority w:val="99"/>
    <w:unhideWhenUsed/>
    <w:rsid w:val="004829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829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2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37E44F-37D2-4153-AF9C-A52C48B89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686</Words>
  <Characters>4323</Characters>
  <Application>Microsoft Office Word</Application>
  <DocSecurity>0</DocSecurity>
  <Lines>36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karola@schallhorn.com</dc:creator>
  <cp:keywords/>
  <dc:description/>
  <cp:lastModifiedBy>karola@schallhorn.com</cp:lastModifiedBy>
  <cp:revision>39</cp:revision>
  <cp:lastPrinted>2016-05-25T06:42:00Z</cp:lastPrinted>
  <dcterms:created xsi:type="dcterms:W3CDTF">2016-05-25T05:10:00Z</dcterms:created>
  <dcterms:modified xsi:type="dcterms:W3CDTF">2016-06-13T08:18:00Z</dcterms:modified>
</cp:coreProperties>
</file>