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6D" w:rsidRPr="00E27893" w:rsidRDefault="00E27893">
      <w:pPr>
        <w:rPr>
          <w:b/>
          <w:sz w:val="24"/>
          <w:szCs w:val="24"/>
        </w:rPr>
      </w:pPr>
      <w:r w:rsidRPr="00E27893">
        <w:rPr>
          <w:b/>
          <w:sz w:val="24"/>
          <w:szCs w:val="24"/>
        </w:rPr>
        <w:t xml:space="preserve">Lernaufgabe zu IKK – </w:t>
      </w:r>
      <w:proofErr w:type="spellStart"/>
      <w:r w:rsidRPr="00E27893">
        <w:rPr>
          <w:b/>
          <w:sz w:val="24"/>
          <w:szCs w:val="24"/>
        </w:rPr>
        <w:t>Applying</w:t>
      </w:r>
      <w:proofErr w:type="spellEnd"/>
      <w:r w:rsidRPr="00E27893">
        <w:rPr>
          <w:b/>
          <w:sz w:val="24"/>
          <w:szCs w:val="24"/>
        </w:rPr>
        <w:t xml:space="preserve"> </w:t>
      </w:r>
      <w:proofErr w:type="spellStart"/>
      <w:r w:rsidRPr="00E27893">
        <w:rPr>
          <w:b/>
          <w:sz w:val="24"/>
          <w:szCs w:val="24"/>
        </w:rPr>
        <w:t>for</w:t>
      </w:r>
      <w:proofErr w:type="spellEnd"/>
      <w:r w:rsidRPr="00E27893">
        <w:rPr>
          <w:b/>
          <w:sz w:val="24"/>
          <w:szCs w:val="24"/>
        </w:rPr>
        <w:t xml:space="preserve"> a </w:t>
      </w:r>
      <w:proofErr w:type="spellStart"/>
      <w:r w:rsidRPr="00E27893">
        <w:rPr>
          <w:b/>
          <w:sz w:val="24"/>
          <w:szCs w:val="24"/>
        </w:rPr>
        <w:t>gap</w:t>
      </w:r>
      <w:proofErr w:type="spellEnd"/>
      <w:r w:rsidRPr="00E27893">
        <w:rPr>
          <w:b/>
          <w:sz w:val="24"/>
          <w:szCs w:val="24"/>
        </w:rPr>
        <w:t xml:space="preserve"> </w:t>
      </w:r>
      <w:proofErr w:type="spellStart"/>
      <w:r w:rsidRPr="00E27893">
        <w:rPr>
          <w:b/>
          <w:sz w:val="24"/>
          <w:szCs w:val="24"/>
        </w:rPr>
        <w:t>year</w:t>
      </w:r>
      <w:proofErr w:type="spellEnd"/>
      <w:r w:rsidRPr="00E27893">
        <w:rPr>
          <w:b/>
          <w:sz w:val="24"/>
          <w:szCs w:val="24"/>
        </w:rPr>
        <w:t xml:space="preserve"> (Simulation/Rollenspiel)</w:t>
      </w:r>
    </w:p>
    <w:p w:rsidR="00E27893" w:rsidRDefault="00E27893">
      <w:pPr>
        <w:rPr>
          <w:b/>
        </w:rPr>
      </w:pPr>
      <w:r w:rsidRPr="00E27893">
        <w:rPr>
          <w:b/>
        </w:rPr>
        <w:t>Anbindung an den Bildungsplan 2016</w:t>
      </w:r>
    </w:p>
    <w:p w:rsidR="007D595C" w:rsidRDefault="007D595C">
      <w:pPr>
        <w:rPr>
          <w:b/>
        </w:rPr>
      </w:pPr>
      <w:r>
        <w:rPr>
          <w:b/>
        </w:rPr>
        <w:t>(fett gedruckt: besonders wichtig, besonders verwirklicht)</w:t>
      </w:r>
    </w:p>
    <w:p w:rsidR="007D595C" w:rsidRPr="00E27893" w:rsidRDefault="007D595C">
      <w:pPr>
        <w:rPr>
          <w:b/>
        </w:rPr>
      </w:pPr>
    </w:p>
    <w:p w:rsidR="00DD0CC3" w:rsidRPr="00DD0CC3" w:rsidRDefault="00DD0CC3" w:rsidP="00DD0CC3">
      <w:r w:rsidRPr="00DD0CC3">
        <w:t>3.3.1 Soziokulturelles Orientierungswissen</w:t>
      </w:r>
    </w:p>
    <w:p w:rsidR="00DD0CC3" w:rsidRPr="00DD0CC3" w:rsidRDefault="00DD0CC3" w:rsidP="00DD0CC3">
      <w:r w:rsidRPr="00DD0CC3">
        <w:t xml:space="preserve">(2) </w:t>
      </w:r>
      <w:r w:rsidRPr="00DD0CC3">
        <w:rPr>
          <w:b/>
          <w:bCs/>
        </w:rPr>
        <w:t>Die Rolle des Individuums in der Gemeinschaft</w:t>
      </w:r>
      <w:r w:rsidRPr="00DD0CC3">
        <w:t xml:space="preserve"> (z.B. </w:t>
      </w:r>
      <w:proofErr w:type="spellStart"/>
      <w:r w:rsidRPr="00DD0CC3">
        <w:rPr>
          <w:b/>
          <w:bCs/>
          <w:i/>
          <w:iCs/>
        </w:rPr>
        <w:t>gap</w:t>
      </w:r>
      <w:proofErr w:type="spellEnd"/>
      <w:r w:rsidRPr="00DD0CC3">
        <w:rPr>
          <w:b/>
          <w:bCs/>
          <w:i/>
          <w:iCs/>
        </w:rPr>
        <w:t xml:space="preserve"> </w:t>
      </w:r>
      <w:proofErr w:type="spellStart"/>
      <w:r w:rsidRPr="00DD0CC3">
        <w:rPr>
          <w:b/>
          <w:bCs/>
          <w:i/>
          <w:iCs/>
        </w:rPr>
        <w:t>year</w:t>
      </w:r>
      <w:proofErr w:type="spellEnd"/>
      <w:r w:rsidRPr="00DD0CC3">
        <w:t>)</w:t>
      </w:r>
    </w:p>
    <w:p w:rsidR="00DD0CC3" w:rsidRPr="00DD0CC3" w:rsidRDefault="00DD0CC3" w:rsidP="00DD0CC3">
      <w:r w:rsidRPr="00DD0CC3">
        <w:t>(3) Der Eintritt in die Erwachsenenwelt (z.B.  geographische Mobilität)</w:t>
      </w:r>
    </w:p>
    <w:p w:rsidR="00DD0CC3" w:rsidRPr="00DD0CC3" w:rsidRDefault="00DD0CC3" w:rsidP="00DD0CC3">
      <w:r w:rsidRPr="00DD0CC3">
        <w:t xml:space="preserve">(4) </w:t>
      </w:r>
      <w:r w:rsidRPr="00DD0CC3">
        <w:rPr>
          <w:b/>
          <w:bCs/>
        </w:rPr>
        <w:t>Kulturelle Prägung durch regionale Identität (z.B. Geographie, Sprache, Geschichte, Religion)</w:t>
      </w:r>
      <w:r w:rsidRPr="00DD0CC3">
        <w:rPr>
          <w:b/>
          <w:bCs/>
          <w:i/>
          <w:iCs/>
        </w:rPr>
        <w:t xml:space="preserve"> </w:t>
      </w:r>
    </w:p>
    <w:p w:rsidR="00DD0CC3" w:rsidRPr="00DD0CC3" w:rsidRDefault="00DD0CC3" w:rsidP="00DD0CC3">
      <w:r w:rsidRPr="00DD0CC3">
        <w:rPr>
          <w:b/>
          <w:bCs/>
        </w:rPr>
        <w:t>Zielkulturen: weitere englischsprachige Länder</w:t>
      </w:r>
    </w:p>
    <w:p w:rsidR="007D595C" w:rsidRDefault="007D595C" w:rsidP="00DD0CC3"/>
    <w:p w:rsidR="00DD0CC3" w:rsidRPr="00DD0CC3" w:rsidRDefault="00DD0CC3" w:rsidP="00DD0CC3">
      <w:r w:rsidRPr="00DD0CC3">
        <w:t>3.3.2 Interkulturelle kommunikative Kompetenz</w:t>
      </w:r>
    </w:p>
    <w:p w:rsidR="00DD0CC3" w:rsidRPr="00DD0CC3" w:rsidRDefault="00DD0CC3" w:rsidP="00DD0CC3">
      <w:r w:rsidRPr="00DD0CC3">
        <w:t>(1) Kulturspezifische Phänomene in Texten identifizieren</w:t>
      </w:r>
    </w:p>
    <w:p w:rsidR="00DD0CC3" w:rsidRPr="00DD0CC3" w:rsidRDefault="00DD0CC3" w:rsidP="00DD0CC3">
      <w:r w:rsidRPr="00DD0CC3">
        <w:t xml:space="preserve">(3) </w:t>
      </w:r>
      <w:r w:rsidRPr="00DD0CC3">
        <w:rPr>
          <w:b/>
          <w:bCs/>
        </w:rPr>
        <w:t>Kulturspezifische Verhaltensweisen und Kommunikationskonventionen beachten</w:t>
      </w:r>
    </w:p>
    <w:p w:rsidR="00DD0CC3" w:rsidRPr="00DD0CC3" w:rsidRDefault="00DD0CC3" w:rsidP="00DD0CC3">
      <w:r w:rsidRPr="00DD0CC3">
        <w:t xml:space="preserve">(4) Mithilfe von bereitgestellten Informationen eine </w:t>
      </w:r>
      <w:r w:rsidRPr="00DD0CC3">
        <w:rPr>
          <w:b/>
          <w:bCs/>
        </w:rPr>
        <w:t>fremdkulturelle Perspektive</w:t>
      </w:r>
      <w:r w:rsidRPr="00DD0CC3">
        <w:t xml:space="preserve"> einnehmen und analysieren</w:t>
      </w:r>
      <w:r w:rsidRPr="00DD0CC3">
        <w:rPr>
          <w:i/>
          <w:iCs/>
        </w:rPr>
        <w:t xml:space="preserve"> </w:t>
      </w:r>
    </w:p>
    <w:p w:rsidR="007D595C" w:rsidRDefault="007D595C" w:rsidP="00DD0CC3"/>
    <w:p w:rsidR="00DD0CC3" w:rsidRPr="00DD0CC3" w:rsidRDefault="00DD0CC3" w:rsidP="00DD0CC3">
      <w:r w:rsidRPr="00DD0CC3">
        <w:t>3.3.3.1 Hör-/Hörsehverstehen</w:t>
      </w:r>
    </w:p>
    <w:p w:rsidR="00DD0CC3" w:rsidRPr="00DD0CC3" w:rsidRDefault="00DD0CC3" w:rsidP="00DD0CC3">
      <w:r w:rsidRPr="00DD0CC3">
        <w:t>(1) Die Hauptaussagen von Gehörtem/Gesehenem entnehmen</w:t>
      </w:r>
    </w:p>
    <w:p w:rsidR="00DD0CC3" w:rsidRPr="00DD0CC3" w:rsidRDefault="00DD0CC3" w:rsidP="00DD0CC3">
      <w:r w:rsidRPr="00DD0CC3">
        <w:t>3.3.3.2 Leseverstehen</w:t>
      </w:r>
    </w:p>
    <w:p w:rsidR="00DD0CC3" w:rsidRPr="00DD0CC3" w:rsidRDefault="00DD0CC3" w:rsidP="00DD0CC3">
      <w:r w:rsidRPr="00DD0CC3">
        <w:t>(1) Texten explizite und implizite Hauptaussagen und gegebenenfalls die Intention entnehmen</w:t>
      </w:r>
    </w:p>
    <w:p w:rsidR="00DD0CC3" w:rsidRPr="00DD0CC3" w:rsidRDefault="00DD0CC3" w:rsidP="00DD0CC3">
      <w:r w:rsidRPr="00DD0CC3">
        <w:t>(2) Texten explizite und implizite Detailinformationen entnehmen</w:t>
      </w:r>
    </w:p>
    <w:p w:rsidR="00DD0CC3" w:rsidRPr="00DD0CC3" w:rsidRDefault="00DD0CC3" w:rsidP="00DD0CC3">
      <w:r w:rsidRPr="00DD0CC3">
        <w:t xml:space="preserve">(6) </w:t>
      </w:r>
      <w:r w:rsidRPr="00DD0CC3">
        <w:rPr>
          <w:b/>
          <w:bCs/>
        </w:rPr>
        <w:t>Lesestile gezielt für selbständige Lernleistungen nutzen</w:t>
      </w:r>
    </w:p>
    <w:p w:rsidR="00DD0CC3" w:rsidRPr="00DD0CC3" w:rsidRDefault="00DD0CC3" w:rsidP="00DD0CC3">
      <w:r w:rsidRPr="00DD0CC3">
        <w:t>(7) Texterschließungstechniken selbstständig anwenden</w:t>
      </w:r>
    </w:p>
    <w:p w:rsidR="007D595C" w:rsidRDefault="007D595C" w:rsidP="00DD0CC3"/>
    <w:p w:rsidR="00DD0CC3" w:rsidRPr="00DD0CC3" w:rsidRDefault="00DD0CC3" w:rsidP="00DD0CC3">
      <w:r w:rsidRPr="00DD0CC3">
        <w:t>3.3.3.3 Sprechen – an Gesprächen teilnehmen</w:t>
      </w:r>
    </w:p>
    <w:p w:rsidR="00DD0CC3" w:rsidRPr="00DD0CC3" w:rsidRDefault="00DD0CC3" w:rsidP="00DD0CC3">
      <w:r w:rsidRPr="00DD0CC3">
        <w:t>(2) Sich über Informationen und Sachverhalte austauschen, eigene und fremde Standpunkte und Argumente darlegen</w:t>
      </w:r>
    </w:p>
    <w:p w:rsidR="00DD0CC3" w:rsidRPr="00DD0CC3" w:rsidRDefault="00DD0CC3" w:rsidP="00DD0CC3">
      <w:r w:rsidRPr="00DD0CC3">
        <w:t xml:space="preserve">(5) Sich in simulierten formellen Situationen sprachlich und interkulturell angemessen sowie inhaltlich überzeugend äußern und reagieren </w:t>
      </w:r>
    </w:p>
    <w:p w:rsidR="00DD0CC3" w:rsidRPr="00DD0CC3" w:rsidRDefault="00DD0CC3" w:rsidP="00DD0CC3">
      <w:r w:rsidRPr="00DD0CC3">
        <w:lastRenderedPageBreak/>
        <w:t>3.3.3.4 Sprechen – zusammenhängendes monologisches Sprechen</w:t>
      </w:r>
    </w:p>
    <w:p w:rsidR="00DD0CC3" w:rsidRPr="00DD0CC3" w:rsidRDefault="00DD0CC3" w:rsidP="00DD0CC3">
      <w:r w:rsidRPr="00DD0CC3">
        <w:t xml:space="preserve">(1) Sachverhalte detailliert darstellen, vergleichen </w:t>
      </w:r>
    </w:p>
    <w:p w:rsidR="00DD0CC3" w:rsidRPr="00DD0CC3" w:rsidRDefault="00DD0CC3" w:rsidP="00DD0CC3">
      <w:r w:rsidRPr="00DD0CC3">
        <w:t xml:space="preserve">(2) Textinhalte detailliert wiedergeben oder </w:t>
      </w:r>
      <w:proofErr w:type="spellStart"/>
      <w:r w:rsidRPr="00DD0CC3">
        <w:t>strukturiet</w:t>
      </w:r>
      <w:proofErr w:type="spellEnd"/>
      <w:r w:rsidRPr="00DD0CC3">
        <w:t xml:space="preserve"> und kohärent zusammenfassen</w:t>
      </w:r>
    </w:p>
    <w:p w:rsidR="00DD0CC3" w:rsidRPr="00DD0CC3" w:rsidRDefault="00DD0CC3" w:rsidP="00DD0CC3">
      <w:r w:rsidRPr="00DD0CC3">
        <w:t xml:space="preserve">(4) </w:t>
      </w:r>
      <w:r w:rsidRPr="00DD0CC3">
        <w:rPr>
          <w:b/>
          <w:bCs/>
        </w:rPr>
        <w:t xml:space="preserve">Ein selbstständig erarbeitetes …zielkulturell relevantes Thema medial unterstützt und </w:t>
      </w:r>
      <w:proofErr w:type="spellStart"/>
      <w:r w:rsidRPr="00DD0CC3">
        <w:rPr>
          <w:b/>
          <w:bCs/>
        </w:rPr>
        <w:t>adressatengerecht</w:t>
      </w:r>
      <w:proofErr w:type="spellEnd"/>
      <w:r w:rsidRPr="00DD0CC3">
        <w:rPr>
          <w:b/>
          <w:bCs/>
        </w:rPr>
        <w:t xml:space="preserve"> präsentieren</w:t>
      </w:r>
    </w:p>
    <w:p w:rsidR="007D595C" w:rsidRDefault="007D595C" w:rsidP="00DD0CC3"/>
    <w:p w:rsidR="00DD0CC3" w:rsidRPr="00DD0CC3" w:rsidRDefault="00DD0CC3" w:rsidP="00DD0CC3">
      <w:r w:rsidRPr="00DD0CC3">
        <w:t>3.3.3.5 Schreiben</w:t>
      </w:r>
    </w:p>
    <w:p w:rsidR="00DD0CC3" w:rsidRPr="00DD0CC3" w:rsidRDefault="00DD0CC3" w:rsidP="00DD0CC3">
      <w:r w:rsidRPr="00DD0CC3">
        <w:t>(7) Hilfsmittel, auch digitale, zum Verfassen und Überarbeiten eigener Texte selbstständig und zielgerichtet verwenden</w:t>
      </w:r>
    </w:p>
    <w:p w:rsidR="00DD0CC3" w:rsidRPr="00DD0CC3" w:rsidRDefault="00DD0CC3" w:rsidP="00DD0CC3">
      <w:r w:rsidRPr="00DD0CC3">
        <w:t>3.3.3.7 Verfügen über sprachliche Mittel – Wortschatz</w:t>
      </w:r>
    </w:p>
    <w:p w:rsidR="007D595C" w:rsidRDefault="007D595C" w:rsidP="00DD0CC3"/>
    <w:p w:rsidR="00DD0CC3" w:rsidRPr="00DD0CC3" w:rsidRDefault="00DD0CC3" w:rsidP="00DD0CC3">
      <w:r w:rsidRPr="00DD0CC3">
        <w:t>3.3.4 Text- und Medienkompetenz</w:t>
      </w:r>
    </w:p>
    <w:p w:rsidR="00DD0CC3" w:rsidRPr="00DD0CC3" w:rsidRDefault="007D595C" w:rsidP="00DD0CC3">
      <w:r>
        <w:t xml:space="preserve">(1) </w:t>
      </w:r>
      <w:r w:rsidR="00DD0CC3" w:rsidRPr="00DD0CC3">
        <w:rPr>
          <w:b/>
          <w:bCs/>
        </w:rPr>
        <w:t xml:space="preserve">Selbstständig Notizen zu Gelesenem, Gehörterm </w:t>
      </w:r>
      <w:r w:rsidR="00DD0CC3" w:rsidRPr="00DD0CC3">
        <w:rPr>
          <w:b/>
          <w:bCs/>
        </w:rPr>
        <w:tab/>
        <w:t xml:space="preserve">und/oder Gesehenem beziehungsweise für die </w:t>
      </w:r>
      <w:r w:rsidR="00DD0CC3" w:rsidRPr="00DD0CC3">
        <w:rPr>
          <w:b/>
          <w:bCs/>
        </w:rPr>
        <w:tab/>
        <w:t>Vorbereitung eigener Texte bedarfsorientiert verfassen</w:t>
      </w:r>
    </w:p>
    <w:p w:rsidR="00DD0CC3" w:rsidRPr="00DD0CC3" w:rsidRDefault="007D595C" w:rsidP="00DD0CC3">
      <w:r>
        <w:t xml:space="preserve">(4) </w:t>
      </w:r>
      <w:r w:rsidR="00DD0CC3" w:rsidRPr="00DD0CC3">
        <w:t xml:space="preserve">Diskontinuierliche Vorlagen </w:t>
      </w:r>
      <w:proofErr w:type="spellStart"/>
      <w:r w:rsidR="00DD0CC3" w:rsidRPr="00DD0CC3">
        <w:t>versprachlichen</w:t>
      </w:r>
      <w:proofErr w:type="spellEnd"/>
      <w:r w:rsidR="00DD0CC3" w:rsidRPr="00DD0CC3">
        <w:t xml:space="preserve"> </w:t>
      </w:r>
    </w:p>
    <w:p w:rsidR="00DD0CC3" w:rsidRPr="00DD0CC3" w:rsidRDefault="007D595C" w:rsidP="00DD0CC3">
      <w:r>
        <w:t xml:space="preserve">(10) </w:t>
      </w:r>
      <w:r w:rsidR="00DD0CC3" w:rsidRPr="00DD0CC3">
        <w:rPr>
          <w:b/>
          <w:bCs/>
        </w:rPr>
        <w:t xml:space="preserve">Informationen aus dem Internet und anderen </w:t>
      </w:r>
      <w:r w:rsidR="00DD0CC3" w:rsidRPr="00DD0CC3">
        <w:rPr>
          <w:b/>
          <w:bCs/>
        </w:rPr>
        <w:tab/>
        <w:t xml:space="preserve">englischsprachigen Quellen selbstständig und </w:t>
      </w:r>
      <w:r w:rsidR="00DD0CC3" w:rsidRPr="00DD0CC3">
        <w:rPr>
          <w:b/>
          <w:bCs/>
        </w:rPr>
        <w:tab/>
        <w:t>aufgabengerecht n</w:t>
      </w:r>
      <w:r>
        <w:rPr>
          <w:b/>
          <w:bCs/>
        </w:rPr>
        <w:t xml:space="preserve">utzen und dabei weitgehend die </w:t>
      </w:r>
      <w:r w:rsidR="00DD0CC3" w:rsidRPr="00DD0CC3">
        <w:rPr>
          <w:b/>
          <w:bCs/>
        </w:rPr>
        <w:t xml:space="preserve">Zuverlässigkeit </w:t>
      </w:r>
      <w:r>
        <w:rPr>
          <w:b/>
          <w:bCs/>
        </w:rPr>
        <w:t xml:space="preserve">der Quellen bewerten sowie die </w:t>
      </w:r>
      <w:r w:rsidR="00DD0CC3" w:rsidRPr="00DD0CC3">
        <w:rPr>
          <w:b/>
          <w:bCs/>
        </w:rPr>
        <w:t>Urheberrechte beachten</w:t>
      </w:r>
    </w:p>
    <w:p w:rsidR="00E27893" w:rsidRDefault="00E27893"/>
    <w:sectPr w:rsidR="00E27893" w:rsidSect="00435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3D8" w:rsidRDefault="005553D8" w:rsidP="005553D8">
      <w:pPr>
        <w:spacing w:after="0" w:line="240" w:lineRule="auto"/>
      </w:pPr>
      <w:r>
        <w:separator/>
      </w:r>
    </w:p>
  </w:endnote>
  <w:endnote w:type="continuationSeparator" w:id="0">
    <w:p w:rsidR="005553D8" w:rsidRDefault="005553D8" w:rsidP="0055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D8" w:rsidRDefault="005553D8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D8" w:rsidRPr="005553D8" w:rsidRDefault="005553D8">
    <w:pPr>
      <w:pStyle w:val="Fuzeile"/>
      <w:rPr>
        <w:lang w:val="en-US"/>
      </w:rPr>
    </w:pPr>
    <w:r w:rsidRPr="005553D8">
      <w:rPr>
        <w:lang w:val="en-US"/>
      </w:rPr>
      <w:t xml:space="preserve">Ulrike </w:t>
    </w:r>
    <w:proofErr w:type="spellStart"/>
    <w:r w:rsidRPr="005553D8">
      <w:rPr>
        <w:lang w:val="en-US"/>
      </w:rPr>
      <w:t>Selz</w:t>
    </w:r>
    <w:proofErr w:type="spellEnd"/>
    <w:r w:rsidRPr="005553D8">
      <w:rPr>
        <w:lang w:val="en-US"/>
      </w:rPr>
      <w:t>, RP FR; ZPG 9/10</w:t>
    </w:r>
  </w:p>
  <w:p w:rsidR="005553D8" w:rsidRPr="005553D8" w:rsidRDefault="005553D8">
    <w:pPr>
      <w:pStyle w:val="Fuzeile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D8" w:rsidRDefault="005553D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3D8" w:rsidRDefault="005553D8" w:rsidP="005553D8">
      <w:pPr>
        <w:spacing w:after="0" w:line="240" w:lineRule="auto"/>
      </w:pPr>
      <w:r>
        <w:separator/>
      </w:r>
    </w:p>
  </w:footnote>
  <w:footnote w:type="continuationSeparator" w:id="0">
    <w:p w:rsidR="005553D8" w:rsidRDefault="005553D8" w:rsidP="0055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D8" w:rsidRDefault="005553D8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D8" w:rsidRDefault="005553D8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D8" w:rsidRDefault="005553D8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893"/>
    <w:rsid w:val="000B2ACD"/>
    <w:rsid w:val="00122CE8"/>
    <w:rsid w:val="0043526D"/>
    <w:rsid w:val="005463DB"/>
    <w:rsid w:val="005553D8"/>
    <w:rsid w:val="005C037F"/>
    <w:rsid w:val="007D595C"/>
    <w:rsid w:val="00A042EA"/>
    <w:rsid w:val="00A51483"/>
    <w:rsid w:val="00BB5E65"/>
    <w:rsid w:val="00DD0CC3"/>
    <w:rsid w:val="00E2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2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5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553D8"/>
  </w:style>
  <w:style w:type="paragraph" w:styleId="Fuzeile">
    <w:name w:val="footer"/>
    <w:basedOn w:val="Standard"/>
    <w:link w:val="FuzeileZchn"/>
    <w:uiPriority w:val="99"/>
    <w:unhideWhenUsed/>
    <w:rsid w:val="0055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53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5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</cp:lastModifiedBy>
  <cp:revision>5</cp:revision>
  <dcterms:created xsi:type="dcterms:W3CDTF">2018-01-16T18:25:00Z</dcterms:created>
  <dcterms:modified xsi:type="dcterms:W3CDTF">2018-01-17T15:52:00Z</dcterms:modified>
</cp:coreProperties>
</file>