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B3755" w14:textId="381A5341" w:rsidR="004C18F6" w:rsidRDefault="004C18F6" w:rsidP="004C18F6">
      <w:pPr>
        <w:pStyle w:val="Listenabsatz"/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UniversLTStd"/>
        </w:rPr>
      </w:pPr>
    </w:p>
    <w:p w14:paraId="681E8ED0" w14:textId="32BDAA18" w:rsidR="007E5FF9" w:rsidRDefault="00F5557F" w:rsidP="00F5557F">
      <w:pPr>
        <w:spacing w:line="240" w:lineRule="auto"/>
        <w:jc w:val="center"/>
        <w:rPr>
          <w:rFonts w:ascii="Verdana" w:hAnsi="Verdana"/>
          <w:b/>
          <w:i/>
          <w:iCs/>
          <w:sz w:val="28"/>
        </w:rPr>
      </w:pPr>
      <w:r>
        <w:rPr>
          <w:rFonts w:ascii="Verdana" w:hAnsi="Verdana"/>
          <w:b/>
          <w:i/>
          <w:iCs/>
          <w:sz w:val="28"/>
        </w:rPr>
        <w:t>Bewertungsraster der mündlichen Abiturprüfungen</w:t>
      </w:r>
    </w:p>
    <w:p w14:paraId="313323C6" w14:textId="74723B68" w:rsidR="00F5557F" w:rsidRDefault="00F5557F" w:rsidP="00F5557F">
      <w:pPr>
        <w:spacing w:line="240" w:lineRule="auto"/>
        <w:jc w:val="center"/>
        <w:rPr>
          <w:rFonts w:ascii="Verdana" w:hAnsi="Verdana"/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7C3669" wp14:editId="4700F5E2">
            <wp:simplePos x="0" y="0"/>
            <wp:positionH relativeFrom="column">
              <wp:posOffset>-318770</wp:posOffset>
            </wp:positionH>
            <wp:positionV relativeFrom="paragraph">
              <wp:posOffset>351790</wp:posOffset>
            </wp:positionV>
            <wp:extent cx="6402867" cy="874395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2867" cy="874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i/>
          <w:iCs/>
          <w:sz w:val="28"/>
        </w:rPr>
        <w:t>in den Modernen Fremdsprachen</w:t>
      </w:r>
    </w:p>
    <w:p w14:paraId="02D9EB88" w14:textId="67621D6B" w:rsidR="007E5FF9" w:rsidRDefault="00F5557F" w:rsidP="00D32FA4">
      <w:pPr>
        <w:rPr>
          <w:rFonts w:ascii="Verdana" w:hAnsi="Verdana" w:cs="UniversLTStd"/>
          <w:b/>
          <w:bCs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BAE795E" wp14:editId="446474D3">
            <wp:simplePos x="0" y="0"/>
            <wp:positionH relativeFrom="column">
              <wp:posOffset>-594995</wp:posOffset>
            </wp:positionH>
            <wp:positionV relativeFrom="paragraph">
              <wp:posOffset>0</wp:posOffset>
            </wp:positionV>
            <wp:extent cx="6846847" cy="3990975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6847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D58">
        <w:rPr>
          <w:rFonts w:ascii="Verdana" w:hAnsi="Verdana" w:cs="UniversLTStd"/>
          <w:b/>
          <w:bCs/>
          <w:sz w:val="24"/>
          <w:szCs w:val="24"/>
        </w:rPr>
        <w:t>„Die Bewertung erfolgt ganzheitlich, die Bewertung der fachlichen Leistung steht im Fokus der Prüfung</w:t>
      </w:r>
      <w:r w:rsidR="000C3685">
        <w:rPr>
          <w:rFonts w:ascii="Verdana" w:hAnsi="Verdana" w:cs="UniversLTStd"/>
          <w:b/>
          <w:bCs/>
          <w:sz w:val="24"/>
          <w:szCs w:val="24"/>
        </w:rPr>
        <w:t>.</w:t>
      </w:r>
      <w:r w:rsidR="004A0D58">
        <w:rPr>
          <w:rFonts w:ascii="Verdana" w:hAnsi="Verdana" w:cs="UniversLTStd"/>
          <w:b/>
          <w:bCs/>
          <w:sz w:val="24"/>
          <w:szCs w:val="24"/>
        </w:rPr>
        <w:t>“</w:t>
      </w:r>
    </w:p>
    <w:p w14:paraId="7EB71EFD" w14:textId="522CCB17" w:rsidR="004A0D58" w:rsidRDefault="004A0D58" w:rsidP="00D32FA4">
      <w:pPr>
        <w:rPr>
          <w:rFonts w:ascii="Verdana" w:hAnsi="Verdana" w:cs="UniversLTStd"/>
          <w:b/>
          <w:bCs/>
          <w:sz w:val="24"/>
          <w:szCs w:val="24"/>
        </w:rPr>
      </w:pPr>
    </w:p>
    <w:p w14:paraId="0BDFABB9" w14:textId="77777777" w:rsidR="009371C9" w:rsidRDefault="004A0D58" w:rsidP="009371C9">
      <w:pPr>
        <w:jc w:val="right"/>
        <w:rPr>
          <w:rFonts w:ascii="Verdana" w:hAnsi="Verdana" w:cs="UniversLTStd"/>
          <w:b/>
          <w:bCs/>
          <w:i/>
          <w:iCs/>
          <w:sz w:val="20"/>
          <w:szCs w:val="20"/>
        </w:rPr>
      </w:pPr>
      <w:r>
        <w:rPr>
          <w:rFonts w:ascii="Verdana" w:hAnsi="Verdana" w:cs="UniversLTStd"/>
          <w:b/>
          <w:bCs/>
          <w:sz w:val="20"/>
          <w:szCs w:val="20"/>
        </w:rPr>
        <w:t xml:space="preserve">Aus: Ministerium für Kultus, Jugend und Sport in Baden-Württemberg. </w:t>
      </w:r>
      <w:r>
        <w:rPr>
          <w:rFonts w:ascii="Verdana" w:hAnsi="Verdana" w:cs="UniversLTStd"/>
          <w:b/>
          <w:bCs/>
          <w:i/>
          <w:iCs/>
          <w:sz w:val="20"/>
          <w:szCs w:val="20"/>
        </w:rPr>
        <w:t>Facherlass für die Abiturprüfung 2021. S. 122-123.</w:t>
      </w:r>
    </w:p>
    <w:p w14:paraId="70AF24E3" w14:textId="41E20ECB" w:rsidR="009371C9" w:rsidRPr="009371C9" w:rsidRDefault="009371C9" w:rsidP="009371C9">
      <w:pPr>
        <w:jc w:val="right"/>
        <w:rPr>
          <w:rFonts w:ascii="Verdana" w:hAnsi="Verdana" w:cs="UniversLTStd"/>
          <w:b/>
          <w:bCs/>
          <w:i/>
          <w:iCs/>
          <w:sz w:val="20"/>
          <w:szCs w:val="20"/>
        </w:rPr>
      </w:pPr>
      <w:hyperlink r:id="rId10" w:history="1">
        <w:r w:rsidRPr="00662A9E">
          <w:rPr>
            <w:rStyle w:val="Hyperlink"/>
          </w:rPr>
          <w:t>https://km-bw.de/site/pbs-bw-new/get/documents/KULTUS.Dachmandant/KULTUS/KM-Homepage/Artikelseiten%20KP-KM/Schularten/Gymnasium/Abitur%202021/Facherlasse%202021.pdf</w:t>
        </w:r>
      </w:hyperlink>
    </w:p>
    <w:p w14:paraId="44B0617F" w14:textId="77777777" w:rsidR="009371C9" w:rsidRPr="004A0D58" w:rsidRDefault="009371C9" w:rsidP="004A0D58">
      <w:pPr>
        <w:jc w:val="right"/>
        <w:rPr>
          <w:rFonts w:ascii="Verdana" w:hAnsi="Verdana" w:cs="UniversLTStd"/>
          <w:b/>
          <w:bCs/>
          <w:i/>
          <w:iCs/>
          <w:sz w:val="20"/>
          <w:szCs w:val="20"/>
        </w:rPr>
      </w:pPr>
    </w:p>
    <w:sectPr w:rsidR="009371C9" w:rsidRPr="004A0D58" w:rsidSect="007E5FF9">
      <w:headerReference w:type="default" r:id="rId11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835F2" w14:textId="77777777" w:rsidR="00F8537D" w:rsidRDefault="00F8537D" w:rsidP="00731A35">
      <w:pPr>
        <w:spacing w:after="0" w:line="240" w:lineRule="auto"/>
      </w:pPr>
      <w:r>
        <w:separator/>
      </w:r>
    </w:p>
  </w:endnote>
  <w:endnote w:type="continuationSeparator" w:id="0">
    <w:p w14:paraId="493DE5CC" w14:textId="77777777" w:rsidR="00F8537D" w:rsidRDefault="00F8537D" w:rsidP="00731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FB0B1" w14:textId="77777777" w:rsidR="00F8537D" w:rsidRDefault="00F8537D" w:rsidP="00731A35">
      <w:pPr>
        <w:spacing w:after="0" w:line="240" w:lineRule="auto"/>
      </w:pPr>
      <w:r>
        <w:separator/>
      </w:r>
    </w:p>
  </w:footnote>
  <w:footnote w:type="continuationSeparator" w:id="0">
    <w:p w14:paraId="266BD3A1" w14:textId="77777777" w:rsidR="00F8537D" w:rsidRDefault="00F8537D" w:rsidP="00731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E853F" w14:textId="0777941E" w:rsidR="00731A35" w:rsidRPr="00731A35" w:rsidRDefault="00731A35" w:rsidP="00731A35">
    <w:pPr>
      <w:pStyle w:val="Kopfzeile"/>
      <w:tabs>
        <w:tab w:val="clear" w:pos="4536"/>
        <w:tab w:val="clear" w:pos="9072"/>
        <w:tab w:val="center" w:pos="1560"/>
        <w:tab w:val="right" w:pos="6663"/>
      </w:tabs>
      <w:rPr>
        <w:rFonts w:ascii="Times New Roman" w:hAnsi="Times New Roman"/>
      </w:rPr>
    </w:pPr>
    <w:r>
      <w:rPr>
        <w:rFonts w:ascii="Times New Roman" w:hAnsi="Times New Roman"/>
      </w:rPr>
      <w:t>Z</w:t>
    </w:r>
    <w:r w:rsidRPr="004B4EB7">
      <w:rPr>
        <w:rFonts w:ascii="Times New Roman" w:hAnsi="Times New Roman"/>
      </w:rPr>
      <w:t xml:space="preserve">PG </w:t>
    </w:r>
    <w:r>
      <w:rPr>
        <w:rFonts w:ascii="Times New Roman" w:hAnsi="Times New Roman"/>
      </w:rPr>
      <w:t xml:space="preserve">Englisch 2019                    </w:t>
    </w:r>
    <w:r>
      <w:rPr>
        <w:rFonts w:ascii="Times New Roman" w:hAnsi="Times New Roman"/>
        <w:i/>
      </w:rPr>
      <w:t>Die mündliche Abiturprüfung</w:t>
    </w:r>
    <w:r w:rsidR="003A57FE">
      <w:rPr>
        <w:rFonts w:ascii="Times New Roman" w:hAnsi="Times New Roman"/>
        <w:i/>
      </w:rPr>
      <w:t xml:space="preserve"> </w:t>
    </w:r>
    <w:r w:rsidR="00F5557F">
      <w:rPr>
        <w:rFonts w:ascii="Times New Roman" w:hAnsi="Times New Roman"/>
        <w:i/>
      </w:rPr>
      <w:t>im Basisfach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J. </w:t>
    </w:r>
    <w:r w:rsidRPr="004B4EB7">
      <w:rPr>
        <w:rFonts w:ascii="Times New Roman" w:hAnsi="Times New Roman"/>
      </w:rPr>
      <w:t>Giebeler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8742F"/>
    <w:multiLevelType w:val="hybridMultilevel"/>
    <w:tmpl w:val="E7E6F2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57F34"/>
    <w:multiLevelType w:val="hybridMultilevel"/>
    <w:tmpl w:val="F84E8F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13F1B"/>
    <w:multiLevelType w:val="hybridMultilevel"/>
    <w:tmpl w:val="58B6CC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40F24"/>
    <w:multiLevelType w:val="hybridMultilevel"/>
    <w:tmpl w:val="088E8F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91088"/>
    <w:multiLevelType w:val="hybridMultilevel"/>
    <w:tmpl w:val="DF4C0B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4216C"/>
    <w:multiLevelType w:val="hybridMultilevel"/>
    <w:tmpl w:val="C3726A28"/>
    <w:lvl w:ilvl="0" w:tplc="0407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6" w15:restartNumberingAfterBreak="0">
    <w:nsid w:val="30CE0686"/>
    <w:multiLevelType w:val="hybridMultilevel"/>
    <w:tmpl w:val="93AA4748"/>
    <w:lvl w:ilvl="0" w:tplc="0407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 w15:restartNumberingAfterBreak="0">
    <w:nsid w:val="3F101438"/>
    <w:multiLevelType w:val="hybridMultilevel"/>
    <w:tmpl w:val="AC20D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C6F80"/>
    <w:multiLevelType w:val="hybridMultilevel"/>
    <w:tmpl w:val="93EE9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401B7"/>
    <w:multiLevelType w:val="hybridMultilevel"/>
    <w:tmpl w:val="0F16017A"/>
    <w:lvl w:ilvl="0" w:tplc="0407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0" w15:restartNumberingAfterBreak="0">
    <w:nsid w:val="4B3D2392"/>
    <w:multiLevelType w:val="hybridMultilevel"/>
    <w:tmpl w:val="AA1A36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E06FC"/>
    <w:multiLevelType w:val="hybridMultilevel"/>
    <w:tmpl w:val="4F108370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EE665CE"/>
    <w:multiLevelType w:val="hybridMultilevel"/>
    <w:tmpl w:val="B2C25E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5474B"/>
    <w:multiLevelType w:val="hybridMultilevel"/>
    <w:tmpl w:val="7EC825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B41D8"/>
    <w:multiLevelType w:val="hybridMultilevel"/>
    <w:tmpl w:val="92E008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276AC"/>
    <w:multiLevelType w:val="hybridMultilevel"/>
    <w:tmpl w:val="823C9D44"/>
    <w:lvl w:ilvl="0" w:tplc="0407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6" w15:restartNumberingAfterBreak="0">
    <w:nsid w:val="65037996"/>
    <w:multiLevelType w:val="hybridMultilevel"/>
    <w:tmpl w:val="92C07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F4E2A"/>
    <w:multiLevelType w:val="hybridMultilevel"/>
    <w:tmpl w:val="B6FED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10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7"/>
  </w:num>
  <w:num w:numId="10">
    <w:abstractNumId w:val="15"/>
  </w:num>
  <w:num w:numId="11">
    <w:abstractNumId w:val="6"/>
  </w:num>
  <w:num w:numId="12">
    <w:abstractNumId w:val="9"/>
  </w:num>
  <w:num w:numId="13">
    <w:abstractNumId w:val="2"/>
  </w:num>
  <w:num w:numId="14">
    <w:abstractNumId w:val="12"/>
  </w:num>
  <w:num w:numId="15">
    <w:abstractNumId w:val="16"/>
  </w:num>
  <w:num w:numId="16">
    <w:abstractNumId w:val="1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4A4"/>
    <w:rsid w:val="00047DDA"/>
    <w:rsid w:val="00080E20"/>
    <w:rsid w:val="00085484"/>
    <w:rsid w:val="000C3685"/>
    <w:rsid w:val="001D0F1D"/>
    <w:rsid w:val="0025204F"/>
    <w:rsid w:val="0030492E"/>
    <w:rsid w:val="0037638E"/>
    <w:rsid w:val="003A57FE"/>
    <w:rsid w:val="004360F6"/>
    <w:rsid w:val="004722C4"/>
    <w:rsid w:val="004A0D58"/>
    <w:rsid w:val="004C18F6"/>
    <w:rsid w:val="005017A6"/>
    <w:rsid w:val="005657BC"/>
    <w:rsid w:val="005B54A4"/>
    <w:rsid w:val="006C0722"/>
    <w:rsid w:val="006D5465"/>
    <w:rsid w:val="00705C6D"/>
    <w:rsid w:val="00724C0B"/>
    <w:rsid w:val="00731A35"/>
    <w:rsid w:val="007B22A9"/>
    <w:rsid w:val="007E4E7B"/>
    <w:rsid w:val="007E5FF9"/>
    <w:rsid w:val="00874A8C"/>
    <w:rsid w:val="0093660F"/>
    <w:rsid w:val="009371C9"/>
    <w:rsid w:val="00951B6C"/>
    <w:rsid w:val="009527C7"/>
    <w:rsid w:val="0097698A"/>
    <w:rsid w:val="00A0698E"/>
    <w:rsid w:val="00AE2D4D"/>
    <w:rsid w:val="00AF545B"/>
    <w:rsid w:val="00B30944"/>
    <w:rsid w:val="00C761E8"/>
    <w:rsid w:val="00C914EC"/>
    <w:rsid w:val="00D32FA4"/>
    <w:rsid w:val="00D51283"/>
    <w:rsid w:val="00E86EC9"/>
    <w:rsid w:val="00F5557F"/>
    <w:rsid w:val="00F8537D"/>
    <w:rsid w:val="00F9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3E0A1"/>
  <w15:chartTrackingRefBased/>
  <w15:docId w15:val="{51EB0DB0-D12B-4982-BC89-FF89509A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54A4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731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731A35"/>
  </w:style>
  <w:style w:type="paragraph" w:styleId="Fuzeile">
    <w:name w:val="footer"/>
    <w:basedOn w:val="Standard"/>
    <w:link w:val="FuzeileZchn"/>
    <w:uiPriority w:val="99"/>
    <w:unhideWhenUsed/>
    <w:rsid w:val="00731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1A35"/>
  </w:style>
  <w:style w:type="table" w:styleId="Tabellenraster">
    <w:name w:val="Table Grid"/>
    <w:basedOn w:val="NormaleTabelle"/>
    <w:uiPriority w:val="59"/>
    <w:rsid w:val="00731A35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371C9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37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4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km-bw.de/site/pbs-bw-new/get/documents/KULTUS.Dachmandant/KULTUS/KM-Homepage/Artikelseiten%20KP-KM/Schularten/Gymnasium/Abitur%202021/Facherlasse%202021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F59A8-CC7E-43FE-8631-C992FF32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Musterschule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AProfLehrer</dc:creator>
  <cp:keywords/>
  <dc:description/>
  <cp:lastModifiedBy>Jan Giebeler</cp:lastModifiedBy>
  <cp:revision>14</cp:revision>
  <cp:lastPrinted>2020-09-24T11:42:00Z</cp:lastPrinted>
  <dcterms:created xsi:type="dcterms:W3CDTF">2019-10-14T10:04:00Z</dcterms:created>
  <dcterms:modified xsi:type="dcterms:W3CDTF">2020-09-24T11:42:00Z</dcterms:modified>
</cp:coreProperties>
</file>