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6B" w:rsidRDefault="00692F6B" w:rsidP="00692F6B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031342">
        <w:rPr>
          <w:b/>
          <w:sz w:val="28"/>
          <w:szCs w:val="28"/>
        </w:rPr>
        <w:t>Französisch als 2. Fremdsprache BP 2016</w:t>
      </w:r>
    </w:p>
    <w:p w:rsidR="00692F6B" w:rsidRPr="00031342" w:rsidRDefault="00692F6B" w:rsidP="00692F6B">
      <w:pPr>
        <w:spacing w:after="0" w:line="240" w:lineRule="auto"/>
        <w:rPr>
          <w:b/>
          <w:sz w:val="28"/>
          <w:szCs w:val="28"/>
        </w:rPr>
      </w:pPr>
    </w:p>
    <w:p w:rsidR="00692F6B" w:rsidRDefault="00692F6B" w:rsidP="00692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Bitte ordnen Sie diejenigen Teilkompetenzen den Klassen 6/7/8 zu, welche Sie für diese geeignet halten. </w:t>
      </w:r>
      <w:r>
        <w:rPr>
          <w:sz w:val="24"/>
          <w:szCs w:val="24"/>
        </w:rPr>
        <w:br/>
        <w:t xml:space="preserve">Überlegen Sie sich, welche der übrigen Kompetenzen den Klassen 9/10 und 11/12 zuzuordnen sind.  </w:t>
      </w:r>
    </w:p>
    <w:p w:rsidR="001023A9" w:rsidRDefault="00692F6B" w:rsidP="00692F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Dann markieren Sie bitte die für Sie relevanten Schlüsselwörter und bestimmen Sie den Kompetenzbereich. </w:t>
      </w:r>
    </w:p>
    <w:p w:rsidR="00692F6B" w:rsidRDefault="00692F6B" w:rsidP="00692F6B">
      <w:pPr>
        <w:spacing w:after="0" w:line="240" w:lineRule="auto"/>
        <w:rPr>
          <w:sz w:val="24"/>
          <w:szCs w:val="24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2410"/>
      </w:tblGrid>
      <w:tr w:rsidR="00F72F9D" w:rsidTr="001023A9">
        <w:tc>
          <w:tcPr>
            <w:tcW w:w="5778" w:type="dxa"/>
          </w:tcPr>
          <w:p w:rsidR="00F72F9D" w:rsidRDefault="00F72F9D" w:rsidP="00F7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Teilkompetenz</w:t>
            </w:r>
          </w:p>
        </w:tc>
        <w:tc>
          <w:tcPr>
            <w:tcW w:w="1276" w:type="dxa"/>
          </w:tcPr>
          <w:p w:rsidR="00F72F9D" w:rsidRDefault="00F72F9D" w:rsidP="00F7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</w:t>
            </w:r>
          </w:p>
        </w:tc>
        <w:tc>
          <w:tcPr>
            <w:tcW w:w="2410" w:type="dxa"/>
          </w:tcPr>
          <w:p w:rsidR="00F72F9D" w:rsidRDefault="00F72F9D" w:rsidP="00F72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Kompetenzbereich</w:t>
            </w:r>
          </w:p>
        </w:tc>
      </w:tr>
      <w:tr w:rsidR="00F72F9D" w:rsidTr="001023A9">
        <w:tc>
          <w:tcPr>
            <w:tcW w:w="5778" w:type="dxa"/>
          </w:tcPr>
          <w:p w:rsidR="00F72F9D" w:rsidRPr="00F42A46" w:rsidRDefault="00F72F9D" w:rsidP="00F42A46">
            <w:pPr>
              <w:rPr>
                <w:sz w:val="24"/>
                <w:szCs w:val="24"/>
              </w:rPr>
            </w:pPr>
            <w:r w:rsidRPr="00A22023">
              <w:rPr>
                <w:sz w:val="24"/>
                <w:szCs w:val="24"/>
                <w:u w:val="single"/>
              </w:rPr>
              <w:t>Aussagen</w:t>
            </w:r>
            <w:r w:rsidRPr="00F42A46">
              <w:rPr>
                <w:sz w:val="24"/>
                <w:szCs w:val="24"/>
              </w:rPr>
              <w:t xml:space="preserve"> und Handlungsstrukturen eines </w:t>
            </w:r>
            <w:r w:rsidRPr="00A22023">
              <w:rPr>
                <w:sz w:val="24"/>
                <w:szCs w:val="24"/>
                <w:u w:val="single"/>
              </w:rPr>
              <w:t>Textes</w:t>
            </w:r>
            <w:r w:rsidRPr="00F42A46">
              <w:rPr>
                <w:sz w:val="24"/>
                <w:szCs w:val="24"/>
              </w:rPr>
              <w:t xml:space="preserve"> zum eigenen Erfahrungshorizont beziehungsweise Alltagswissen sowie den eigenen (inter-)kulturellen Kenntnissen in Beziehung setzen, ihre</w:t>
            </w:r>
          </w:p>
          <w:p w:rsidR="00F72F9D" w:rsidRPr="00F42A46" w:rsidRDefault="00F72F9D" w:rsidP="00F42A46">
            <w:pPr>
              <w:rPr>
                <w:sz w:val="24"/>
                <w:szCs w:val="24"/>
              </w:rPr>
            </w:pPr>
            <w:r w:rsidRPr="00F42A46">
              <w:rPr>
                <w:sz w:val="24"/>
                <w:szCs w:val="24"/>
              </w:rPr>
              <w:t>Bedeutung</w:t>
            </w:r>
            <w:r w:rsidRPr="00A22023">
              <w:rPr>
                <w:sz w:val="24"/>
                <w:szCs w:val="24"/>
                <w:u w:val="single"/>
              </w:rPr>
              <w:t xml:space="preserve"> analysieren</w:t>
            </w:r>
            <w:r w:rsidRPr="00F42A46">
              <w:rPr>
                <w:sz w:val="24"/>
                <w:szCs w:val="24"/>
              </w:rPr>
              <w:t xml:space="preserve"> und </w:t>
            </w:r>
            <w:r w:rsidRPr="00A22023">
              <w:rPr>
                <w:sz w:val="24"/>
                <w:szCs w:val="24"/>
                <w:u w:val="single"/>
              </w:rPr>
              <w:t>unter Anleitung deuten</w:t>
            </w:r>
            <w:r w:rsidRPr="00F42A46">
              <w:rPr>
                <w:sz w:val="24"/>
                <w:szCs w:val="24"/>
              </w:rPr>
              <w:t xml:space="preserve">, nichtfiktionalen Texten die </w:t>
            </w:r>
            <w:r w:rsidRPr="00A22023">
              <w:rPr>
                <w:sz w:val="24"/>
                <w:szCs w:val="24"/>
                <w:u w:val="single"/>
              </w:rPr>
              <w:t>zentrale Botschaft</w:t>
            </w:r>
          </w:p>
          <w:p w:rsidR="00F72F9D" w:rsidRDefault="00A22023" w:rsidP="00F42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72F9D" w:rsidRPr="00F42A46">
              <w:rPr>
                <w:sz w:val="24"/>
                <w:szCs w:val="24"/>
              </w:rPr>
              <w:t>ntnehmen</w:t>
            </w:r>
          </w:p>
          <w:p w:rsidR="001023A9" w:rsidRDefault="001023A9" w:rsidP="00F42A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pStyle w:val="KeinLeerraum"/>
            </w:pPr>
            <w:r>
              <w:t>6/7/8</w:t>
            </w:r>
          </w:p>
        </w:tc>
        <w:tc>
          <w:tcPr>
            <w:tcW w:w="2410" w:type="dxa"/>
          </w:tcPr>
          <w:p w:rsidR="00F72F9D" w:rsidRDefault="00F72F9D" w:rsidP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Leseverstehen</w:t>
            </w:r>
          </w:p>
        </w:tc>
      </w:tr>
      <w:tr w:rsidR="00F72F9D" w:rsidTr="001023A9">
        <w:tc>
          <w:tcPr>
            <w:tcW w:w="5778" w:type="dxa"/>
          </w:tcPr>
          <w:p w:rsidR="00F72F9D" w:rsidRDefault="00F72F9D">
            <w:pPr>
              <w:rPr>
                <w:sz w:val="24"/>
                <w:szCs w:val="24"/>
              </w:rPr>
            </w:pPr>
            <w:r w:rsidRPr="00F42A46">
              <w:rPr>
                <w:sz w:val="24"/>
                <w:szCs w:val="24"/>
              </w:rPr>
              <w:t xml:space="preserve">aus </w:t>
            </w:r>
            <w:proofErr w:type="spellStart"/>
            <w:r w:rsidRPr="00F42A46">
              <w:rPr>
                <w:sz w:val="24"/>
                <w:szCs w:val="24"/>
              </w:rPr>
              <w:t>d</w:t>
            </w:r>
            <w:r w:rsidR="00A22023">
              <w:rPr>
                <w:sz w:val="24"/>
                <w:szCs w:val="24"/>
              </w:rPr>
              <w:t>idaktisierten</w:t>
            </w:r>
            <w:proofErr w:type="spellEnd"/>
            <w:r w:rsidR="00A22023">
              <w:rPr>
                <w:sz w:val="24"/>
                <w:szCs w:val="24"/>
              </w:rPr>
              <w:t xml:space="preserve"> und </w:t>
            </w:r>
            <w:r w:rsidR="00A22023" w:rsidRPr="00A22023">
              <w:rPr>
                <w:sz w:val="24"/>
                <w:szCs w:val="24"/>
                <w:u w:val="single"/>
              </w:rPr>
              <w:t>authentischen</w:t>
            </w:r>
            <w:r w:rsidR="00A22023">
              <w:rPr>
                <w:sz w:val="24"/>
                <w:szCs w:val="24"/>
              </w:rPr>
              <w:t xml:space="preserve"> </w:t>
            </w:r>
            <w:r w:rsidRPr="00F42A46">
              <w:rPr>
                <w:sz w:val="24"/>
                <w:szCs w:val="24"/>
              </w:rPr>
              <w:t xml:space="preserve">Texten mit klarer Strukturierung und </w:t>
            </w:r>
            <w:proofErr w:type="spellStart"/>
            <w:r w:rsidRPr="00F42A46">
              <w:rPr>
                <w:sz w:val="24"/>
                <w:szCs w:val="24"/>
              </w:rPr>
              <w:t>frequentem</w:t>
            </w:r>
            <w:proofErr w:type="spellEnd"/>
            <w:r w:rsidRPr="00F42A46">
              <w:rPr>
                <w:sz w:val="24"/>
                <w:szCs w:val="24"/>
              </w:rPr>
              <w:t xml:space="preserve"> Wortschatz, die ein ihnen </w:t>
            </w:r>
            <w:r w:rsidRPr="00A22023">
              <w:rPr>
                <w:sz w:val="24"/>
                <w:szCs w:val="24"/>
                <w:u w:val="single"/>
              </w:rPr>
              <w:t>vertrautes</w:t>
            </w:r>
            <w:r w:rsidRPr="00F42A46">
              <w:rPr>
                <w:sz w:val="24"/>
                <w:szCs w:val="24"/>
              </w:rPr>
              <w:t xml:space="preserve"> Thema behandeln, die relevanten Informationen entnehmen und diese weitgehend zusammenhängend sowie sach- und situationsgerecht in </w:t>
            </w:r>
            <w:r w:rsidRPr="00A22023">
              <w:rPr>
                <w:sz w:val="24"/>
                <w:szCs w:val="24"/>
                <w:u w:val="single"/>
              </w:rPr>
              <w:t>die jeweils andere Sprache übertragen</w:t>
            </w:r>
          </w:p>
          <w:p w:rsidR="001023A9" w:rsidRDefault="001023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Sprachmittlung</w:t>
            </w:r>
          </w:p>
        </w:tc>
      </w:tr>
      <w:tr w:rsidR="00F72F9D" w:rsidTr="001023A9">
        <w:tc>
          <w:tcPr>
            <w:tcW w:w="5778" w:type="dxa"/>
          </w:tcPr>
          <w:p w:rsidR="00F72F9D" w:rsidRDefault="00F72F9D">
            <w:pPr>
              <w:rPr>
                <w:sz w:val="24"/>
                <w:szCs w:val="24"/>
              </w:rPr>
            </w:pPr>
            <w:r w:rsidRPr="00A22023">
              <w:rPr>
                <w:sz w:val="24"/>
                <w:szCs w:val="24"/>
                <w:u w:val="single"/>
              </w:rPr>
              <w:t>Fernsehsendungen, Spiel- und Dokumentarfilme</w:t>
            </w:r>
            <w:r w:rsidRPr="00F42A46">
              <w:rPr>
                <w:sz w:val="24"/>
                <w:szCs w:val="24"/>
              </w:rPr>
              <w:t xml:space="preserve"> im </w:t>
            </w:r>
            <w:r w:rsidRPr="00A22023">
              <w:rPr>
                <w:sz w:val="24"/>
                <w:szCs w:val="24"/>
                <w:u w:val="single"/>
              </w:rPr>
              <w:t>Wesentlichen</w:t>
            </w:r>
            <w:r w:rsidRPr="00F42A46">
              <w:rPr>
                <w:sz w:val="24"/>
                <w:szCs w:val="24"/>
              </w:rPr>
              <w:t xml:space="preserve"> verstehen</w:t>
            </w:r>
          </w:p>
          <w:p w:rsidR="001023A9" w:rsidRDefault="001023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1023A9">
              <w:rPr>
                <w:sz w:val="24"/>
                <w:szCs w:val="24"/>
              </w:rPr>
              <w:t>ör/Hörseh-verstehen</w:t>
            </w:r>
          </w:p>
        </w:tc>
      </w:tr>
      <w:tr w:rsidR="00F72F9D" w:rsidTr="001023A9">
        <w:tc>
          <w:tcPr>
            <w:tcW w:w="5778" w:type="dxa"/>
          </w:tcPr>
          <w:p w:rsidR="00F72F9D" w:rsidRPr="00F42A46" w:rsidRDefault="00F72F9D" w:rsidP="00F42A46">
            <w:pPr>
              <w:rPr>
                <w:sz w:val="24"/>
                <w:szCs w:val="24"/>
              </w:rPr>
            </w:pPr>
            <w:r w:rsidRPr="00F42A46">
              <w:rPr>
                <w:sz w:val="24"/>
                <w:szCs w:val="24"/>
              </w:rPr>
              <w:t xml:space="preserve">optisch und akustisch kodierte Informationen in </w:t>
            </w:r>
            <w:r w:rsidRPr="00A22023">
              <w:rPr>
                <w:sz w:val="24"/>
                <w:szCs w:val="24"/>
                <w:u w:val="single"/>
              </w:rPr>
              <w:t>einfacher Form beschreiben</w:t>
            </w:r>
            <w:r w:rsidRPr="00F42A46">
              <w:rPr>
                <w:sz w:val="24"/>
                <w:szCs w:val="24"/>
              </w:rPr>
              <w:t xml:space="preserve"> (zum Beispiel Bild, Foto, Geräusche)</w:t>
            </w:r>
          </w:p>
          <w:p w:rsidR="00F72F9D" w:rsidRDefault="00F72F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Schreiben</w:t>
            </w:r>
          </w:p>
        </w:tc>
      </w:tr>
      <w:tr w:rsidR="00F72F9D" w:rsidTr="001023A9">
        <w:tc>
          <w:tcPr>
            <w:tcW w:w="5778" w:type="dxa"/>
          </w:tcPr>
          <w:p w:rsidR="00F72F9D" w:rsidRPr="00F42A46" w:rsidRDefault="00F72F9D" w:rsidP="00F42A46">
            <w:pPr>
              <w:rPr>
                <w:sz w:val="24"/>
                <w:szCs w:val="24"/>
              </w:rPr>
            </w:pPr>
            <w:r w:rsidRPr="00F42A46">
              <w:rPr>
                <w:sz w:val="24"/>
                <w:szCs w:val="24"/>
              </w:rPr>
              <w:t xml:space="preserve">Aussagen und Handlungsstrukturen eines Textes zu ihrem </w:t>
            </w:r>
            <w:r w:rsidRPr="00A22023">
              <w:rPr>
                <w:sz w:val="24"/>
                <w:szCs w:val="24"/>
                <w:u w:val="single"/>
              </w:rPr>
              <w:t>themenspezifischen und interkulturellen Wissen</w:t>
            </w:r>
            <w:r w:rsidRPr="00F42A46">
              <w:rPr>
                <w:sz w:val="24"/>
                <w:szCs w:val="24"/>
              </w:rPr>
              <w:t xml:space="preserve"> in Beziehung setzen, Zusammenhänge herstellen, unter zunehmender Berücksichtigung von Kategorien wie These, Argument, Folgerung und Forderung können sie </w:t>
            </w:r>
            <w:r w:rsidRPr="00A22023">
              <w:rPr>
                <w:sz w:val="24"/>
                <w:szCs w:val="24"/>
                <w:u w:val="single"/>
              </w:rPr>
              <w:t>Deutungshypothesen bilden sowie Leerstellen füllen</w:t>
            </w:r>
          </w:p>
          <w:p w:rsidR="00F72F9D" w:rsidRDefault="00F72F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Leseverstehen</w:t>
            </w:r>
          </w:p>
        </w:tc>
      </w:tr>
      <w:tr w:rsidR="00944FC0" w:rsidTr="001023A9">
        <w:tc>
          <w:tcPr>
            <w:tcW w:w="5778" w:type="dxa"/>
          </w:tcPr>
          <w:p w:rsidR="00944FC0" w:rsidRPr="00944FC0" w:rsidRDefault="00944FC0" w:rsidP="00944FC0">
            <w:pPr>
              <w:rPr>
                <w:sz w:val="24"/>
                <w:szCs w:val="24"/>
              </w:rPr>
            </w:pPr>
            <w:r w:rsidRPr="00944FC0">
              <w:rPr>
                <w:sz w:val="24"/>
                <w:szCs w:val="24"/>
              </w:rPr>
              <w:t xml:space="preserve">grundlegende Kenntnisse von Elementen des Alltagslebens in Frankreich wie </w:t>
            </w:r>
            <w:r w:rsidRPr="00A22023">
              <w:rPr>
                <w:sz w:val="24"/>
                <w:szCs w:val="24"/>
                <w:u w:val="single"/>
              </w:rPr>
              <w:t>Familie</w:t>
            </w:r>
            <w:r w:rsidRPr="00944FC0">
              <w:rPr>
                <w:sz w:val="24"/>
                <w:szCs w:val="24"/>
              </w:rPr>
              <w:t>, Schulstruktur,</w:t>
            </w:r>
          </w:p>
          <w:p w:rsidR="00944FC0" w:rsidRDefault="00944FC0" w:rsidP="00944FC0">
            <w:pPr>
              <w:rPr>
                <w:sz w:val="24"/>
                <w:szCs w:val="24"/>
              </w:rPr>
            </w:pPr>
            <w:r w:rsidRPr="00944FC0">
              <w:rPr>
                <w:sz w:val="24"/>
                <w:szCs w:val="24"/>
              </w:rPr>
              <w:t xml:space="preserve">Brauchtum, Jugendkultur, </w:t>
            </w:r>
            <w:r w:rsidRPr="00A22023">
              <w:rPr>
                <w:sz w:val="24"/>
                <w:szCs w:val="24"/>
                <w:u w:val="single"/>
              </w:rPr>
              <w:t>Musik, Hobbys</w:t>
            </w:r>
            <w:r w:rsidRPr="00944FC0">
              <w:rPr>
                <w:sz w:val="24"/>
                <w:szCs w:val="24"/>
              </w:rPr>
              <w:t xml:space="preserve">, </w:t>
            </w:r>
            <w:r w:rsidRPr="00A22023">
              <w:rPr>
                <w:sz w:val="24"/>
                <w:szCs w:val="24"/>
                <w:u w:val="single"/>
              </w:rPr>
              <w:t>Essgewohnheiten und Ferien</w:t>
            </w:r>
          </w:p>
          <w:p w:rsidR="00944FC0" w:rsidRPr="00F42A46" w:rsidRDefault="00944FC0" w:rsidP="00F42A4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4FC0" w:rsidRDefault="00944FC0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944FC0" w:rsidRDefault="0094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Soziokulturelles Orientierungswissen</w:t>
            </w:r>
          </w:p>
        </w:tc>
      </w:tr>
      <w:tr w:rsidR="00F72F9D" w:rsidTr="001023A9">
        <w:tc>
          <w:tcPr>
            <w:tcW w:w="5778" w:type="dxa"/>
          </w:tcPr>
          <w:p w:rsidR="001023A9" w:rsidRPr="001023A9" w:rsidRDefault="001023A9" w:rsidP="001023A9">
            <w:pPr>
              <w:rPr>
                <w:sz w:val="24"/>
                <w:szCs w:val="24"/>
              </w:rPr>
            </w:pPr>
            <w:r w:rsidRPr="001023A9">
              <w:rPr>
                <w:sz w:val="24"/>
                <w:szCs w:val="24"/>
              </w:rPr>
              <w:t xml:space="preserve">einen </w:t>
            </w:r>
            <w:r w:rsidRPr="00A22023">
              <w:rPr>
                <w:sz w:val="24"/>
                <w:szCs w:val="24"/>
                <w:u w:val="single"/>
              </w:rPr>
              <w:t>differenzierten Wortschatz</w:t>
            </w:r>
            <w:r w:rsidRPr="001023A9">
              <w:rPr>
                <w:sz w:val="24"/>
                <w:szCs w:val="24"/>
              </w:rPr>
              <w:t xml:space="preserve"> zur sachgerechten Bewältigung von </w:t>
            </w:r>
            <w:r w:rsidRPr="00A22023">
              <w:rPr>
                <w:sz w:val="24"/>
                <w:szCs w:val="24"/>
                <w:u w:val="single"/>
              </w:rPr>
              <w:t>Alltagssituationen</w:t>
            </w:r>
            <w:r w:rsidRPr="001023A9">
              <w:rPr>
                <w:sz w:val="24"/>
                <w:szCs w:val="24"/>
              </w:rPr>
              <w:t xml:space="preserve"> sowie zur</w:t>
            </w:r>
          </w:p>
          <w:p w:rsidR="001023A9" w:rsidRDefault="001023A9">
            <w:pPr>
              <w:rPr>
                <w:sz w:val="24"/>
                <w:szCs w:val="24"/>
              </w:rPr>
            </w:pPr>
            <w:r w:rsidRPr="001023A9">
              <w:rPr>
                <w:sz w:val="24"/>
                <w:szCs w:val="24"/>
              </w:rPr>
              <w:t xml:space="preserve">Auseinandersetzung </w:t>
            </w:r>
            <w:r w:rsidRPr="00A22023">
              <w:rPr>
                <w:sz w:val="24"/>
                <w:szCs w:val="24"/>
                <w:u w:val="single"/>
              </w:rPr>
              <w:t>mit vertrauten Themen</w:t>
            </w:r>
            <w:r w:rsidRPr="001023A9">
              <w:rPr>
                <w:sz w:val="24"/>
                <w:szCs w:val="24"/>
              </w:rPr>
              <w:t xml:space="preserve"> verstehen und selbstständig anwenden</w:t>
            </w:r>
          </w:p>
        </w:tc>
        <w:tc>
          <w:tcPr>
            <w:tcW w:w="1276" w:type="dxa"/>
          </w:tcPr>
          <w:p w:rsidR="00F72F9D" w:rsidRDefault="001023A9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</w:t>
            </w:r>
          </w:p>
        </w:tc>
        <w:tc>
          <w:tcPr>
            <w:tcW w:w="2410" w:type="dxa"/>
          </w:tcPr>
          <w:p w:rsidR="001023A9" w:rsidRDefault="0010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sprachliche Mittel: Wortschatz</w:t>
            </w:r>
          </w:p>
        </w:tc>
      </w:tr>
      <w:tr w:rsidR="001023A9" w:rsidTr="001023A9">
        <w:tc>
          <w:tcPr>
            <w:tcW w:w="5778" w:type="dxa"/>
          </w:tcPr>
          <w:p w:rsidR="001023A9" w:rsidRPr="001023A9" w:rsidRDefault="001023A9" w:rsidP="001023A9">
            <w:pPr>
              <w:rPr>
                <w:sz w:val="24"/>
                <w:szCs w:val="24"/>
              </w:rPr>
            </w:pPr>
            <w:r w:rsidRPr="001023A9">
              <w:rPr>
                <w:sz w:val="24"/>
                <w:szCs w:val="24"/>
              </w:rPr>
              <w:lastRenderedPageBreak/>
              <w:t xml:space="preserve">andere Personen in </w:t>
            </w:r>
            <w:r w:rsidRPr="00A22023">
              <w:rPr>
                <w:sz w:val="24"/>
                <w:szCs w:val="24"/>
                <w:u w:val="single"/>
              </w:rPr>
              <w:t>Alltagssituationen</w:t>
            </w:r>
            <w:r w:rsidRPr="001023A9">
              <w:rPr>
                <w:sz w:val="24"/>
                <w:szCs w:val="24"/>
              </w:rPr>
              <w:t xml:space="preserve"> adressatengerecht und situationsbezogen </w:t>
            </w:r>
            <w:r w:rsidRPr="00A22023">
              <w:rPr>
                <w:sz w:val="24"/>
                <w:szCs w:val="24"/>
                <w:u w:val="single"/>
              </w:rPr>
              <w:t>ansprechen</w:t>
            </w:r>
            <w:r w:rsidRPr="001023A9">
              <w:rPr>
                <w:sz w:val="24"/>
                <w:szCs w:val="24"/>
              </w:rPr>
              <w:t>,</w:t>
            </w:r>
          </w:p>
          <w:p w:rsidR="001023A9" w:rsidRDefault="001023A9" w:rsidP="001023A9">
            <w:pPr>
              <w:rPr>
                <w:sz w:val="24"/>
                <w:szCs w:val="24"/>
              </w:rPr>
            </w:pPr>
            <w:r w:rsidRPr="001023A9">
              <w:rPr>
                <w:sz w:val="24"/>
                <w:szCs w:val="24"/>
              </w:rPr>
              <w:t>einladen und so weiter und verbal auf die Kontaktaufnahme anderer reagieren</w:t>
            </w:r>
          </w:p>
          <w:p w:rsidR="00944FC0" w:rsidRPr="001023A9" w:rsidRDefault="00944FC0" w:rsidP="001023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23A9" w:rsidRDefault="001023A9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1023A9" w:rsidRDefault="0010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Sprechen – an Gesprächen teilnehmen</w:t>
            </w:r>
          </w:p>
        </w:tc>
      </w:tr>
      <w:tr w:rsidR="00F72F9D" w:rsidTr="001023A9">
        <w:tc>
          <w:tcPr>
            <w:tcW w:w="5778" w:type="dxa"/>
          </w:tcPr>
          <w:p w:rsidR="00F72F9D" w:rsidRPr="00F42A46" w:rsidRDefault="00F72F9D" w:rsidP="00F42A46">
            <w:pPr>
              <w:rPr>
                <w:sz w:val="24"/>
                <w:szCs w:val="24"/>
              </w:rPr>
            </w:pPr>
            <w:r w:rsidRPr="00F42A46">
              <w:rPr>
                <w:sz w:val="24"/>
                <w:szCs w:val="24"/>
              </w:rPr>
              <w:t>eine Geschichte aus dem Bereich der</w:t>
            </w:r>
            <w:r w:rsidRPr="00A22023">
              <w:rPr>
                <w:sz w:val="24"/>
                <w:szCs w:val="24"/>
                <w:u w:val="single"/>
              </w:rPr>
              <w:t xml:space="preserve"> eigenen</w:t>
            </w:r>
            <w:r w:rsidRPr="00F42A46">
              <w:rPr>
                <w:sz w:val="24"/>
                <w:szCs w:val="24"/>
              </w:rPr>
              <w:t xml:space="preserve"> </w:t>
            </w:r>
            <w:r w:rsidRPr="00A22023">
              <w:rPr>
                <w:sz w:val="24"/>
                <w:szCs w:val="24"/>
                <w:u w:val="single"/>
              </w:rPr>
              <w:t>Lebenswelt erzählen</w:t>
            </w:r>
            <w:r w:rsidRPr="00F42A46">
              <w:rPr>
                <w:sz w:val="24"/>
                <w:szCs w:val="24"/>
              </w:rPr>
              <w:t>, gegebenenfalls ausgehend von Schlüsselwörtern, Stichwörtern, optischen und/oder akustischen Impulsen</w:t>
            </w:r>
          </w:p>
          <w:p w:rsidR="00F72F9D" w:rsidRDefault="00F72F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Sprechen</w:t>
            </w:r>
            <w:r w:rsidR="001023A9">
              <w:rPr>
                <w:sz w:val="24"/>
                <w:szCs w:val="24"/>
              </w:rPr>
              <w:t xml:space="preserve"> – zusammenhängendes</w:t>
            </w:r>
          </w:p>
          <w:p w:rsidR="001023A9" w:rsidRDefault="0010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monologisches </w:t>
            </w:r>
          </w:p>
          <w:p w:rsidR="001023A9" w:rsidRDefault="0010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Sprechen</w:t>
            </w:r>
          </w:p>
        </w:tc>
      </w:tr>
      <w:tr w:rsidR="00F72F9D" w:rsidTr="001023A9">
        <w:tc>
          <w:tcPr>
            <w:tcW w:w="5778" w:type="dxa"/>
          </w:tcPr>
          <w:p w:rsidR="001023A9" w:rsidRPr="001023A9" w:rsidRDefault="001023A9" w:rsidP="001023A9">
            <w:pPr>
              <w:rPr>
                <w:sz w:val="24"/>
                <w:szCs w:val="24"/>
              </w:rPr>
            </w:pPr>
            <w:r w:rsidRPr="001023A9">
              <w:rPr>
                <w:sz w:val="24"/>
                <w:szCs w:val="24"/>
              </w:rPr>
              <w:t xml:space="preserve">detaillierte Informationen zu vertrauten Themen </w:t>
            </w:r>
            <w:r w:rsidRPr="00A22023">
              <w:rPr>
                <w:sz w:val="24"/>
                <w:szCs w:val="24"/>
                <w:u w:val="single"/>
              </w:rPr>
              <w:t>sprachlich differenziert</w:t>
            </w:r>
            <w:r w:rsidRPr="001023A9">
              <w:rPr>
                <w:sz w:val="24"/>
                <w:szCs w:val="24"/>
              </w:rPr>
              <w:t xml:space="preserve"> </w:t>
            </w:r>
            <w:r w:rsidRPr="00A22023">
              <w:rPr>
                <w:sz w:val="24"/>
                <w:szCs w:val="24"/>
                <w:u w:val="single"/>
              </w:rPr>
              <w:t>erfragen und geben</w:t>
            </w:r>
            <w:r w:rsidRPr="001023A9">
              <w:rPr>
                <w:sz w:val="24"/>
                <w:szCs w:val="24"/>
              </w:rPr>
              <w:t>, in</w:t>
            </w:r>
          </w:p>
          <w:p w:rsidR="00F72F9D" w:rsidRDefault="001023A9" w:rsidP="001023A9">
            <w:pPr>
              <w:rPr>
                <w:sz w:val="24"/>
                <w:szCs w:val="24"/>
              </w:rPr>
            </w:pPr>
            <w:r w:rsidRPr="001023A9">
              <w:rPr>
                <w:sz w:val="24"/>
                <w:szCs w:val="24"/>
              </w:rPr>
              <w:t xml:space="preserve">einem Interview auch differenzierte Fragen stellen und beantworten (zum Beispiel </w:t>
            </w:r>
            <w:r w:rsidRPr="00A22023">
              <w:rPr>
                <w:sz w:val="24"/>
                <w:szCs w:val="24"/>
                <w:u w:val="single"/>
              </w:rPr>
              <w:t>Vorstellungsgespräch</w:t>
            </w:r>
            <w:r w:rsidRPr="001023A9">
              <w:rPr>
                <w:sz w:val="24"/>
                <w:szCs w:val="24"/>
              </w:rPr>
              <w:t>)</w:t>
            </w:r>
          </w:p>
          <w:p w:rsidR="001023A9" w:rsidRDefault="001023A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1023A9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</w:t>
            </w:r>
          </w:p>
        </w:tc>
        <w:tc>
          <w:tcPr>
            <w:tcW w:w="2410" w:type="dxa"/>
          </w:tcPr>
          <w:p w:rsidR="00F72F9D" w:rsidRDefault="0010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Sprechen – an Gesprächen teilnehmen</w:t>
            </w:r>
          </w:p>
        </w:tc>
      </w:tr>
      <w:tr w:rsidR="00F72F9D" w:rsidTr="001023A9">
        <w:tc>
          <w:tcPr>
            <w:tcW w:w="5778" w:type="dxa"/>
          </w:tcPr>
          <w:p w:rsidR="00F72F9D" w:rsidRPr="00F42A46" w:rsidRDefault="00F72F9D" w:rsidP="00F42A46">
            <w:pPr>
              <w:rPr>
                <w:sz w:val="24"/>
                <w:szCs w:val="24"/>
              </w:rPr>
            </w:pPr>
            <w:r w:rsidRPr="00A22023">
              <w:rPr>
                <w:sz w:val="24"/>
                <w:szCs w:val="24"/>
                <w:u w:val="single"/>
              </w:rPr>
              <w:t>Aussagen und Handlungsstrukturen eines Textes</w:t>
            </w:r>
            <w:r w:rsidRPr="00F42A46">
              <w:rPr>
                <w:sz w:val="24"/>
                <w:szCs w:val="24"/>
              </w:rPr>
              <w:t xml:space="preserve"> zum </w:t>
            </w:r>
            <w:r w:rsidRPr="00A22023">
              <w:rPr>
                <w:sz w:val="24"/>
                <w:szCs w:val="24"/>
                <w:u w:val="single"/>
              </w:rPr>
              <w:t>Alltagswissen</w:t>
            </w:r>
            <w:r w:rsidRPr="00F42A46">
              <w:rPr>
                <w:sz w:val="24"/>
                <w:szCs w:val="24"/>
              </w:rPr>
              <w:t xml:space="preserve"> und den eigenen interkulturellen Kenntnissen in Beziehung setzen, die entnommenen </w:t>
            </w:r>
            <w:r w:rsidRPr="00A22023">
              <w:rPr>
                <w:sz w:val="24"/>
                <w:szCs w:val="24"/>
                <w:u w:val="single"/>
              </w:rPr>
              <w:t xml:space="preserve">Informationen nach ihrer Relevanz ordnen </w:t>
            </w:r>
            <w:r w:rsidRPr="00F42A46">
              <w:rPr>
                <w:sz w:val="24"/>
                <w:szCs w:val="24"/>
              </w:rPr>
              <w:t xml:space="preserve">(zum Beispiel Zwischenüberschriften), </w:t>
            </w:r>
            <w:r w:rsidRPr="00A22023">
              <w:rPr>
                <w:sz w:val="24"/>
                <w:szCs w:val="24"/>
                <w:u w:val="single"/>
              </w:rPr>
              <w:t>einfache</w:t>
            </w:r>
            <w:r w:rsidRPr="00F42A46">
              <w:rPr>
                <w:sz w:val="24"/>
                <w:szCs w:val="24"/>
              </w:rPr>
              <w:t xml:space="preserve"> Zusammenhänge erkennen und gegebenenfalls Leerstellen füllen</w:t>
            </w:r>
          </w:p>
          <w:p w:rsidR="00F72F9D" w:rsidRDefault="00F72F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Text- und Medienkompetenz</w:t>
            </w:r>
          </w:p>
        </w:tc>
      </w:tr>
      <w:tr w:rsidR="00F72F9D" w:rsidTr="001023A9">
        <w:tc>
          <w:tcPr>
            <w:tcW w:w="5778" w:type="dxa"/>
          </w:tcPr>
          <w:p w:rsidR="00F72F9D" w:rsidRPr="00F42A46" w:rsidRDefault="00F72F9D" w:rsidP="00F42A46">
            <w:pPr>
              <w:rPr>
                <w:sz w:val="24"/>
                <w:szCs w:val="24"/>
              </w:rPr>
            </w:pPr>
            <w:bookmarkStart w:id="1" w:name="anker2900544"/>
            <w:bookmarkEnd w:id="1"/>
            <w:r w:rsidRPr="00F42A46">
              <w:rPr>
                <w:sz w:val="24"/>
                <w:szCs w:val="24"/>
              </w:rPr>
              <w:t>einfache fiktionale und nichtfiktionale – auch</w:t>
            </w:r>
            <w:r w:rsidRPr="00F42A46">
              <w:rPr>
                <w:sz w:val="24"/>
                <w:szCs w:val="24"/>
                <w:u w:val="single"/>
              </w:rPr>
              <w:t xml:space="preserve"> </w:t>
            </w:r>
            <w:r w:rsidRPr="00F42A46">
              <w:rPr>
                <w:sz w:val="24"/>
                <w:szCs w:val="24"/>
              </w:rPr>
              <w:t xml:space="preserve">diskontinuierliche – Texte auf der Grundlage vorgegebener Kategorien </w:t>
            </w:r>
            <w:r w:rsidRPr="00A22023">
              <w:rPr>
                <w:sz w:val="24"/>
                <w:szCs w:val="24"/>
                <w:u w:val="single"/>
              </w:rPr>
              <w:t>zunehmend</w:t>
            </w:r>
            <w:r w:rsidR="00A22023" w:rsidRPr="00A22023">
              <w:rPr>
                <w:sz w:val="24"/>
                <w:szCs w:val="24"/>
                <w:u w:val="single"/>
              </w:rPr>
              <w:t xml:space="preserve"> </w:t>
            </w:r>
            <w:r w:rsidRPr="00A22023">
              <w:rPr>
                <w:sz w:val="24"/>
                <w:szCs w:val="24"/>
                <w:u w:val="single"/>
              </w:rPr>
              <w:t>eigenständig</w:t>
            </w:r>
            <w:r w:rsidRPr="00F42A46">
              <w:rPr>
                <w:sz w:val="24"/>
                <w:szCs w:val="24"/>
              </w:rPr>
              <w:t xml:space="preserve"> </w:t>
            </w:r>
            <w:r w:rsidRPr="00A22023">
              <w:rPr>
                <w:sz w:val="24"/>
                <w:szCs w:val="24"/>
                <w:u w:val="single"/>
              </w:rPr>
              <w:t>analysieren</w:t>
            </w:r>
          </w:p>
          <w:p w:rsidR="00F72F9D" w:rsidRDefault="00F72F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9/10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Schreiben</w:t>
            </w:r>
          </w:p>
        </w:tc>
      </w:tr>
      <w:tr w:rsidR="00F72F9D" w:rsidTr="001023A9">
        <w:tc>
          <w:tcPr>
            <w:tcW w:w="577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2"/>
            </w:tblGrid>
            <w:tr w:rsidR="00F72F9D" w:rsidRPr="00F42A46" w:rsidTr="00F72F9D">
              <w:trPr>
                <w:tblCellSpacing w:w="15" w:type="dxa"/>
              </w:trPr>
              <w:tc>
                <w:tcPr>
                  <w:tcW w:w="5502" w:type="dxa"/>
                  <w:vAlign w:val="center"/>
                  <w:hideMark/>
                </w:tcPr>
                <w:p w:rsidR="00F72F9D" w:rsidRPr="00944FC0" w:rsidRDefault="00F72F9D" w:rsidP="00F42A46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</w:pPr>
                  <w:r w:rsidRPr="00944FC0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die </w:t>
                  </w:r>
                  <w:r w:rsidRPr="00A22023">
                    <w:rPr>
                      <w:rFonts w:eastAsia="Times New Roman" w:cs="Times New Roman"/>
                      <w:sz w:val="24"/>
                      <w:szCs w:val="24"/>
                      <w:u w:val="single"/>
                      <w:lang w:eastAsia="de-DE"/>
                    </w:rPr>
                    <w:t>vergleichende</w:t>
                  </w:r>
                  <w:r w:rsidRPr="00944FC0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Auseinandersetzung mit </w:t>
                  </w:r>
                  <w:r w:rsidRPr="00A22023">
                    <w:rPr>
                      <w:rFonts w:eastAsia="Times New Roman" w:cs="Times New Roman"/>
                      <w:sz w:val="24"/>
                      <w:szCs w:val="24"/>
                      <w:u w:val="single"/>
                      <w:lang w:eastAsia="de-DE"/>
                    </w:rPr>
                    <w:t>einfachen</w:t>
                  </w:r>
                  <w:r w:rsidRPr="00944FC0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authentischen oder </w:t>
                  </w:r>
                  <w:proofErr w:type="spellStart"/>
                  <w:r w:rsidRPr="00944FC0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>didaktisierten</w:t>
                  </w:r>
                  <w:proofErr w:type="spellEnd"/>
                  <w:r w:rsidRPr="00944FC0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fiktionalen und nichtfiktionalen Texten zum Aufbau eines </w:t>
                  </w:r>
                  <w:r w:rsidRPr="00A22023">
                    <w:rPr>
                      <w:rFonts w:eastAsia="Times New Roman" w:cs="Times New Roman"/>
                      <w:sz w:val="24"/>
                      <w:szCs w:val="24"/>
                      <w:u w:val="single"/>
                      <w:lang w:eastAsia="de-DE"/>
                    </w:rPr>
                    <w:t>Grundverständnisses</w:t>
                  </w:r>
                  <w:r w:rsidRPr="00944FC0">
                    <w:rPr>
                      <w:rFonts w:eastAsia="Times New Roman" w:cs="Times New Roman"/>
                      <w:sz w:val="24"/>
                      <w:szCs w:val="24"/>
                      <w:lang w:eastAsia="de-DE"/>
                    </w:rPr>
                    <w:t xml:space="preserve"> für den französischen Kulturraum nutzen</w:t>
                  </w:r>
                </w:p>
              </w:tc>
            </w:tr>
          </w:tbl>
          <w:p w:rsidR="00F72F9D" w:rsidRPr="00F42A46" w:rsidRDefault="005E0B55" w:rsidP="00F42A46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de-DE"/>
              </w:rPr>
            </w:pPr>
            <w:hyperlink r:id="rId7" w:history="1">
              <w:r w:rsidR="00F72F9D" w:rsidRPr="00F42A46">
                <w:rPr>
                  <w:rFonts w:ascii="Times New Roman" w:eastAsia="Times New Roman" w:hAnsi="Times New Roman" w:cs="Times New Roman"/>
                  <w:color w:val="0000FF"/>
                  <w:sz w:val="2"/>
                  <w:u w:val="single"/>
                  <w:lang w:eastAsia="de-DE"/>
                </w:rPr>
                <w:t>Schlagwortsuche</w:t>
              </w:r>
            </w:hyperlink>
          </w:p>
          <w:p w:rsidR="00F72F9D" w:rsidRPr="00F42A46" w:rsidRDefault="00F72F9D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de-DE"/>
              </w:rPr>
            </w:pPr>
            <w:r w:rsidRPr="00F42A46">
              <w:rPr>
                <w:rFonts w:ascii="Times New Roman" w:eastAsia="Times New Roman" w:hAnsi="Times New Roman" w:cs="Times New Roman"/>
                <w:sz w:val="2"/>
                <w:szCs w:val="2"/>
                <w:lang w:eastAsia="de-DE"/>
              </w:rPr>
              <w:t xml:space="preserve">Keine Umsetzungshilfen </w:t>
            </w:r>
            <w:proofErr w:type="spellStart"/>
            <w:r w:rsidRPr="00F42A46">
              <w:rPr>
                <w:rFonts w:ascii="Times New Roman" w:eastAsia="Times New Roman" w:hAnsi="Times New Roman" w:cs="Times New Roman"/>
                <w:sz w:val="2"/>
                <w:szCs w:val="2"/>
                <w:lang w:eastAsia="de-DE"/>
              </w:rPr>
              <w:t>vor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de-DE"/>
              </w:rPr>
              <w:t>hande</w:t>
            </w:r>
            <w:proofErr w:type="spellEnd"/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Interkulturelle kommunikative Kompetenz</w:t>
            </w:r>
          </w:p>
        </w:tc>
      </w:tr>
      <w:tr w:rsidR="001023A9" w:rsidTr="001023A9">
        <w:tc>
          <w:tcPr>
            <w:tcW w:w="5778" w:type="dxa"/>
          </w:tcPr>
          <w:p w:rsidR="00944FC0" w:rsidRDefault="001023A9" w:rsidP="00944FC0">
            <w:pPr>
              <w:pStyle w:val="KeinLeerraum"/>
              <w:rPr>
                <w:sz w:val="24"/>
                <w:szCs w:val="24"/>
                <w:lang w:eastAsia="de-DE"/>
              </w:rPr>
            </w:pPr>
            <w:r w:rsidRPr="00944FC0">
              <w:rPr>
                <w:sz w:val="24"/>
                <w:szCs w:val="24"/>
                <w:lang w:eastAsia="de-DE"/>
              </w:rPr>
              <w:t xml:space="preserve">die eigene Meinung auch zu </w:t>
            </w:r>
            <w:r w:rsidRPr="00A22023">
              <w:rPr>
                <w:sz w:val="24"/>
                <w:szCs w:val="24"/>
                <w:u w:val="single"/>
                <w:lang w:eastAsia="de-DE"/>
              </w:rPr>
              <w:t>komplexen</w:t>
            </w:r>
            <w:r w:rsidRPr="00944FC0">
              <w:rPr>
                <w:sz w:val="24"/>
                <w:szCs w:val="24"/>
                <w:lang w:eastAsia="de-DE"/>
              </w:rPr>
              <w:t xml:space="preserve"> Fragestellungen </w:t>
            </w:r>
            <w:r w:rsidRPr="00A22023">
              <w:rPr>
                <w:sz w:val="24"/>
                <w:szCs w:val="24"/>
                <w:u w:val="single"/>
                <w:lang w:eastAsia="de-DE"/>
              </w:rPr>
              <w:t xml:space="preserve">sowie </w:t>
            </w:r>
            <w:r w:rsidR="00944FC0" w:rsidRPr="00A22023">
              <w:rPr>
                <w:sz w:val="24"/>
                <w:szCs w:val="24"/>
                <w:u w:val="single"/>
                <w:lang w:eastAsia="de-DE"/>
              </w:rPr>
              <w:t>weniger vertrauten</w:t>
            </w:r>
            <w:r w:rsidR="00944FC0" w:rsidRPr="00944FC0">
              <w:rPr>
                <w:sz w:val="24"/>
                <w:szCs w:val="24"/>
                <w:lang w:eastAsia="de-DE"/>
              </w:rPr>
              <w:t xml:space="preserve"> Themen unter </w:t>
            </w:r>
            <w:r w:rsidRPr="00944FC0">
              <w:rPr>
                <w:sz w:val="24"/>
                <w:szCs w:val="24"/>
                <w:lang w:eastAsia="de-DE"/>
              </w:rPr>
              <w:t>Beachtung kultureller Gesprächskonventionen sach- und adress</w:t>
            </w:r>
            <w:r w:rsidR="00944FC0" w:rsidRPr="00944FC0">
              <w:rPr>
                <w:sz w:val="24"/>
                <w:szCs w:val="24"/>
                <w:lang w:eastAsia="de-DE"/>
              </w:rPr>
              <w:t xml:space="preserve">atengerecht </w:t>
            </w:r>
            <w:r w:rsidR="00944FC0" w:rsidRPr="00A22023">
              <w:rPr>
                <w:sz w:val="24"/>
                <w:szCs w:val="24"/>
                <w:u w:val="single"/>
                <w:lang w:eastAsia="de-DE"/>
              </w:rPr>
              <w:t>sowie differenziert</w:t>
            </w:r>
            <w:r w:rsidR="00944FC0" w:rsidRPr="00944FC0">
              <w:rPr>
                <w:sz w:val="24"/>
                <w:szCs w:val="24"/>
                <w:lang w:eastAsia="de-DE"/>
              </w:rPr>
              <w:t xml:space="preserve"> </w:t>
            </w:r>
            <w:r w:rsidRPr="00A22023">
              <w:rPr>
                <w:sz w:val="24"/>
                <w:szCs w:val="24"/>
                <w:u w:val="single"/>
                <w:lang w:eastAsia="de-DE"/>
              </w:rPr>
              <w:t>formulieren</w:t>
            </w:r>
          </w:p>
          <w:p w:rsidR="00944FC0" w:rsidRPr="00944FC0" w:rsidRDefault="00944FC0" w:rsidP="00944FC0">
            <w:pPr>
              <w:pStyle w:val="KeinLeerraum"/>
              <w:rPr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</w:tcPr>
          <w:p w:rsidR="001023A9" w:rsidRDefault="00944FC0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11/12</w:t>
            </w:r>
          </w:p>
        </w:tc>
        <w:tc>
          <w:tcPr>
            <w:tcW w:w="2410" w:type="dxa"/>
          </w:tcPr>
          <w:p w:rsidR="001023A9" w:rsidRDefault="0094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Sprechen – an Gesprächen teilnehmen</w:t>
            </w:r>
          </w:p>
        </w:tc>
      </w:tr>
      <w:tr w:rsidR="00F72F9D" w:rsidTr="001023A9">
        <w:tc>
          <w:tcPr>
            <w:tcW w:w="5778" w:type="dxa"/>
          </w:tcPr>
          <w:p w:rsidR="00F72F9D" w:rsidRPr="00F72F9D" w:rsidRDefault="00F72F9D" w:rsidP="00F72F9D">
            <w:pPr>
              <w:rPr>
                <w:sz w:val="24"/>
                <w:szCs w:val="24"/>
              </w:rPr>
            </w:pPr>
            <w:r w:rsidRPr="00F72F9D">
              <w:rPr>
                <w:sz w:val="24"/>
                <w:szCs w:val="24"/>
              </w:rPr>
              <w:t xml:space="preserve">aus Gesprächen im </w:t>
            </w:r>
            <w:proofErr w:type="spellStart"/>
            <w:r w:rsidRPr="00A22023">
              <w:rPr>
                <w:sz w:val="24"/>
                <w:szCs w:val="24"/>
                <w:u w:val="single"/>
              </w:rPr>
              <w:t>français</w:t>
            </w:r>
            <w:proofErr w:type="spellEnd"/>
            <w:r w:rsidRPr="00A22023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22023">
              <w:rPr>
                <w:sz w:val="24"/>
                <w:szCs w:val="24"/>
                <w:u w:val="single"/>
              </w:rPr>
              <w:t>standard</w:t>
            </w:r>
            <w:proofErr w:type="spellEnd"/>
            <w:r w:rsidRPr="00F72F9D">
              <w:rPr>
                <w:sz w:val="24"/>
                <w:szCs w:val="24"/>
              </w:rPr>
              <w:t xml:space="preserve"> über ihnen vertraute Themen mehrere </w:t>
            </w:r>
            <w:r w:rsidRPr="00A22023">
              <w:rPr>
                <w:sz w:val="24"/>
                <w:szCs w:val="24"/>
                <w:u w:val="single"/>
              </w:rPr>
              <w:t>leicht erkennbare</w:t>
            </w:r>
          </w:p>
          <w:p w:rsidR="00F72F9D" w:rsidRPr="00F72F9D" w:rsidRDefault="00F72F9D" w:rsidP="00F72F9D">
            <w:pPr>
              <w:rPr>
                <w:sz w:val="24"/>
                <w:szCs w:val="24"/>
              </w:rPr>
            </w:pPr>
            <w:r w:rsidRPr="00F72F9D">
              <w:rPr>
                <w:sz w:val="24"/>
                <w:szCs w:val="24"/>
              </w:rPr>
              <w:t>Informationen entnehmen und diese weitgehend zusammenhängend und sachgerecht in die jeweils</w:t>
            </w:r>
          </w:p>
          <w:p w:rsidR="00F72F9D" w:rsidRPr="00A22023" w:rsidRDefault="00F72F9D" w:rsidP="00F72F9D">
            <w:pPr>
              <w:rPr>
                <w:sz w:val="24"/>
                <w:szCs w:val="24"/>
                <w:u w:val="single"/>
              </w:rPr>
            </w:pPr>
            <w:r w:rsidRPr="00A22023">
              <w:rPr>
                <w:sz w:val="24"/>
                <w:szCs w:val="24"/>
                <w:u w:val="single"/>
              </w:rPr>
              <w:t>andere Sprache übertragen</w:t>
            </w:r>
          </w:p>
          <w:p w:rsidR="00944FC0" w:rsidRDefault="00944FC0" w:rsidP="00F72F9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72F9D" w:rsidRDefault="00F72F9D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F72F9D" w:rsidRDefault="00F72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Sprachmittlung</w:t>
            </w:r>
          </w:p>
        </w:tc>
      </w:tr>
      <w:tr w:rsidR="00F72F9D" w:rsidTr="001023A9">
        <w:tc>
          <w:tcPr>
            <w:tcW w:w="5778" w:type="dxa"/>
          </w:tcPr>
          <w:p w:rsidR="00944FC0" w:rsidRPr="00944FC0" w:rsidRDefault="00944FC0" w:rsidP="00944FC0">
            <w:pPr>
              <w:rPr>
                <w:sz w:val="24"/>
                <w:szCs w:val="24"/>
              </w:rPr>
            </w:pPr>
            <w:r w:rsidRPr="00944FC0">
              <w:rPr>
                <w:sz w:val="24"/>
                <w:szCs w:val="24"/>
              </w:rPr>
              <w:t>einen</w:t>
            </w:r>
            <w:r w:rsidRPr="00A22023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22023">
              <w:rPr>
                <w:sz w:val="24"/>
                <w:szCs w:val="24"/>
                <w:u w:val="single"/>
              </w:rPr>
              <w:t>frequenten</w:t>
            </w:r>
            <w:proofErr w:type="spellEnd"/>
            <w:r w:rsidRPr="00944FC0">
              <w:rPr>
                <w:sz w:val="24"/>
                <w:szCs w:val="24"/>
              </w:rPr>
              <w:t xml:space="preserve"> </w:t>
            </w:r>
            <w:r w:rsidRPr="00A22023">
              <w:rPr>
                <w:sz w:val="24"/>
                <w:szCs w:val="24"/>
                <w:u w:val="single"/>
              </w:rPr>
              <w:t>Wortschatz</w:t>
            </w:r>
            <w:r w:rsidRPr="00944FC0">
              <w:rPr>
                <w:sz w:val="24"/>
                <w:szCs w:val="24"/>
              </w:rPr>
              <w:t xml:space="preserve"> im Kontext von Alltagssituationen beziehungsweise </w:t>
            </w:r>
            <w:r w:rsidRPr="00A22023">
              <w:rPr>
                <w:sz w:val="24"/>
                <w:szCs w:val="24"/>
                <w:u w:val="single"/>
              </w:rPr>
              <w:t>vertrauten</w:t>
            </w:r>
          </w:p>
          <w:p w:rsidR="00944FC0" w:rsidRDefault="00944FC0">
            <w:pPr>
              <w:rPr>
                <w:sz w:val="24"/>
                <w:szCs w:val="24"/>
              </w:rPr>
            </w:pPr>
            <w:r w:rsidRPr="00944FC0">
              <w:rPr>
                <w:sz w:val="24"/>
                <w:szCs w:val="24"/>
              </w:rPr>
              <w:t xml:space="preserve">Themen </w:t>
            </w:r>
            <w:r w:rsidRPr="00A22023">
              <w:rPr>
                <w:sz w:val="24"/>
                <w:szCs w:val="24"/>
                <w:u w:val="single"/>
              </w:rPr>
              <w:t>verstehen und anwenden</w:t>
            </w:r>
          </w:p>
        </w:tc>
        <w:tc>
          <w:tcPr>
            <w:tcW w:w="1276" w:type="dxa"/>
          </w:tcPr>
          <w:p w:rsidR="00F72F9D" w:rsidRDefault="00944FC0" w:rsidP="00382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6/7/8</w:t>
            </w:r>
          </w:p>
        </w:tc>
        <w:tc>
          <w:tcPr>
            <w:tcW w:w="2410" w:type="dxa"/>
          </w:tcPr>
          <w:p w:rsidR="00F72F9D" w:rsidRDefault="0094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Sprachliche Mittel:</w:t>
            </w:r>
          </w:p>
          <w:p w:rsidR="00944FC0" w:rsidRDefault="00944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Wortschatz</w:t>
            </w:r>
          </w:p>
        </w:tc>
      </w:tr>
    </w:tbl>
    <w:p w:rsidR="001054DA" w:rsidRPr="001054DA" w:rsidRDefault="001054DA">
      <w:pPr>
        <w:rPr>
          <w:sz w:val="24"/>
          <w:szCs w:val="24"/>
        </w:rPr>
      </w:pPr>
    </w:p>
    <w:sectPr w:rsidR="001054DA" w:rsidRPr="001054DA" w:rsidSect="004264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1D8"/>
    <w:multiLevelType w:val="multilevel"/>
    <w:tmpl w:val="28E4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DA"/>
    <w:rsid w:val="001023A9"/>
    <w:rsid w:val="001054DA"/>
    <w:rsid w:val="004264FA"/>
    <w:rsid w:val="005E0B55"/>
    <w:rsid w:val="0062554E"/>
    <w:rsid w:val="00692F6B"/>
    <w:rsid w:val="00922811"/>
    <w:rsid w:val="00944FC0"/>
    <w:rsid w:val="00A22023"/>
    <w:rsid w:val="00A56FC6"/>
    <w:rsid w:val="00B320EC"/>
    <w:rsid w:val="00CC4655"/>
    <w:rsid w:val="00F42A46"/>
    <w:rsid w:val="00F537E8"/>
    <w:rsid w:val="00F7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64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F4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42A46"/>
    <w:rPr>
      <w:color w:val="0000FF"/>
      <w:u w:val="single"/>
    </w:rPr>
  </w:style>
  <w:style w:type="paragraph" w:styleId="KeinLeerraum">
    <w:name w:val="No Spacing"/>
    <w:uiPriority w:val="1"/>
    <w:qFormat/>
    <w:rsid w:val="00F42A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64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5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F4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42A46"/>
    <w:rPr>
      <w:color w:val="0000FF"/>
      <w:u w:val="single"/>
    </w:rPr>
  </w:style>
  <w:style w:type="paragraph" w:styleId="KeinLeerraum">
    <w:name w:val="No Spacing"/>
    <w:uiPriority w:val="1"/>
    <w:qFormat/>
    <w:rsid w:val="00F42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7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8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3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0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5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ldungsplaene-bw.de/site/bildungsplan/node/Ld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07173-6BFC-4650-B52B-9D03EF45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Abel</cp:lastModifiedBy>
  <cp:revision>2</cp:revision>
  <cp:lastPrinted>2015-11-29T10:38:00Z</cp:lastPrinted>
  <dcterms:created xsi:type="dcterms:W3CDTF">2015-12-16T12:49:00Z</dcterms:created>
  <dcterms:modified xsi:type="dcterms:W3CDTF">2015-12-16T12:49:00Z</dcterms:modified>
</cp:coreProperties>
</file>