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E1182" w:rsidRPr="00475E80" w:rsidRDefault="006E1182" w:rsidP="006E1182">
      <w:pPr>
        <w:pBdr>
          <w:bottom w:val="single" w:sz="4" w:space="1" w:color="auto"/>
        </w:pBdr>
        <w:jc w:val="center"/>
        <w:rPr>
          <w:b/>
          <w:smallCaps/>
          <w:spacing w:val="114"/>
          <w:sz w:val="36"/>
          <w:szCs w:val="36"/>
        </w:rPr>
      </w:pPr>
      <w:r w:rsidRPr="00475E80">
        <w:rPr>
          <w:b/>
          <w:smallCaps/>
          <w:spacing w:val="114"/>
          <w:sz w:val="36"/>
          <w:szCs w:val="36"/>
        </w:rPr>
        <w:t>Lernen gestalten und begleiten</w:t>
      </w:r>
      <w:r w:rsidRPr="00475E80">
        <w:rPr>
          <w:b/>
          <w:smallCaps/>
          <w:spacing w:val="114"/>
          <w:sz w:val="36"/>
          <w:szCs w:val="36"/>
        </w:rPr>
        <w:br/>
        <w:t>Bildungsplan 2016</w:t>
      </w:r>
    </w:p>
    <w:p w:rsidR="006E1182" w:rsidRPr="00475E80" w:rsidRDefault="006E1182" w:rsidP="00475E80">
      <w:pPr>
        <w:pBdr>
          <w:bottom w:val="single" w:sz="4" w:space="1" w:color="auto"/>
        </w:pBdr>
        <w:spacing w:after="0" w:line="240" w:lineRule="auto"/>
        <w:jc w:val="center"/>
        <w:rPr>
          <w:b/>
          <w:smallCaps/>
          <w:spacing w:val="114"/>
          <w:sz w:val="36"/>
          <w:szCs w:val="36"/>
        </w:rPr>
      </w:pPr>
      <w:r w:rsidRPr="00475E80">
        <w:rPr>
          <w:b/>
          <w:smallCaps/>
          <w:spacing w:val="114"/>
          <w:sz w:val="36"/>
          <w:szCs w:val="36"/>
        </w:rPr>
        <w:t>Klassen 7/8</w:t>
      </w:r>
    </w:p>
    <w:p w:rsidR="006E1182" w:rsidRDefault="006E1182" w:rsidP="006E1182">
      <w:pPr>
        <w:rPr>
          <w:b/>
          <w:sz w:val="28"/>
          <w:szCs w:val="28"/>
        </w:rPr>
      </w:pPr>
    </w:p>
    <w:p w:rsidR="0032435A" w:rsidRDefault="00B67206" w:rsidP="006E1182">
      <w:pPr>
        <w:jc w:val="center"/>
        <w:rPr>
          <w:rFonts w:asciiTheme="majorHAnsi" w:eastAsiaTheme="minorHAnsi" w:hAnsiTheme="majorHAnsi"/>
          <w:b/>
          <w:color w:val="2E74B5" w:themeColor="accent1" w:themeShade="BF"/>
          <w:sz w:val="32"/>
          <w:szCs w:val="32"/>
        </w:rPr>
      </w:pPr>
      <w:r>
        <w:rPr>
          <w:noProof/>
          <w:lang w:eastAsia="de-DE"/>
        </w:rPr>
        <w:drawing>
          <wp:anchor distT="0" distB="0" distL="114300" distR="114300" simplePos="0" relativeHeight="251760640" behindDoc="0" locked="0" layoutInCell="1" allowOverlap="1">
            <wp:simplePos x="0" y="0"/>
            <wp:positionH relativeFrom="margin">
              <wp:align>center</wp:align>
            </wp:positionH>
            <wp:positionV relativeFrom="paragraph">
              <wp:posOffset>274955</wp:posOffset>
            </wp:positionV>
            <wp:extent cx="2496185" cy="3585210"/>
            <wp:effectExtent l="381000" t="266700" r="380365" b="262890"/>
            <wp:wrapThrough wrapText="bothSides">
              <wp:wrapPolygon edited="0">
                <wp:start x="17822" y="-1062"/>
                <wp:lineTo x="-684" y="-2558"/>
                <wp:lineTo x="-1548" y="1066"/>
                <wp:lineTo x="-1759" y="4752"/>
                <wp:lineTo x="-1742" y="19345"/>
                <wp:lineTo x="-969" y="19648"/>
                <wp:lineTo x="2699" y="22191"/>
                <wp:lineTo x="2819" y="22434"/>
                <wp:lineTo x="4126" y="22556"/>
                <wp:lineTo x="4333" y="22344"/>
                <wp:lineTo x="7830" y="22323"/>
                <wp:lineTo x="7993" y="22338"/>
                <wp:lineTo x="22721" y="21860"/>
                <wp:lineTo x="22795" y="3339"/>
                <wp:lineTo x="21980" y="1526"/>
                <wp:lineTo x="18475" y="-1001"/>
                <wp:lineTo x="17822" y="-1062"/>
              </wp:wrapPolygon>
            </wp:wrapThrough>
            <wp:docPr id="15" name="Grafik 15"/>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extLst>
                        <a:ext uri="{28A0092B-C50C-407E-A947-70E740481C1C}">
                          <a14:useLocalDpi xmlns:a14="http://schemas.microsoft.com/office/drawing/2010/main" val="0"/>
                        </a:ext>
                      </a:extLst>
                    </a:blip>
                    <a:stretch>
                      <a:fillRect/>
                    </a:stretch>
                  </pic:blipFill>
                  <pic:spPr>
                    <a:xfrm rot="21141772">
                      <a:off x="0" y="0"/>
                      <a:ext cx="2496185" cy="358521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32435A" w:rsidRDefault="0032435A" w:rsidP="006E1182">
      <w:pPr>
        <w:jc w:val="center"/>
        <w:rPr>
          <w:rFonts w:asciiTheme="majorHAnsi" w:eastAsiaTheme="minorHAnsi" w:hAnsiTheme="majorHAnsi"/>
          <w:b/>
          <w:color w:val="2E74B5" w:themeColor="accent1" w:themeShade="BF"/>
          <w:sz w:val="32"/>
          <w:szCs w:val="32"/>
        </w:rPr>
      </w:pPr>
    </w:p>
    <w:p w:rsidR="00C523D5" w:rsidRDefault="00C523D5" w:rsidP="006E1182">
      <w:pPr>
        <w:jc w:val="center"/>
        <w:rPr>
          <w:rFonts w:asciiTheme="majorHAnsi" w:eastAsiaTheme="minorHAnsi" w:hAnsiTheme="majorHAnsi"/>
          <w:b/>
          <w:color w:val="2E74B5" w:themeColor="accent1" w:themeShade="BF"/>
          <w:sz w:val="32"/>
          <w:szCs w:val="32"/>
        </w:rPr>
      </w:pPr>
    </w:p>
    <w:p w:rsidR="00C523D5" w:rsidRDefault="006E1182" w:rsidP="006E1182">
      <w:pPr>
        <w:jc w:val="center"/>
        <w:rPr>
          <w:rFonts w:asciiTheme="majorHAnsi" w:eastAsiaTheme="minorHAnsi" w:hAnsiTheme="majorHAnsi"/>
          <w:b/>
          <w:i/>
          <w:color w:val="2E74B5" w:themeColor="accent1" w:themeShade="BF"/>
          <w:sz w:val="32"/>
          <w:szCs w:val="32"/>
        </w:rPr>
      </w:pPr>
      <w:r w:rsidRPr="000604C3">
        <w:rPr>
          <w:rFonts w:asciiTheme="majorHAnsi" w:eastAsiaTheme="minorHAnsi" w:hAnsiTheme="majorHAnsi"/>
          <w:b/>
          <w:color w:val="2E74B5" w:themeColor="accent1" w:themeShade="BF"/>
          <w:sz w:val="32"/>
          <w:szCs w:val="32"/>
        </w:rPr>
        <w:t>Vorschläge zu</w:t>
      </w:r>
      <w:r w:rsidR="00C55D07">
        <w:rPr>
          <w:rFonts w:asciiTheme="majorHAnsi" w:eastAsiaTheme="minorHAnsi" w:hAnsiTheme="majorHAnsi"/>
          <w:b/>
          <w:color w:val="2E74B5" w:themeColor="accent1" w:themeShade="BF"/>
          <w:sz w:val="32"/>
          <w:szCs w:val="32"/>
        </w:rPr>
        <w:t>m Aufbau der</w:t>
      </w:r>
      <w:r w:rsidRPr="000604C3">
        <w:rPr>
          <w:rFonts w:asciiTheme="majorHAnsi" w:eastAsiaTheme="minorHAnsi" w:hAnsiTheme="majorHAnsi"/>
          <w:b/>
          <w:color w:val="2E74B5" w:themeColor="accent1" w:themeShade="BF"/>
          <w:sz w:val="32"/>
          <w:szCs w:val="32"/>
        </w:rPr>
        <w:t xml:space="preserve"> Kompetenzen </w:t>
      </w:r>
      <w:r w:rsidRPr="00713BF4">
        <w:rPr>
          <w:rFonts w:asciiTheme="majorHAnsi" w:eastAsiaTheme="minorHAnsi" w:hAnsiTheme="majorHAnsi"/>
          <w:b/>
          <w:i/>
          <w:color w:val="2E74B5" w:themeColor="accent1" w:themeShade="BF"/>
          <w:sz w:val="32"/>
          <w:szCs w:val="32"/>
        </w:rPr>
        <w:t>Sprechen</w:t>
      </w:r>
      <w:r w:rsidRPr="000604C3">
        <w:rPr>
          <w:rFonts w:asciiTheme="majorHAnsi" w:eastAsiaTheme="minorHAnsi" w:hAnsiTheme="majorHAnsi"/>
          <w:b/>
          <w:color w:val="2E74B5" w:themeColor="accent1" w:themeShade="BF"/>
          <w:sz w:val="32"/>
          <w:szCs w:val="32"/>
        </w:rPr>
        <w:t xml:space="preserve"> und </w:t>
      </w:r>
      <w:r w:rsidRPr="00713BF4">
        <w:rPr>
          <w:rFonts w:asciiTheme="majorHAnsi" w:eastAsiaTheme="minorHAnsi" w:hAnsiTheme="majorHAnsi"/>
          <w:b/>
          <w:i/>
          <w:color w:val="2E74B5" w:themeColor="accent1" w:themeShade="BF"/>
          <w:sz w:val="32"/>
          <w:szCs w:val="32"/>
        </w:rPr>
        <w:t>Schreiben</w:t>
      </w:r>
      <w:r w:rsidR="004F07BB">
        <w:rPr>
          <w:rFonts w:asciiTheme="majorHAnsi" w:eastAsiaTheme="minorHAnsi" w:hAnsiTheme="majorHAnsi"/>
          <w:b/>
          <w:color w:val="2E74B5" w:themeColor="accent1" w:themeShade="BF"/>
          <w:sz w:val="32"/>
          <w:szCs w:val="32"/>
        </w:rPr>
        <w:br/>
      </w:r>
      <w:r w:rsidRPr="000604C3">
        <w:rPr>
          <w:rFonts w:asciiTheme="majorHAnsi" w:eastAsiaTheme="minorHAnsi" w:hAnsiTheme="majorHAnsi"/>
          <w:b/>
          <w:color w:val="2E74B5" w:themeColor="accent1" w:themeShade="BF"/>
          <w:sz w:val="32"/>
          <w:szCs w:val="32"/>
        </w:rPr>
        <w:t xml:space="preserve">im Rahmen der Behandlung </w:t>
      </w:r>
      <w:r w:rsidR="004F07BB">
        <w:rPr>
          <w:rFonts w:asciiTheme="majorHAnsi" w:eastAsiaTheme="minorHAnsi" w:hAnsiTheme="majorHAnsi"/>
          <w:b/>
          <w:color w:val="2E74B5" w:themeColor="accent1" w:themeShade="BF"/>
          <w:sz w:val="32"/>
          <w:szCs w:val="32"/>
        </w:rPr>
        <w:t>einer</w:t>
      </w:r>
      <w:r w:rsidRPr="000604C3">
        <w:rPr>
          <w:rFonts w:asciiTheme="majorHAnsi" w:eastAsiaTheme="minorHAnsi" w:hAnsiTheme="majorHAnsi"/>
          <w:b/>
          <w:color w:val="2E74B5" w:themeColor="accent1" w:themeShade="BF"/>
          <w:sz w:val="32"/>
          <w:szCs w:val="32"/>
        </w:rPr>
        <w:t xml:space="preserve"> Ganzschrift</w:t>
      </w:r>
      <w:r w:rsidRPr="000604C3">
        <w:rPr>
          <w:rFonts w:asciiTheme="majorHAnsi" w:eastAsiaTheme="minorHAnsi" w:hAnsiTheme="majorHAnsi"/>
          <w:b/>
          <w:color w:val="2E74B5" w:themeColor="accent1" w:themeShade="BF"/>
          <w:sz w:val="32"/>
          <w:szCs w:val="32"/>
        </w:rPr>
        <w:br/>
      </w:r>
    </w:p>
    <w:p w:rsidR="006E1182" w:rsidRPr="008F4811" w:rsidRDefault="004F07BB" w:rsidP="006E1182">
      <w:pPr>
        <w:jc w:val="center"/>
        <w:rPr>
          <w:rFonts w:asciiTheme="majorHAnsi" w:hAnsiTheme="majorHAnsi"/>
          <w:b/>
          <w:color w:val="2E74B5" w:themeColor="accent1" w:themeShade="BF"/>
          <w:sz w:val="28"/>
          <w:szCs w:val="28"/>
          <w:lang w:val="fr-FR"/>
        </w:rPr>
      </w:pPr>
      <w:r w:rsidRPr="00FA3063">
        <w:rPr>
          <w:rFonts w:asciiTheme="majorHAnsi" w:eastAsiaTheme="minorHAnsi" w:hAnsiTheme="majorHAnsi"/>
          <w:b/>
          <w:i/>
          <w:color w:val="2E74B5" w:themeColor="accent1" w:themeShade="BF"/>
          <w:sz w:val="32"/>
          <w:szCs w:val="32"/>
          <w:lang w:val="fr-FR"/>
        </w:rPr>
        <w:t xml:space="preserve">Teil </w:t>
      </w:r>
      <w:r w:rsidR="00B67206" w:rsidRPr="00FA3063">
        <w:rPr>
          <w:rFonts w:asciiTheme="majorHAnsi" w:eastAsiaTheme="minorHAnsi" w:hAnsiTheme="majorHAnsi"/>
          <w:b/>
          <w:i/>
          <w:color w:val="2E74B5" w:themeColor="accent1" w:themeShade="BF"/>
          <w:sz w:val="32"/>
          <w:szCs w:val="32"/>
          <w:lang w:val="fr-FR"/>
        </w:rPr>
        <w:t>2</w:t>
      </w:r>
      <w:r w:rsidRPr="00FA3063">
        <w:rPr>
          <w:rFonts w:asciiTheme="majorHAnsi" w:eastAsiaTheme="minorHAnsi" w:hAnsiTheme="majorHAnsi"/>
          <w:b/>
          <w:i/>
          <w:color w:val="2E74B5" w:themeColor="accent1" w:themeShade="BF"/>
          <w:sz w:val="32"/>
          <w:szCs w:val="32"/>
          <w:lang w:val="fr-FR"/>
        </w:rPr>
        <w:t>:</w:t>
      </w:r>
      <w:r w:rsidRPr="008F4811">
        <w:rPr>
          <w:rFonts w:asciiTheme="majorHAnsi" w:eastAsiaTheme="minorHAnsi" w:hAnsiTheme="majorHAnsi"/>
          <w:b/>
          <w:i/>
          <w:color w:val="2E74B5" w:themeColor="accent1" w:themeShade="BF"/>
          <w:sz w:val="32"/>
          <w:szCs w:val="32"/>
          <w:lang w:val="fr-FR"/>
        </w:rPr>
        <w:t xml:space="preserve"> </w:t>
      </w:r>
      <w:r w:rsidR="006E1182" w:rsidRPr="008F4811">
        <w:rPr>
          <w:rFonts w:asciiTheme="majorHAnsi" w:eastAsiaTheme="minorHAnsi" w:hAnsiTheme="majorHAnsi"/>
          <w:b/>
          <w:i/>
          <w:color w:val="2E74B5" w:themeColor="accent1" w:themeShade="BF"/>
          <w:sz w:val="32"/>
          <w:szCs w:val="32"/>
          <w:lang w:val="fr-FR"/>
        </w:rPr>
        <w:t xml:space="preserve">Le </w:t>
      </w:r>
      <w:r w:rsidR="00B67206" w:rsidRPr="008F4811">
        <w:rPr>
          <w:rFonts w:asciiTheme="majorHAnsi" w:eastAsiaTheme="minorHAnsi" w:hAnsiTheme="majorHAnsi"/>
          <w:b/>
          <w:i/>
          <w:color w:val="2E74B5" w:themeColor="accent1" w:themeShade="BF"/>
          <w:sz w:val="32"/>
          <w:szCs w:val="32"/>
          <w:lang w:val="fr-FR"/>
        </w:rPr>
        <w:t>chien du Gitan</w:t>
      </w:r>
    </w:p>
    <w:p w:rsidR="006E1182" w:rsidRPr="008F4811" w:rsidRDefault="006E1182" w:rsidP="006E1182">
      <w:pPr>
        <w:tabs>
          <w:tab w:val="left" w:pos="1080"/>
        </w:tabs>
        <w:jc w:val="center"/>
        <w:rPr>
          <w:b/>
          <w:sz w:val="32"/>
          <w:szCs w:val="28"/>
          <w:lang w:val="fr-FR"/>
        </w:rPr>
      </w:pPr>
    </w:p>
    <w:p w:rsidR="006E1182" w:rsidRPr="008F4811" w:rsidRDefault="006E1182" w:rsidP="006E1182">
      <w:pPr>
        <w:tabs>
          <w:tab w:val="left" w:pos="1080"/>
        </w:tabs>
        <w:rPr>
          <w:b/>
          <w:sz w:val="28"/>
          <w:szCs w:val="28"/>
          <w:lang w:val="fr-FR"/>
        </w:rPr>
      </w:pPr>
    </w:p>
    <w:p w:rsidR="00C13AB9" w:rsidRPr="008F4811" w:rsidRDefault="00C13AB9" w:rsidP="006E1182">
      <w:pPr>
        <w:tabs>
          <w:tab w:val="left" w:pos="1080"/>
        </w:tabs>
        <w:rPr>
          <w:b/>
          <w:sz w:val="28"/>
          <w:szCs w:val="28"/>
          <w:lang w:val="fr-FR"/>
        </w:rPr>
      </w:pPr>
    </w:p>
    <w:p w:rsidR="006E1182" w:rsidRPr="008F4811" w:rsidRDefault="006E1182" w:rsidP="006E1182">
      <w:pPr>
        <w:tabs>
          <w:tab w:val="left" w:pos="1080"/>
        </w:tabs>
        <w:jc w:val="center"/>
        <w:rPr>
          <w:i/>
          <w:sz w:val="28"/>
          <w:szCs w:val="28"/>
          <w:lang w:val="fr-FR"/>
        </w:rPr>
      </w:pPr>
      <w:r w:rsidRPr="00FA3063">
        <w:rPr>
          <w:i/>
          <w:sz w:val="28"/>
          <w:szCs w:val="28"/>
          <w:lang w:val="fr-FR"/>
        </w:rPr>
        <w:t>November</w:t>
      </w:r>
      <w:r w:rsidRPr="008F4811">
        <w:rPr>
          <w:i/>
          <w:sz w:val="28"/>
          <w:szCs w:val="28"/>
          <w:lang w:val="fr-FR"/>
        </w:rPr>
        <w:t xml:space="preserve"> 2016</w:t>
      </w:r>
    </w:p>
    <w:p w:rsidR="006E1182" w:rsidRPr="008F4811" w:rsidRDefault="006E1182" w:rsidP="006E1182">
      <w:pPr>
        <w:rPr>
          <w:b/>
          <w:sz w:val="28"/>
          <w:szCs w:val="28"/>
          <w:lang w:val="fr-FR"/>
        </w:rPr>
        <w:sectPr w:rsidR="006E1182" w:rsidRPr="008F4811" w:rsidSect="0032435A">
          <w:headerReference w:type="default" r:id="rId9"/>
          <w:footerReference w:type="default" r:id="rId10"/>
          <w:pgSz w:w="11906" w:h="16838"/>
          <w:pgMar w:top="1418" w:right="1418" w:bottom="709" w:left="1418" w:header="567" w:footer="266" w:gutter="0"/>
          <w:cols w:space="708"/>
          <w:titlePg/>
          <w:docGrid w:linePitch="360"/>
        </w:sectPr>
      </w:pPr>
    </w:p>
    <w:p w:rsidR="004F07BB" w:rsidRPr="004F07BB" w:rsidRDefault="004F07BB" w:rsidP="004F07BB">
      <w:pPr>
        <w:rPr>
          <w:color w:val="5B9BD5" w:themeColor="accent1"/>
          <w:sz w:val="36"/>
        </w:rPr>
      </w:pPr>
      <w:r w:rsidRPr="004F07BB">
        <w:rPr>
          <w:color w:val="5B9BD5" w:themeColor="accent1"/>
          <w:sz w:val="36"/>
        </w:rPr>
        <w:lastRenderedPageBreak/>
        <w:t>Inhalt</w:t>
      </w:r>
    </w:p>
    <w:p w:rsidR="004F07BB" w:rsidRDefault="004F07BB" w:rsidP="00344E9C">
      <w:pPr>
        <w:pStyle w:val="Verzeichnis1"/>
      </w:pPr>
    </w:p>
    <w:p w:rsidR="0030037C" w:rsidRDefault="00E553EF">
      <w:pPr>
        <w:pStyle w:val="Verzeichnis1"/>
        <w:rPr>
          <w:rFonts w:asciiTheme="minorHAnsi" w:hAnsiTheme="minorHAnsi" w:cstheme="minorBidi"/>
          <w:b w:val="0"/>
          <w:bCs w:val="0"/>
          <w:caps w:val="0"/>
          <w:noProof/>
          <w:sz w:val="22"/>
          <w:szCs w:val="22"/>
          <w:lang w:eastAsia="de-DE"/>
        </w:rPr>
      </w:pPr>
      <w:r>
        <w:rPr>
          <w:rFonts w:ascii="Calibri Light" w:hAnsi="Calibri Light" w:cs="Calibri Light"/>
          <w:sz w:val="32"/>
          <w:szCs w:val="32"/>
        </w:rPr>
        <w:fldChar w:fldCharType="begin"/>
      </w:r>
      <w:r>
        <w:rPr>
          <w:rFonts w:ascii="Calibri Light" w:hAnsi="Calibri Light" w:cs="Calibri Light"/>
          <w:sz w:val="32"/>
          <w:szCs w:val="32"/>
        </w:rPr>
        <w:instrText xml:space="preserve"> TOC \o "1-4" \h \z \u </w:instrText>
      </w:r>
      <w:r>
        <w:rPr>
          <w:rFonts w:ascii="Calibri Light" w:hAnsi="Calibri Light" w:cs="Calibri Light"/>
          <w:sz w:val="32"/>
          <w:szCs w:val="32"/>
        </w:rPr>
        <w:fldChar w:fldCharType="separate"/>
      </w:r>
      <w:hyperlink w:anchor="_Toc469844207" w:history="1">
        <w:r w:rsidR="0030037C" w:rsidRPr="00901D71">
          <w:rPr>
            <w:rStyle w:val="Hyperlink"/>
            <w:noProof/>
          </w:rPr>
          <w:t>Aufbau der Kompetenzen „Sprechen“ und „Schreiben“ am Beispiel der Lektüre « Le jardin des copains » und « Le chien du Gitan »</w:t>
        </w:r>
        <w:r w:rsidR="0030037C">
          <w:rPr>
            <w:noProof/>
            <w:webHidden/>
          </w:rPr>
          <w:tab/>
        </w:r>
        <w:r w:rsidR="0030037C">
          <w:rPr>
            <w:noProof/>
            <w:webHidden/>
          </w:rPr>
          <w:fldChar w:fldCharType="begin"/>
        </w:r>
        <w:r w:rsidR="0030037C">
          <w:rPr>
            <w:noProof/>
            <w:webHidden/>
          </w:rPr>
          <w:instrText xml:space="preserve"> PAGEREF _Toc469844207 \h </w:instrText>
        </w:r>
        <w:r w:rsidR="0030037C">
          <w:rPr>
            <w:noProof/>
            <w:webHidden/>
          </w:rPr>
        </w:r>
        <w:r w:rsidR="0030037C">
          <w:rPr>
            <w:noProof/>
            <w:webHidden/>
          </w:rPr>
          <w:fldChar w:fldCharType="separate"/>
        </w:r>
        <w:r w:rsidR="00C917BA">
          <w:rPr>
            <w:noProof/>
            <w:webHidden/>
          </w:rPr>
          <w:t>2</w:t>
        </w:r>
        <w:r w:rsidR="0030037C">
          <w:rPr>
            <w:noProof/>
            <w:webHidden/>
          </w:rPr>
          <w:fldChar w:fldCharType="end"/>
        </w:r>
      </w:hyperlink>
    </w:p>
    <w:p w:rsidR="0030037C" w:rsidRDefault="00BC528F">
      <w:pPr>
        <w:pStyle w:val="Verzeichnis1"/>
        <w:rPr>
          <w:rFonts w:asciiTheme="minorHAnsi" w:hAnsiTheme="minorHAnsi" w:cstheme="minorBidi"/>
          <w:b w:val="0"/>
          <w:bCs w:val="0"/>
          <w:caps w:val="0"/>
          <w:noProof/>
          <w:sz w:val="22"/>
          <w:szCs w:val="22"/>
          <w:lang w:eastAsia="de-DE"/>
        </w:rPr>
      </w:pPr>
      <w:hyperlink w:anchor="_Toc469844208" w:history="1">
        <w:r w:rsidR="0030037C" w:rsidRPr="00901D71">
          <w:rPr>
            <w:rStyle w:val="Hyperlink"/>
            <w:noProof/>
          </w:rPr>
          <w:t>1.</w:t>
        </w:r>
        <w:r w:rsidR="0030037C">
          <w:rPr>
            <w:rFonts w:asciiTheme="minorHAnsi" w:hAnsiTheme="minorHAnsi" w:cstheme="minorBidi"/>
            <w:b w:val="0"/>
            <w:bCs w:val="0"/>
            <w:caps w:val="0"/>
            <w:noProof/>
            <w:sz w:val="22"/>
            <w:szCs w:val="22"/>
            <w:lang w:eastAsia="de-DE"/>
          </w:rPr>
          <w:tab/>
        </w:r>
        <w:r w:rsidR="0030037C" w:rsidRPr="00901D71">
          <w:rPr>
            <w:rStyle w:val="Hyperlink"/>
            <w:noProof/>
          </w:rPr>
          <w:t>Advance organizer</w:t>
        </w:r>
        <w:r w:rsidR="0030037C">
          <w:rPr>
            <w:noProof/>
            <w:webHidden/>
          </w:rPr>
          <w:tab/>
        </w:r>
        <w:r w:rsidR="0030037C">
          <w:rPr>
            <w:noProof/>
            <w:webHidden/>
          </w:rPr>
          <w:fldChar w:fldCharType="begin"/>
        </w:r>
        <w:r w:rsidR="0030037C">
          <w:rPr>
            <w:noProof/>
            <w:webHidden/>
          </w:rPr>
          <w:instrText xml:space="preserve"> PAGEREF _Toc469844208 \h </w:instrText>
        </w:r>
        <w:r w:rsidR="0030037C">
          <w:rPr>
            <w:noProof/>
            <w:webHidden/>
          </w:rPr>
        </w:r>
        <w:r w:rsidR="0030037C">
          <w:rPr>
            <w:noProof/>
            <w:webHidden/>
          </w:rPr>
          <w:fldChar w:fldCharType="separate"/>
        </w:r>
        <w:r w:rsidR="00C917BA">
          <w:rPr>
            <w:noProof/>
            <w:webHidden/>
          </w:rPr>
          <w:t>4</w:t>
        </w:r>
        <w:r w:rsidR="0030037C">
          <w:rPr>
            <w:noProof/>
            <w:webHidden/>
          </w:rPr>
          <w:fldChar w:fldCharType="end"/>
        </w:r>
      </w:hyperlink>
    </w:p>
    <w:p w:rsidR="0030037C" w:rsidRDefault="00BC528F">
      <w:pPr>
        <w:pStyle w:val="Verzeichnis1"/>
        <w:rPr>
          <w:rFonts w:asciiTheme="minorHAnsi" w:hAnsiTheme="minorHAnsi" w:cstheme="minorBidi"/>
          <w:b w:val="0"/>
          <w:bCs w:val="0"/>
          <w:caps w:val="0"/>
          <w:noProof/>
          <w:sz w:val="22"/>
          <w:szCs w:val="22"/>
          <w:lang w:eastAsia="de-DE"/>
        </w:rPr>
      </w:pPr>
      <w:hyperlink w:anchor="_Toc469844209" w:history="1">
        <w:r w:rsidR="0030037C" w:rsidRPr="00901D71">
          <w:rPr>
            <w:rStyle w:val="Hyperlink"/>
            <w:noProof/>
          </w:rPr>
          <w:t>2.</w:t>
        </w:r>
        <w:r w:rsidR="0030037C">
          <w:rPr>
            <w:rFonts w:asciiTheme="minorHAnsi" w:hAnsiTheme="minorHAnsi" w:cstheme="minorBidi"/>
            <w:b w:val="0"/>
            <w:bCs w:val="0"/>
            <w:caps w:val="0"/>
            <w:noProof/>
            <w:sz w:val="22"/>
            <w:szCs w:val="22"/>
            <w:lang w:eastAsia="de-DE"/>
          </w:rPr>
          <w:tab/>
        </w:r>
        <w:r w:rsidR="0030037C" w:rsidRPr="00901D71">
          <w:rPr>
            <w:rStyle w:val="Hyperlink"/>
            <w:noProof/>
          </w:rPr>
          <w:t>Förderung der Kompetenz „Sprechen“</w:t>
        </w:r>
        <w:r w:rsidR="0030037C">
          <w:rPr>
            <w:noProof/>
            <w:webHidden/>
          </w:rPr>
          <w:tab/>
        </w:r>
        <w:r w:rsidR="0030037C">
          <w:rPr>
            <w:noProof/>
            <w:webHidden/>
          </w:rPr>
          <w:fldChar w:fldCharType="begin"/>
        </w:r>
        <w:r w:rsidR="0030037C">
          <w:rPr>
            <w:noProof/>
            <w:webHidden/>
          </w:rPr>
          <w:instrText xml:space="preserve"> PAGEREF _Toc469844209 \h </w:instrText>
        </w:r>
        <w:r w:rsidR="0030037C">
          <w:rPr>
            <w:noProof/>
            <w:webHidden/>
          </w:rPr>
        </w:r>
        <w:r w:rsidR="0030037C">
          <w:rPr>
            <w:noProof/>
            <w:webHidden/>
          </w:rPr>
          <w:fldChar w:fldCharType="separate"/>
        </w:r>
        <w:r w:rsidR="00C917BA">
          <w:rPr>
            <w:noProof/>
            <w:webHidden/>
          </w:rPr>
          <w:t>5</w:t>
        </w:r>
        <w:r w:rsidR="0030037C">
          <w:rPr>
            <w:noProof/>
            <w:webHidden/>
          </w:rPr>
          <w:fldChar w:fldCharType="end"/>
        </w:r>
      </w:hyperlink>
    </w:p>
    <w:p w:rsidR="0030037C" w:rsidRDefault="00BC528F">
      <w:pPr>
        <w:pStyle w:val="Verzeichnis2"/>
        <w:rPr>
          <w:rFonts w:cstheme="minorBidi"/>
          <w:b w:val="0"/>
          <w:bCs w:val="0"/>
          <w:sz w:val="22"/>
          <w:szCs w:val="22"/>
          <w:lang w:eastAsia="de-DE"/>
        </w:rPr>
      </w:pPr>
      <w:hyperlink w:anchor="_Toc469844210" w:history="1">
        <w:r w:rsidR="0030037C" w:rsidRPr="00901D71">
          <w:rPr>
            <w:rStyle w:val="Hyperlink"/>
          </w:rPr>
          <w:t>2.1</w:t>
        </w:r>
        <w:r w:rsidR="0030037C">
          <w:rPr>
            <w:rFonts w:cstheme="minorBidi"/>
            <w:b w:val="0"/>
            <w:bCs w:val="0"/>
            <w:sz w:val="22"/>
            <w:szCs w:val="22"/>
            <w:lang w:eastAsia="de-DE"/>
          </w:rPr>
          <w:tab/>
        </w:r>
        <w:r w:rsidR="0030037C" w:rsidRPr="00901D71">
          <w:rPr>
            <w:rStyle w:val="Hyperlink"/>
          </w:rPr>
          <w:t>Bildungsplanbezug: Kompetenzausweisung „Sprechen – an Gesprächen teilnehmen</w:t>
        </w:r>
        <w:r w:rsidR="0030037C">
          <w:rPr>
            <w:webHidden/>
          </w:rPr>
          <w:tab/>
        </w:r>
        <w:r w:rsidR="0030037C">
          <w:rPr>
            <w:webHidden/>
          </w:rPr>
          <w:fldChar w:fldCharType="begin"/>
        </w:r>
        <w:r w:rsidR="0030037C">
          <w:rPr>
            <w:webHidden/>
          </w:rPr>
          <w:instrText xml:space="preserve"> PAGEREF _Toc469844210 \h </w:instrText>
        </w:r>
        <w:r w:rsidR="0030037C">
          <w:rPr>
            <w:webHidden/>
          </w:rPr>
        </w:r>
        <w:r w:rsidR="0030037C">
          <w:rPr>
            <w:webHidden/>
          </w:rPr>
          <w:fldChar w:fldCharType="separate"/>
        </w:r>
        <w:r w:rsidR="00C917BA">
          <w:rPr>
            <w:webHidden/>
          </w:rPr>
          <w:t>5</w:t>
        </w:r>
        <w:r w:rsidR="0030037C">
          <w:rPr>
            <w:webHidden/>
          </w:rPr>
          <w:fldChar w:fldCharType="end"/>
        </w:r>
      </w:hyperlink>
    </w:p>
    <w:p w:rsidR="0030037C" w:rsidRDefault="00BC528F">
      <w:pPr>
        <w:pStyle w:val="Verzeichnis2"/>
        <w:rPr>
          <w:rFonts w:cstheme="minorBidi"/>
          <w:b w:val="0"/>
          <w:bCs w:val="0"/>
          <w:sz w:val="22"/>
          <w:szCs w:val="22"/>
          <w:lang w:eastAsia="de-DE"/>
        </w:rPr>
      </w:pPr>
      <w:hyperlink w:anchor="_Toc469844211" w:history="1">
        <w:r w:rsidR="0030037C" w:rsidRPr="00901D71">
          <w:rPr>
            <w:rStyle w:val="Hyperlink"/>
          </w:rPr>
          <w:t>2.2</w:t>
        </w:r>
        <w:r w:rsidR="0030037C">
          <w:rPr>
            <w:rFonts w:cstheme="minorBidi"/>
            <w:b w:val="0"/>
            <w:bCs w:val="0"/>
            <w:sz w:val="22"/>
            <w:szCs w:val="22"/>
            <w:lang w:eastAsia="de-DE"/>
          </w:rPr>
          <w:tab/>
        </w:r>
        <w:r w:rsidR="0030037C" w:rsidRPr="00901D71">
          <w:rPr>
            <w:rStyle w:val="Hyperlink"/>
          </w:rPr>
          <w:t>Impulse für die Umsetzung im Unterricht</w:t>
        </w:r>
        <w:r w:rsidR="0030037C">
          <w:rPr>
            <w:webHidden/>
          </w:rPr>
          <w:tab/>
        </w:r>
        <w:r w:rsidR="0030037C">
          <w:rPr>
            <w:webHidden/>
          </w:rPr>
          <w:fldChar w:fldCharType="begin"/>
        </w:r>
        <w:r w:rsidR="0030037C">
          <w:rPr>
            <w:webHidden/>
          </w:rPr>
          <w:instrText xml:space="preserve"> PAGEREF _Toc469844211 \h </w:instrText>
        </w:r>
        <w:r w:rsidR="0030037C">
          <w:rPr>
            <w:webHidden/>
          </w:rPr>
        </w:r>
        <w:r w:rsidR="0030037C">
          <w:rPr>
            <w:webHidden/>
          </w:rPr>
          <w:fldChar w:fldCharType="separate"/>
        </w:r>
        <w:r w:rsidR="00C917BA">
          <w:rPr>
            <w:webHidden/>
          </w:rPr>
          <w:t>6</w:t>
        </w:r>
        <w:r w:rsidR="0030037C">
          <w:rPr>
            <w:webHidden/>
          </w:rPr>
          <w:fldChar w:fldCharType="end"/>
        </w:r>
      </w:hyperlink>
    </w:p>
    <w:p w:rsidR="0030037C" w:rsidRDefault="00BC528F">
      <w:pPr>
        <w:pStyle w:val="Verzeichnis2"/>
        <w:rPr>
          <w:rFonts w:cstheme="minorBidi"/>
          <w:b w:val="0"/>
          <w:bCs w:val="0"/>
          <w:sz w:val="22"/>
          <w:szCs w:val="22"/>
          <w:lang w:eastAsia="de-DE"/>
        </w:rPr>
      </w:pPr>
      <w:hyperlink w:anchor="_Toc469844212" w:history="1">
        <w:r w:rsidR="0030037C" w:rsidRPr="00901D71">
          <w:rPr>
            <w:rStyle w:val="Hyperlink"/>
          </w:rPr>
          <w:t>2.3</w:t>
        </w:r>
        <w:r w:rsidR="0030037C">
          <w:rPr>
            <w:rFonts w:cstheme="minorBidi"/>
            <w:b w:val="0"/>
            <w:bCs w:val="0"/>
            <w:sz w:val="22"/>
            <w:szCs w:val="22"/>
            <w:lang w:eastAsia="de-DE"/>
          </w:rPr>
          <w:tab/>
        </w:r>
        <w:r w:rsidR="0030037C" w:rsidRPr="00901D71">
          <w:rPr>
            <w:rStyle w:val="Hyperlink"/>
          </w:rPr>
          <w:t>Bildungsplanbezug: Kompetenzausweisung „Sprechen – zusammenhängendes monologisches Sprechen“</w:t>
        </w:r>
        <w:r w:rsidR="0030037C">
          <w:rPr>
            <w:webHidden/>
          </w:rPr>
          <w:tab/>
        </w:r>
        <w:r w:rsidR="0030037C">
          <w:rPr>
            <w:webHidden/>
          </w:rPr>
          <w:fldChar w:fldCharType="begin"/>
        </w:r>
        <w:r w:rsidR="0030037C">
          <w:rPr>
            <w:webHidden/>
          </w:rPr>
          <w:instrText xml:space="preserve"> PAGEREF _Toc469844212 \h </w:instrText>
        </w:r>
        <w:r w:rsidR="0030037C">
          <w:rPr>
            <w:webHidden/>
          </w:rPr>
        </w:r>
        <w:r w:rsidR="0030037C">
          <w:rPr>
            <w:webHidden/>
          </w:rPr>
          <w:fldChar w:fldCharType="separate"/>
        </w:r>
        <w:r w:rsidR="00C917BA">
          <w:rPr>
            <w:webHidden/>
          </w:rPr>
          <w:t>8</w:t>
        </w:r>
        <w:r w:rsidR="0030037C">
          <w:rPr>
            <w:webHidden/>
          </w:rPr>
          <w:fldChar w:fldCharType="end"/>
        </w:r>
      </w:hyperlink>
    </w:p>
    <w:p w:rsidR="0030037C" w:rsidRDefault="00BC528F">
      <w:pPr>
        <w:pStyle w:val="Verzeichnis2"/>
        <w:rPr>
          <w:rFonts w:cstheme="minorBidi"/>
          <w:b w:val="0"/>
          <w:bCs w:val="0"/>
          <w:sz w:val="22"/>
          <w:szCs w:val="22"/>
          <w:lang w:eastAsia="de-DE"/>
        </w:rPr>
      </w:pPr>
      <w:hyperlink w:anchor="_Toc469844213" w:history="1">
        <w:r w:rsidR="0030037C" w:rsidRPr="00901D71">
          <w:rPr>
            <w:rStyle w:val="Hyperlink"/>
          </w:rPr>
          <w:t>2.4</w:t>
        </w:r>
        <w:r w:rsidR="0030037C">
          <w:rPr>
            <w:rFonts w:cstheme="minorBidi"/>
            <w:b w:val="0"/>
            <w:bCs w:val="0"/>
            <w:sz w:val="22"/>
            <w:szCs w:val="22"/>
            <w:lang w:eastAsia="de-DE"/>
          </w:rPr>
          <w:tab/>
        </w:r>
        <w:r w:rsidR="0030037C" w:rsidRPr="00901D71">
          <w:rPr>
            <w:rStyle w:val="Hyperlink"/>
          </w:rPr>
          <w:t>Impulse für die Umsetzung im Unterricht</w:t>
        </w:r>
        <w:r w:rsidR="0030037C">
          <w:rPr>
            <w:webHidden/>
          </w:rPr>
          <w:tab/>
        </w:r>
        <w:r w:rsidR="0030037C">
          <w:rPr>
            <w:webHidden/>
          </w:rPr>
          <w:fldChar w:fldCharType="begin"/>
        </w:r>
        <w:r w:rsidR="0030037C">
          <w:rPr>
            <w:webHidden/>
          </w:rPr>
          <w:instrText xml:space="preserve"> PAGEREF _Toc469844213 \h </w:instrText>
        </w:r>
        <w:r w:rsidR="0030037C">
          <w:rPr>
            <w:webHidden/>
          </w:rPr>
        </w:r>
        <w:r w:rsidR="0030037C">
          <w:rPr>
            <w:webHidden/>
          </w:rPr>
          <w:fldChar w:fldCharType="separate"/>
        </w:r>
        <w:r w:rsidR="00C917BA">
          <w:rPr>
            <w:webHidden/>
          </w:rPr>
          <w:t>9</w:t>
        </w:r>
        <w:r w:rsidR="0030037C">
          <w:rPr>
            <w:webHidden/>
          </w:rPr>
          <w:fldChar w:fldCharType="end"/>
        </w:r>
      </w:hyperlink>
    </w:p>
    <w:p w:rsidR="0030037C" w:rsidRDefault="00BC528F">
      <w:pPr>
        <w:pStyle w:val="Verzeichnis1"/>
        <w:rPr>
          <w:rFonts w:asciiTheme="minorHAnsi" w:hAnsiTheme="minorHAnsi" w:cstheme="minorBidi"/>
          <w:b w:val="0"/>
          <w:bCs w:val="0"/>
          <w:caps w:val="0"/>
          <w:noProof/>
          <w:sz w:val="22"/>
          <w:szCs w:val="22"/>
          <w:lang w:eastAsia="de-DE"/>
        </w:rPr>
      </w:pPr>
      <w:hyperlink w:anchor="_Toc469844214" w:history="1">
        <w:r w:rsidR="0030037C" w:rsidRPr="00901D71">
          <w:rPr>
            <w:rStyle w:val="Hyperlink"/>
            <w:noProof/>
          </w:rPr>
          <w:t>3.</w:t>
        </w:r>
        <w:r w:rsidR="0030037C">
          <w:rPr>
            <w:rFonts w:asciiTheme="minorHAnsi" w:hAnsiTheme="minorHAnsi" w:cstheme="minorBidi"/>
            <w:b w:val="0"/>
            <w:bCs w:val="0"/>
            <w:caps w:val="0"/>
            <w:noProof/>
            <w:sz w:val="22"/>
            <w:szCs w:val="22"/>
            <w:lang w:eastAsia="de-DE"/>
          </w:rPr>
          <w:tab/>
        </w:r>
        <w:r w:rsidR="0030037C" w:rsidRPr="00901D71">
          <w:rPr>
            <w:rStyle w:val="Hyperlink"/>
            <w:noProof/>
          </w:rPr>
          <w:t>Förderung der Kompetenz „Schreiben“</w:t>
        </w:r>
        <w:r w:rsidR="0030037C">
          <w:rPr>
            <w:noProof/>
            <w:webHidden/>
          </w:rPr>
          <w:tab/>
        </w:r>
        <w:r w:rsidR="0030037C">
          <w:rPr>
            <w:noProof/>
            <w:webHidden/>
          </w:rPr>
          <w:fldChar w:fldCharType="begin"/>
        </w:r>
        <w:r w:rsidR="0030037C">
          <w:rPr>
            <w:noProof/>
            <w:webHidden/>
          </w:rPr>
          <w:instrText xml:space="preserve"> PAGEREF _Toc469844214 \h </w:instrText>
        </w:r>
        <w:r w:rsidR="0030037C">
          <w:rPr>
            <w:noProof/>
            <w:webHidden/>
          </w:rPr>
        </w:r>
        <w:r w:rsidR="0030037C">
          <w:rPr>
            <w:noProof/>
            <w:webHidden/>
          </w:rPr>
          <w:fldChar w:fldCharType="separate"/>
        </w:r>
        <w:r w:rsidR="00C917BA">
          <w:rPr>
            <w:noProof/>
            <w:webHidden/>
          </w:rPr>
          <w:t>12</w:t>
        </w:r>
        <w:r w:rsidR="0030037C">
          <w:rPr>
            <w:noProof/>
            <w:webHidden/>
          </w:rPr>
          <w:fldChar w:fldCharType="end"/>
        </w:r>
      </w:hyperlink>
    </w:p>
    <w:p w:rsidR="0030037C" w:rsidRDefault="00BC528F">
      <w:pPr>
        <w:pStyle w:val="Verzeichnis2"/>
        <w:rPr>
          <w:rFonts w:cstheme="minorBidi"/>
          <w:b w:val="0"/>
          <w:bCs w:val="0"/>
          <w:sz w:val="22"/>
          <w:szCs w:val="22"/>
          <w:lang w:eastAsia="de-DE"/>
        </w:rPr>
      </w:pPr>
      <w:hyperlink w:anchor="_Toc469844215" w:history="1">
        <w:r w:rsidR="0030037C" w:rsidRPr="00901D71">
          <w:rPr>
            <w:rStyle w:val="Hyperlink"/>
          </w:rPr>
          <w:t>3.1</w:t>
        </w:r>
        <w:r w:rsidR="0030037C">
          <w:rPr>
            <w:rFonts w:cstheme="minorBidi"/>
            <w:b w:val="0"/>
            <w:bCs w:val="0"/>
            <w:sz w:val="22"/>
            <w:szCs w:val="22"/>
            <w:lang w:eastAsia="de-DE"/>
          </w:rPr>
          <w:tab/>
        </w:r>
        <w:r w:rsidR="0030037C" w:rsidRPr="00901D71">
          <w:rPr>
            <w:rStyle w:val="Hyperlink"/>
          </w:rPr>
          <w:t>Bildungsplanbezug: Kompetenzausweisung „Schreiben“</w:t>
        </w:r>
        <w:r w:rsidR="0030037C">
          <w:rPr>
            <w:webHidden/>
          </w:rPr>
          <w:tab/>
        </w:r>
        <w:r w:rsidR="0030037C">
          <w:rPr>
            <w:webHidden/>
          </w:rPr>
          <w:fldChar w:fldCharType="begin"/>
        </w:r>
        <w:r w:rsidR="0030037C">
          <w:rPr>
            <w:webHidden/>
          </w:rPr>
          <w:instrText xml:space="preserve"> PAGEREF _Toc469844215 \h </w:instrText>
        </w:r>
        <w:r w:rsidR="0030037C">
          <w:rPr>
            <w:webHidden/>
          </w:rPr>
        </w:r>
        <w:r w:rsidR="0030037C">
          <w:rPr>
            <w:webHidden/>
          </w:rPr>
          <w:fldChar w:fldCharType="separate"/>
        </w:r>
        <w:r w:rsidR="00C917BA">
          <w:rPr>
            <w:webHidden/>
          </w:rPr>
          <w:t>12</w:t>
        </w:r>
        <w:r w:rsidR="0030037C">
          <w:rPr>
            <w:webHidden/>
          </w:rPr>
          <w:fldChar w:fldCharType="end"/>
        </w:r>
      </w:hyperlink>
    </w:p>
    <w:p w:rsidR="0030037C" w:rsidRDefault="00BC528F">
      <w:pPr>
        <w:pStyle w:val="Verzeichnis2"/>
        <w:rPr>
          <w:rFonts w:cstheme="minorBidi"/>
          <w:b w:val="0"/>
          <w:bCs w:val="0"/>
          <w:sz w:val="22"/>
          <w:szCs w:val="22"/>
          <w:lang w:eastAsia="de-DE"/>
        </w:rPr>
      </w:pPr>
      <w:hyperlink w:anchor="_Toc469844216" w:history="1">
        <w:r w:rsidR="0030037C" w:rsidRPr="00901D71">
          <w:rPr>
            <w:rStyle w:val="Hyperlink"/>
          </w:rPr>
          <w:t>3.2</w:t>
        </w:r>
        <w:r w:rsidR="0030037C">
          <w:rPr>
            <w:rFonts w:cstheme="minorBidi"/>
            <w:b w:val="0"/>
            <w:bCs w:val="0"/>
            <w:sz w:val="22"/>
            <w:szCs w:val="22"/>
            <w:lang w:eastAsia="de-DE"/>
          </w:rPr>
          <w:tab/>
        </w:r>
        <w:r w:rsidR="0030037C" w:rsidRPr="00901D71">
          <w:rPr>
            <w:rStyle w:val="Hyperlink"/>
          </w:rPr>
          <w:t>Impulse für die Umsetzung im Unterricht</w:t>
        </w:r>
        <w:r w:rsidR="0030037C">
          <w:rPr>
            <w:webHidden/>
          </w:rPr>
          <w:tab/>
        </w:r>
        <w:r w:rsidR="0030037C">
          <w:rPr>
            <w:webHidden/>
          </w:rPr>
          <w:fldChar w:fldCharType="begin"/>
        </w:r>
        <w:r w:rsidR="0030037C">
          <w:rPr>
            <w:webHidden/>
          </w:rPr>
          <w:instrText xml:space="preserve"> PAGEREF _Toc469844216 \h </w:instrText>
        </w:r>
        <w:r w:rsidR="0030037C">
          <w:rPr>
            <w:webHidden/>
          </w:rPr>
        </w:r>
        <w:r w:rsidR="0030037C">
          <w:rPr>
            <w:webHidden/>
          </w:rPr>
          <w:fldChar w:fldCharType="separate"/>
        </w:r>
        <w:r w:rsidR="00C917BA">
          <w:rPr>
            <w:webHidden/>
          </w:rPr>
          <w:t>14</w:t>
        </w:r>
        <w:r w:rsidR="0030037C">
          <w:rPr>
            <w:webHidden/>
          </w:rPr>
          <w:fldChar w:fldCharType="end"/>
        </w:r>
      </w:hyperlink>
    </w:p>
    <w:p w:rsidR="0030037C" w:rsidRDefault="00BC528F">
      <w:pPr>
        <w:pStyle w:val="Verzeichnis3"/>
        <w:rPr>
          <w:rFonts w:cstheme="minorBidi"/>
          <w:sz w:val="22"/>
          <w:szCs w:val="22"/>
          <w:lang w:eastAsia="de-DE"/>
        </w:rPr>
      </w:pPr>
      <w:hyperlink w:anchor="_Toc469844217" w:history="1">
        <w:r w:rsidR="0030037C" w:rsidRPr="00901D71">
          <w:rPr>
            <w:rStyle w:val="Hyperlink"/>
          </w:rPr>
          <w:t>3.2.1</w:t>
        </w:r>
        <w:r w:rsidR="0030037C">
          <w:rPr>
            <w:rFonts w:cstheme="minorBidi"/>
            <w:sz w:val="22"/>
            <w:szCs w:val="22"/>
            <w:lang w:eastAsia="de-DE"/>
          </w:rPr>
          <w:tab/>
        </w:r>
        <w:r w:rsidR="0030037C" w:rsidRPr="00901D71">
          <w:rPr>
            <w:rStyle w:val="Hyperlink"/>
          </w:rPr>
          <w:t>portrait</w:t>
        </w:r>
        <w:r w:rsidR="0030037C">
          <w:rPr>
            <w:webHidden/>
          </w:rPr>
          <w:tab/>
        </w:r>
        <w:r w:rsidR="0030037C">
          <w:rPr>
            <w:webHidden/>
          </w:rPr>
          <w:fldChar w:fldCharType="begin"/>
        </w:r>
        <w:r w:rsidR="0030037C">
          <w:rPr>
            <w:webHidden/>
          </w:rPr>
          <w:instrText xml:space="preserve"> PAGEREF _Toc469844217 \h </w:instrText>
        </w:r>
        <w:r w:rsidR="0030037C">
          <w:rPr>
            <w:webHidden/>
          </w:rPr>
        </w:r>
        <w:r w:rsidR="0030037C">
          <w:rPr>
            <w:webHidden/>
          </w:rPr>
          <w:fldChar w:fldCharType="separate"/>
        </w:r>
        <w:r w:rsidR="00C917BA">
          <w:rPr>
            <w:webHidden/>
          </w:rPr>
          <w:t>15</w:t>
        </w:r>
        <w:r w:rsidR="0030037C">
          <w:rPr>
            <w:webHidden/>
          </w:rPr>
          <w:fldChar w:fldCharType="end"/>
        </w:r>
      </w:hyperlink>
    </w:p>
    <w:p w:rsidR="0030037C" w:rsidRDefault="00BC528F">
      <w:pPr>
        <w:pStyle w:val="Verzeichnis3"/>
        <w:rPr>
          <w:rFonts w:cstheme="minorBidi"/>
          <w:sz w:val="22"/>
          <w:szCs w:val="22"/>
          <w:lang w:eastAsia="de-DE"/>
        </w:rPr>
      </w:pPr>
      <w:hyperlink w:anchor="_Toc469844218" w:history="1">
        <w:r w:rsidR="0030037C" w:rsidRPr="00901D71">
          <w:rPr>
            <w:rStyle w:val="Hyperlink"/>
          </w:rPr>
          <w:t>3.2.2</w:t>
        </w:r>
        <w:r w:rsidR="0030037C">
          <w:rPr>
            <w:rFonts w:cstheme="minorBidi"/>
            <w:sz w:val="22"/>
            <w:szCs w:val="22"/>
            <w:lang w:eastAsia="de-DE"/>
          </w:rPr>
          <w:tab/>
        </w:r>
        <w:r w:rsidR="0030037C" w:rsidRPr="00901D71">
          <w:rPr>
            <w:rStyle w:val="Hyperlink"/>
          </w:rPr>
          <w:t>résumé</w:t>
        </w:r>
        <w:r w:rsidR="0030037C">
          <w:rPr>
            <w:webHidden/>
          </w:rPr>
          <w:tab/>
        </w:r>
        <w:r w:rsidR="0030037C">
          <w:rPr>
            <w:webHidden/>
          </w:rPr>
          <w:fldChar w:fldCharType="begin"/>
        </w:r>
        <w:r w:rsidR="0030037C">
          <w:rPr>
            <w:webHidden/>
          </w:rPr>
          <w:instrText xml:space="preserve"> PAGEREF _Toc469844218 \h </w:instrText>
        </w:r>
        <w:r w:rsidR="0030037C">
          <w:rPr>
            <w:webHidden/>
          </w:rPr>
        </w:r>
        <w:r w:rsidR="0030037C">
          <w:rPr>
            <w:webHidden/>
          </w:rPr>
          <w:fldChar w:fldCharType="separate"/>
        </w:r>
        <w:r w:rsidR="00C917BA">
          <w:rPr>
            <w:webHidden/>
          </w:rPr>
          <w:t>15</w:t>
        </w:r>
        <w:r w:rsidR="0030037C">
          <w:rPr>
            <w:webHidden/>
          </w:rPr>
          <w:fldChar w:fldCharType="end"/>
        </w:r>
      </w:hyperlink>
    </w:p>
    <w:p w:rsidR="0030037C" w:rsidRDefault="00BC528F">
      <w:pPr>
        <w:pStyle w:val="Verzeichnis3"/>
        <w:rPr>
          <w:rFonts w:cstheme="minorBidi"/>
          <w:sz w:val="22"/>
          <w:szCs w:val="22"/>
          <w:lang w:eastAsia="de-DE"/>
        </w:rPr>
      </w:pPr>
      <w:hyperlink w:anchor="_Toc469844219" w:history="1">
        <w:r w:rsidR="0030037C" w:rsidRPr="00901D71">
          <w:rPr>
            <w:rStyle w:val="Hyperlink"/>
            <w:lang w:val="fr-FR"/>
          </w:rPr>
          <w:t>3.2.3</w:t>
        </w:r>
        <w:r w:rsidR="0030037C">
          <w:rPr>
            <w:rFonts w:cstheme="minorBidi"/>
            <w:sz w:val="22"/>
            <w:szCs w:val="22"/>
            <w:lang w:eastAsia="de-DE"/>
          </w:rPr>
          <w:tab/>
        </w:r>
        <w:r w:rsidR="0030037C" w:rsidRPr="00901D71">
          <w:rPr>
            <w:rStyle w:val="Hyperlink"/>
            <w:lang w:val="fr-FR"/>
          </w:rPr>
          <w:t>monologue intérieur / journal (en ligne)</w:t>
        </w:r>
        <w:r w:rsidR="0030037C">
          <w:rPr>
            <w:webHidden/>
          </w:rPr>
          <w:tab/>
        </w:r>
        <w:r w:rsidR="0030037C">
          <w:rPr>
            <w:webHidden/>
          </w:rPr>
          <w:fldChar w:fldCharType="begin"/>
        </w:r>
        <w:r w:rsidR="0030037C">
          <w:rPr>
            <w:webHidden/>
          </w:rPr>
          <w:instrText xml:space="preserve"> PAGEREF _Toc469844219 \h </w:instrText>
        </w:r>
        <w:r w:rsidR="0030037C">
          <w:rPr>
            <w:webHidden/>
          </w:rPr>
        </w:r>
        <w:r w:rsidR="0030037C">
          <w:rPr>
            <w:webHidden/>
          </w:rPr>
          <w:fldChar w:fldCharType="separate"/>
        </w:r>
        <w:r w:rsidR="00C917BA">
          <w:rPr>
            <w:webHidden/>
          </w:rPr>
          <w:t>16</w:t>
        </w:r>
        <w:r w:rsidR="0030037C">
          <w:rPr>
            <w:webHidden/>
          </w:rPr>
          <w:fldChar w:fldCharType="end"/>
        </w:r>
      </w:hyperlink>
    </w:p>
    <w:p w:rsidR="0030037C" w:rsidRDefault="00BC528F">
      <w:pPr>
        <w:pStyle w:val="Verzeichnis3"/>
        <w:rPr>
          <w:rFonts w:cstheme="minorBidi"/>
          <w:sz w:val="22"/>
          <w:szCs w:val="22"/>
          <w:lang w:eastAsia="de-DE"/>
        </w:rPr>
      </w:pPr>
      <w:hyperlink w:anchor="_Toc469844220" w:history="1">
        <w:r w:rsidR="0030037C" w:rsidRPr="00901D71">
          <w:rPr>
            <w:rStyle w:val="Hyperlink"/>
          </w:rPr>
          <w:t>3.2.4</w:t>
        </w:r>
        <w:r w:rsidR="0030037C">
          <w:rPr>
            <w:rFonts w:cstheme="minorBidi"/>
            <w:sz w:val="22"/>
            <w:szCs w:val="22"/>
            <w:lang w:eastAsia="de-DE"/>
          </w:rPr>
          <w:tab/>
        </w:r>
        <w:r w:rsidR="0030037C" w:rsidRPr="00901D71">
          <w:rPr>
            <w:rStyle w:val="Hyperlink"/>
          </w:rPr>
          <w:t>mail</w:t>
        </w:r>
        <w:r w:rsidR="0030037C">
          <w:rPr>
            <w:webHidden/>
          </w:rPr>
          <w:tab/>
        </w:r>
        <w:r w:rsidR="0030037C">
          <w:rPr>
            <w:webHidden/>
          </w:rPr>
          <w:fldChar w:fldCharType="begin"/>
        </w:r>
        <w:r w:rsidR="0030037C">
          <w:rPr>
            <w:webHidden/>
          </w:rPr>
          <w:instrText xml:space="preserve"> PAGEREF _Toc469844220 \h </w:instrText>
        </w:r>
        <w:r w:rsidR="0030037C">
          <w:rPr>
            <w:webHidden/>
          </w:rPr>
        </w:r>
        <w:r w:rsidR="0030037C">
          <w:rPr>
            <w:webHidden/>
          </w:rPr>
          <w:fldChar w:fldCharType="separate"/>
        </w:r>
        <w:r w:rsidR="00C917BA">
          <w:rPr>
            <w:webHidden/>
          </w:rPr>
          <w:t>19</w:t>
        </w:r>
        <w:r w:rsidR="0030037C">
          <w:rPr>
            <w:webHidden/>
          </w:rPr>
          <w:fldChar w:fldCharType="end"/>
        </w:r>
      </w:hyperlink>
    </w:p>
    <w:p w:rsidR="0030037C" w:rsidRDefault="00BC528F">
      <w:pPr>
        <w:pStyle w:val="Verzeichnis3"/>
        <w:rPr>
          <w:rFonts w:cstheme="minorBidi"/>
          <w:sz w:val="22"/>
          <w:szCs w:val="22"/>
          <w:lang w:eastAsia="de-DE"/>
        </w:rPr>
      </w:pPr>
      <w:hyperlink w:anchor="_Toc469844221" w:history="1">
        <w:r w:rsidR="0030037C" w:rsidRPr="00901D71">
          <w:rPr>
            <w:rStyle w:val="Hyperlink"/>
            <w:lang w:val="fr-FR"/>
          </w:rPr>
          <w:t>3.2.5</w:t>
        </w:r>
        <w:r w:rsidR="0030037C">
          <w:rPr>
            <w:rFonts w:cstheme="minorBidi"/>
            <w:sz w:val="22"/>
            <w:szCs w:val="22"/>
            <w:lang w:eastAsia="de-DE"/>
          </w:rPr>
          <w:tab/>
        </w:r>
        <w:r w:rsidR="0030037C" w:rsidRPr="00901D71">
          <w:rPr>
            <w:rStyle w:val="Hyperlink"/>
            <w:lang w:val="fr-FR"/>
          </w:rPr>
          <w:t>écrire la fin de l‘histoire</w:t>
        </w:r>
        <w:r w:rsidR="0030037C">
          <w:rPr>
            <w:webHidden/>
          </w:rPr>
          <w:tab/>
        </w:r>
        <w:r w:rsidR="0030037C">
          <w:rPr>
            <w:webHidden/>
          </w:rPr>
          <w:fldChar w:fldCharType="begin"/>
        </w:r>
        <w:r w:rsidR="0030037C">
          <w:rPr>
            <w:webHidden/>
          </w:rPr>
          <w:instrText xml:space="preserve"> PAGEREF _Toc469844221 \h </w:instrText>
        </w:r>
        <w:r w:rsidR="0030037C">
          <w:rPr>
            <w:webHidden/>
          </w:rPr>
        </w:r>
        <w:r w:rsidR="0030037C">
          <w:rPr>
            <w:webHidden/>
          </w:rPr>
          <w:fldChar w:fldCharType="separate"/>
        </w:r>
        <w:r w:rsidR="00C917BA">
          <w:rPr>
            <w:webHidden/>
          </w:rPr>
          <w:t>20</w:t>
        </w:r>
        <w:r w:rsidR="0030037C">
          <w:rPr>
            <w:webHidden/>
          </w:rPr>
          <w:fldChar w:fldCharType="end"/>
        </w:r>
      </w:hyperlink>
    </w:p>
    <w:p w:rsidR="0030037C" w:rsidRDefault="00BC528F">
      <w:pPr>
        <w:pStyle w:val="Verzeichnis3"/>
        <w:rPr>
          <w:rFonts w:cstheme="minorBidi"/>
          <w:sz w:val="22"/>
          <w:szCs w:val="22"/>
          <w:lang w:eastAsia="de-DE"/>
        </w:rPr>
      </w:pPr>
      <w:hyperlink w:anchor="_Toc469844222" w:history="1">
        <w:r w:rsidR="0030037C" w:rsidRPr="00901D71">
          <w:rPr>
            <w:rStyle w:val="Hyperlink"/>
          </w:rPr>
          <w:t>3.2.6</w:t>
        </w:r>
        <w:r w:rsidR="0030037C">
          <w:rPr>
            <w:rFonts w:cstheme="minorBidi"/>
            <w:sz w:val="22"/>
            <w:szCs w:val="22"/>
            <w:lang w:eastAsia="de-DE"/>
          </w:rPr>
          <w:tab/>
        </w:r>
        <w:r w:rsidR="0030037C" w:rsidRPr="00901D71">
          <w:rPr>
            <w:rStyle w:val="Hyperlink"/>
          </w:rPr>
          <w:t>Weitere Anregungen für Schreibaufgaben</w:t>
        </w:r>
        <w:r w:rsidR="0030037C">
          <w:rPr>
            <w:webHidden/>
          </w:rPr>
          <w:tab/>
        </w:r>
        <w:r w:rsidR="0030037C">
          <w:rPr>
            <w:webHidden/>
          </w:rPr>
          <w:fldChar w:fldCharType="begin"/>
        </w:r>
        <w:r w:rsidR="0030037C">
          <w:rPr>
            <w:webHidden/>
          </w:rPr>
          <w:instrText xml:space="preserve"> PAGEREF _Toc469844222 \h </w:instrText>
        </w:r>
        <w:r w:rsidR="0030037C">
          <w:rPr>
            <w:webHidden/>
          </w:rPr>
        </w:r>
        <w:r w:rsidR="0030037C">
          <w:rPr>
            <w:webHidden/>
          </w:rPr>
          <w:fldChar w:fldCharType="separate"/>
        </w:r>
        <w:r w:rsidR="00C917BA">
          <w:rPr>
            <w:webHidden/>
          </w:rPr>
          <w:t>20</w:t>
        </w:r>
        <w:r w:rsidR="0030037C">
          <w:rPr>
            <w:webHidden/>
          </w:rPr>
          <w:fldChar w:fldCharType="end"/>
        </w:r>
      </w:hyperlink>
    </w:p>
    <w:p w:rsidR="0030037C" w:rsidRDefault="00BC528F">
      <w:pPr>
        <w:pStyle w:val="Verzeichnis2"/>
        <w:rPr>
          <w:rFonts w:cstheme="minorBidi"/>
          <w:b w:val="0"/>
          <w:bCs w:val="0"/>
          <w:sz w:val="22"/>
          <w:szCs w:val="22"/>
          <w:lang w:eastAsia="de-DE"/>
        </w:rPr>
      </w:pPr>
      <w:hyperlink w:anchor="_Toc469844223" w:history="1">
        <w:r w:rsidR="0030037C" w:rsidRPr="00901D71">
          <w:rPr>
            <w:rStyle w:val="Hyperlink"/>
          </w:rPr>
          <w:t>3.3</w:t>
        </w:r>
        <w:r w:rsidR="0030037C">
          <w:rPr>
            <w:rFonts w:cstheme="minorBidi"/>
            <w:b w:val="0"/>
            <w:bCs w:val="0"/>
            <w:sz w:val="22"/>
            <w:szCs w:val="22"/>
            <w:lang w:eastAsia="de-DE"/>
          </w:rPr>
          <w:tab/>
        </w:r>
        <w:r w:rsidR="0030037C" w:rsidRPr="00901D71">
          <w:rPr>
            <w:rStyle w:val="Hyperlink"/>
          </w:rPr>
          <w:t>Schreibkompetenzaufbau und Textanalyse</w:t>
        </w:r>
        <w:r w:rsidR="0030037C">
          <w:rPr>
            <w:webHidden/>
          </w:rPr>
          <w:tab/>
        </w:r>
        <w:r w:rsidR="0030037C">
          <w:rPr>
            <w:webHidden/>
          </w:rPr>
          <w:fldChar w:fldCharType="begin"/>
        </w:r>
        <w:r w:rsidR="0030037C">
          <w:rPr>
            <w:webHidden/>
          </w:rPr>
          <w:instrText xml:space="preserve"> PAGEREF _Toc469844223 \h </w:instrText>
        </w:r>
        <w:r w:rsidR="0030037C">
          <w:rPr>
            <w:webHidden/>
          </w:rPr>
        </w:r>
        <w:r w:rsidR="0030037C">
          <w:rPr>
            <w:webHidden/>
          </w:rPr>
          <w:fldChar w:fldCharType="separate"/>
        </w:r>
        <w:r w:rsidR="00C917BA">
          <w:rPr>
            <w:webHidden/>
          </w:rPr>
          <w:t>21</w:t>
        </w:r>
        <w:r w:rsidR="0030037C">
          <w:rPr>
            <w:webHidden/>
          </w:rPr>
          <w:fldChar w:fldCharType="end"/>
        </w:r>
      </w:hyperlink>
    </w:p>
    <w:p w:rsidR="0030037C" w:rsidRDefault="00BC528F">
      <w:pPr>
        <w:pStyle w:val="Verzeichnis3"/>
        <w:rPr>
          <w:rFonts w:cstheme="minorBidi"/>
          <w:sz w:val="22"/>
          <w:szCs w:val="22"/>
          <w:lang w:eastAsia="de-DE"/>
        </w:rPr>
      </w:pPr>
      <w:hyperlink w:anchor="_Toc469844224" w:history="1">
        <w:r w:rsidR="0030037C" w:rsidRPr="00901D71">
          <w:rPr>
            <w:rStyle w:val="Hyperlink"/>
          </w:rPr>
          <w:t>3.3.1</w:t>
        </w:r>
        <w:r w:rsidR="0030037C">
          <w:rPr>
            <w:rFonts w:cstheme="minorBidi"/>
            <w:sz w:val="22"/>
            <w:szCs w:val="22"/>
            <w:lang w:eastAsia="de-DE"/>
          </w:rPr>
          <w:tab/>
        </w:r>
        <w:r w:rsidR="0030037C" w:rsidRPr="00901D71">
          <w:rPr>
            <w:rStyle w:val="Hyperlink"/>
          </w:rPr>
          <w:t>Bildungsplanbezug: Text- und Medienkompetenz</w:t>
        </w:r>
        <w:r w:rsidR="0030037C">
          <w:rPr>
            <w:webHidden/>
          </w:rPr>
          <w:tab/>
        </w:r>
        <w:r w:rsidR="0030037C">
          <w:rPr>
            <w:webHidden/>
          </w:rPr>
          <w:fldChar w:fldCharType="begin"/>
        </w:r>
        <w:r w:rsidR="0030037C">
          <w:rPr>
            <w:webHidden/>
          </w:rPr>
          <w:instrText xml:space="preserve"> PAGEREF _Toc469844224 \h </w:instrText>
        </w:r>
        <w:r w:rsidR="0030037C">
          <w:rPr>
            <w:webHidden/>
          </w:rPr>
        </w:r>
        <w:r w:rsidR="0030037C">
          <w:rPr>
            <w:webHidden/>
          </w:rPr>
          <w:fldChar w:fldCharType="separate"/>
        </w:r>
        <w:r w:rsidR="00C917BA">
          <w:rPr>
            <w:webHidden/>
          </w:rPr>
          <w:t>21</w:t>
        </w:r>
        <w:r w:rsidR="0030037C">
          <w:rPr>
            <w:webHidden/>
          </w:rPr>
          <w:fldChar w:fldCharType="end"/>
        </w:r>
      </w:hyperlink>
    </w:p>
    <w:p w:rsidR="0030037C" w:rsidRDefault="00BC528F">
      <w:pPr>
        <w:pStyle w:val="Verzeichnis3"/>
        <w:rPr>
          <w:rFonts w:cstheme="minorBidi"/>
          <w:sz w:val="22"/>
          <w:szCs w:val="22"/>
          <w:lang w:eastAsia="de-DE"/>
        </w:rPr>
      </w:pPr>
      <w:hyperlink w:anchor="_Toc469844225" w:history="1">
        <w:r w:rsidR="0030037C" w:rsidRPr="00901D71">
          <w:rPr>
            <w:rStyle w:val="Hyperlink"/>
          </w:rPr>
          <w:t>3.3.2</w:t>
        </w:r>
        <w:r w:rsidR="0030037C">
          <w:rPr>
            <w:rFonts w:cstheme="minorBidi"/>
            <w:sz w:val="22"/>
            <w:szCs w:val="22"/>
            <w:lang w:eastAsia="de-DE"/>
          </w:rPr>
          <w:tab/>
        </w:r>
        <w:r w:rsidR="0030037C" w:rsidRPr="00901D71">
          <w:rPr>
            <w:rStyle w:val="Hyperlink"/>
          </w:rPr>
          <w:t>Impulse für die Umsetzung im Unterricht</w:t>
        </w:r>
        <w:r w:rsidR="0030037C">
          <w:rPr>
            <w:webHidden/>
          </w:rPr>
          <w:tab/>
        </w:r>
        <w:r w:rsidR="0030037C">
          <w:rPr>
            <w:webHidden/>
          </w:rPr>
          <w:fldChar w:fldCharType="begin"/>
        </w:r>
        <w:r w:rsidR="0030037C">
          <w:rPr>
            <w:webHidden/>
          </w:rPr>
          <w:instrText xml:space="preserve"> PAGEREF _Toc469844225 \h </w:instrText>
        </w:r>
        <w:r w:rsidR="0030037C">
          <w:rPr>
            <w:webHidden/>
          </w:rPr>
        </w:r>
        <w:r w:rsidR="0030037C">
          <w:rPr>
            <w:webHidden/>
          </w:rPr>
          <w:fldChar w:fldCharType="separate"/>
        </w:r>
        <w:r w:rsidR="00C917BA">
          <w:rPr>
            <w:webHidden/>
          </w:rPr>
          <w:t>21</w:t>
        </w:r>
        <w:r w:rsidR="0030037C">
          <w:rPr>
            <w:webHidden/>
          </w:rPr>
          <w:fldChar w:fldCharType="end"/>
        </w:r>
      </w:hyperlink>
    </w:p>
    <w:p w:rsidR="0030037C" w:rsidRDefault="00BC528F">
      <w:pPr>
        <w:pStyle w:val="Verzeichnis1"/>
        <w:rPr>
          <w:rFonts w:asciiTheme="minorHAnsi" w:hAnsiTheme="minorHAnsi" w:cstheme="minorBidi"/>
          <w:b w:val="0"/>
          <w:bCs w:val="0"/>
          <w:caps w:val="0"/>
          <w:noProof/>
          <w:sz w:val="22"/>
          <w:szCs w:val="22"/>
          <w:lang w:eastAsia="de-DE"/>
        </w:rPr>
      </w:pPr>
      <w:hyperlink w:anchor="_Toc469844226" w:history="1">
        <w:r w:rsidR="0030037C" w:rsidRPr="00901D71">
          <w:rPr>
            <w:rStyle w:val="Hyperlink"/>
            <w:noProof/>
          </w:rPr>
          <w:t>4.</w:t>
        </w:r>
        <w:r w:rsidR="0030037C">
          <w:rPr>
            <w:rFonts w:asciiTheme="minorHAnsi" w:hAnsiTheme="minorHAnsi" w:cstheme="minorBidi"/>
            <w:b w:val="0"/>
            <w:bCs w:val="0"/>
            <w:caps w:val="0"/>
            <w:noProof/>
            <w:sz w:val="22"/>
            <w:szCs w:val="22"/>
            <w:lang w:eastAsia="de-DE"/>
          </w:rPr>
          <w:tab/>
        </w:r>
        <w:r w:rsidR="0030037C" w:rsidRPr="00901D71">
          <w:rPr>
            <w:rStyle w:val="Hyperlink"/>
            <w:noProof/>
          </w:rPr>
          <w:t>Exemplarischer Abschluss der Arbeit mit der Ganzschrift</w:t>
        </w:r>
        <w:r w:rsidR="0030037C">
          <w:rPr>
            <w:noProof/>
            <w:webHidden/>
          </w:rPr>
          <w:tab/>
        </w:r>
        <w:r w:rsidR="0030037C">
          <w:rPr>
            <w:noProof/>
            <w:webHidden/>
          </w:rPr>
          <w:fldChar w:fldCharType="begin"/>
        </w:r>
        <w:r w:rsidR="0030037C">
          <w:rPr>
            <w:noProof/>
            <w:webHidden/>
          </w:rPr>
          <w:instrText xml:space="preserve"> PAGEREF _Toc469844226 \h </w:instrText>
        </w:r>
        <w:r w:rsidR="0030037C">
          <w:rPr>
            <w:noProof/>
            <w:webHidden/>
          </w:rPr>
        </w:r>
        <w:r w:rsidR="0030037C">
          <w:rPr>
            <w:noProof/>
            <w:webHidden/>
          </w:rPr>
          <w:fldChar w:fldCharType="separate"/>
        </w:r>
        <w:r w:rsidR="00C917BA">
          <w:rPr>
            <w:noProof/>
            <w:webHidden/>
          </w:rPr>
          <w:t>24</w:t>
        </w:r>
        <w:r w:rsidR="0030037C">
          <w:rPr>
            <w:noProof/>
            <w:webHidden/>
          </w:rPr>
          <w:fldChar w:fldCharType="end"/>
        </w:r>
      </w:hyperlink>
    </w:p>
    <w:p w:rsidR="0030037C" w:rsidRDefault="00BC528F">
      <w:pPr>
        <w:pStyle w:val="Verzeichnis1"/>
        <w:rPr>
          <w:rFonts w:asciiTheme="minorHAnsi" w:hAnsiTheme="minorHAnsi" w:cstheme="minorBidi"/>
          <w:b w:val="0"/>
          <w:bCs w:val="0"/>
          <w:caps w:val="0"/>
          <w:noProof/>
          <w:sz w:val="22"/>
          <w:szCs w:val="22"/>
          <w:lang w:eastAsia="de-DE"/>
        </w:rPr>
      </w:pPr>
      <w:hyperlink w:anchor="_Toc469844227" w:history="1">
        <w:r w:rsidR="0030037C" w:rsidRPr="00901D71">
          <w:rPr>
            <w:rStyle w:val="Hyperlink"/>
            <w:noProof/>
          </w:rPr>
          <w:t>5.</w:t>
        </w:r>
        <w:r w:rsidR="0030037C">
          <w:rPr>
            <w:rFonts w:asciiTheme="minorHAnsi" w:hAnsiTheme="minorHAnsi" w:cstheme="minorBidi"/>
            <w:b w:val="0"/>
            <w:bCs w:val="0"/>
            <w:caps w:val="0"/>
            <w:noProof/>
            <w:sz w:val="22"/>
            <w:szCs w:val="22"/>
            <w:lang w:eastAsia="de-DE"/>
          </w:rPr>
          <w:tab/>
        </w:r>
        <w:r w:rsidR="0030037C" w:rsidRPr="00901D71">
          <w:rPr>
            <w:rStyle w:val="Hyperlink"/>
            <w:noProof/>
          </w:rPr>
          <w:t>Anhang</w:t>
        </w:r>
        <w:r w:rsidR="0030037C">
          <w:rPr>
            <w:noProof/>
            <w:webHidden/>
          </w:rPr>
          <w:tab/>
        </w:r>
        <w:r w:rsidR="0030037C">
          <w:rPr>
            <w:noProof/>
            <w:webHidden/>
          </w:rPr>
          <w:fldChar w:fldCharType="begin"/>
        </w:r>
        <w:r w:rsidR="0030037C">
          <w:rPr>
            <w:noProof/>
            <w:webHidden/>
          </w:rPr>
          <w:instrText xml:space="preserve"> PAGEREF _Toc469844227 \h </w:instrText>
        </w:r>
        <w:r w:rsidR="0030037C">
          <w:rPr>
            <w:noProof/>
            <w:webHidden/>
          </w:rPr>
        </w:r>
        <w:r w:rsidR="0030037C">
          <w:rPr>
            <w:noProof/>
            <w:webHidden/>
          </w:rPr>
          <w:fldChar w:fldCharType="separate"/>
        </w:r>
        <w:r w:rsidR="00C917BA">
          <w:rPr>
            <w:noProof/>
            <w:webHidden/>
          </w:rPr>
          <w:t>26</w:t>
        </w:r>
        <w:r w:rsidR="0030037C">
          <w:rPr>
            <w:noProof/>
            <w:webHidden/>
          </w:rPr>
          <w:fldChar w:fldCharType="end"/>
        </w:r>
      </w:hyperlink>
    </w:p>
    <w:p w:rsidR="0030037C" w:rsidRDefault="00BC528F">
      <w:pPr>
        <w:pStyle w:val="Verzeichnis2"/>
        <w:rPr>
          <w:rFonts w:cstheme="minorBidi"/>
          <w:b w:val="0"/>
          <w:bCs w:val="0"/>
          <w:sz w:val="22"/>
          <w:szCs w:val="22"/>
          <w:lang w:eastAsia="de-DE"/>
        </w:rPr>
      </w:pPr>
      <w:hyperlink w:anchor="_Toc469844228" w:history="1">
        <w:r w:rsidR="0030037C" w:rsidRPr="00901D71">
          <w:rPr>
            <w:rStyle w:val="Hyperlink"/>
          </w:rPr>
          <w:t>5.1</w:t>
        </w:r>
        <w:r w:rsidR="0030037C">
          <w:rPr>
            <w:rFonts w:cstheme="minorBidi"/>
            <w:b w:val="0"/>
            <w:bCs w:val="0"/>
            <w:sz w:val="22"/>
            <w:szCs w:val="22"/>
            <w:lang w:eastAsia="de-DE"/>
          </w:rPr>
          <w:tab/>
        </w:r>
        <w:r w:rsidR="0030037C" w:rsidRPr="00901D71">
          <w:rPr>
            <w:rStyle w:val="Hyperlink"/>
          </w:rPr>
          <w:t>Schülerarbeiten</w:t>
        </w:r>
        <w:r w:rsidR="0030037C">
          <w:rPr>
            <w:webHidden/>
          </w:rPr>
          <w:tab/>
        </w:r>
        <w:r w:rsidR="0030037C">
          <w:rPr>
            <w:webHidden/>
          </w:rPr>
          <w:fldChar w:fldCharType="begin"/>
        </w:r>
        <w:r w:rsidR="0030037C">
          <w:rPr>
            <w:webHidden/>
          </w:rPr>
          <w:instrText xml:space="preserve"> PAGEREF _Toc469844228 \h </w:instrText>
        </w:r>
        <w:r w:rsidR="0030037C">
          <w:rPr>
            <w:webHidden/>
          </w:rPr>
        </w:r>
        <w:r w:rsidR="0030037C">
          <w:rPr>
            <w:webHidden/>
          </w:rPr>
          <w:fldChar w:fldCharType="separate"/>
        </w:r>
        <w:r w:rsidR="00C917BA">
          <w:rPr>
            <w:webHidden/>
          </w:rPr>
          <w:t>26</w:t>
        </w:r>
        <w:r w:rsidR="0030037C">
          <w:rPr>
            <w:webHidden/>
          </w:rPr>
          <w:fldChar w:fldCharType="end"/>
        </w:r>
      </w:hyperlink>
    </w:p>
    <w:p w:rsidR="0030037C" w:rsidRDefault="00BC528F">
      <w:pPr>
        <w:pStyle w:val="Verzeichnis2"/>
        <w:rPr>
          <w:rFonts w:cstheme="minorBidi"/>
          <w:b w:val="0"/>
          <w:bCs w:val="0"/>
          <w:sz w:val="22"/>
          <w:szCs w:val="22"/>
          <w:lang w:eastAsia="de-DE"/>
        </w:rPr>
      </w:pPr>
      <w:hyperlink w:anchor="_Toc469844229" w:history="1">
        <w:r w:rsidR="0030037C" w:rsidRPr="00901D71">
          <w:rPr>
            <w:rStyle w:val="Hyperlink"/>
          </w:rPr>
          <w:t>5.2</w:t>
        </w:r>
        <w:r w:rsidR="0030037C">
          <w:rPr>
            <w:rFonts w:cstheme="minorBidi"/>
            <w:b w:val="0"/>
            <w:bCs w:val="0"/>
            <w:sz w:val="22"/>
            <w:szCs w:val="22"/>
            <w:lang w:eastAsia="de-DE"/>
          </w:rPr>
          <w:tab/>
        </w:r>
        <w:r w:rsidR="0030037C" w:rsidRPr="00901D71">
          <w:rPr>
            <w:rStyle w:val="Hyperlink"/>
          </w:rPr>
          <w:t>Exemplarische Prüfung einer möglichen Lehrwerksanbindung</w:t>
        </w:r>
        <w:r w:rsidR="0030037C">
          <w:rPr>
            <w:webHidden/>
          </w:rPr>
          <w:tab/>
        </w:r>
        <w:r w:rsidR="0030037C">
          <w:rPr>
            <w:webHidden/>
          </w:rPr>
          <w:fldChar w:fldCharType="begin"/>
        </w:r>
        <w:r w:rsidR="0030037C">
          <w:rPr>
            <w:webHidden/>
          </w:rPr>
          <w:instrText xml:space="preserve"> PAGEREF _Toc469844229 \h </w:instrText>
        </w:r>
        <w:r w:rsidR="0030037C">
          <w:rPr>
            <w:webHidden/>
          </w:rPr>
        </w:r>
        <w:r w:rsidR="0030037C">
          <w:rPr>
            <w:webHidden/>
          </w:rPr>
          <w:fldChar w:fldCharType="separate"/>
        </w:r>
        <w:r w:rsidR="00C917BA">
          <w:rPr>
            <w:webHidden/>
          </w:rPr>
          <w:t>28</w:t>
        </w:r>
        <w:r w:rsidR="0030037C">
          <w:rPr>
            <w:webHidden/>
          </w:rPr>
          <w:fldChar w:fldCharType="end"/>
        </w:r>
      </w:hyperlink>
    </w:p>
    <w:p w:rsidR="007E6649" w:rsidRPr="00DE4AD0" w:rsidRDefault="00E553EF">
      <w:pPr>
        <w:rPr>
          <w:rFonts w:ascii="Calibri Light" w:eastAsiaTheme="majorEastAsia" w:hAnsi="Calibri Light" w:cs="Calibri Light"/>
          <w:caps/>
          <w:sz w:val="24"/>
          <w:szCs w:val="32"/>
        </w:rPr>
      </w:pPr>
      <w:r>
        <w:rPr>
          <w:rFonts w:ascii="Calibri Light" w:hAnsi="Calibri Light" w:cs="Calibri Light"/>
          <w:b/>
          <w:bCs/>
          <w:caps/>
          <w:sz w:val="32"/>
          <w:szCs w:val="32"/>
        </w:rPr>
        <w:fldChar w:fldCharType="end"/>
      </w:r>
      <w:r w:rsidR="007E6649">
        <w:rPr>
          <w:rFonts w:ascii="Calibri Light" w:hAnsi="Calibri Light" w:cs="Calibri Light"/>
          <w:sz w:val="32"/>
          <w:szCs w:val="32"/>
        </w:rPr>
        <w:br w:type="page"/>
      </w:r>
    </w:p>
    <w:p w:rsidR="005A4CA0" w:rsidRPr="00973FED" w:rsidRDefault="00742AF1" w:rsidP="007772E1">
      <w:pPr>
        <w:pStyle w:val="berschrift1"/>
        <w:spacing w:before="240"/>
        <w:ind w:left="720"/>
        <w:rPr>
          <w:sz w:val="32"/>
          <w:szCs w:val="32"/>
        </w:rPr>
      </w:pPr>
      <w:bookmarkStart w:id="0" w:name="_Toc469844207"/>
      <w:r w:rsidRPr="00973FED">
        <w:rPr>
          <w:rStyle w:val="berschrift1Zchn"/>
          <w:sz w:val="32"/>
          <w:szCs w:val="32"/>
        </w:rPr>
        <w:lastRenderedPageBreak/>
        <w:t>Aufbau</w:t>
      </w:r>
      <w:r w:rsidR="005A4CA0" w:rsidRPr="00973FED">
        <w:rPr>
          <w:rStyle w:val="berschrift1Zchn"/>
          <w:sz w:val="32"/>
          <w:szCs w:val="32"/>
        </w:rPr>
        <w:t xml:space="preserve"> der Kompetenz</w:t>
      </w:r>
      <w:r w:rsidR="008F4811">
        <w:rPr>
          <w:rStyle w:val="berschrift1Zchn"/>
          <w:sz w:val="32"/>
          <w:szCs w:val="32"/>
        </w:rPr>
        <w:t>en</w:t>
      </w:r>
      <w:r w:rsidR="005A4CA0" w:rsidRPr="00973FED">
        <w:rPr>
          <w:rStyle w:val="berschrift1Zchn"/>
          <w:sz w:val="32"/>
          <w:szCs w:val="32"/>
        </w:rPr>
        <w:t xml:space="preserve"> „Sprechen“ und</w:t>
      </w:r>
      <w:r w:rsidR="005A4CA0" w:rsidRPr="00973FED">
        <w:rPr>
          <w:sz w:val="32"/>
          <w:szCs w:val="32"/>
        </w:rPr>
        <w:t xml:space="preserve"> „Schreiben“</w:t>
      </w:r>
      <w:r w:rsidR="002D07D3">
        <w:rPr>
          <w:sz w:val="32"/>
          <w:szCs w:val="32"/>
        </w:rPr>
        <w:br/>
      </w:r>
      <w:r w:rsidR="005A4CA0" w:rsidRPr="00973FED">
        <w:rPr>
          <w:sz w:val="32"/>
          <w:szCs w:val="32"/>
        </w:rPr>
        <w:t>am Beispiel der Lektüre</w:t>
      </w:r>
      <w:r w:rsidR="005A4CA0" w:rsidRPr="00973FED">
        <w:rPr>
          <w:i/>
          <w:sz w:val="32"/>
          <w:szCs w:val="32"/>
        </w:rPr>
        <w:br/>
        <w:t>« </w:t>
      </w:r>
      <w:r w:rsidR="005A4CA0" w:rsidRPr="005605C5">
        <w:rPr>
          <w:i/>
          <w:sz w:val="32"/>
          <w:szCs w:val="32"/>
          <w:lang w:val="fr-FR"/>
        </w:rPr>
        <w:t>Le jardin des copains</w:t>
      </w:r>
      <w:r w:rsidR="005A4CA0" w:rsidRPr="00973FED">
        <w:rPr>
          <w:i/>
          <w:sz w:val="32"/>
          <w:szCs w:val="32"/>
        </w:rPr>
        <w:t xml:space="preserve"> » </w:t>
      </w:r>
      <w:r w:rsidR="005A4CA0" w:rsidRPr="00973FED">
        <w:rPr>
          <w:sz w:val="32"/>
          <w:szCs w:val="32"/>
        </w:rPr>
        <w:t>und</w:t>
      </w:r>
      <w:r w:rsidR="005A4CA0" w:rsidRPr="00973FED">
        <w:rPr>
          <w:i/>
          <w:sz w:val="32"/>
          <w:szCs w:val="32"/>
        </w:rPr>
        <w:t xml:space="preserve"> « </w:t>
      </w:r>
      <w:r w:rsidR="005A4CA0" w:rsidRPr="005605C5">
        <w:rPr>
          <w:i/>
          <w:sz w:val="32"/>
          <w:szCs w:val="32"/>
          <w:lang w:val="fr-FR"/>
        </w:rPr>
        <w:t>Le chien du Gitan</w:t>
      </w:r>
      <w:r w:rsidR="005A4CA0" w:rsidRPr="00973FED">
        <w:rPr>
          <w:i/>
          <w:sz w:val="32"/>
          <w:szCs w:val="32"/>
        </w:rPr>
        <w:t> »</w:t>
      </w:r>
      <w:bookmarkEnd w:id="0"/>
    </w:p>
    <w:p w:rsidR="00D21CBE" w:rsidRDefault="00D21CBE" w:rsidP="005A4CA0">
      <w:pPr>
        <w:rPr>
          <w:rFonts w:ascii="Calibri Light" w:hAnsi="Calibri Light" w:cs="Calibri Light"/>
          <w:i/>
          <w:sz w:val="24"/>
          <w:szCs w:val="24"/>
        </w:rPr>
      </w:pPr>
    </w:p>
    <w:p w:rsidR="005A4CA0" w:rsidRPr="00450021" w:rsidRDefault="005A4CA0" w:rsidP="005A4CA0">
      <w:pPr>
        <w:rPr>
          <w:rFonts w:ascii="Calibri Light" w:hAnsi="Calibri Light" w:cs="Calibri Light"/>
          <w:b/>
          <w:i/>
          <w:color w:val="44546A" w:themeColor="text2"/>
          <w:sz w:val="24"/>
          <w:szCs w:val="24"/>
        </w:rPr>
      </w:pPr>
      <w:r w:rsidRPr="00450021">
        <w:rPr>
          <w:rFonts w:ascii="Calibri Light" w:hAnsi="Calibri Light" w:cs="Calibri Light"/>
          <w:b/>
          <w:i/>
          <w:color w:val="44546A" w:themeColor="text2"/>
          <w:sz w:val="24"/>
          <w:szCs w:val="24"/>
        </w:rPr>
        <w:t>Sprechen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 xml:space="preserve">Die Kompetenz </w:t>
      </w:r>
      <w:r w:rsidRPr="007772E1">
        <w:rPr>
          <w:rFonts w:cstheme="minorHAnsi"/>
          <w:i/>
          <w:sz w:val="22"/>
          <w:szCs w:val="22"/>
        </w:rPr>
        <w:t>Sprechen</w:t>
      </w:r>
      <w:r w:rsidRPr="007772E1">
        <w:rPr>
          <w:rFonts w:cstheme="minorHAnsi"/>
          <w:sz w:val="22"/>
          <w:szCs w:val="22"/>
        </w:rPr>
        <w:t xml:space="preserve"> ist mit dem Bildungsplan 2016 deutlich in den Vordergrund gerückt. Sprechen gehört – neben dem Schreiben – zu den produktiven Kompetenzen und fällt mit Sicherheit den Schülern immer noch recht schwer.</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Mit Hilfe der beiden Lektüren « </w:t>
      </w:r>
      <w:r w:rsidRPr="007772E1">
        <w:rPr>
          <w:rFonts w:cstheme="minorHAnsi"/>
          <w:i/>
          <w:sz w:val="22"/>
          <w:szCs w:val="22"/>
        </w:rPr>
        <w:t>Le jardin des copains</w:t>
      </w:r>
      <w:r w:rsidR="009B5429" w:rsidRPr="007772E1">
        <w:rPr>
          <w:rStyle w:val="Funotenzeichen"/>
          <w:rFonts w:cstheme="minorHAnsi"/>
          <w:sz w:val="22"/>
          <w:szCs w:val="22"/>
        </w:rPr>
        <w:footnoteReference w:id="1"/>
      </w:r>
      <w:r w:rsidR="00713BF4" w:rsidRPr="007772E1">
        <w:rPr>
          <w:rFonts w:cstheme="minorHAnsi"/>
          <w:sz w:val="22"/>
          <w:szCs w:val="22"/>
        </w:rPr>
        <w:t> »</w:t>
      </w:r>
      <w:r w:rsidR="009B5429" w:rsidRPr="007772E1">
        <w:rPr>
          <w:rFonts w:cstheme="minorHAnsi"/>
          <w:sz w:val="22"/>
          <w:szCs w:val="22"/>
        </w:rPr>
        <w:t xml:space="preserve"> </w:t>
      </w:r>
      <w:r w:rsidRPr="007772E1">
        <w:rPr>
          <w:rFonts w:cstheme="minorHAnsi"/>
          <w:sz w:val="22"/>
          <w:szCs w:val="22"/>
        </w:rPr>
        <w:t>und « </w:t>
      </w:r>
      <w:r w:rsidRPr="007772E1">
        <w:rPr>
          <w:rFonts w:cstheme="minorHAnsi"/>
          <w:i/>
          <w:sz w:val="22"/>
          <w:szCs w:val="22"/>
        </w:rPr>
        <w:t>Le chien du Gitan</w:t>
      </w:r>
      <w:r w:rsidR="00713BF4" w:rsidRPr="007772E1">
        <w:rPr>
          <w:rStyle w:val="Funotenzeichen"/>
          <w:rFonts w:cstheme="minorHAnsi"/>
          <w:sz w:val="22"/>
          <w:szCs w:val="22"/>
        </w:rPr>
        <w:footnoteReference w:id="2"/>
      </w:r>
      <w:r w:rsidRPr="007772E1">
        <w:rPr>
          <w:rFonts w:cstheme="minorHAnsi"/>
          <w:sz w:val="22"/>
          <w:szCs w:val="22"/>
        </w:rPr>
        <w:t> » kann man die Sprechkompetenz konsequent aufbauen.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Auch im Bildungsplan 2004 war die Kompetenz Sprechen bereits ausgewiesen, jetzt wurde die Darstellung der Kompetenz dahingehend geschärft, dass sie konsequent in die Teilkompetenzen „Sprechen – an Gesprächen teilnehmen“ und „Sprechen – zusammenhängendes monologisches Sprechen“ getrennt wurde.</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Die Schulung der Teilkompetenz „Sprechen – an Gesprächen teilnehmen“ hat zum Ziel, dass sich die Schüler „in Alltagssituationen verständigen“ können, wobei es z.B. darum geht, Informationen zu erfragen, Gefühle zu formulieren, Meinungen darzustellen. Die Text-und Medienkompetenz ergänzt z.B., dass die Schüler „die Perspektive einer Figur in einem fiktionalen Text übernehmen und sich aus deren Sicht [...] mündlich und/oder schriftlich äußern.“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Beide Lektüren geben viele Anlässe zu Gesprächen über unterschiedliche Probleme, z.B. die Schulverweigerung, die in « </w:t>
      </w:r>
      <w:r w:rsidRPr="007772E1">
        <w:rPr>
          <w:rFonts w:cstheme="minorHAnsi"/>
          <w:i/>
          <w:sz w:val="22"/>
          <w:szCs w:val="22"/>
        </w:rPr>
        <w:t>Le jardin des copains</w:t>
      </w:r>
      <w:r w:rsidRPr="007772E1">
        <w:rPr>
          <w:rFonts w:cstheme="minorHAnsi"/>
          <w:sz w:val="22"/>
          <w:szCs w:val="22"/>
        </w:rPr>
        <w:t> » thematisiert wird</w:t>
      </w:r>
      <w:r w:rsidR="001A1D1A" w:rsidRPr="007772E1">
        <w:rPr>
          <w:rFonts w:cstheme="minorHAnsi"/>
          <w:sz w:val="22"/>
          <w:szCs w:val="22"/>
        </w:rPr>
        <w:t>,</w:t>
      </w:r>
      <w:r w:rsidRPr="007772E1">
        <w:rPr>
          <w:rFonts w:cstheme="minorHAnsi"/>
          <w:sz w:val="22"/>
          <w:szCs w:val="22"/>
        </w:rPr>
        <w:t xml:space="preserve"> oder in der Lektüre « </w:t>
      </w:r>
      <w:r w:rsidRPr="007772E1">
        <w:rPr>
          <w:rFonts w:cstheme="minorHAnsi"/>
          <w:i/>
          <w:sz w:val="22"/>
          <w:szCs w:val="22"/>
        </w:rPr>
        <w:t>Le chien du Gitan</w:t>
      </w:r>
      <w:r w:rsidRPr="007772E1">
        <w:rPr>
          <w:rFonts w:cstheme="minorHAnsi"/>
          <w:sz w:val="22"/>
          <w:szCs w:val="22"/>
        </w:rPr>
        <w:t> »</w:t>
      </w:r>
      <w:r w:rsidR="00EE2A28" w:rsidRPr="007772E1">
        <w:rPr>
          <w:rFonts w:cstheme="minorHAnsi"/>
          <w:sz w:val="22"/>
          <w:szCs w:val="22"/>
        </w:rPr>
        <w:t xml:space="preserve"> </w:t>
      </w:r>
      <w:r w:rsidRPr="007772E1">
        <w:rPr>
          <w:rFonts w:cstheme="minorHAnsi"/>
          <w:sz w:val="22"/>
          <w:szCs w:val="22"/>
        </w:rPr>
        <w:t>die Gespräche über Zivilcourage etc.</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Die Teilkompetenz „Sprechen – zusammenhängendes monologisches Sprechen“ verlangt, dass die Schüler „zentrale Erfahrungen und Sachverhalte ihres Alltags sowie vertraute Themen zusammenhängend darstellen [können].“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Hier bietet sich vor allem die Lektüre « </w:t>
      </w:r>
      <w:r w:rsidRPr="007772E1">
        <w:rPr>
          <w:rFonts w:cstheme="minorHAnsi"/>
          <w:i/>
          <w:sz w:val="22"/>
          <w:szCs w:val="22"/>
        </w:rPr>
        <w:t>Le chien du Gitan</w:t>
      </w:r>
      <w:r w:rsidRPr="007772E1">
        <w:rPr>
          <w:rFonts w:cstheme="minorHAnsi"/>
          <w:sz w:val="22"/>
          <w:szCs w:val="22"/>
        </w:rPr>
        <w:t> »</w:t>
      </w:r>
      <w:r w:rsidR="001A1D1A" w:rsidRPr="007772E1">
        <w:rPr>
          <w:rFonts w:cstheme="minorHAnsi"/>
          <w:sz w:val="22"/>
          <w:szCs w:val="22"/>
        </w:rPr>
        <w:t xml:space="preserve"> </w:t>
      </w:r>
      <w:r w:rsidRPr="007772E1">
        <w:rPr>
          <w:rFonts w:cstheme="minorHAnsi"/>
          <w:sz w:val="22"/>
          <w:szCs w:val="22"/>
        </w:rPr>
        <w:t xml:space="preserve">an, da die Hauptfigur Noé das folgenreiche Erlebnis in der Metro </w:t>
      </w:r>
      <w:r w:rsidR="0002528B" w:rsidRPr="007772E1">
        <w:rPr>
          <w:rFonts w:cstheme="minorHAnsi"/>
          <w:sz w:val="22"/>
          <w:szCs w:val="22"/>
        </w:rPr>
        <w:t>ver</w:t>
      </w:r>
      <w:r w:rsidRPr="007772E1">
        <w:rPr>
          <w:rFonts w:cstheme="minorHAnsi"/>
          <w:sz w:val="22"/>
          <w:szCs w:val="22"/>
        </w:rPr>
        <w:t>schied</w:t>
      </w:r>
      <w:r w:rsidR="0002528B" w:rsidRPr="007772E1">
        <w:rPr>
          <w:rFonts w:cstheme="minorHAnsi"/>
          <w:sz w:val="22"/>
          <w:szCs w:val="22"/>
        </w:rPr>
        <w:t>enen</w:t>
      </w:r>
      <w:r w:rsidRPr="007772E1">
        <w:rPr>
          <w:rFonts w:cstheme="minorHAnsi"/>
          <w:sz w:val="22"/>
          <w:szCs w:val="22"/>
        </w:rPr>
        <w:t xml:space="preserve"> Personen </w:t>
      </w:r>
      <w:r w:rsidR="009E6F27" w:rsidRPr="007772E1">
        <w:rPr>
          <w:rFonts w:cstheme="minorHAnsi"/>
          <w:sz w:val="22"/>
          <w:szCs w:val="22"/>
        </w:rPr>
        <w:t xml:space="preserve">in unterschiedlichen Situationen </w:t>
      </w:r>
      <w:r w:rsidRPr="007772E1">
        <w:rPr>
          <w:rFonts w:cstheme="minorHAnsi"/>
          <w:sz w:val="22"/>
          <w:szCs w:val="22"/>
        </w:rPr>
        <w:t>erzählt.</w:t>
      </w:r>
    </w:p>
    <w:p w:rsidR="005A4CA0" w:rsidRPr="007772E1" w:rsidRDefault="005A4CA0" w:rsidP="007772E1">
      <w:pPr>
        <w:spacing w:line="240" w:lineRule="auto"/>
        <w:rPr>
          <w:rFonts w:cstheme="minorHAnsi"/>
          <w:i/>
          <w:sz w:val="22"/>
          <w:szCs w:val="22"/>
        </w:rPr>
      </w:pPr>
    </w:p>
    <w:p w:rsidR="005A4CA0" w:rsidRPr="007772E1" w:rsidRDefault="005A4CA0" w:rsidP="007772E1">
      <w:pPr>
        <w:spacing w:line="240" w:lineRule="auto"/>
        <w:rPr>
          <w:rFonts w:cstheme="minorHAnsi"/>
          <w:b/>
          <w:i/>
          <w:color w:val="44546A" w:themeColor="text2"/>
          <w:sz w:val="22"/>
          <w:szCs w:val="22"/>
        </w:rPr>
      </w:pPr>
      <w:r w:rsidRPr="007772E1">
        <w:rPr>
          <w:rFonts w:cstheme="minorHAnsi"/>
          <w:b/>
          <w:i/>
          <w:color w:val="44546A" w:themeColor="text2"/>
          <w:sz w:val="22"/>
          <w:szCs w:val="22"/>
        </w:rPr>
        <w:t>Schreiben</w:t>
      </w:r>
    </w:p>
    <w:p w:rsidR="00B01C1A" w:rsidRPr="007772E1" w:rsidRDefault="005A4CA0" w:rsidP="007772E1">
      <w:pPr>
        <w:spacing w:line="240" w:lineRule="auto"/>
        <w:jc w:val="both"/>
        <w:rPr>
          <w:rFonts w:cstheme="minorHAnsi"/>
          <w:sz w:val="22"/>
          <w:szCs w:val="22"/>
        </w:rPr>
      </w:pPr>
      <w:r w:rsidRPr="007772E1">
        <w:rPr>
          <w:rFonts w:cstheme="minorHAnsi"/>
          <w:sz w:val="22"/>
          <w:szCs w:val="22"/>
        </w:rPr>
        <w:t xml:space="preserve">Wie die Kompetenz </w:t>
      </w:r>
      <w:r w:rsidRPr="007772E1">
        <w:rPr>
          <w:rFonts w:cstheme="minorHAnsi"/>
          <w:i/>
          <w:sz w:val="22"/>
          <w:szCs w:val="22"/>
        </w:rPr>
        <w:t>Sprechen</w:t>
      </w:r>
      <w:r w:rsidRPr="007772E1">
        <w:rPr>
          <w:rFonts w:cstheme="minorHAnsi"/>
          <w:sz w:val="22"/>
          <w:szCs w:val="22"/>
        </w:rPr>
        <w:t xml:space="preserve"> gehört die Kompetenz </w:t>
      </w:r>
      <w:r w:rsidRPr="007772E1">
        <w:rPr>
          <w:rFonts w:cstheme="minorHAnsi"/>
          <w:i/>
          <w:sz w:val="22"/>
          <w:szCs w:val="22"/>
        </w:rPr>
        <w:t>Schreiben</w:t>
      </w:r>
      <w:r w:rsidRPr="007772E1">
        <w:rPr>
          <w:rFonts w:cstheme="minorHAnsi"/>
          <w:sz w:val="22"/>
          <w:szCs w:val="22"/>
        </w:rPr>
        <w:t xml:space="preserve"> zu den produktiven Kompetenzen, die im Zentrum des Spracherwerbs </w:t>
      </w:r>
      <w:r w:rsidR="00281CA9" w:rsidRPr="007772E1">
        <w:rPr>
          <w:rFonts w:cstheme="minorHAnsi"/>
          <w:sz w:val="22"/>
          <w:szCs w:val="22"/>
        </w:rPr>
        <w:t>stehen</w:t>
      </w:r>
      <w:r w:rsidRPr="007772E1">
        <w:rPr>
          <w:rFonts w:cstheme="minorHAnsi"/>
          <w:sz w:val="22"/>
          <w:szCs w:val="22"/>
        </w:rPr>
        <w:t>. Da das Schreiben einen komplexen Prozess auf unterschiedlichen Reflexionsebenen darstellt und vom Lerner eine Vielzahl an Einzelaktivitäten erfordert, benötigt er Strategien und Methoden, um seine Schreibkompetenz systematisch aufzubauen. Diese unterstützenden Maßnahmen reichen von „Methoden zur Ideenfindung und Planung des Schreibvorganges“ (</w:t>
      </w:r>
      <w:r w:rsidRPr="007772E1">
        <w:rPr>
          <w:rFonts w:cstheme="minorHAnsi"/>
          <w:sz w:val="22"/>
          <w:szCs w:val="22"/>
        </w:rPr>
        <w:sym w:font="Symbol" w:char="F0AE"/>
      </w:r>
      <w:r w:rsidRPr="007772E1">
        <w:rPr>
          <w:rFonts w:cstheme="minorHAnsi"/>
          <w:sz w:val="22"/>
          <w:szCs w:val="22"/>
        </w:rPr>
        <w:t xml:space="preserve"> Bildungsplan 2016, S.20) üb</w:t>
      </w:r>
      <w:r w:rsidR="009E6F27" w:rsidRPr="007772E1">
        <w:rPr>
          <w:rFonts w:cstheme="minorHAnsi"/>
          <w:sz w:val="22"/>
          <w:szCs w:val="22"/>
        </w:rPr>
        <w:t>er den Einsatz von Hilfsmitteln</w:t>
      </w:r>
      <w:r w:rsidRPr="007772E1">
        <w:rPr>
          <w:rFonts w:cstheme="minorHAnsi"/>
          <w:sz w:val="22"/>
          <w:szCs w:val="22"/>
        </w:rPr>
        <w:t xml:space="preserve"> wie Wörterbüchern, thematischem Wortschatz, </w:t>
      </w:r>
      <w:r w:rsidRPr="007772E1">
        <w:rPr>
          <w:rFonts w:cstheme="minorHAnsi"/>
          <w:i/>
          <w:sz w:val="22"/>
          <w:szCs w:val="22"/>
        </w:rPr>
        <w:t>fiches d’écriture</w:t>
      </w:r>
      <w:r w:rsidRPr="007772E1">
        <w:rPr>
          <w:rFonts w:cstheme="minorHAnsi"/>
          <w:sz w:val="22"/>
          <w:szCs w:val="22"/>
        </w:rPr>
        <w:t xml:space="preserve"> als Hilfe </w:t>
      </w:r>
      <w:r w:rsidR="00E442E5" w:rsidRPr="007772E1">
        <w:rPr>
          <w:rFonts w:cstheme="minorHAnsi"/>
          <w:sz w:val="22"/>
          <w:szCs w:val="22"/>
        </w:rPr>
        <w:t>zur Erstellung</w:t>
      </w:r>
      <w:r w:rsidRPr="007772E1">
        <w:rPr>
          <w:rFonts w:cstheme="minorHAnsi"/>
          <w:sz w:val="22"/>
          <w:szCs w:val="22"/>
        </w:rPr>
        <w:t xml:space="preserve"> einer spezifischen Textsorte, Konnektorenlisten, aber auch digitalen Hilfsmitteln, wie z.B. den Einsatz eines Rechtschreibprogrammes, bis hin zu Aufgabenstellungen mit Geländern zur inhaltlichen Füllung.</w:t>
      </w:r>
      <w:r w:rsidR="00B01C1A" w:rsidRPr="007772E1">
        <w:rPr>
          <w:rFonts w:cstheme="minorHAnsi"/>
          <w:sz w:val="22"/>
          <w:szCs w:val="22"/>
        </w:rPr>
        <w:t xml:space="preserve"> </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Ziel ist es, dass Schüler mit Ende Klasse 8 „syntaktisch einfache Texte über ihr Alltagsleben und zu Themen ihres Erfahrungshorizontes verfassen“ und „über einfache Strategien zur Steuerung des Schreibprozesses“ (ebenda) verfügen.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lastRenderedPageBreak/>
        <w:t>Um dieses Ziel zu erreichen, ist stetiges Üben erforderlich. Beide Lektüren bieten ein breites Spektrum an Schreibanlässen und Übungsmöglichkeiten, die sich meist analog zu den Sprechanlässen generieren lassen.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Die Protagonistin Michèle in « </w:t>
      </w:r>
      <w:r w:rsidRPr="007772E1">
        <w:rPr>
          <w:rFonts w:cstheme="minorHAnsi"/>
          <w:i/>
          <w:sz w:val="22"/>
          <w:szCs w:val="22"/>
        </w:rPr>
        <w:t>Le jardin des copains</w:t>
      </w:r>
      <w:r w:rsidRPr="007772E1">
        <w:rPr>
          <w:rFonts w:cstheme="minorHAnsi"/>
          <w:sz w:val="22"/>
          <w:szCs w:val="22"/>
        </w:rPr>
        <w:t> » weigert sich, einen Aufsatz noch einmal zu schreiben, weil die Lehrerin ihr zu Unrecht unterstellt, dass sie abgeschrieben ha</w:t>
      </w:r>
      <w:r w:rsidR="003B51B1">
        <w:rPr>
          <w:rFonts w:cstheme="minorHAnsi"/>
          <w:sz w:val="22"/>
          <w:szCs w:val="22"/>
        </w:rPr>
        <w:t>be</w:t>
      </w:r>
      <w:r w:rsidRPr="007772E1">
        <w:rPr>
          <w:rFonts w:cstheme="minorHAnsi"/>
          <w:sz w:val="22"/>
          <w:szCs w:val="22"/>
        </w:rPr>
        <w:t>. Im Laufe der Woche wird der Schülerin klar, dass Schulverweigerung keine Lösung sein kann. Der Erkenntnisprozess und die Reflexion über den Umgang mit einer schwierigen Situation erlaub</w:t>
      </w:r>
      <w:r w:rsidR="006B1DE3" w:rsidRPr="007772E1">
        <w:rPr>
          <w:rFonts w:cstheme="minorHAnsi"/>
          <w:sz w:val="22"/>
          <w:szCs w:val="22"/>
        </w:rPr>
        <w:t>en</w:t>
      </w:r>
      <w:r w:rsidRPr="007772E1">
        <w:rPr>
          <w:rFonts w:cstheme="minorHAnsi"/>
          <w:sz w:val="22"/>
          <w:szCs w:val="22"/>
        </w:rPr>
        <w:t xml:space="preserve"> es, den Fokus auf einfache Schreibaufgaben (textos) zu lenken, aber auch die Textsorte „innerer Monolog“ einzuführen und fortschreitend zu trainieren.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Noé, die Hauptfigur in « </w:t>
      </w:r>
      <w:r w:rsidRPr="007772E1">
        <w:rPr>
          <w:rFonts w:cstheme="minorHAnsi"/>
          <w:i/>
          <w:sz w:val="22"/>
          <w:szCs w:val="22"/>
        </w:rPr>
        <w:t>Le chien du Gitan</w:t>
      </w:r>
      <w:r w:rsidRPr="007772E1">
        <w:rPr>
          <w:rFonts w:cstheme="minorHAnsi"/>
          <w:sz w:val="22"/>
          <w:szCs w:val="22"/>
        </w:rPr>
        <w:t> »</w:t>
      </w:r>
      <w:r w:rsidR="00FA3063">
        <w:rPr>
          <w:rFonts w:cstheme="minorHAnsi"/>
          <w:sz w:val="22"/>
          <w:szCs w:val="22"/>
        </w:rPr>
        <w:t>,</w:t>
      </w:r>
      <w:r w:rsidRPr="007772E1">
        <w:rPr>
          <w:rFonts w:cstheme="minorHAnsi"/>
          <w:sz w:val="22"/>
          <w:szCs w:val="22"/>
        </w:rPr>
        <w:t xml:space="preserve"> befindet sich nach dem Tod seiner Mutter in einer </w:t>
      </w:r>
      <w:r w:rsidR="00E442E5" w:rsidRPr="007772E1">
        <w:rPr>
          <w:rFonts w:cstheme="minorHAnsi"/>
          <w:sz w:val="22"/>
          <w:szCs w:val="22"/>
        </w:rPr>
        <w:t xml:space="preserve">emotional </w:t>
      </w:r>
      <w:r w:rsidRPr="007772E1">
        <w:rPr>
          <w:rFonts w:cstheme="minorHAnsi"/>
          <w:sz w:val="22"/>
          <w:szCs w:val="22"/>
        </w:rPr>
        <w:t>schwierigen Situat</w:t>
      </w:r>
      <w:r w:rsidR="00B977E5" w:rsidRPr="007772E1">
        <w:rPr>
          <w:rFonts w:cstheme="minorHAnsi"/>
          <w:sz w:val="22"/>
          <w:szCs w:val="22"/>
        </w:rPr>
        <w:t>ion. Durch den Vorfall in der Me</w:t>
      </w:r>
      <w:r w:rsidRPr="007772E1">
        <w:rPr>
          <w:rFonts w:cstheme="minorHAnsi"/>
          <w:sz w:val="22"/>
          <w:szCs w:val="22"/>
        </w:rPr>
        <w:t>tro kommt eine äußere Bedrohung hinzu, die emotionale Reaktionen freisetzt. Diese erlauben es, den Fokus auf den Aufbau der Textsorte „innerer Monolog“ zu legen und zunehmend komplexere Reflexionen in der schriftlichen Textproduktion anzubahnen.</w:t>
      </w:r>
    </w:p>
    <w:p w:rsidR="005A4CA0" w:rsidRPr="007772E1" w:rsidRDefault="005A4CA0" w:rsidP="007772E1">
      <w:pPr>
        <w:spacing w:line="240" w:lineRule="auto"/>
        <w:jc w:val="both"/>
        <w:rPr>
          <w:rFonts w:cstheme="minorHAnsi"/>
          <w:sz w:val="22"/>
          <w:szCs w:val="22"/>
        </w:rPr>
      </w:pPr>
      <w:r w:rsidRPr="007772E1">
        <w:rPr>
          <w:rFonts w:cstheme="minorHAnsi"/>
          <w:sz w:val="22"/>
          <w:szCs w:val="22"/>
        </w:rPr>
        <w:t>So ergibt sich eine Verzahnung von Sprech- und Schreibkompetenztraining. Das Leseverstehen dient in den vorliegenden Anregungen als Basis für die Schulung der Kompetenzen Sprechen und Schreiben.</w:t>
      </w:r>
      <w:r w:rsidR="005A6799" w:rsidRPr="007772E1">
        <w:rPr>
          <w:rFonts w:cstheme="minorHAnsi"/>
          <w:sz w:val="22"/>
          <w:szCs w:val="22"/>
        </w:rPr>
        <w:t xml:space="preserve"> </w:t>
      </w:r>
      <w:r w:rsidRPr="007772E1">
        <w:rPr>
          <w:rFonts w:cstheme="minorHAnsi"/>
          <w:sz w:val="22"/>
          <w:szCs w:val="22"/>
        </w:rPr>
        <w:t xml:space="preserve">Das Sprechen ist meist Vorbereitung für das Schreiben, umgekehrt kann das Schreiben jedoch auch </w:t>
      </w:r>
      <w:r w:rsidR="0002528B" w:rsidRPr="007772E1">
        <w:rPr>
          <w:rFonts w:cstheme="minorHAnsi"/>
          <w:sz w:val="22"/>
          <w:szCs w:val="22"/>
        </w:rPr>
        <w:t xml:space="preserve">zur </w:t>
      </w:r>
      <w:r w:rsidRPr="007772E1">
        <w:rPr>
          <w:rFonts w:cstheme="minorHAnsi"/>
          <w:sz w:val="22"/>
          <w:szCs w:val="22"/>
        </w:rPr>
        <w:t xml:space="preserve">Vorbereitung für weitere Sprechaufgaben </w:t>
      </w:r>
      <w:r w:rsidR="0002528B" w:rsidRPr="007772E1">
        <w:rPr>
          <w:rFonts w:cstheme="minorHAnsi"/>
          <w:sz w:val="22"/>
          <w:szCs w:val="22"/>
        </w:rPr>
        <w:t>genutzt werden</w:t>
      </w:r>
      <w:r w:rsidRPr="007772E1">
        <w:rPr>
          <w:rFonts w:cstheme="minorHAnsi"/>
          <w:sz w:val="22"/>
          <w:szCs w:val="22"/>
        </w:rPr>
        <w:t>.</w:t>
      </w:r>
    </w:p>
    <w:p w:rsidR="004B1647" w:rsidRPr="007772E1" w:rsidRDefault="004B1647" w:rsidP="007772E1">
      <w:pPr>
        <w:spacing w:line="240" w:lineRule="auto"/>
        <w:jc w:val="both"/>
        <w:rPr>
          <w:rFonts w:cstheme="minorHAnsi"/>
          <w:sz w:val="22"/>
          <w:szCs w:val="22"/>
        </w:rPr>
      </w:pPr>
      <w:r w:rsidRPr="007772E1">
        <w:rPr>
          <w:rFonts w:cstheme="minorHAnsi"/>
          <w:sz w:val="22"/>
          <w:szCs w:val="22"/>
        </w:rPr>
        <w:t xml:space="preserve">Der Einsatz der </w:t>
      </w:r>
      <w:r w:rsidRPr="007772E1">
        <w:rPr>
          <w:rFonts w:cstheme="minorHAnsi"/>
          <w:i/>
          <w:sz w:val="22"/>
          <w:szCs w:val="22"/>
        </w:rPr>
        <w:t>Fiches d’écriture et de production orale</w:t>
      </w:r>
      <w:r w:rsidRPr="007772E1">
        <w:rPr>
          <w:rFonts w:cstheme="minorHAnsi"/>
          <w:sz w:val="22"/>
          <w:szCs w:val="22"/>
        </w:rPr>
        <w:t xml:space="preserve"> geben den Schülern Orientierung und Struktur, wobei die jeweilige </w:t>
      </w:r>
      <w:r w:rsidRPr="007772E1">
        <w:rPr>
          <w:rFonts w:cstheme="minorHAnsi"/>
          <w:i/>
          <w:sz w:val="22"/>
          <w:szCs w:val="22"/>
        </w:rPr>
        <w:t>fiche</w:t>
      </w:r>
      <w:r w:rsidRPr="007772E1">
        <w:rPr>
          <w:rFonts w:cstheme="minorHAnsi"/>
          <w:sz w:val="22"/>
          <w:szCs w:val="22"/>
        </w:rPr>
        <w:t xml:space="preserve"> </w:t>
      </w:r>
      <w:r w:rsidR="0002528B" w:rsidRPr="007772E1">
        <w:rPr>
          <w:rFonts w:cstheme="minorHAnsi"/>
          <w:sz w:val="22"/>
          <w:szCs w:val="22"/>
        </w:rPr>
        <w:t>zu Beginn des Sprachlernprozesses</w:t>
      </w:r>
      <w:r w:rsidRPr="007772E1">
        <w:rPr>
          <w:rFonts w:cstheme="minorHAnsi"/>
          <w:sz w:val="22"/>
          <w:szCs w:val="22"/>
        </w:rPr>
        <w:t xml:space="preserve"> an den Lernstand der Schüler angepasst Verwendung finden und zunehmend in ihrer vollständigen Form als Grundlage für mündliche und schriftliche Textproduktionen zum Einsatz kommen wird.</w:t>
      </w:r>
    </w:p>
    <w:p w:rsidR="00FE03F9" w:rsidRPr="007772E1" w:rsidRDefault="005A4CA0" w:rsidP="007772E1">
      <w:pPr>
        <w:spacing w:line="240" w:lineRule="auto"/>
        <w:rPr>
          <w:rFonts w:cstheme="minorHAnsi"/>
          <w:sz w:val="22"/>
          <w:szCs w:val="22"/>
        </w:rPr>
      </w:pPr>
      <w:r w:rsidRPr="007772E1">
        <w:rPr>
          <w:rFonts w:cstheme="minorHAnsi"/>
          <w:sz w:val="22"/>
          <w:szCs w:val="22"/>
        </w:rPr>
        <w:t xml:space="preserve">Die hier vorgenommene Schwerpunktsetzung bei der Behandlung einer Ganzschrift führt so zu einer </w:t>
      </w:r>
      <w:r w:rsidR="00E442E5" w:rsidRPr="007772E1">
        <w:rPr>
          <w:rFonts w:cstheme="minorHAnsi"/>
          <w:sz w:val="22"/>
          <w:szCs w:val="22"/>
        </w:rPr>
        <w:t xml:space="preserve">wechselweisen </w:t>
      </w:r>
      <w:r w:rsidRPr="007772E1">
        <w:rPr>
          <w:rFonts w:cstheme="minorHAnsi"/>
          <w:sz w:val="22"/>
          <w:szCs w:val="22"/>
        </w:rPr>
        <w:t xml:space="preserve">Intensivierung des Kompetenzaufbaus </w:t>
      </w:r>
      <w:r w:rsidR="00E442E5" w:rsidRPr="007772E1">
        <w:rPr>
          <w:rFonts w:cstheme="minorHAnsi"/>
          <w:sz w:val="22"/>
          <w:szCs w:val="22"/>
        </w:rPr>
        <w:t>von Sprechen und Schreiben</w:t>
      </w:r>
      <w:r w:rsidRPr="007772E1">
        <w:rPr>
          <w:rFonts w:cstheme="minorHAnsi"/>
          <w:sz w:val="22"/>
          <w:szCs w:val="22"/>
        </w:rPr>
        <w:t>.</w:t>
      </w:r>
    </w:p>
    <w:p w:rsidR="00FE03F9" w:rsidRPr="00FE03F9" w:rsidRDefault="00FE03F9" w:rsidP="00FE03F9">
      <w:pPr>
        <w:rPr>
          <w:rFonts w:eastAsiaTheme="majorEastAsia"/>
        </w:rPr>
      </w:pPr>
    </w:p>
    <w:p w:rsidR="00FE03F9" w:rsidRPr="00FE03F9" w:rsidRDefault="00BD6548" w:rsidP="00CB7E67">
      <w:pPr>
        <w:pStyle w:val="berschrift1"/>
        <w:numPr>
          <w:ilvl w:val="0"/>
          <w:numId w:val="18"/>
        </w:numPr>
        <w:spacing w:before="360"/>
        <w:ind w:left="350"/>
        <w:jc w:val="left"/>
        <w:rPr>
          <w:rStyle w:val="berschrift1Zchn"/>
          <w:sz w:val="32"/>
          <w:szCs w:val="32"/>
        </w:rPr>
      </w:pPr>
      <w:r w:rsidRPr="00FE03F9">
        <w:rPr>
          <w:rFonts w:ascii="Calibri Light" w:eastAsiaTheme="minorEastAsia" w:hAnsi="Calibri Light" w:cs="Calibri Light"/>
          <w:color w:val="auto"/>
          <w:sz w:val="22"/>
          <w:szCs w:val="22"/>
        </w:rPr>
        <w:br w:type="page"/>
      </w:r>
      <w:bookmarkStart w:id="1" w:name="_Toc466035390"/>
      <w:bookmarkStart w:id="2" w:name="_Toc469844208"/>
      <w:r w:rsidR="00FE03F9" w:rsidRPr="00FE03F9">
        <w:rPr>
          <w:rStyle w:val="berschrift1Zchn"/>
          <w:sz w:val="32"/>
          <w:szCs w:val="32"/>
        </w:rPr>
        <w:lastRenderedPageBreak/>
        <w:t>Advance organizer</w:t>
      </w:r>
      <w:bookmarkEnd w:id="1"/>
      <w:r w:rsidR="002E20DD">
        <w:rPr>
          <w:rStyle w:val="Funotenzeichen"/>
          <w:sz w:val="32"/>
          <w:szCs w:val="32"/>
        </w:rPr>
        <w:footnoteReference w:id="3"/>
      </w:r>
      <w:bookmarkEnd w:id="2"/>
    </w:p>
    <w:p w:rsidR="00FE03F9" w:rsidRDefault="002E20DD" w:rsidP="00FE03F9">
      <w:pPr>
        <w:rPr>
          <w:rFonts w:ascii="Calibri" w:eastAsia="Calibri" w:hAnsi="Calibri"/>
          <w:sz w:val="24"/>
          <w:szCs w:val="24"/>
        </w:rPr>
      </w:pPr>
      <w:r w:rsidRPr="00FE03F9">
        <w:rPr>
          <w:rStyle w:val="berschrift1Zchn"/>
          <w:noProof/>
          <w:sz w:val="32"/>
          <w:szCs w:val="32"/>
          <w:lang w:eastAsia="de-DE"/>
        </w:rPr>
        <mc:AlternateContent>
          <mc:Choice Requires="wps">
            <w:drawing>
              <wp:anchor distT="0" distB="0" distL="114300" distR="114300" simplePos="0" relativeHeight="251781120" behindDoc="0" locked="0" layoutInCell="1" allowOverlap="1" wp14:anchorId="331AE29A" wp14:editId="2973EEE9">
                <wp:simplePos x="0" y="0"/>
                <wp:positionH relativeFrom="column">
                  <wp:posOffset>2587625</wp:posOffset>
                </wp:positionH>
                <wp:positionV relativeFrom="paragraph">
                  <wp:posOffset>55880</wp:posOffset>
                </wp:positionV>
                <wp:extent cx="593725" cy="600075"/>
                <wp:effectExtent l="0" t="0" r="15875" b="28575"/>
                <wp:wrapNone/>
                <wp:docPr id="255" name="Textfeld 255"/>
                <wp:cNvGraphicFramePr/>
                <a:graphic xmlns:a="http://schemas.openxmlformats.org/drawingml/2006/main">
                  <a:graphicData uri="http://schemas.microsoft.com/office/word/2010/wordprocessingShape">
                    <wps:wsp>
                      <wps:cNvSpPr txBox="1"/>
                      <wps:spPr>
                        <a:xfrm>
                          <a:off x="0" y="0"/>
                          <a:ext cx="593725" cy="600075"/>
                        </a:xfrm>
                        <a:prstGeom prst="rect">
                          <a:avLst/>
                        </a:prstGeom>
                        <a:solidFill>
                          <a:schemeClr val="lt1"/>
                        </a:solidFill>
                        <a:ln w="6350">
                          <a:solidFill>
                            <a:schemeClr val="bg1"/>
                          </a:solidFill>
                        </a:ln>
                      </wps:spPr>
                      <wps:txbx>
                        <w:txbxContent>
                          <w:p w:rsidR="005C3CF3" w:rsidRDefault="005C3CF3" w:rsidP="00FE03F9">
                            <w:pPr>
                              <w:shd w:val="clear" w:color="auto" w:fill="DEEAF6" w:themeFill="accent1" w:themeFillTint="33"/>
                              <w:rPr>
                                <w:color w:val="0070C0"/>
                                <w:sz w:val="72"/>
                                <w:szCs w:val="72"/>
                              </w:rPr>
                            </w:pPr>
                            <w:r>
                              <w:rPr>
                                <w:color w:val="0070C0"/>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1AE29A" id="_x0000_t202" coordsize="21600,21600" o:spt="202" path="m,l,21600r21600,l21600,xe">
                <v:stroke joinstyle="miter"/>
                <v:path gradientshapeok="t" o:connecttype="rect"/>
              </v:shapetype>
              <v:shape id="Textfeld 255" o:spid="_x0000_s1026" type="#_x0000_t202" style="position:absolute;margin-left:203.75pt;margin-top:4.4pt;width:46.75pt;height:47.2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" fillcolor="white [3201]" strokecolor="white [3212]" strokeweight=".5pt">
                <v:textbox>
                  <w:txbxContent>
                    <w:p w:rsidR="005C3CF3" w:rsidRDefault="005C3CF3" w:rsidP="00FE03F9">
                      <w:pPr>
                        <w:shd w:val="clear" w:color="auto" w:fill="DEEAF6" w:themeFill="accent1" w:themeFillTint="33"/>
                        <w:rPr>
                          <w:color w:val="0070C0"/>
                          <w:sz w:val="72"/>
                          <w:szCs w:val="72"/>
                        </w:rPr>
                      </w:pPr>
                      <w:r>
                        <w:rPr>
                          <w:color w:val="0070C0"/>
                          <w:sz w:val="72"/>
                          <w:szCs w:val="72"/>
                        </w:rPr>
                        <w:t xml:space="preserve"> ?</w:t>
                      </w:r>
                    </w:p>
                  </w:txbxContent>
                </v:textbox>
              </v:shape>
            </w:pict>
          </mc:Fallback>
        </mc:AlternateContent>
      </w:r>
    </w:p>
    <w:p w:rsidR="00FE03F9" w:rsidRDefault="00FE03F9" w:rsidP="00FE03F9">
      <w:pPr>
        <w:rPr>
          <w:sz w:val="22"/>
          <w:szCs w:val="22"/>
        </w:rPr>
      </w:pPr>
    </w:p>
    <w:p w:rsidR="00FE03F9" w:rsidRDefault="002E20DD" w:rsidP="00FE03F9">
      <w:r>
        <w:rPr>
          <w:rFonts w:ascii="Calibri" w:eastAsia="Calibri" w:hAnsi="Calibri"/>
          <w:noProof/>
          <w:sz w:val="22"/>
          <w:szCs w:val="22"/>
          <w:lang w:eastAsia="de-DE"/>
        </w:rPr>
        <mc:AlternateContent>
          <mc:Choice Requires="wps">
            <w:drawing>
              <wp:anchor distT="0" distB="0" distL="114300" distR="114300" simplePos="0" relativeHeight="251765760" behindDoc="0" locked="0" layoutInCell="1" allowOverlap="1" wp14:anchorId="4C07956C" wp14:editId="59FC3CF4">
                <wp:simplePos x="0" y="0"/>
                <wp:positionH relativeFrom="column">
                  <wp:posOffset>1812290</wp:posOffset>
                </wp:positionH>
                <wp:positionV relativeFrom="paragraph">
                  <wp:posOffset>8890</wp:posOffset>
                </wp:positionV>
                <wp:extent cx="2247900" cy="758190"/>
                <wp:effectExtent l="38100" t="38100" r="114300" b="118110"/>
                <wp:wrapNone/>
                <wp:docPr id="250" name="Textfeld 250"/>
                <wp:cNvGraphicFramePr/>
                <a:graphic xmlns:a="http://schemas.openxmlformats.org/drawingml/2006/main">
                  <a:graphicData uri="http://schemas.microsoft.com/office/word/2010/wordprocessingShape">
                    <wps:wsp>
                      <wps:cNvSpPr txBox="1"/>
                      <wps:spPr>
                        <a:xfrm>
                          <a:off x="0" y="0"/>
                          <a:ext cx="2247900" cy="758190"/>
                        </a:xfrm>
                        <a:prstGeom prst="rect">
                          <a:avLst/>
                        </a:prstGeom>
                        <a:ln/>
                        <a:effectLst>
                          <a:outerShdw blurRad="50800" dist="38100" dir="2700000" algn="tl" rotWithShape="0">
                            <a:prstClr val="black">
                              <a:alpha val="40000"/>
                            </a:prstClr>
                          </a:outerShdw>
                        </a:effectLst>
                      </wps:spPr>
                      <wps:style>
                        <a:lnRef idx="3">
                          <a:schemeClr val="lt1"/>
                        </a:lnRef>
                        <a:fillRef idx="1">
                          <a:schemeClr val="accent5"/>
                        </a:fillRef>
                        <a:effectRef idx="1">
                          <a:schemeClr val="accent5"/>
                        </a:effectRef>
                        <a:fontRef idx="minor">
                          <a:schemeClr val="lt1"/>
                        </a:fontRef>
                      </wps:style>
                      <wps:txbx>
                        <w:txbxContent>
                          <w:p w:rsidR="005C3CF3" w:rsidRPr="002E20DD" w:rsidRDefault="005C3CF3" w:rsidP="002E20DD">
                            <w:pPr>
                              <w:jc w:val="center"/>
                              <w:rPr>
                                <w:sz w:val="40"/>
                                <w:szCs w:val="40"/>
                                <w:lang w:val="fr-FR"/>
                              </w:rPr>
                            </w:pPr>
                            <w:r w:rsidRPr="002E20DD">
                              <w:rPr>
                                <w:sz w:val="40"/>
                                <w:szCs w:val="40"/>
                                <w:lang w:val="fr-FR"/>
                              </w:rPr>
                              <w:t>Les Saintes-Maries-de-la-Mer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07956C" id="Textfeld 250" o:spid="_x0000_s1027" type="#_x0000_t202" style="position:absolute;margin-left:142.7pt;margin-top:.7pt;width:177pt;height:59.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" fillcolor="#4472c4 [3208]" strokecolor="white [3201]" strokeweight="1.5pt">
                <v:shadow on="t" color="black" opacity="26214f" origin="-.5,-.5" offset=".74836mm,.74836mm"/>
                <v:textbox>
                  <w:txbxContent>
                    <w:p w:rsidR="005C3CF3" w:rsidRPr="002E20DD" w:rsidRDefault="005C3CF3" w:rsidP="002E20DD">
                      <w:pPr>
                        <w:jc w:val="center"/>
                        <w:rPr>
                          <w:sz w:val="40"/>
                          <w:szCs w:val="40"/>
                          <w:lang w:val="fr-FR"/>
                        </w:rPr>
                      </w:pPr>
                      <w:r w:rsidRPr="002E20DD">
                        <w:rPr>
                          <w:sz w:val="40"/>
                          <w:szCs w:val="40"/>
                          <w:lang w:val="fr-FR"/>
                        </w:rPr>
                        <w:t>Les Saintes-Maries-de-la-Mer</w:t>
                      </w:r>
                    </w:p>
                  </w:txbxContent>
                </v:textbox>
              </v:shape>
            </w:pict>
          </mc:Fallback>
        </mc:AlternateContent>
      </w:r>
    </w:p>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77024" behindDoc="0" locked="0" layoutInCell="1" allowOverlap="1" wp14:anchorId="04B777F8" wp14:editId="0D8221CA">
                <wp:simplePos x="0" y="0"/>
                <wp:positionH relativeFrom="column">
                  <wp:posOffset>4381147</wp:posOffset>
                </wp:positionH>
                <wp:positionV relativeFrom="paragraph">
                  <wp:posOffset>243998</wp:posOffset>
                </wp:positionV>
                <wp:extent cx="1381125" cy="565150"/>
                <wp:effectExtent l="38100" t="38100" r="123825" b="120650"/>
                <wp:wrapNone/>
                <wp:docPr id="238" name="Textfeld 238"/>
                <wp:cNvGraphicFramePr/>
                <a:graphic xmlns:a="http://schemas.openxmlformats.org/drawingml/2006/main">
                  <a:graphicData uri="http://schemas.microsoft.com/office/word/2010/wordprocessingShape">
                    <wps:wsp>
                      <wps:cNvSpPr txBox="1"/>
                      <wps:spPr>
                        <a:xfrm>
                          <a:off x="0" y="0"/>
                          <a:ext cx="1381125" cy="565150"/>
                        </a:xfrm>
                        <a:prstGeom prst="rect">
                          <a:avLst/>
                        </a:prstGeom>
                        <a:solidFill>
                          <a:schemeClr val="accent1">
                            <a:lumMod val="40000"/>
                            <a:lumOff val="60000"/>
                          </a:schemeClr>
                        </a:solidFill>
                        <a:ln w="6350">
                          <a:solidFill>
                            <a:schemeClr val="bg1"/>
                          </a:solidFill>
                        </a:ln>
                        <a:effectLst>
                          <a:outerShdw blurRad="50800" dist="38100" dir="2700000" algn="tl" rotWithShape="0">
                            <a:prstClr val="black">
                              <a:alpha val="40000"/>
                            </a:prstClr>
                          </a:outerShdw>
                        </a:effectLst>
                      </wps:spPr>
                      <wps:txbx>
                        <w:txbxContent>
                          <w:p w:rsidR="005C3CF3" w:rsidRDefault="005C3CF3" w:rsidP="00FE03F9">
                            <w:pPr>
                              <w:shd w:val="clear" w:color="auto" w:fill="DEEAF6" w:themeFill="accent1" w:themeFillTint="33"/>
                              <w:spacing w:after="0" w:line="240" w:lineRule="auto"/>
                              <w:jc w:val="center"/>
                              <w:rPr>
                                <w:b/>
                                <w:sz w:val="28"/>
                                <w:szCs w:val="28"/>
                              </w:rPr>
                            </w:pPr>
                            <w:r>
                              <w:rPr>
                                <w:b/>
                                <w:sz w:val="28"/>
                                <w:szCs w:val="28"/>
                              </w:rPr>
                              <w:t>Schreibtraining:</w:t>
                            </w:r>
                          </w:p>
                          <w:p w:rsidR="005C3CF3" w:rsidRDefault="005C3CF3" w:rsidP="00FE03F9">
                            <w:pPr>
                              <w:shd w:val="clear" w:color="auto" w:fill="DEEAF6" w:themeFill="accent1" w:themeFillTint="33"/>
                              <w:spacing w:after="0" w:line="240" w:lineRule="auto"/>
                              <w:jc w:val="center"/>
                              <w:rPr>
                                <w:b/>
                                <w:sz w:val="28"/>
                                <w:szCs w:val="28"/>
                              </w:rPr>
                            </w:pPr>
                            <w:r>
                              <w:rPr>
                                <w:b/>
                                <w:sz w:val="28"/>
                                <w:szCs w:val="28"/>
                              </w:rPr>
                              <w:t>Textsorten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B777F8" id="Textfeld 238" o:spid="_x0000_s1028" type="#_x0000_t202" style="position:absolute;margin-left:344.95pt;margin-top:19.2pt;width:108.75pt;height:4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" fillcolor="#bdd6ee [1300]" strokecolor="white [3212]" strokeweight=".5pt">
                <v:shadow on="t" color="black" opacity="26214f" origin="-.5,-.5" offset=".74836mm,.74836mm"/>
                <v:textbox>
                  <w:txbxContent>
                    <w:p w:rsidR="005C3CF3" w:rsidRDefault="005C3CF3" w:rsidP="00FE03F9">
                      <w:pPr>
                        <w:shd w:val="clear" w:color="auto" w:fill="DEEAF6" w:themeFill="accent1" w:themeFillTint="33"/>
                        <w:spacing w:after="0" w:line="240" w:lineRule="auto"/>
                        <w:jc w:val="center"/>
                        <w:rPr>
                          <w:b/>
                          <w:sz w:val="28"/>
                          <w:szCs w:val="28"/>
                        </w:rPr>
                      </w:pPr>
                      <w:r>
                        <w:rPr>
                          <w:b/>
                          <w:sz w:val="28"/>
                          <w:szCs w:val="28"/>
                        </w:rPr>
                        <w:t>Schreibtraining:</w:t>
                      </w:r>
                    </w:p>
                    <w:p w:rsidR="005C3CF3" w:rsidRDefault="005C3CF3" w:rsidP="00FE03F9">
                      <w:pPr>
                        <w:shd w:val="clear" w:color="auto" w:fill="DEEAF6" w:themeFill="accent1" w:themeFillTint="33"/>
                        <w:spacing w:after="0" w:line="240" w:lineRule="auto"/>
                        <w:jc w:val="center"/>
                        <w:rPr>
                          <w:b/>
                          <w:sz w:val="28"/>
                          <w:szCs w:val="28"/>
                        </w:rPr>
                      </w:pPr>
                      <w:r>
                        <w:rPr>
                          <w:b/>
                          <w:sz w:val="28"/>
                          <w:szCs w:val="28"/>
                        </w:rPr>
                        <w:t>Textsorten</w:t>
                      </w:r>
                    </w:p>
                  </w:txbxContent>
                </v:textbox>
              </v:shape>
            </w:pict>
          </mc:Fallback>
        </mc:AlternateContent>
      </w:r>
    </w:p>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78048" behindDoc="0" locked="0" layoutInCell="1" allowOverlap="1" wp14:anchorId="5456FACE" wp14:editId="27E0820F">
                <wp:simplePos x="0" y="0"/>
                <wp:positionH relativeFrom="margin">
                  <wp:posOffset>-6985</wp:posOffset>
                </wp:positionH>
                <wp:positionV relativeFrom="paragraph">
                  <wp:posOffset>109961</wp:posOffset>
                </wp:positionV>
                <wp:extent cx="1685925" cy="426705"/>
                <wp:effectExtent l="38100" t="38100" r="123825" b="107315"/>
                <wp:wrapNone/>
                <wp:docPr id="237" name="Textfeld 237"/>
                <wp:cNvGraphicFramePr/>
                <a:graphic xmlns:a="http://schemas.openxmlformats.org/drawingml/2006/main">
                  <a:graphicData uri="http://schemas.microsoft.com/office/word/2010/wordprocessingShape">
                    <wps:wsp>
                      <wps:cNvSpPr txBox="1"/>
                      <wps:spPr>
                        <a:xfrm>
                          <a:off x="0" y="0"/>
                          <a:ext cx="1685925" cy="426705"/>
                        </a:xfrm>
                        <a:prstGeom prst="rect">
                          <a:avLst/>
                        </a:prstGeom>
                        <a:solidFill>
                          <a:schemeClr val="accent1">
                            <a:lumMod val="40000"/>
                            <a:lumOff val="60000"/>
                          </a:schemeClr>
                        </a:solidFill>
                        <a:ln w="6350">
                          <a:solidFill>
                            <a:schemeClr val="bg1"/>
                          </a:solidFill>
                          <a:prstDash val="solid"/>
                        </a:ln>
                        <a:effectLst>
                          <a:outerShdw blurRad="50800" dist="38100" dir="2700000" algn="tl" rotWithShape="0">
                            <a:prstClr val="black">
                              <a:alpha val="40000"/>
                            </a:prstClr>
                          </a:outerShdw>
                        </a:effectLst>
                      </wps:spPr>
                      <wps:txbx>
                        <w:txbxContent>
                          <w:p w:rsidR="005C3CF3" w:rsidRDefault="005C3CF3" w:rsidP="00FE03F9">
                            <w:pPr>
                              <w:shd w:val="clear" w:color="auto" w:fill="DEEAF6" w:themeFill="accent1" w:themeFillTint="33"/>
                              <w:spacing w:after="0" w:line="240" w:lineRule="auto"/>
                              <w:jc w:val="center"/>
                              <w:rPr>
                                <w:b/>
                                <w:sz w:val="32"/>
                                <w:szCs w:val="32"/>
                              </w:rPr>
                            </w:pPr>
                            <w:r>
                              <w:rPr>
                                <w:b/>
                                <w:sz w:val="32"/>
                                <w:szCs w:val="32"/>
                              </w:rPr>
                              <w:t>Sprechtraining: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56FACE" id="Textfeld 237" o:spid="_x0000_s1029" type="#_x0000_t202" style="position:absolute;margin-left:-.55pt;margin-top:8.65pt;width:132.75pt;height:33.6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" fillcolor="#bdd6ee [1300]" strokecolor="white [3212]" strokeweight=".5pt">
                <v:shadow on="t" color="black" opacity="26214f" origin="-.5,-.5" offset=".74836mm,.74836mm"/>
                <v:textbox>
                  <w:txbxContent>
                    <w:p w:rsidR="005C3CF3" w:rsidRDefault="005C3CF3" w:rsidP="00FE03F9">
                      <w:pPr>
                        <w:shd w:val="clear" w:color="auto" w:fill="DEEAF6" w:themeFill="accent1" w:themeFillTint="33"/>
                        <w:spacing w:after="0" w:line="240" w:lineRule="auto"/>
                        <w:jc w:val="center"/>
                        <w:rPr>
                          <w:b/>
                          <w:sz w:val="32"/>
                          <w:szCs w:val="32"/>
                        </w:rPr>
                      </w:pPr>
                      <w:r>
                        <w:rPr>
                          <w:b/>
                          <w:sz w:val="32"/>
                          <w:szCs w:val="32"/>
                        </w:rPr>
                        <w:t>Sprechtraining:</w:t>
                      </w:r>
                    </w:p>
                  </w:txbxContent>
                </v:textbox>
                <w10:wrap anchorx="margin"/>
              </v:shape>
            </w:pict>
          </mc:Fallback>
        </mc:AlternateContent>
      </w:r>
      <w:r w:rsidR="005A130B">
        <w:rPr>
          <w:rFonts w:ascii="Calibri" w:eastAsia="Calibri" w:hAnsi="Calibri"/>
          <w:noProof/>
          <w:sz w:val="22"/>
          <w:szCs w:val="22"/>
          <w:lang w:eastAsia="de-DE"/>
        </w:rPr>
        <mc:AlternateContent>
          <mc:Choice Requires="wps">
            <w:drawing>
              <wp:anchor distT="0" distB="0" distL="114300" distR="114300" simplePos="0" relativeHeight="251768832" behindDoc="0" locked="0" layoutInCell="1" allowOverlap="1" wp14:anchorId="69C0D911" wp14:editId="26544E33">
                <wp:simplePos x="0" y="0"/>
                <wp:positionH relativeFrom="page">
                  <wp:posOffset>1939290</wp:posOffset>
                </wp:positionH>
                <wp:positionV relativeFrom="paragraph">
                  <wp:posOffset>304165</wp:posOffset>
                </wp:positionV>
                <wp:extent cx="337820" cy="7099300"/>
                <wp:effectExtent l="1314450" t="0" r="1281430" b="0"/>
                <wp:wrapNone/>
                <wp:docPr id="246" name="Pfeil: nach oben 246"/>
                <wp:cNvGraphicFramePr/>
                <a:graphic xmlns:a="http://schemas.openxmlformats.org/drawingml/2006/main">
                  <a:graphicData uri="http://schemas.microsoft.com/office/word/2010/wordprocessingShape">
                    <wps:wsp>
                      <wps:cNvSpPr/>
                      <wps:spPr>
                        <a:xfrm rot="1389059">
                          <a:off x="0" y="0"/>
                          <a:ext cx="337820" cy="7099300"/>
                        </a:xfrm>
                        <a:prstGeom prst="upArrow">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4E3DF7D"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Pfeil: nach oben 246" o:spid="_x0000_s1026" type="#_x0000_t68" style="position:absolute;margin-left:152.7pt;margin-top:23.95pt;width:26.6pt;height:559pt;rotation:1517223fd;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" adj="514" fillcolor="#deeaf6 [660]" strokecolor="#1f4d78 [1604]" strokeweight="1pt">
                <w10:wrap anchorx="page"/>
              </v:shape>
            </w:pict>
          </mc:Fallback>
        </mc:AlternateContent>
      </w:r>
    </w:p>
    <w:p w:rsidR="00FE03F9" w:rsidRDefault="005A130B" w:rsidP="00FE03F9">
      <w:r>
        <w:rPr>
          <w:rFonts w:ascii="Calibri" w:eastAsia="Calibri" w:hAnsi="Calibri"/>
          <w:noProof/>
          <w:sz w:val="22"/>
          <w:szCs w:val="22"/>
          <w:lang w:eastAsia="de-DE"/>
        </w:rPr>
        <mc:AlternateContent>
          <mc:Choice Requires="wps">
            <w:drawing>
              <wp:anchor distT="0" distB="0" distL="114300" distR="114300" simplePos="0" relativeHeight="251769856" behindDoc="0" locked="0" layoutInCell="1" allowOverlap="1" wp14:anchorId="0B48B905" wp14:editId="7FEEBB05">
                <wp:simplePos x="0" y="0"/>
                <wp:positionH relativeFrom="page">
                  <wp:posOffset>5352415</wp:posOffset>
                </wp:positionH>
                <wp:positionV relativeFrom="paragraph">
                  <wp:posOffset>-43815</wp:posOffset>
                </wp:positionV>
                <wp:extent cx="339642" cy="7099300"/>
                <wp:effectExtent l="1371600" t="0" r="1413510" b="0"/>
                <wp:wrapNone/>
                <wp:docPr id="245" name="Pfeil: nach oben 245"/>
                <wp:cNvGraphicFramePr/>
                <a:graphic xmlns:a="http://schemas.openxmlformats.org/drawingml/2006/main">
                  <a:graphicData uri="http://schemas.microsoft.com/office/word/2010/wordprocessingShape">
                    <wps:wsp>
                      <wps:cNvSpPr/>
                      <wps:spPr>
                        <a:xfrm rot="20115111">
                          <a:off x="0" y="0"/>
                          <a:ext cx="339642" cy="7099300"/>
                        </a:xfrm>
                        <a:prstGeom prst="upArrow">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0EAFB" id="Pfeil: nach oben 245" o:spid="_x0000_s1026" type="#_x0000_t68" style="position:absolute;margin-left:421.45pt;margin-top:-3.45pt;width:26.75pt;height:559pt;rotation:-1621895fd;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" adj="517" fillcolor="#deeaf6 [660]" strokecolor="#1f4d78 [1604]" strokeweight="1pt">
                <w10:wrap anchorx="page"/>
              </v:shape>
            </w:pict>
          </mc:Fallback>
        </mc:AlternateContent>
      </w:r>
    </w:p>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80096" behindDoc="0" locked="0" layoutInCell="1" allowOverlap="1" wp14:anchorId="773611CF" wp14:editId="7056213E">
                <wp:simplePos x="0" y="0"/>
                <wp:positionH relativeFrom="column">
                  <wp:posOffset>3613785</wp:posOffset>
                </wp:positionH>
                <wp:positionV relativeFrom="paragraph">
                  <wp:posOffset>228600</wp:posOffset>
                </wp:positionV>
                <wp:extent cx="2183765" cy="596900"/>
                <wp:effectExtent l="0" t="0" r="26035" b="12700"/>
                <wp:wrapNone/>
                <wp:docPr id="233" name="Textfeld 233"/>
                <wp:cNvGraphicFramePr/>
                <a:graphic xmlns:a="http://schemas.openxmlformats.org/drawingml/2006/main">
                  <a:graphicData uri="http://schemas.microsoft.com/office/word/2010/wordprocessingShape">
                    <wps:wsp>
                      <wps:cNvSpPr txBox="1"/>
                      <wps:spPr>
                        <a:xfrm>
                          <a:off x="0" y="0"/>
                          <a:ext cx="2183765" cy="596900"/>
                        </a:xfrm>
                        <a:prstGeom prst="rect">
                          <a:avLst/>
                        </a:prstGeom>
                        <a:ln>
                          <a:solidFill>
                            <a:schemeClr val="bg1"/>
                          </a:solidFill>
                        </a:ln>
                      </wps:spPr>
                      <wps:style>
                        <a:lnRef idx="2">
                          <a:schemeClr val="accent1"/>
                        </a:lnRef>
                        <a:fillRef idx="1">
                          <a:schemeClr val="lt1"/>
                        </a:fillRef>
                        <a:effectRef idx="0">
                          <a:schemeClr val="accent1"/>
                        </a:effectRef>
                        <a:fontRef idx="minor">
                          <a:schemeClr val="dk1"/>
                        </a:fontRef>
                      </wps:style>
                      <wps:txbx>
                        <w:txbxContent>
                          <w:p w:rsidR="005C3CF3" w:rsidRDefault="005C3CF3" w:rsidP="005A130B">
                            <w:pPr>
                              <w:shd w:val="clear" w:color="auto" w:fill="DEEAF6" w:themeFill="accent1" w:themeFillTint="33"/>
                              <w:spacing w:line="240" w:lineRule="auto"/>
                              <w:jc w:val="center"/>
                              <w:rPr>
                                <w:sz w:val="28"/>
                                <w:szCs w:val="28"/>
                                <w:lang w:val="fr-FR"/>
                              </w:rPr>
                            </w:pPr>
                            <w:r>
                              <w:rPr>
                                <w:sz w:val="28"/>
                                <w:szCs w:val="28"/>
                                <w:lang w:val="fr-FR"/>
                              </w:rPr>
                              <w:t xml:space="preserve">terminer l’histoire / </w:t>
                            </w:r>
                            <w:r>
                              <w:rPr>
                                <w:sz w:val="28"/>
                                <w:szCs w:val="28"/>
                                <w:lang w:val="fr-FR"/>
                              </w:rPr>
                              <w:br/>
                              <w:t>ajouter une fin à l’histoire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611CF" id="Textfeld 233" o:spid="_x0000_s1030" type="#_x0000_t202" style="position:absolute;margin-left:284.55pt;margin-top:18pt;width:171.95pt;height:47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" fillcolor="white [3201]" strokecolor="white [3212]" strokeweight="1pt">
                <v:textbox>
                  <w:txbxContent>
                    <w:p w:rsidR="005C3CF3" w:rsidRDefault="005C3CF3" w:rsidP="005A130B">
                      <w:pPr>
                        <w:shd w:val="clear" w:color="auto" w:fill="DEEAF6" w:themeFill="accent1" w:themeFillTint="33"/>
                        <w:spacing w:line="240" w:lineRule="auto"/>
                        <w:jc w:val="center"/>
                        <w:rPr>
                          <w:sz w:val="28"/>
                          <w:szCs w:val="28"/>
                          <w:lang w:val="fr-FR"/>
                        </w:rPr>
                      </w:pPr>
                      <w:r>
                        <w:rPr>
                          <w:sz w:val="28"/>
                          <w:szCs w:val="28"/>
                          <w:lang w:val="fr-FR"/>
                        </w:rPr>
                        <w:t xml:space="preserve">terminer l’histoire / </w:t>
                      </w:r>
                      <w:r>
                        <w:rPr>
                          <w:sz w:val="28"/>
                          <w:szCs w:val="28"/>
                          <w:lang w:val="fr-FR"/>
                        </w:rPr>
                        <w:br/>
                        <w:t>ajouter une fin à l’histoire</w:t>
                      </w:r>
                    </w:p>
                  </w:txbxContent>
                </v:textbox>
              </v:shape>
            </w:pict>
          </mc:Fallback>
        </mc:AlternateContent>
      </w:r>
      <w:r w:rsidR="00FE03F9">
        <w:rPr>
          <w:rFonts w:ascii="Calibri" w:eastAsia="Calibri" w:hAnsi="Calibri"/>
          <w:noProof/>
          <w:sz w:val="22"/>
          <w:szCs w:val="22"/>
          <w:lang w:eastAsia="de-DE"/>
        </w:rPr>
        <mc:AlternateContent>
          <mc:Choice Requires="wps">
            <w:drawing>
              <wp:anchor distT="0" distB="0" distL="114300" distR="114300" simplePos="0" relativeHeight="251766784" behindDoc="0" locked="0" layoutInCell="1" allowOverlap="1" wp14:anchorId="276DA4D5" wp14:editId="34594896">
                <wp:simplePos x="0" y="0"/>
                <wp:positionH relativeFrom="column">
                  <wp:posOffset>2925445</wp:posOffset>
                </wp:positionH>
                <wp:positionV relativeFrom="paragraph">
                  <wp:posOffset>147320</wp:posOffset>
                </wp:positionV>
                <wp:extent cx="12700" cy="1527175"/>
                <wp:effectExtent l="57150" t="38100" r="63500" b="15875"/>
                <wp:wrapNone/>
                <wp:docPr id="248" name="Gerade Verbindung mit Pfeil 248"/>
                <wp:cNvGraphicFramePr/>
                <a:graphic xmlns:a="http://schemas.openxmlformats.org/drawingml/2006/main">
                  <a:graphicData uri="http://schemas.microsoft.com/office/word/2010/wordprocessingShape">
                    <wps:wsp>
                      <wps:cNvCnPr/>
                      <wps:spPr>
                        <a:xfrm flipH="1" flipV="1">
                          <a:off x="0" y="0"/>
                          <a:ext cx="12700" cy="1527175"/>
                        </a:xfrm>
                        <a:prstGeom prst="straightConnector1">
                          <a:avLst/>
                        </a:prstGeom>
                        <a:ln w="28575">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62D0AE26" id="_x0000_t32" coordsize="21600,21600" o:spt="32" o:oned="t" path="m,l21600,21600e" filled="f">
                <v:path arrowok="t" fillok="f" o:connecttype="none"/>
                <o:lock v:ext="edit" shapetype="t"/>
              </v:shapetype>
              <v:shape id="Gerade Verbindung mit Pfeil 248" o:spid="_x0000_s1026" type="#_x0000_t32" style="position:absolute;margin-left:230.35pt;margin-top:11.6pt;width:1pt;height:120.25pt;flip:x y;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" strokecolor="#8cb8e1 [2260]" strokeweight="2.25pt">
                <v:stroke dashstyle="longDash" endarrow="block"/>
              </v:shape>
            </w:pict>
          </mc:Fallback>
        </mc:AlternateContent>
      </w:r>
    </w:p>
    <w:p w:rsidR="00FE03F9" w:rsidRDefault="00FE03F9" w:rsidP="00FE03F9"/>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70880" behindDoc="1" locked="0" layoutInCell="1" allowOverlap="1" wp14:anchorId="0489B697" wp14:editId="322E776D">
                <wp:simplePos x="0" y="0"/>
                <wp:positionH relativeFrom="margin">
                  <wp:posOffset>269240</wp:posOffset>
                </wp:positionH>
                <wp:positionV relativeFrom="paragraph">
                  <wp:posOffset>270510</wp:posOffset>
                </wp:positionV>
                <wp:extent cx="1409700" cy="631825"/>
                <wp:effectExtent l="0" t="0" r="19050" b="15875"/>
                <wp:wrapNone/>
                <wp:docPr id="244" name="Textfeld 244"/>
                <wp:cNvGraphicFramePr/>
                <a:graphic xmlns:a="http://schemas.openxmlformats.org/drawingml/2006/main">
                  <a:graphicData uri="http://schemas.microsoft.com/office/word/2010/wordprocessingShape">
                    <wps:wsp>
                      <wps:cNvSpPr txBox="1"/>
                      <wps:spPr>
                        <a:xfrm>
                          <a:off x="0" y="0"/>
                          <a:ext cx="1409700" cy="631825"/>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5A130B">
                            <w:pPr>
                              <w:shd w:val="clear" w:color="auto" w:fill="DEEAF6" w:themeFill="accent1" w:themeFillTint="33"/>
                              <w:spacing w:line="240" w:lineRule="auto"/>
                              <w:jc w:val="center"/>
                              <w:rPr>
                                <w:sz w:val="32"/>
                                <w:szCs w:val="32"/>
                              </w:rPr>
                            </w:pPr>
                            <w:r>
                              <w:rPr>
                                <w:sz w:val="32"/>
                                <w:szCs w:val="32"/>
                              </w:rPr>
                              <w:t>dialogisches Sprechen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89B697" id="Textfeld 244" o:spid="_x0000_s1031" type="#_x0000_t202" style="position:absolute;margin-left:21.2pt;margin-top:21.3pt;width:111pt;height:49.75pt;z-index:-251545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" fillcolor="white [3201]" strokecolor="white [3212]" strokeweight="1pt">
                <v:textbox>
                  <w:txbxContent>
                    <w:p w:rsidR="005C3CF3" w:rsidRDefault="005C3CF3" w:rsidP="005A130B">
                      <w:pPr>
                        <w:shd w:val="clear" w:color="auto" w:fill="DEEAF6" w:themeFill="accent1" w:themeFillTint="33"/>
                        <w:spacing w:line="240" w:lineRule="auto"/>
                        <w:jc w:val="center"/>
                        <w:rPr>
                          <w:sz w:val="32"/>
                          <w:szCs w:val="32"/>
                        </w:rPr>
                      </w:pPr>
                      <w:r>
                        <w:rPr>
                          <w:sz w:val="32"/>
                          <w:szCs w:val="32"/>
                        </w:rPr>
                        <w:t>dialogisches Sprechen</w:t>
                      </w:r>
                    </w:p>
                  </w:txbxContent>
                </v:textbox>
                <w10:wrap anchorx="margin"/>
              </v:shape>
            </w:pict>
          </mc:Fallback>
        </mc:AlternateContent>
      </w:r>
      <w:r w:rsidR="00F64008">
        <w:rPr>
          <w:rFonts w:ascii="Calibri" w:eastAsia="Calibri" w:hAnsi="Calibri"/>
          <w:noProof/>
          <w:sz w:val="22"/>
          <w:szCs w:val="22"/>
          <w:lang w:eastAsia="de-DE"/>
        </w:rPr>
        <mc:AlternateContent>
          <mc:Choice Requires="wps">
            <w:drawing>
              <wp:anchor distT="0" distB="0" distL="114300" distR="114300" simplePos="0" relativeHeight="251767808" behindDoc="0" locked="0" layoutInCell="1" allowOverlap="1" wp14:anchorId="3CBB4BFC" wp14:editId="785ED93C">
                <wp:simplePos x="0" y="0"/>
                <wp:positionH relativeFrom="column">
                  <wp:posOffset>2625090</wp:posOffset>
                </wp:positionH>
                <wp:positionV relativeFrom="paragraph">
                  <wp:posOffset>37465</wp:posOffset>
                </wp:positionV>
                <wp:extent cx="593725" cy="600075"/>
                <wp:effectExtent l="0" t="0" r="15875" b="28575"/>
                <wp:wrapNone/>
                <wp:docPr id="247" name="Textfeld 247"/>
                <wp:cNvGraphicFramePr/>
                <a:graphic xmlns:a="http://schemas.openxmlformats.org/drawingml/2006/main">
                  <a:graphicData uri="http://schemas.microsoft.com/office/word/2010/wordprocessingShape">
                    <wps:wsp>
                      <wps:cNvSpPr txBox="1"/>
                      <wps:spPr>
                        <a:xfrm>
                          <a:off x="0" y="0"/>
                          <a:ext cx="593725" cy="600075"/>
                        </a:xfrm>
                        <a:prstGeom prst="rect">
                          <a:avLst/>
                        </a:prstGeom>
                        <a:solidFill>
                          <a:schemeClr val="lt1"/>
                        </a:solidFill>
                        <a:ln w="6350">
                          <a:solidFill>
                            <a:schemeClr val="bg1"/>
                          </a:solidFill>
                        </a:ln>
                      </wps:spPr>
                      <wps:txbx>
                        <w:txbxContent>
                          <w:p w:rsidR="005C3CF3" w:rsidRDefault="005C3CF3" w:rsidP="00FE03F9">
                            <w:pPr>
                              <w:shd w:val="clear" w:color="auto" w:fill="DEEAF6" w:themeFill="accent1" w:themeFillTint="33"/>
                              <w:rPr>
                                <w:color w:val="0070C0"/>
                                <w:sz w:val="72"/>
                                <w:szCs w:val="72"/>
                              </w:rPr>
                            </w:pPr>
                            <w:r>
                              <w:rPr>
                                <w:color w:val="0070C0"/>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B4BFC" id="Textfeld 247" o:spid="_x0000_s1032" type="#_x0000_t202" style="position:absolute;margin-left:206.7pt;margin-top:2.95pt;width:46.75pt;height:47.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" fillcolor="white [3201]" strokecolor="white [3212]" strokeweight=".5pt">
                <v:textbox>
                  <w:txbxContent>
                    <w:p w:rsidR="005C3CF3" w:rsidRDefault="005C3CF3" w:rsidP="00FE03F9">
                      <w:pPr>
                        <w:shd w:val="clear" w:color="auto" w:fill="DEEAF6" w:themeFill="accent1" w:themeFillTint="33"/>
                        <w:rPr>
                          <w:color w:val="0070C0"/>
                          <w:sz w:val="72"/>
                          <w:szCs w:val="72"/>
                        </w:rPr>
                      </w:pPr>
                      <w:r>
                        <w:rPr>
                          <w:color w:val="0070C0"/>
                          <w:sz w:val="72"/>
                          <w:szCs w:val="72"/>
                        </w:rPr>
                        <w:t xml:space="preserve"> ?</w:t>
                      </w:r>
                    </w:p>
                  </w:txbxContent>
                </v:textbox>
              </v:shape>
            </w:pict>
          </mc:Fallback>
        </mc:AlternateContent>
      </w:r>
    </w:p>
    <w:p w:rsidR="00FE03F9" w:rsidRDefault="005A130B" w:rsidP="00B053AF">
      <w:pPr>
        <w:tabs>
          <w:tab w:val="left" w:pos="6986"/>
        </w:tabs>
      </w:pPr>
      <w:r>
        <w:rPr>
          <w:rFonts w:ascii="Calibri" w:eastAsia="Calibri" w:hAnsi="Calibri"/>
          <w:noProof/>
          <w:sz w:val="22"/>
          <w:szCs w:val="22"/>
          <w:lang w:eastAsia="de-DE"/>
        </w:rPr>
        <mc:AlternateContent>
          <mc:Choice Requires="wps">
            <w:drawing>
              <wp:anchor distT="0" distB="0" distL="114300" distR="114300" simplePos="0" relativeHeight="251779072" behindDoc="1" locked="0" layoutInCell="1" allowOverlap="1" wp14:anchorId="6AEA4F64" wp14:editId="39F49648">
                <wp:simplePos x="0" y="0"/>
                <wp:positionH relativeFrom="column">
                  <wp:posOffset>4061460</wp:posOffset>
                </wp:positionH>
                <wp:positionV relativeFrom="paragraph">
                  <wp:posOffset>105410</wp:posOffset>
                </wp:positionV>
                <wp:extent cx="1016000" cy="414670"/>
                <wp:effectExtent l="0" t="0" r="12700" b="23495"/>
                <wp:wrapNone/>
                <wp:docPr id="236" name="Textfeld 236"/>
                <wp:cNvGraphicFramePr/>
                <a:graphic xmlns:a="http://schemas.openxmlformats.org/drawingml/2006/main">
                  <a:graphicData uri="http://schemas.microsoft.com/office/word/2010/wordprocessingShape">
                    <wps:wsp>
                      <wps:cNvSpPr txBox="1"/>
                      <wps:spPr>
                        <a:xfrm>
                          <a:off x="0" y="0"/>
                          <a:ext cx="1016000" cy="414670"/>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FE03F9">
                            <w:pPr>
                              <w:shd w:val="clear" w:color="auto" w:fill="DEEAF6" w:themeFill="accent1" w:themeFillTint="33"/>
                              <w:jc w:val="center"/>
                              <w:rPr>
                                <w:sz w:val="28"/>
                                <w:szCs w:val="28"/>
                              </w:rPr>
                            </w:pPr>
                            <w:r>
                              <w:rPr>
                                <w:sz w:val="28"/>
                                <w:szCs w:val="28"/>
                              </w:rPr>
                              <w:t>exposé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A4F64" id="Textfeld 236" o:spid="_x0000_s1033" type="#_x0000_t202" style="position:absolute;margin-left:319.8pt;margin-top:8.3pt;width:80pt;height:32.65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" fillcolor="white [3201]" strokecolor="white [3212]" strokeweight="1pt">
                <v:textbox>
                  <w:txbxContent>
                    <w:p w:rsidR="005C3CF3" w:rsidRDefault="005C3CF3" w:rsidP="00FE03F9">
                      <w:pPr>
                        <w:shd w:val="clear" w:color="auto" w:fill="DEEAF6" w:themeFill="accent1" w:themeFillTint="33"/>
                        <w:jc w:val="center"/>
                        <w:rPr>
                          <w:sz w:val="28"/>
                          <w:szCs w:val="28"/>
                        </w:rPr>
                      </w:pPr>
                      <w:r>
                        <w:rPr>
                          <w:sz w:val="28"/>
                          <w:szCs w:val="28"/>
                        </w:rPr>
                        <w:t>exposé</w:t>
                      </w:r>
                    </w:p>
                  </w:txbxContent>
                </v:textbox>
              </v:shape>
            </w:pict>
          </mc:Fallback>
        </mc:AlternateContent>
      </w:r>
      <w:r w:rsidR="00B053AF">
        <w:tab/>
      </w:r>
    </w:p>
    <w:p w:rsidR="00FE03F9" w:rsidRDefault="00A25309" w:rsidP="00B053AF">
      <w:pPr>
        <w:tabs>
          <w:tab w:val="left" w:pos="6986"/>
        </w:tabs>
      </w:pPr>
      <w:r>
        <w:rPr>
          <w:rFonts w:ascii="Calibri" w:eastAsia="Calibri" w:hAnsi="Calibri"/>
          <w:noProof/>
          <w:sz w:val="22"/>
          <w:szCs w:val="22"/>
          <w:lang w:eastAsia="de-DE"/>
        </w:rPr>
        <mc:AlternateContent>
          <mc:Choice Requires="wps">
            <w:drawing>
              <wp:anchor distT="0" distB="0" distL="114300" distR="114300" simplePos="0" relativeHeight="251774976" behindDoc="1" locked="0" layoutInCell="1" allowOverlap="1" wp14:anchorId="7441FF55" wp14:editId="22ED4D34">
                <wp:simplePos x="0" y="0"/>
                <wp:positionH relativeFrom="column">
                  <wp:posOffset>4315460</wp:posOffset>
                </wp:positionH>
                <wp:positionV relativeFrom="paragraph">
                  <wp:posOffset>295910</wp:posOffset>
                </wp:positionV>
                <wp:extent cx="1016000" cy="446405"/>
                <wp:effectExtent l="0" t="0" r="12700" b="10795"/>
                <wp:wrapNone/>
                <wp:docPr id="240" name="Textfeld 240"/>
                <wp:cNvGraphicFramePr/>
                <a:graphic xmlns:a="http://schemas.openxmlformats.org/drawingml/2006/main">
                  <a:graphicData uri="http://schemas.microsoft.com/office/word/2010/wordprocessingShape">
                    <wps:wsp>
                      <wps:cNvSpPr txBox="1"/>
                      <wps:spPr>
                        <a:xfrm>
                          <a:off x="0" y="0"/>
                          <a:ext cx="1016000" cy="446405"/>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FE03F9">
                            <w:pPr>
                              <w:shd w:val="clear" w:color="auto" w:fill="DEEAF6" w:themeFill="accent1" w:themeFillTint="33"/>
                              <w:jc w:val="center"/>
                              <w:rPr>
                                <w:sz w:val="28"/>
                                <w:szCs w:val="28"/>
                              </w:rPr>
                            </w:pPr>
                            <w:r>
                              <w:rPr>
                                <w:sz w:val="28"/>
                                <w:szCs w:val="28"/>
                              </w:rPr>
                              <w:t>résumé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41FF55" id="Textfeld 240" o:spid="_x0000_s1034" type="#_x0000_t202" style="position:absolute;margin-left:339.8pt;margin-top:23.3pt;width:80pt;height:35.15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" fillcolor="white [3201]" strokecolor="white [3212]" strokeweight="1pt">
                <v:textbox>
                  <w:txbxContent>
                    <w:p w:rsidR="005C3CF3" w:rsidRDefault="005C3CF3" w:rsidP="00FE03F9">
                      <w:pPr>
                        <w:shd w:val="clear" w:color="auto" w:fill="DEEAF6" w:themeFill="accent1" w:themeFillTint="33"/>
                        <w:jc w:val="center"/>
                        <w:rPr>
                          <w:sz w:val="28"/>
                          <w:szCs w:val="28"/>
                        </w:rPr>
                      </w:pPr>
                      <w:r>
                        <w:rPr>
                          <w:sz w:val="28"/>
                          <w:szCs w:val="28"/>
                        </w:rPr>
                        <w:t>résumé</w:t>
                      </w:r>
                    </w:p>
                  </w:txbxContent>
                </v:textbox>
              </v:shape>
            </w:pict>
          </mc:Fallback>
        </mc:AlternateContent>
      </w:r>
      <w:r w:rsidR="00B053AF">
        <w:tab/>
      </w:r>
    </w:p>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72928" behindDoc="1" locked="0" layoutInCell="1" allowOverlap="1" wp14:anchorId="604267B9" wp14:editId="6E921E1D">
                <wp:simplePos x="0" y="0"/>
                <wp:positionH relativeFrom="column">
                  <wp:posOffset>-123190</wp:posOffset>
                </wp:positionH>
                <wp:positionV relativeFrom="paragraph">
                  <wp:posOffset>147320</wp:posOffset>
                </wp:positionV>
                <wp:extent cx="1485265" cy="712470"/>
                <wp:effectExtent l="0" t="0" r="19685" b="11430"/>
                <wp:wrapNone/>
                <wp:docPr id="242" name="Textfeld 242"/>
                <wp:cNvGraphicFramePr/>
                <a:graphic xmlns:a="http://schemas.openxmlformats.org/drawingml/2006/main">
                  <a:graphicData uri="http://schemas.microsoft.com/office/word/2010/wordprocessingShape">
                    <wps:wsp>
                      <wps:cNvSpPr txBox="1"/>
                      <wps:spPr>
                        <a:xfrm>
                          <a:off x="0" y="0"/>
                          <a:ext cx="1485265" cy="712470"/>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5A130B">
                            <w:pPr>
                              <w:shd w:val="clear" w:color="auto" w:fill="DEEAF6" w:themeFill="accent1" w:themeFillTint="33"/>
                              <w:spacing w:line="240" w:lineRule="auto"/>
                              <w:jc w:val="center"/>
                              <w:rPr>
                                <w:sz w:val="32"/>
                                <w:szCs w:val="32"/>
                              </w:rPr>
                            </w:pPr>
                            <w:r>
                              <w:rPr>
                                <w:sz w:val="32"/>
                                <w:szCs w:val="32"/>
                              </w:rPr>
                              <w:t>monologisches</w:t>
                            </w:r>
                            <w:r>
                              <w:rPr>
                                <w:sz w:val="32"/>
                                <w:szCs w:val="32"/>
                              </w:rPr>
                              <w:br/>
                              <w:t>Sprechen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267B9" id="Textfeld 242" o:spid="_x0000_s1035" type="#_x0000_t202" style="position:absolute;margin-left:-9.7pt;margin-top:11.6pt;width:116.95pt;height:56.1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" fillcolor="white [3201]" strokecolor="white [3212]" strokeweight="1pt">
                <v:textbox>
                  <w:txbxContent>
                    <w:p w:rsidR="005C3CF3" w:rsidRDefault="005C3CF3" w:rsidP="005A130B">
                      <w:pPr>
                        <w:shd w:val="clear" w:color="auto" w:fill="DEEAF6" w:themeFill="accent1" w:themeFillTint="33"/>
                        <w:spacing w:line="240" w:lineRule="auto"/>
                        <w:jc w:val="center"/>
                        <w:rPr>
                          <w:sz w:val="32"/>
                          <w:szCs w:val="32"/>
                        </w:rPr>
                      </w:pPr>
                      <w:r>
                        <w:rPr>
                          <w:sz w:val="32"/>
                          <w:szCs w:val="32"/>
                        </w:rPr>
                        <w:t>monologisches</w:t>
                      </w:r>
                      <w:r>
                        <w:rPr>
                          <w:sz w:val="32"/>
                          <w:szCs w:val="32"/>
                        </w:rPr>
                        <w:br/>
                        <w:t>Sprechen</w:t>
                      </w:r>
                    </w:p>
                  </w:txbxContent>
                </v:textbox>
              </v:shape>
            </w:pict>
          </mc:Fallback>
        </mc:AlternateContent>
      </w:r>
      <w:r w:rsidR="005A130B">
        <w:rPr>
          <w:rFonts w:ascii="Calibri" w:eastAsia="Calibri" w:hAnsi="Calibri"/>
          <w:noProof/>
          <w:sz w:val="22"/>
          <w:szCs w:val="22"/>
          <w:lang w:eastAsia="de-DE"/>
        </w:rPr>
        <mc:AlternateContent>
          <mc:Choice Requires="wps">
            <w:drawing>
              <wp:anchor distT="0" distB="0" distL="114300" distR="114300" simplePos="0" relativeHeight="251764736" behindDoc="0" locked="0" layoutInCell="1" allowOverlap="1" wp14:anchorId="627E0126" wp14:editId="16FEE799">
                <wp:simplePos x="0" y="0"/>
                <wp:positionH relativeFrom="margin">
                  <wp:posOffset>2076686</wp:posOffset>
                </wp:positionH>
                <wp:positionV relativeFrom="paragraph">
                  <wp:posOffset>207926</wp:posOffset>
                </wp:positionV>
                <wp:extent cx="1616149" cy="1933132"/>
                <wp:effectExtent l="0" t="0" r="22225" b="10160"/>
                <wp:wrapNone/>
                <wp:docPr id="252" name="Textfeld 252"/>
                <wp:cNvGraphicFramePr/>
                <a:graphic xmlns:a="http://schemas.openxmlformats.org/drawingml/2006/main">
                  <a:graphicData uri="http://schemas.microsoft.com/office/word/2010/wordprocessingShape">
                    <wps:wsp>
                      <wps:cNvSpPr txBox="1"/>
                      <wps:spPr>
                        <a:xfrm>
                          <a:off x="0" y="0"/>
                          <a:ext cx="1616149" cy="1933132"/>
                        </a:xfrm>
                        <a:prstGeom prst="rect">
                          <a:avLst/>
                        </a:prstGeom>
                        <a:solidFill>
                          <a:schemeClr val="accent1">
                            <a:lumMod val="20000"/>
                            <a:lumOff val="80000"/>
                          </a:schemeClr>
                        </a:solidFill>
                        <a:ln w="6350">
                          <a:solidFill>
                            <a:schemeClr val="bg1"/>
                          </a:solidFill>
                        </a:ln>
                      </wps:spPr>
                      <wps:txbx>
                        <w:txbxContent>
                          <w:p w:rsidR="005C3CF3" w:rsidRPr="002E20DD" w:rsidRDefault="005C3CF3" w:rsidP="00FE03F9">
                            <w:pPr>
                              <w:jc w:val="center"/>
                              <w:rPr>
                                <w:b/>
                                <w:sz w:val="32"/>
                                <w:szCs w:val="32"/>
                              </w:rPr>
                            </w:pPr>
                            <w:r w:rsidRPr="002E20DD">
                              <w:rPr>
                                <w:b/>
                                <w:sz w:val="32"/>
                                <w:szCs w:val="32"/>
                              </w:rPr>
                              <w:t>L'attaque</w:t>
                            </w:r>
                          </w:p>
                          <w:p w:rsidR="005C3CF3" w:rsidRDefault="005C3CF3" w:rsidP="00FE03F9">
                            <w:r>
                              <w:rPr>
                                <w:rFonts w:eastAsiaTheme="minorHAnsi"/>
                                <w:noProof/>
                                <w:sz w:val="20"/>
                                <w:szCs w:val="20"/>
                                <w:lang w:eastAsia="de-DE"/>
                              </w:rPr>
                              <w:drawing>
                                <wp:inline distT="0" distB="0" distL="0" distR="0" wp14:anchorId="4E844496" wp14:editId="43481F42">
                                  <wp:extent cx="1123950" cy="1184910"/>
                                  <wp:effectExtent l="152400" t="152400" r="361950" b="358140"/>
                                  <wp:docPr id="42" name="Grafik 42"/>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9619" cy="906242"/>
                                          </a:xfrm>
                                          <a:prstGeom prst="rect">
                                            <a:avLst/>
                                          </a:prstGeom>
                                          <a:ln>
                                            <a:noFill/>
                                          </a:ln>
                                          <a:effectLst>
                                            <a:outerShdw blurRad="292100" dist="139700" dir="2700000" algn="tl" rotWithShape="0">
                                              <a:srgbClr val="333333">
                                                <a:alpha val="65000"/>
                                              </a:srgbClr>
                                            </a:outerShdw>
                                          </a:effec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7E0126" id="Textfeld 252" o:spid="_x0000_s1036" type="#_x0000_t202" style="position:absolute;margin-left:163.5pt;margin-top:16.35pt;width:127.25pt;height:152.2pt;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" fillcolor="#deeaf6 [660]" strokecolor="white [3212]" strokeweight=".5pt">
                <v:textbox>
                  <w:txbxContent>
                    <w:p w:rsidR="005C3CF3" w:rsidRPr="002E20DD" w:rsidRDefault="005C3CF3" w:rsidP="00FE03F9">
                      <w:pPr>
                        <w:jc w:val="center"/>
                        <w:rPr>
                          <w:b/>
                          <w:sz w:val="32"/>
                          <w:szCs w:val="32"/>
                        </w:rPr>
                      </w:pPr>
                      <w:r w:rsidRPr="002E20DD">
                        <w:rPr>
                          <w:b/>
                          <w:sz w:val="32"/>
                          <w:szCs w:val="32"/>
                        </w:rPr>
                        <w:t>L'attaque</w:t>
                      </w:r>
                    </w:p>
                    <w:p w:rsidR="005C3CF3" w:rsidRDefault="005C3CF3" w:rsidP="00FE03F9">
                      <w:r>
                        <w:rPr>
                          <w:rFonts w:eastAsiaTheme="minorHAnsi"/>
                          <w:noProof/>
                          <w:sz w:val="20"/>
                          <w:szCs w:val="20"/>
                          <w:lang w:eastAsia="de-DE"/>
                        </w:rPr>
                        <w:drawing>
                          <wp:inline distT="0" distB="0" distL="0" distR="0" wp14:anchorId="4E844496" wp14:editId="43481F42">
                            <wp:extent cx="1123950" cy="1184910"/>
                            <wp:effectExtent l="152400" t="152400" r="361950" b="358140"/>
                            <wp:docPr id="42" name="Grafik 42"/>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9619" cy="906242"/>
                                    </a:xfrm>
                                    <a:prstGeom prst="rect">
                                      <a:avLst/>
                                    </a:prstGeom>
                                    <a:ln>
                                      <a:noFill/>
                                    </a:ln>
                                    <a:effectLst>
                                      <a:outerShdw blurRad="292100" dist="139700" dir="2700000" algn="tl" rotWithShape="0">
                                        <a:srgbClr val="333333">
                                          <a:alpha val="65000"/>
                                        </a:srgbClr>
                                      </a:outerShdw>
                                    </a:effectLst>
                                  </pic:spPr>
                                </pic:pic>
                              </a:graphicData>
                            </a:graphic>
                          </wp:inline>
                        </w:drawing>
                      </w:r>
                    </w:p>
                  </w:txbxContent>
                </v:textbox>
                <w10:wrap anchorx="margin"/>
              </v:shape>
            </w:pict>
          </mc:Fallback>
        </mc:AlternateContent>
      </w:r>
    </w:p>
    <w:p w:rsidR="00FE03F9" w:rsidRDefault="005A130B" w:rsidP="00FE03F9">
      <w:r>
        <w:rPr>
          <w:rFonts w:ascii="Calibri" w:eastAsia="Calibri" w:hAnsi="Calibri"/>
          <w:noProof/>
          <w:sz w:val="22"/>
          <w:szCs w:val="22"/>
          <w:lang w:eastAsia="de-DE"/>
        </w:rPr>
        <mc:AlternateContent>
          <mc:Choice Requires="wps">
            <w:drawing>
              <wp:anchor distT="0" distB="0" distL="114300" distR="114300" simplePos="0" relativeHeight="251771904" behindDoc="1" locked="0" layoutInCell="1" allowOverlap="1" wp14:anchorId="3BA86FC2" wp14:editId="47D4332D">
                <wp:simplePos x="0" y="0"/>
                <wp:positionH relativeFrom="margin">
                  <wp:posOffset>4418330</wp:posOffset>
                </wp:positionH>
                <wp:positionV relativeFrom="paragraph">
                  <wp:posOffset>242570</wp:posOffset>
                </wp:positionV>
                <wp:extent cx="1352550" cy="452120"/>
                <wp:effectExtent l="0" t="0" r="19050" b="24130"/>
                <wp:wrapNone/>
                <wp:docPr id="243" name="Textfeld 243"/>
                <wp:cNvGraphicFramePr/>
                <a:graphic xmlns:a="http://schemas.openxmlformats.org/drawingml/2006/main">
                  <a:graphicData uri="http://schemas.microsoft.com/office/word/2010/wordprocessingShape">
                    <wps:wsp>
                      <wps:cNvSpPr txBox="1"/>
                      <wps:spPr>
                        <a:xfrm>
                          <a:off x="0" y="0"/>
                          <a:ext cx="1352550" cy="452120"/>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Pr="00B053AF" w:rsidRDefault="005C3CF3" w:rsidP="00FE03F9">
                            <w:pPr>
                              <w:shd w:val="clear" w:color="auto" w:fill="DEEAF6" w:themeFill="accent1" w:themeFillTint="33"/>
                              <w:jc w:val="center"/>
                              <w:rPr>
                                <w:sz w:val="28"/>
                                <w:szCs w:val="28"/>
                                <w:lang w:val="fr-FR"/>
                              </w:rPr>
                            </w:pPr>
                            <w:r w:rsidRPr="00B053AF">
                              <w:rPr>
                                <w:sz w:val="28"/>
                                <w:szCs w:val="28"/>
                                <w:lang w:val="fr-FR"/>
                              </w:rPr>
                              <w:t>dialogue écrit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A86FC2" id="Textfeld 243" o:spid="_x0000_s1037" type="#_x0000_t202" style="position:absolute;margin-left:347.9pt;margin-top:19.1pt;width:106.5pt;height:35.6pt;z-index:-251544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" fillcolor="white [3201]" strokecolor="white [3212]" strokeweight="1pt">
                <v:textbox>
                  <w:txbxContent>
                    <w:p w:rsidR="005C3CF3" w:rsidRPr="00B053AF" w:rsidRDefault="005C3CF3" w:rsidP="00FE03F9">
                      <w:pPr>
                        <w:shd w:val="clear" w:color="auto" w:fill="DEEAF6" w:themeFill="accent1" w:themeFillTint="33"/>
                        <w:jc w:val="center"/>
                        <w:rPr>
                          <w:sz w:val="28"/>
                          <w:szCs w:val="28"/>
                          <w:lang w:val="fr-FR"/>
                        </w:rPr>
                      </w:pPr>
                      <w:r w:rsidRPr="00B053AF">
                        <w:rPr>
                          <w:sz w:val="28"/>
                          <w:szCs w:val="28"/>
                          <w:lang w:val="fr-FR"/>
                        </w:rPr>
                        <w:t>dialogue écrit</w:t>
                      </w:r>
                    </w:p>
                  </w:txbxContent>
                </v:textbox>
                <w10:wrap anchorx="margin"/>
              </v:shape>
            </w:pict>
          </mc:Fallback>
        </mc:AlternateContent>
      </w:r>
    </w:p>
    <w:p w:rsidR="00FE03F9" w:rsidRDefault="00B053AF" w:rsidP="00B053AF">
      <w:pPr>
        <w:tabs>
          <w:tab w:val="left" w:pos="7399"/>
          <w:tab w:val="left" w:pos="7552"/>
          <w:tab w:val="left" w:pos="7598"/>
        </w:tabs>
      </w:pPr>
      <w:r>
        <w:tab/>
      </w:r>
      <w:r>
        <w:tab/>
      </w:r>
      <w:r>
        <w:tab/>
      </w:r>
    </w:p>
    <w:p w:rsidR="00FE03F9" w:rsidRDefault="005A130B" w:rsidP="00FE03F9">
      <w:r>
        <w:rPr>
          <w:rFonts w:ascii="Calibri" w:eastAsia="Calibri" w:hAnsi="Calibri"/>
          <w:noProof/>
          <w:sz w:val="22"/>
          <w:szCs w:val="22"/>
          <w:lang w:eastAsia="de-DE"/>
        </w:rPr>
        <mc:AlternateContent>
          <mc:Choice Requires="wps">
            <w:drawing>
              <wp:anchor distT="0" distB="0" distL="114300" distR="114300" simplePos="0" relativeHeight="251782144" behindDoc="1" locked="0" layoutInCell="1" allowOverlap="1" wp14:anchorId="334628DB" wp14:editId="259A319A">
                <wp:simplePos x="0" y="0"/>
                <wp:positionH relativeFrom="margin">
                  <wp:posOffset>4746625</wp:posOffset>
                </wp:positionH>
                <wp:positionV relativeFrom="paragraph">
                  <wp:posOffset>150495</wp:posOffset>
                </wp:positionV>
                <wp:extent cx="1014730" cy="438150"/>
                <wp:effectExtent l="0" t="0" r="13970" b="19050"/>
                <wp:wrapNone/>
                <wp:docPr id="224" name="Textfeld 224"/>
                <wp:cNvGraphicFramePr/>
                <a:graphic xmlns:a="http://schemas.openxmlformats.org/drawingml/2006/main">
                  <a:graphicData uri="http://schemas.microsoft.com/office/word/2010/wordprocessingShape">
                    <wps:wsp>
                      <wps:cNvSpPr txBox="1"/>
                      <wps:spPr>
                        <a:xfrm>
                          <a:off x="0" y="0"/>
                          <a:ext cx="1014730" cy="438150"/>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FE03F9">
                            <w:pPr>
                              <w:shd w:val="clear" w:color="auto" w:fill="DEEAF6" w:themeFill="accent1" w:themeFillTint="33"/>
                              <w:jc w:val="center"/>
                              <w:rPr>
                                <w:sz w:val="28"/>
                                <w:szCs w:val="28"/>
                              </w:rPr>
                            </w:pPr>
                            <w:r>
                              <w:rPr>
                                <w:sz w:val="28"/>
                                <w:szCs w:val="28"/>
                              </w:rPr>
                              <w:t>portrait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4628DB" id="Textfeld 224" o:spid="_x0000_s1038" type="#_x0000_t202" style="position:absolute;margin-left:373.75pt;margin-top:11.85pt;width:79.9pt;height:34.5pt;z-index:-251534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" fillcolor="white [3201]" strokecolor="white [3212]" strokeweight="1pt">
                <v:textbox>
                  <w:txbxContent>
                    <w:p w:rsidR="005C3CF3" w:rsidRDefault="005C3CF3" w:rsidP="00FE03F9">
                      <w:pPr>
                        <w:shd w:val="clear" w:color="auto" w:fill="DEEAF6" w:themeFill="accent1" w:themeFillTint="33"/>
                        <w:jc w:val="center"/>
                        <w:rPr>
                          <w:sz w:val="28"/>
                          <w:szCs w:val="28"/>
                        </w:rPr>
                      </w:pPr>
                      <w:r>
                        <w:rPr>
                          <w:sz w:val="28"/>
                          <w:szCs w:val="28"/>
                        </w:rPr>
                        <w:t>portrait</w:t>
                      </w:r>
                    </w:p>
                  </w:txbxContent>
                </v:textbox>
                <w10:wrap anchorx="margin"/>
              </v:shape>
            </w:pict>
          </mc:Fallback>
        </mc:AlternateContent>
      </w:r>
    </w:p>
    <w:p w:rsidR="00FE03F9" w:rsidRDefault="00FE03F9" w:rsidP="00FE03F9"/>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73952" behindDoc="1" locked="0" layoutInCell="1" allowOverlap="1" wp14:anchorId="32BC2D0D" wp14:editId="78190E2E">
                <wp:simplePos x="0" y="0"/>
                <wp:positionH relativeFrom="column">
                  <wp:posOffset>4917440</wp:posOffset>
                </wp:positionH>
                <wp:positionV relativeFrom="paragraph">
                  <wp:posOffset>80645</wp:posOffset>
                </wp:positionV>
                <wp:extent cx="1286539" cy="595423"/>
                <wp:effectExtent l="0" t="0" r="27940" b="14605"/>
                <wp:wrapNone/>
                <wp:docPr id="241" name="Textfeld 241"/>
                <wp:cNvGraphicFramePr/>
                <a:graphic xmlns:a="http://schemas.openxmlformats.org/drawingml/2006/main">
                  <a:graphicData uri="http://schemas.microsoft.com/office/word/2010/wordprocessingShape">
                    <wps:wsp>
                      <wps:cNvSpPr txBox="1"/>
                      <wps:spPr>
                        <a:xfrm>
                          <a:off x="0" y="0"/>
                          <a:ext cx="1286539" cy="595423"/>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5A130B">
                            <w:pPr>
                              <w:shd w:val="clear" w:color="auto" w:fill="DEEAF6" w:themeFill="accent1" w:themeFillTint="33"/>
                              <w:spacing w:after="0" w:line="240" w:lineRule="auto"/>
                              <w:jc w:val="center"/>
                              <w:rPr>
                                <w:sz w:val="28"/>
                                <w:szCs w:val="28"/>
                                <w:lang w:val="fr-FR"/>
                              </w:rPr>
                            </w:pPr>
                            <w:r>
                              <w:rPr>
                                <w:sz w:val="28"/>
                                <w:szCs w:val="28"/>
                                <w:lang w:val="fr-FR"/>
                              </w:rPr>
                              <w:t>monologue</w:t>
                            </w:r>
                            <w:r>
                              <w:rPr>
                                <w:sz w:val="28"/>
                                <w:szCs w:val="28"/>
                                <w:lang w:val="fr-FR"/>
                              </w:rPr>
                              <w:br/>
                              <w:t>intérieur</w:t>
                            </w:r>
                            <w:r>
                              <w:rPr>
                                <w:sz w:val="28"/>
                                <w:szCs w:val="28"/>
                                <w:lang w:val="fr-FR"/>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BC2D0D" id="Textfeld 241" o:spid="_x0000_s1039" type="#_x0000_t202" style="position:absolute;margin-left:387.2pt;margin-top:6.35pt;width:101.3pt;height:46.9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" fillcolor="white [3201]" strokecolor="white [3212]" strokeweight="1pt">
                <v:textbox>
                  <w:txbxContent>
                    <w:p w:rsidR="005C3CF3" w:rsidRDefault="005C3CF3" w:rsidP="005A130B">
                      <w:pPr>
                        <w:shd w:val="clear" w:color="auto" w:fill="DEEAF6" w:themeFill="accent1" w:themeFillTint="33"/>
                        <w:spacing w:after="0" w:line="240" w:lineRule="auto"/>
                        <w:jc w:val="center"/>
                        <w:rPr>
                          <w:sz w:val="28"/>
                          <w:szCs w:val="28"/>
                          <w:lang w:val="fr-FR"/>
                        </w:rPr>
                      </w:pPr>
                      <w:r>
                        <w:rPr>
                          <w:sz w:val="28"/>
                          <w:szCs w:val="28"/>
                          <w:lang w:val="fr-FR"/>
                        </w:rPr>
                        <w:t>monologue</w:t>
                      </w:r>
                      <w:r>
                        <w:rPr>
                          <w:sz w:val="28"/>
                          <w:szCs w:val="28"/>
                          <w:lang w:val="fr-FR"/>
                        </w:rPr>
                        <w:br/>
                        <w:t>intérieur</w:t>
                      </w:r>
                      <w:r>
                        <w:rPr>
                          <w:sz w:val="28"/>
                          <w:szCs w:val="28"/>
                          <w:lang w:val="fr-FR"/>
                        </w:rPr>
                        <w:br/>
                      </w:r>
                    </w:p>
                  </w:txbxContent>
                </v:textbox>
              </v:shape>
            </w:pict>
          </mc:Fallback>
        </mc:AlternateContent>
      </w:r>
    </w:p>
    <w:p w:rsidR="00FE03F9" w:rsidRDefault="00FE03F9" w:rsidP="00FE03F9">
      <w:pPr>
        <w:jc w:val="center"/>
      </w:pPr>
    </w:p>
    <w:p w:rsidR="00FE03F9" w:rsidRDefault="00A25309" w:rsidP="00FE03F9">
      <w:r>
        <w:rPr>
          <w:rFonts w:ascii="Calibri" w:eastAsia="Calibri" w:hAnsi="Calibri"/>
          <w:noProof/>
          <w:sz w:val="22"/>
          <w:szCs w:val="22"/>
          <w:lang w:eastAsia="de-DE"/>
        </w:rPr>
        <mc:AlternateContent>
          <mc:Choice Requires="wps">
            <w:drawing>
              <wp:anchor distT="0" distB="0" distL="114300" distR="114300" simplePos="0" relativeHeight="251776000" behindDoc="1" locked="0" layoutInCell="1" allowOverlap="1" wp14:anchorId="769A2CAD" wp14:editId="13B0E9A7">
                <wp:simplePos x="0" y="0"/>
                <wp:positionH relativeFrom="column">
                  <wp:posOffset>5138420</wp:posOffset>
                </wp:positionH>
                <wp:positionV relativeFrom="paragraph">
                  <wp:posOffset>66040</wp:posOffset>
                </wp:positionV>
                <wp:extent cx="1285875" cy="558276"/>
                <wp:effectExtent l="0" t="0" r="28575" b="13335"/>
                <wp:wrapNone/>
                <wp:docPr id="239" name="Textfeld 239"/>
                <wp:cNvGraphicFramePr/>
                <a:graphic xmlns:a="http://schemas.openxmlformats.org/drawingml/2006/main">
                  <a:graphicData uri="http://schemas.microsoft.com/office/word/2010/wordprocessingShape">
                    <wps:wsp>
                      <wps:cNvSpPr txBox="1"/>
                      <wps:spPr>
                        <a:xfrm>
                          <a:off x="0" y="0"/>
                          <a:ext cx="1285875" cy="558276"/>
                        </a:xfrm>
                        <a:prstGeom prst="rect">
                          <a:avLst/>
                        </a:prstGeom>
                        <a:ln>
                          <a:solidFill>
                            <a:schemeClr val="bg1"/>
                          </a:solidFill>
                        </a:ln>
                      </wps:spPr>
                      <wps:style>
                        <a:lnRef idx="2">
                          <a:schemeClr val="accent3"/>
                        </a:lnRef>
                        <a:fillRef idx="1">
                          <a:schemeClr val="lt1"/>
                        </a:fillRef>
                        <a:effectRef idx="0">
                          <a:schemeClr val="accent3"/>
                        </a:effectRef>
                        <a:fontRef idx="minor">
                          <a:schemeClr val="dk1"/>
                        </a:fontRef>
                      </wps:style>
                      <wps:txbx>
                        <w:txbxContent>
                          <w:p w:rsidR="005C3CF3" w:rsidRDefault="005C3CF3" w:rsidP="005A130B">
                            <w:pPr>
                              <w:shd w:val="clear" w:color="auto" w:fill="DEEAF6" w:themeFill="accent1" w:themeFillTint="33"/>
                              <w:spacing w:after="0" w:line="240" w:lineRule="auto"/>
                              <w:jc w:val="center"/>
                              <w:rPr>
                                <w:sz w:val="28"/>
                                <w:szCs w:val="28"/>
                                <w:lang w:val="fr-FR"/>
                              </w:rPr>
                            </w:pPr>
                            <w:r>
                              <w:rPr>
                                <w:sz w:val="28"/>
                                <w:szCs w:val="28"/>
                                <w:lang w:val="fr-FR"/>
                              </w:rPr>
                              <w:t xml:space="preserve">journal intime (en ligne) </w:t>
                            </w:r>
                            <w:r>
                              <w:rPr>
                                <w:sz w:val="28"/>
                                <w:szCs w:val="28"/>
                                <w:lang w:val="fr-FR"/>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A2CAD" id="Textfeld 239" o:spid="_x0000_s1040" type="#_x0000_t202" style="position:absolute;margin-left:404.6pt;margin-top:5.2pt;width:101.25pt;height:43.9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" fillcolor="white [3201]" strokecolor="white [3212]" strokeweight="1pt">
                <v:textbox>
                  <w:txbxContent>
                    <w:p w:rsidR="005C3CF3" w:rsidRDefault="005C3CF3" w:rsidP="005A130B">
                      <w:pPr>
                        <w:shd w:val="clear" w:color="auto" w:fill="DEEAF6" w:themeFill="accent1" w:themeFillTint="33"/>
                        <w:spacing w:after="0" w:line="240" w:lineRule="auto"/>
                        <w:jc w:val="center"/>
                        <w:rPr>
                          <w:sz w:val="28"/>
                          <w:szCs w:val="28"/>
                          <w:lang w:val="fr-FR"/>
                        </w:rPr>
                      </w:pPr>
                      <w:r>
                        <w:rPr>
                          <w:sz w:val="28"/>
                          <w:szCs w:val="28"/>
                          <w:lang w:val="fr-FR"/>
                        </w:rPr>
                        <w:t xml:space="preserve">journal intime (en ligne) </w:t>
                      </w:r>
                      <w:r>
                        <w:rPr>
                          <w:sz w:val="28"/>
                          <w:szCs w:val="28"/>
                          <w:lang w:val="fr-FR"/>
                        </w:rPr>
                        <w:br/>
                      </w:r>
                    </w:p>
                  </w:txbxContent>
                </v:textbox>
              </v:shape>
            </w:pict>
          </mc:Fallback>
        </mc:AlternateContent>
      </w:r>
      <w:r>
        <w:rPr>
          <w:rFonts w:ascii="Calibri" w:eastAsia="Calibri" w:hAnsi="Calibri"/>
          <w:noProof/>
          <w:sz w:val="22"/>
          <w:szCs w:val="22"/>
          <w:lang w:eastAsia="de-DE"/>
        </w:rPr>
        <mc:AlternateContent>
          <mc:Choice Requires="wps">
            <w:drawing>
              <wp:anchor distT="0" distB="0" distL="114300" distR="114300" simplePos="0" relativeHeight="251763712" behindDoc="0" locked="0" layoutInCell="1" allowOverlap="1" wp14:anchorId="5B396735" wp14:editId="44393A4A">
                <wp:simplePos x="0" y="0"/>
                <wp:positionH relativeFrom="column">
                  <wp:posOffset>1199515</wp:posOffset>
                </wp:positionH>
                <wp:positionV relativeFrom="paragraph">
                  <wp:posOffset>66948</wp:posOffset>
                </wp:positionV>
                <wp:extent cx="3479800" cy="1606550"/>
                <wp:effectExtent l="38100" t="38100" r="120650" b="107950"/>
                <wp:wrapNone/>
                <wp:docPr id="253" name="Textfeld 253"/>
                <wp:cNvGraphicFramePr/>
                <a:graphic xmlns:a="http://schemas.openxmlformats.org/drawingml/2006/main">
                  <a:graphicData uri="http://schemas.microsoft.com/office/word/2010/wordprocessingShape">
                    <wps:wsp>
                      <wps:cNvSpPr txBox="1"/>
                      <wps:spPr>
                        <a:xfrm>
                          <a:off x="0" y="0"/>
                          <a:ext cx="3479800" cy="1606550"/>
                        </a:xfrm>
                        <a:prstGeom prst="rect">
                          <a:avLst/>
                        </a:prstGeom>
                        <a:solidFill>
                          <a:schemeClr val="lt1"/>
                        </a:solidFill>
                        <a:ln w="6350">
                          <a:solidFill>
                            <a:schemeClr val="bg1"/>
                          </a:solidFill>
                        </a:ln>
                        <a:effectLst>
                          <a:outerShdw blurRad="50800" dist="38100" dir="2700000" algn="tl" rotWithShape="0">
                            <a:prstClr val="black">
                              <a:alpha val="40000"/>
                            </a:prstClr>
                          </a:outerShdw>
                        </a:effectLst>
                      </wps:spPr>
                      <wps:txbx>
                        <w:txbxContent>
                          <w:p w:rsidR="005C3CF3" w:rsidRDefault="005C3CF3" w:rsidP="00FE03F9">
                            <w:pPr>
                              <w:shd w:val="clear" w:color="auto" w:fill="DEEAF6" w:themeFill="accent1" w:themeFillTint="33"/>
                              <w:rPr>
                                <w:lang w:val="fr-FR"/>
                              </w:rPr>
                            </w:pPr>
                            <w:r>
                              <w:rPr>
                                <w:lang w:val="fr-FR"/>
                              </w:rPr>
                              <w:t xml:space="preserve">Je connais mon père. Lui, il va me comprendre. Alors, je raconte tout. Mais je vois très vite que j’ai fait une erreur ! </w:t>
                            </w:r>
                            <w:r>
                              <w:rPr>
                                <w:lang w:val="fr-FR"/>
                              </w:rPr>
                              <w:br/>
                              <w:t>…Je préfère arrêter mon histoire. Je ne vais pas lui dire que j’ai perdu mon sac de sport dans le métro. Je ne vais pas lui dire non plus que dans le sac, il y a un petit carton blanc où on peut lire en très grosses lettres : Noé Stila, 30 rue Bézout, 75015 Paris.  (p.12)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96735" id="Textfeld 253" o:spid="_x0000_s1041" type="#_x0000_t202" style="position:absolute;margin-left:94.45pt;margin-top:5.25pt;width:274pt;height:126.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" fillcolor="white [3201]" strokecolor="white [3212]" strokeweight=".5pt">
                <v:shadow on="t" color="black" opacity="26214f" origin="-.5,-.5" offset=".74836mm,.74836mm"/>
                <v:textbox>
                  <w:txbxContent>
                    <w:p w:rsidR="005C3CF3" w:rsidRDefault="005C3CF3" w:rsidP="00FE03F9">
                      <w:pPr>
                        <w:shd w:val="clear" w:color="auto" w:fill="DEEAF6" w:themeFill="accent1" w:themeFillTint="33"/>
                        <w:rPr>
                          <w:lang w:val="fr-FR"/>
                        </w:rPr>
                      </w:pPr>
                      <w:r>
                        <w:rPr>
                          <w:lang w:val="fr-FR"/>
                        </w:rPr>
                        <w:t xml:space="preserve">Je connais mon père. Lui, il va me comprendre. Alors, je raconte tout. Mais je vois très vite que j’ai fait une erreur ! </w:t>
                      </w:r>
                      <w:r>
                        <w:rPr>
                          <w:lang w:val="fr-FR"/>
                        </w:rPr>
                        <w:br/>
                        <w:t>…Je préfère arrêter mon histoire. Je ne vais pas lui dire que j’ai perdu mon sac de sport dans le métro. Je ne vais pas lui dire non plus que dans le sac, il y a un petit carton blanc où on peut lire en très grosses lettres : Noé Stila, 30 rue Bézout, 75015 Paris.  (p.12)</w:t>
                      </w:r>
                    </w:p>
                  </w:txbxContent>
                </v:textbox>
              </v:shape>
            </w:pict>
          </mc:Fallback>
        </mc:AlternateContent>
      </w:r>
    </w:p>
    <w:p w:rsidR="00FE03F9" w:rsidRDefault="00FE03F9" w:rsidP="00FE03F9"/>
    <w:p w:rsidR="00FE03F9" w:rsidRDefault="00FE03F9" w:rsidP="00FE03F9"/>
    <w:p w:rsidR="00FE03F9" w:rsidRDefault="00FE03F9" w:rsidP="00FE03F9"/>
    <w:p w:rsidR="00FE03F9" w:rsidRDefault="00FE03F9" w:rsidP="00FE03F9"/>
    <w:p w:rsidR="00FE03F9" w:rsidRDefault="00F64008" w:rsidP="00FE03F9">
      <w:r>
        <w:rPr>
          <w:rFonts w:ascii="Calibri" w:eastAsia="Calibri" w:hAnsi="Calibri"/>
          <w:noProof/>
          <w:sz w:val="22"/>
          <w:szCs w:val="22"/>
          <w:lang w:eastAsia="de-DE"/>
        </w:rPr>
        <mc:AlternateContent>
          <mc:Choice Requires="wps">
            <w:drawing>
              <wp:anchor distT="0" distB="0" distL="114300" distR="114300" simplePos="0" relativeHeight="251762688" behindDoc="0" locked="0" layoutInCell="1" allowOverlap="1" wp14:anchorId="5FA126A0" wp14:editId="4453BAFD">
                <wp:simplePos x="0" y="0"/>
                <wp:positionH relativeFrom="column">
                  <wp:posOffset>788035</wp:posOffset>
                </wp:positionH>
                <wp:positionV relativeFrom="paragraph">
                  <wp:posOffset>274864</wp:posOffset>
                </wp:positionV>
                <wp:extent cx="4253230" cy="1263650"/>
                <wp:effectExtent l="38100" t="38100" r="109220" b="107950"/>
                <wp:wrapNone/>
                <wp:docPr id="254" name="Textfeld 254"/>
                <wp:cNvGraphicFramePr/>
                <a:graphic xmlns:a="http://schemas.openxmlformats.org/drawingml/2006/main">
                  <a:graphicData uri="http://schemas.microsoft.com/office/word/2010/wordprocessingShape">
                    <wps:wsp>
                      <wps:cNvSpPr txBox="1"/>
                      <wps:spPr>
                        <a:xfrm>
                          <a:off x="0" y="0"/>
                          <a:ext cx="4253230" cy="1263650"/>
                        </a:xfrm>
                        <a:prstGeom prst="rect">
                          <a:avLst/>
                        </a:prstGeom>
                        <a:solidFill>
                          <a:schemeClr val="lt1"/>
                        </a:solidFill>
                        <a:ln w="6350">
                          <a:solidFill>
                            <a:schemeClr val="bg1"/>
                          </a:solidFill>
                        </a:ln>
                        <a:effectLst>
                          <a:outerShdw blurRad="50800" dist="38100" dir="2700000" algn="tl" rotWithShape="0">
                            <a:prstClr val="black">
                              <a:alpha val="40000"/>
                            </a:prstClr>
                          </a:outerShdw>
                        </a:effectLst>
                      </wps:spPr>
                      <wps:txbx>
                        <w:txbxContent>
                          <w:p w:rsidR="005C3CF3" w:rsidRDefault="005C3CF3" w:rsidP="00FE03F9">
                            <w:pPr>
                              <w:shd w:val="clear" w:color="auto" w:fill="DEEAF6" w:themeFill="accent1" w:themeFillTint="33"/>
                              <w:rPr>
                                <w:lang w:val="fr-FR"/>
                              </w:rPr>
                            </w:pPr>
                            <w:r>
                              <w:rPr>
                                <w:lang w:val="fr-FR"/>
                              </w:rPr>
                              <w:t>Ils sont maintenant à côté du jeune garçon. Lui ne peut pas bouger, il y a des gens partout dans le métro à huit heures. Mais les gens ne disent rien. Le garçon essaie de partir, une dame le regarde, énervée, elle met son sac de l’autre côté… et c’est tout. Le type à la cicatrice pousse le garçon et la guitare tombe des petites mains. Le deuxième mec met sa grosse chaussure noire sur la guitare. Scrash !</w:t>
                            </w:r>
                            <w:r w:rsidR="00CC4FDD">
                              <w:rPr>
                                <w:lang w:val="fr-FR"/>
                              </w:rPr>
                              <w:t xml:space="preserve"> (p.6)</w:t>
                            </w:r>
                          </w:p>
                          <w:p w:rsidR="005C3CF3" w:rsidRDefault="005C3CF3" w:rsidP="00FE03F9">
                            <w:pPr>
                              <w:shd w:val="clear" w:color="auto" w:fill="DEEAF6" w:themeFill="accent1" w:themeFillTint="33"/>
                              <w:rPr>
                                <w:lang w:val="fr-FR"/>
                              </w:rPr>
                            </w:pPr>
                            <w:r>
                              <w:rPr>
                                <w:lang w:val="fr-FR"/>
                              </w:rPr>
                              <w:t>! (p.6)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FA126A0" id="_x0000_t202" coordsize="21600,21600" o:spt="202" path="m,l,21600r21600,l21600,xe">
                <v:stroke joinstyle="miter"/>
                <v:path gradientshapeok="t" o:connecttype="rect"/>
              </v:shapetype>
              <v:shape id="Textfeld 254" o:spid="_x0000_s1042" type="#_x0000_t202" style="position:absolute;margin-left:62.05pt;margin-top:21.65pt;width:334.9pt;height:99.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" fillcolor="white [3201]" strokecolor="white [3212]" strokeweight=".5pt">
                <v:shadow on="t" color="black" opacity="26214f" origin="-.5,-.5" offset=".74836mm,.74836mm"/>
                <v:textbox>
                  <w:txbxContent>
                    <w:p w:rsidR="005C3CF3" w:rsidRDefault="005C3CF3" w:rsidP="00FE03F9">
                      <w:pPr>
                        <w:shd w:val="clear" w:color="auto" w:fill="DEEAF6" w:themeFill="accent1" w:themeFillTint="33"/>
                        <w:rPr>
                          <w:lang w:val="fr-FR"/>
                        </w:rPr>
                      </w:pPr>
                      <w:r>
                        <w:rPr>
                          <w:lang w:val="fr-FR"/>
                        </w:rPr>
                        <w:t>Ils sont maintenant à côté du jeune garçon. Lui ne peut pas bouger, il y a des gens partout dans le métro à huit heures. Mais les gens ne disent rien. Le garçon essaie de partir, une dame le regarde, énervée, elle met son sac de l’autre côté… et c’est tout. Le type à la cicatrice pousse le garçon et la guitare tombe des petites mains. Le deuxième mec met sa grosse chaussure noire sur la guitare. Scrash !</w:t>
                      </w:r>
                      <w:r w:rsidR="00CC4FDD">
                        <w:rPr>
                          <w:lang w:val="fr-FR"/>
                        </w:rPr>
                        <w:t xml:space="preserve"> (p.6)</w:t>
                      </w:r>
                    </w:p>
                    <w:p w:rsidR="005C3CF3" w:rsidRDefault="005C3CF3" w:rsidP="00FE03F9">
                      <w:pPr>
                        <w:shd w:val="clear" w:color="auto" w:fill="DEEAF6" w:themeFill="accent1" w:themeFillTint="33"/>
                        <w:rPr>
                          <w:lang w:val="fr-FR"/>
                        </w:rPr>
                      </w:pPr>
                      <w:r>
                        <w:rPr>
                          <w:lang w:val="fr-FR"/>
                        </w:rPr>
                        <w:t>! (p.6)</w:t>
                      </w:r>
                    </w:p>
                  </w:txbxContent>
                </v:textbox>
              </v:shape>
            </w:pict>
          </mc:Fallback>
        </mc:AlternateContent>
      </w:r>
    </w:p>
    <w:p w:rsidR="00FE03F9" w:rsidRDefault="00FE03F9" w:rsidP="00FE03F9"/>
    <w:p w:rsidR="00FE03F9" w:rsidRDefault="00FE03F9" w:rsidP="00FE03F9"/>
    <w:p w:rsidR="00FE03F9" w:rsidRDefault="00FE03F9" w:rsidP="00FE03F9"/>
    <w:p w:rsidR="00DE4AD0" w:rsidRDefault="00DE4AD0">
      <w:pPr>
        <w:rPr>
          <w:rStyle w:val="berschrift1Zchn"/>
          <w:rFonts w:asciiTheme="minorHAnsi" w:eastAsiaTheme="minorEastAsia" w:hAnsiTheme="minorHAnsi" w:cstheme="minorBidi"/>
          <w:color w:val="auto"/>
          <w:sz w:val="32"/>
          <w:szCs w:val="32"/>
        </w:rPr>
      </w:pPr>
      <w:bookmarkStart w:id="3" w:name="_Toc466035391"/>
      <w:r>
        <w:rPr>
          <w:rStyle w:val="berschrift1Zchn"/>
          <w:rFonts w:asciiTheme="minorHAnsi" w:eastAsiaTheme="minorEastAsia" w:hAnsiTheme="minorHAnsi" w:cstheme="minorBidi"/>
          <w:color w:val="auto"/>
          <w:sz w:val="32"/>
          <w:szCs w:val="32"/>
        </w:rPr>
        <w:br w:type="page"/>
      </w:r>
    </w:p>
    <w:p w:rsidR="00FE03F9" w:rsidRPr="00DE4AD0" w:rsidRDefault="00FE03F9" w:rsidP="00DE4AD0">
      <w:pPr>
        <w:pStyle w:val="berschrift1"/>
        <w:numPr>
          <w:ilvl w:val="0"/>
          <w:numId w:val="18"/>
        </w:numPr>
        <w:spacing w:before="360"/>
        <w:ind w:left="350"/>
        <w:jc w:val="left"/>
        <w:rPr>
          <w:rStyle w:val="berschrift1Zchn"/>
          <w:sz w:val="32"/>
          <w:szCs w:val="32"/>
        </w:rPr>
      </w:pPr>
      <w:bookmarkStart w:id="4" w:name="_Toc469844209"/>
      <w:r w:rsidRPr="00DE4AD0">
        <w:rPr>
          <w:rStyle w:val="berschrift1Zchn"/>
          <w:sz w:val="32"/>
          <w:szCs w:val="32"/>
        </w:rPr>
        <w:lastRenderedPageBreak/>
        <w:t>Förderung der Kompetenz „Sprechen“</w:t>
      </w:r>
      <w:bookmarkEnd w:id="3"/>
      <w:bookmarkEnd w:id="4"/>
    </w:p>
    <w:p w:rsidR="00FE03F9" w:rsidRPr="00F64008" w:rsidRDefault="00FE03F9" w:rsidP="007772E1">
      <w:pPr>
        <w:pStyle w:val="berschrift2"/>
      </w:pPr>
      <w:bookmarkStart w:id="5" w:name="_Toc466035392"/>
      <w:bookmarkStart w:id="6" w:name="_Toc469844210"/>
      <w:r w:rsidRPr="00F64008">
        <w:rPr>
          <w:rStyle w:val="berschrift1Zchn"/>
          <w:color w:val="auto"/>
          <w:sz w:val="28"/>
          <w:szCs w:val="32"/>
        </w:rPr>
        <w:t>Bildungsplanbezug</w:t>
      </w:r>
      <w:r w:rsidRPr="00F64008">
        <w:t>: Kompetenzausweisung „Sprechen – an Gesprächen teilnehmen</w:t>
      </w:r>
      <w:bookmarkEnd w:id="5"/>
      <w:bookmarkEnd w:id="6"/>
    </w:p>
    <w:p w:rsidR="00FE03F9" w:rsidRPr="00181606" w:rsidRDefault="00FE03F9" w:rsidP="00FE03F9">
      <w:pPr>
        <w:spacing w:after="0"/>
        <w:rPr>
          <w:rFonts w:asciiTheme="majorHAnsi" w:hAnsiTheme="majorHAnsi" w:cstheme="majorHAnsi"/>
          <w:sz w:val="24"/>
          <w:szCs w:val="24"/>
        </w:rPr>
      </w:pPr>
      <w:r w:rsidRPr="00181606">
        <w:rPr>
          <w:rFonts w:asciiTheme="majorHAnsi" w:hAnsiTheme="majorHAnsi" w:cstheme="majorHAnsi"/>
          <w:sz w:val="24"/>
          <w:szCs w:val="24"/>
        </w:rPr>
        <w:t>Die Schülerinnen und Schüler können</w:t>
      </w:r>
    </w:p>
    <w:tbl>
      <w:tblPr>
        <w:tblStyle w:val="Tabellenraster"/>
        <w:tblW w:w="9212" w:type="dxa"/>
        <w:tblLook w:val="04A0" w:firstRow="1" w:lastRow="0" w:firstColumn="1" w:lastColumn="0" w:noHBand="0" w:noVBand="1"/>
      </w:tblPr>
      <w:tblGrid>
        <w:gridCol w:w="4531"/>
        <w:gridCol w:w="4681"/>
      </w:tblGrid>
      <w:tr w:rsidR="00FE03F9" w:rsidRPr="00C25349" w:rsidTr="0037252D">
        <w:tc>
          <w:tcPr>
            <w:tcW w:w="4531" w:type="dxa"/>
            <w:shd w:val="clear" w:color="auto" w:fill="F2F2F2" w:themeFill="background1" w:themeFillShade="F2"/>
            <w:vAlign w:val="center"/>
          </w:tcPr>
          <w:p w:rsidR="00FE03F9" w:rsidRPr="00C25349" w:rsidRDefault="00FE03F9" w:rsidP="0037252D">
            <w:pPr>
              <w:autoSpaceDE w:val="0"/>
              <w:autoSpaceDN w:val="0"/>
              <w:adjustRightInd w:val="0"/>
              <w:spacing w:before="120" w:after="120"/>
              <w:jc w:val="center"/>
              <w:rPr>
                <w:rFonts w:asciiTheme="majorHAnsi" w:hAnsiTheme="majorHAnsi" w:cstheme="majorHAnsi"/>
                <w:b/>
                <w:sz w:val="22"/>
                <w:szCs w:val="22"/>
              </w:rPr>
            </w:pPr>
            <w:r w:rsidRPr="00C25349">
              <w:rPr>
                <w:rFonts w:asciiTheme="majorHAnsi" w:hAnsiTheme="majorHAnsi" w:cstheme="majorHAnsi"/>
                <w:b/>
                <w:sz w:val="22"/>
                <w:szCs w:val="22"/>
              </w:rPr>
              <w:t>Bildungsplan 2016,</w:t>
            </w:r>
            <w:r w:rsidRPr="00C25349">
              <w:rPr>
                <w:rFonts w:asciiTheme="majorHAnsi" w:hAnsiTheme="majorHAnsi" w:cstheme="majorHAnsi"/>
                <w:b/>
                <w:sz w:val="22"/>
                <w:szCs w:val="22"/>
              </w:rPr>
              <w:br/>
              <w:t>2. Fremdsprache Französisch</w:t>
            </w:r>
          </w:p>
        </w:tc>
        <w:tc>
          <w:tcPr>
            <w:tcW w:w="4681" w:type="dxa"/>
            <w:shd w:val="clear" w:color="auto" w:fill="F2F2F2" w:themeFill="background1" w:themeFillShade="F2"/>
            <w:vAlign w:val="center"/>
          </w:tcPr>
          <w:p w:rsidR="00FE03F9" w:rsidRPr="00C25349" w:rsidRDefault="00FE03F9" w:rsidP="0037252D">
            <w:pPr>
              <w:spacing w:before="120" w:after="120"/>
              <w:jc w:val="center"/>
              <w:rPr>
                <w:rFonts w:asciiTheme="majorHAnsi" w:hAnsiTheme="majorHAnsi" w:cstheme="majorHAnsi"/>
                <w:b/>
                <w:i/>
                <w:sz w:val="22"/>
                <w:szCs w:val="22"/>
              </w:rPr>
            </w:pPr>
            <w:r w:rsidRPr="00C25349">
              <w:rPr>
                <w:rFonts w:asciiTheme="majorHAnsi" w:hAnsiTheme="majorHAnsi" w:cstheme="majorHAnsi"/>
                <w:b/>
                <w:i/>
                <w:sz w:val="22"/>
                <w:szCs w:val="22"/>
              </w:rPr>
              <w:t>Aufgaben-Umsetzung in der Lektüre</w:t>
            </w: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spacing w:before="60" w:after="60"/>
              <w:rPr>
                <w:rFonts w:asciiTheme="majorHAnsi" w:hAnsiTheme="majorHAnsi" w:cstheme="majorHAnsi"/>
                <w:sz w:val="20"/>
                <w:szCs w:val="22"/>
              </w:rPr>
            </w:pPr>
            <w:r w:rsidRPr="00CE3631">
              <w:rPr>
                <w:rFonts w:asciiTheme="majorHAnsi" w:hAnsiTheme="majorHAnsi" w:cstheme="majorHAnsi"/>
                <w:sz w:val="20"/>
                <w:szCs w:val="22"/>
              </w:rPr>
              <w:t>(1) andere Personen in Alltagssituationen unter anderem adressaten- und situationsgerecht ansprechen sowie einladen und verbal auf die Kontaktaufnahme anderer reagieren</w:t>
            </w:r>
          </w:p>
        </w:tc>
        <w:tc>
          <w:tcPr>
            <w:tcW w:w="4681" w:type="dxa"/>
            <w:tcBorders>
              <w:top w:val="single" w:sz="4" w:space="0" w:color="auto"/>
              <w:left w:val="single" w:sz="4" w:space="0" w:color="auto"/>
              <w:bottom w:val="single" w:sz="4" w:space="0" w:color="auto"/>
              <w:right w:val="single" w:sz="4" w:space="0" w:color="auto"/>
            </w:tcBorders>
          </w:tcPr>
          <w:p w:rsidR="00FE03F9" w:rsidRPr="00CE3631" w:rsidRDefault="00FE03F9" w:rsidP="0037252D">
            <w:pPr>
              <w:rPr>
                <w:rFonts w:asciiTheme="majorHAnsi" w:hAnsiTheme="majorHAnsi" w:cstheme="majorHAnsi"/>
                <w:sz w:val="20"/>
                <w:szCs w:val="22"/>
              </w:rPr>
            </w:pP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spacing w:before="60" w:after="60"/>
              <w:rPr>
                <w:rFonts w:asciiTheme="majorHAnsi" w:hAnsiTheme="majorHAnsi" w:cstheme="majorHAnsi"/>
                <w:sz w:val="20"/>
                <w:szCs w:val="22"/>
              </w:rPr>
            </w:pPr>
            <w:r w:rsidRPr="00CE3631">
              <w:rPr>
                <w:rFonts w:asciiTheme="majorHAnsi" w:hAnsiTheme="majorHAnsi" w:cstheme="majorHAnsi"/>
                <w:sz w:val="20"/>
                <w:szCs w:val="22"/>
              </w:rPr>
              <w:t>(2) in Alltagssituationen mehrere zentrale zusammenhängende Informationen erfragen und geben (zum Beispiel einfache Fragen im Anschluss an eine Präsentation beantworten), in einem Interview einfache Fragen stellen und beantworten</w:t>
            </w:r>
          </w:p>
        </w:tc>
        <w:tc>
          <w:tcPr>
            <w:tcW w:w="4681" w:type="dxa"/>
            <w:tcBorders>
              <w:top w:val="single" w:sz="4" w:space="0" w:color="auto"/>
              <w:left w:val="single" w:sz="4" w:space="0" w:color="auto"/>
              <w:bottom w:val="single" w:sz="4" w:space="0" w:color="auto"/>
              <w:right w:val="single" w:sz="4" w:space="0" w:color="auto"/>
            </w:tcBorders>
          </w:tcPr>
          <w:p w:rsidR="00FE03F9" w:rsidRPr="00CE3631" w:rsidRDefault="00FE03F9" w:rsidP="0037252D">
            <w:pPr>
              <w:tabs>
                <w:tab w:val="center" w:pos="2195"/>
              </w:tabs>
              <w:rPr>
                <w:rFonts w:asciiTheme="majorHAnsi" w:hAnsiTheme="majorHAnsi" w:cstheme="majorHAnsi"/>
                <w:sz w:val="20"/>
                <w:szCs w:val="22"/>
              </w:rPr>
            </w:pP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spacing w:before="60" w:after="60"/>
              <w:rPr>
                <w:rFonts w:asciiTheme="majorHAnsi" w:hAnsiTheme="majorHAnsi" w:cstheme="majorHAnsi"/>
                <w:sz w:val="20"/>
                <w:szCs w:val="22"/>
              </w:rPr>
            </w:pPr>
            <w:r w:rsidRPr="00CE3631">
              <w:rPr>
                <w:rFonts w:asciiTheme="majorHAnsi" w:hAnsiTheme="majorHAnsi" w:cstheme="majorHAnsi"/>
                <w:sz w:val="20"/>
                <w:szCs w:val="22"/>
              </w:rPr>
              <w:t>(3) sich über Fragen des Alltags austauschen sowie Entscheidungen und Verabredungen treffen</w:t>
            </w:r>
          </w:p>
        </w:tc>
        <w:tc>
          <w:tcPr>
            <w:tcW w:w="4681" w:type="dxa"/>
            <w:tcBorders>
              <w:top w:val="single" w:sz="4" w:space="0" w:color="auto"/>
              <w:left w:val="single" w:sz="4" w:space="0" w:color="auto"/>
              <w:bottom w:val="single" w:sz="4" w:space="0" w:color="auto"/>
              <w:right w:val="single" w:sz="4" w:space="0" w:color="auto"/>
            </w:tcBorders>
          </w:tcPr>
          <w:p w:rsidR="00FE03F9" w:rsidRPr="00CE3631" w:rsidRDefault="00FE03F9" w:rsidP="0037252D">
            <w:pPr>
              <w:rPr>
                <w:rFonts w:asciiTheme="majorHAnsi" w:hAnsiTheme="majorHAnsi" w:cstheme="majorHAnsi"/>
                <w:sz w:val="20"/>
                <w:szCs w:val="22"/>
              </w:rPr>
            </w:pP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spacing w:before="60" w:after="60"/>
              <w:rPr>
                <w:rFonts w:asciiTheme="majorHAnsi" w:hAnsiTheme="majorHAnsi" w:cstheme="majorHAnsi"/>
                <w:sz w:val="20"/>
                <w:szCs w:val="22"/>
              </w:rPr>
            </w:pPr>
            <w:r w:rsidRPr="00CE3631">
              <w:rPr>
                <w:rFonts w:asciiTheme="majorHAnsi" w:hAnsiTheme="majorHAnsi" w:cstheme="majorHAnsi"/>
                <w:sz w:val="20"/>
                <w:szCs w:val="22"/>
              </w:rPr>
              <w:t>(4) Fragen, Bitten, Gefühle, Vorlieben, Abneigungen sowie die eigene Meinung vorwiegend zu Fragen des Alltags sach- und adressatengerecht formulieren</w:t>
            </w:r>
          </w:p>
        </w:tc>
        <w:tc>
          <w:tcPr>
            <w:tcW w:w="4681" w:type="dxa"/>
            <w:tcBorders>
              <w:top w:val="single" w:sz="4" w:space="0" w:color="auto"/>
              <w:left w:val="single" w:sz="4" w:space="0" w:color="auto"/>
              <w:bottom w:val="single" w:sz="4" w:space="0" w:color="auto"/>
              <w:right w:val="single" w:sz="4" w:space="0" w:color="auto"/>
            </w:tcBorders>
          </w:tcPr>
          <w:p w:rsidR="00FE03F9" w:rsidRPr="00CE3631" w:rsidRDefault="00FE03F9" w:rsidP="0037252D">
            <w:pPr>
              <w:rPr>
                <w:rFonts w:asciiTheme="majorHAnsi" w:hAnsiTheme="majorHAnsi" w:cstheme="majorHAnsi"/>
                <w:sz w:val="20"/>
                <w:szCs w:val="22"/>
              </w:rPr>
            </w:pP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spacing w:after="60"/>
              <w:rPr>
                <w:rFonts w:asciiTheme="majorHAnsi" w:hAnsiTheme="majorHAnsi" w:cstheme="majorHAnsi"/>
                <w:sz w:val="20"/>
                <w:szCs w:val="22"/>
              </w:rPr>
            </w:pPr>
            <w:r w:rsidRPr="00CE3631">
              <w:rPr>
                <w:rFonts w:asciiTheme="majorHAnsi" w:hAnsiTheme="majorHAnsi" w:cstheme="majorHAnsi"/>
                <w:sz w:val="20"/>
                <w:szCs w:val="22"/>
              </w:rPr>
              <w:t>(5) auf Gefühlsäußerungen angemessen verbal reagieren</w:t>
            </w:r>
          </w:p>
        </w:tc>
        <w:tc>
          <w:tcPr>
            <w:tcW w:w="468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autoSpaceDE w:val="0"/>
              <w:autoSpaceDN w:val="0"/>
              <w:adjustRightInd w:val="0"/>
              <w:spacing w:before="60"/>
              <w:rPr>
                <w:rFonts w:asciiTheme="majorHAnsi" w:hAnsiTheme="majorHAnsi" w:cstheme="majorHAnsi"/>
                <w:i/>
                <w:sz w:val="20"/>
                <w:szCs w:val="22"/>
              </w:rPr>
            </w:pPr>
            <w:r w:rsidRPr="00CE3631">
              <w:rPr>
                <w:rFonts w:asciiTheme="majorHAnsi" w:hAnsiTheme="majorHAnsi" w:cstheme="majorHAnsi"/>
                <w:i/>
                <w:sz w:val="20"/>
                <w:szCs w:val="22"/>
              </w:rPr>
              <w:t>s. (6) und (7)</w:t>
            </w: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autoSpaceDE w:val="0"/>
              <w:autoSpaceDN w:val="0"/>
              <w:adjustRightInd w:val="0"/>
              <w:spacing w:before="60"/>
              <w:rPr>
                <w:rFonts w:asciiTheme="majorHAnsi" w:hAnsiTheme="majorHAnsi" w:cstheme="majorHAnsi"/>
                <w:sz w:val="20"/>
                <w:szCs w:val="22"/>
              </w:rPr>
            </w:pPr>
            <w:r w:rsidRPr="00CE3631">
              <w:rPr>
                <w:rFonts w:asciiTheme="majorHAnsi" w:hAnsiTheme="majorHAnsi" w:cstheme="majorHAnsi"/>
                <w:sz w:val="20"/>
                <w:szCs w:val="22"/>
              </w:rPr>
              <w:t>(6) ein Gespräch über vertraute Themen beginnen, führen, beenden sowie bei Verständnis- und</w:t>
            </w:r>
          </w:p>
          <w:p w:rsidR="00FE03F9" w:rsidRPr="00CE3631" w:rsidRDefault="00FE03F9" w:rsidP="0037252D">
            <w:pPr>
              <w:autoSpaceDE w:val="0"/>
              <w:autoSpaceDN w:val="0"/>
              <w:adjustRightInd w:val="0"/>
              <w:rPr>
                <w:rFonts w:asciiTheme="majorHAnsi" w:hAnsiTheme="majorHAnsi" w:cstheme="majorHAnsi"/>
                <w:sz w:val="20"/>
                <w:szCs w:val="22"/>
              </w:rPr>
            </w:pPr>
            <w:r w:rsidRPr="00CE3631">
              <w:rPr>
                <w:rFonts w:asciiTheme="majorHAnsi" w:hAnsiTheme="majorHAnsi" w:cstheme="majorHAnsi"/>
                <w:sz w:val="20"/>
                <w:szCs w:val="22"/>
              </w:rPr>
              <w:t>Ausdrucksproblemen mit einfachen Strategien aufrechterhalten</w:t>
            </w:r>
          </w:p>
        </w:tc>
        <w:tc>
          <w:tcPr>
            <w:tcW w:w="468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CB7E67">
            <w:pPr>
              <w:pStyle w:val="Listenabsatz"/>
              <w:numPr>
                <w:ilvl w:val="0"/>
                <w:numId w:val="3"/>
              </w:numPr>
              <w:autoSpaceDE w:val="0"/>
              <w:autoSpaceDN w:val="0"/>
              <w:adjustRightInd w:val="0"/>
              <w:spacing w:before="60"/>
              <w:ind w:left="171" w:hanging="171"/>
              <w:rPr>
                <w:rFonts w:asciiTheme="majorHAnsi" w:hAnsiTheme="majorHAnsi" w:cstheme="majorHAnsi"/>
                <w:i/>
                <w:sz w:val="20"/>
                <w:szCs w:val="22"/>
              </w:rPr>
            </w:pPr>
            <w:r w:rsidRPr="00CE3631">
              <w:rPr>
                <w:rFonts w:asciiTheme="majorHAnsi" w:hAnsiTheme="majorHAnsi" w:cstheme="majorHAnsi"/>
                <w:sz w:val="20"/>
                <w:szCs w:val="22"/>
              </w:rPr>
              <w:t>Nachdem</w:t>
            </w:r>
            <w:r w:rsidRPr="00CE3631">
              <w:rPr>
                <w:rFonts w:asciiTheme="majorHAnsi" w:hAnsiTheme="majorHAnsi" w:cstheme="majorHAnsi"/>
                <w:i/>
                <w:sz w:val="20"/>
                <w:szCs w:val="22"/>
              </w:rPr>
              <w:t xml:space="preserve"> Noé seinem Klassenkameraden Andy seine Geschichte erzählt hat, diskutieren beide über den Vorfall in der Metro.</w:t>
            </w:r>
          </w:p>
          <w:p w:rsidR="00FE03F9" w:rsidRPr="00CE3631" w:rsidRDefault="00FE03F9" w:rsidP="00CB7E67">
            <w:pPr>
              <w:pStyle w:val="Listenabsatz"/>
              <w:numPr>
                <w:ilvl w:val="0"/>
                <w:numId w:val="3"/>
              </w:numPr>
              <w:ind w:left="171" w:hanging="171"/>
              <w:rPr>
                <w:rFonts w:asciiTheme="majorHAnsi" w:hAnsiTheme="majorHAnsi" w:cstheme="majorHAnsi"/>
                <w:i/>
                <w:sz w:val="20"/>
                <w:szCs w:val="22"/>
              </w:rPr>
            </w:pPr>
            <w:r w:rsidRPr="00CE3631">
              <w:rPr>
                <w:rFonts w:asciiTheme="majorHAnsi" w:hAnsiTheme="majorHAnsi" w:cstheme="majorHAnsi"/>
                <w:i/>
                <w:sz w:val="20"/>
                <w:szCs w:val="22"/>
              </w:rPr>
              <w:t>Die Schüler versetzen sich in die Rollen von Vater und Noé und spielen den Dialog und ergänzen ggf. mit weiteren Argumenten</w:t>
            </w:r>
          </w:p>
          <w:p w:rsidR="00FE03F9" w:rsidRPr="00CE3631" w:rsidRDefault="00FE03F9" w:rsidP="00CB7E67">
            <w:pPr>
              <w:pStyle w:val="Listenabsatz"/>
              <w:numPr>
                <w:ilvl w:val="0"/>
                <w:numId w:val="3"/>
              </w:numPr>
              <w:ind w:left="171" w:hanging="171"/>
              <w:rPr>
                <w:rFonts w:asciiTheme="majorHAnsi" w:hAnsiTheme="majorHAnsi" w:cstheme="majorHAnsi"/>
                <w:i/>
                <w:sz w:val="20"/>
                <w:szCs w:val="22"/>
              </w:rPr>
            </w:pPr>
            <w:r w:rsidRPr="00CE3631">
              <w:rPr>
                <w:rFonts w:asciiTheme="majorHAnsi" w:hAnsiTheme="majorHAnsi" w:cstheme="majorHAnsi"/>
                <w:i/>
                <w:sz w:val="20"/>
                <w:szCs w:val="22"/>
              </w:rPr>
              <w:t>Im Anschluss an das Kapitel 7 führen Noé und sein Vater eine Diskussion über eine Reise nach Saintes-Maries-de-la-</w:t>
            </w:r>
            <w:r w:rsidR="008F4811">
              <w:rPr>
                <w:rFonts w:asciiTheme="majorHAnsi" w:hAnsiTheme="majorHAnsi" w:cstheme="majorHAnsi"/>
                <w:i/>
                <w:sz w:val="20"/>
                <w:szCs w:val="22"/>
              </w:rPr>
              <w:t>M</w:t>
            </w:r>
            <w:r w:rsidRPr="00CE3631">
              <w:rPr>
                <w:rFonts w:asciiTheme="majorHAnsi" w:hAnsiTheme="majorHAnsi" w:cstheme="majorHAnsi"/>
                <w:i/>
                <w:sz w:val="20"/>
                <w:szCs w:val="22"/>
              </w:rPr>
              <w:t xml:space="preserve">er. </w:t>
            </w:r>
            <w:r w:rsidRPr="00CE3631">
              <w:rPr>
                <w:rFonts w:asciiTheme="majorHAnsi" w:hAnsiTheme="majorHAnsi" w:cstheme="majorHAnsi"/>
                <w:i/>
                <w:sz w:val="20"/>
                <w:szCs w:val="22"/>
              </w:rPr>
              <w:br/>
              <w:t xml:space="preserve">Noé möchte zunächst alleine reisen, sein Vater ist damit nicht einverstanden. </w:t>
            </w:r>
          </w:p>
          <w:p w:rsidR="00FE03F9" w:rsidRPr="00CE3631" w:rsidRDefault="00FE03F9" w:rsidP="00CB7E67">
            <w:pPr>
              <w:pStyle w:val="Listenabsatz"/>
              <w:numPr>
                <w:ilvl w:val="0"/>
                <w:numId w:val="3"/>
              </w:numPr>
              <w:spacing w:after="60"/>
              <w:ind w:left="171" w:hanging="171"/>
              <w:rPr>
                <w:rFonts w:asciiTheme="majorHAnsi" w:hAnsiTheme="majorHAnsi" w:cstheme="majorHAnsi"/>
                <w:i/>
                <w:sz w:val="20"/>
                <w:szCs w:val="22"/>
              </w:rPr>
            </w:pPr>
            <w:r w:rsidRPr="00CE3631">
              <w:rPr>
                <w:rFonts w:asciiTheme="majorHAnsi" w:hAnsiTheme="majorHAnsi" w:cstheme="majorHAnsi"/>
                <w:i/>
                <w:sz w:val="20"/>
                <w:szCs w:val="22"/>
              </w:rPr>
              <w:t xml:space="preserve">Nach der Begegnung mit Kore und seinem Großvater im Wohnwagen kommt Noé zu seinem Vater zurück. Der Vater stellt ihm Fragen, die Noé beantwortet. </w:t>
            </w:r>
            <w:r w:rsidRPr="00CE3631">
              <w:rPr>
                <w:rFonts w:asciiTheme="majorHAnsi" w:hAnsiTheme="majorHAnsi" w:cstheme="majorHAnsi"/>
                <w:i/>
                <w:sz w:val="20"/>
                <w:szCs w:val="22"/>
              </w:rPr>
              <w:br/>
              <w:t>Die Schüler formulieren zunächst die Fragen, die der Vater stellt</w:t>
            </w:r>
          </w:p>
        </w:tc>
      </w:tr>
      <w:tr w:rsidR="00FE03F9" w:rsidRPr="00C25349" w:rsidTr="0037252D">
        <w:tc>
          <w:tcPr>
            <w:tcW w:w="453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37252D">
            <w:pPr>
              <w:autoSpaceDE w:val="0"/>
              <w:autoSpaceDN w:val="0"/>
              <w:adjustRightInd w:val="0"/>
              <w:spacing w:before="60"/>
              <w:rPr>
                <w:rFonts w:asciiTheme="majorHAnsi" w:hAnsiTheme="majorHAnsi" w:cstheme="majorHAnsi"/>
                <w:sz w:val="20"/>
                <w:szCs w:val="22"/>
              </w:rPr>
            </w:pPr>
            <w:r w:rsidRPr="00CE3631">
              <w:rPr>
                <w:rFonts w:asciiTheme="majorHAnsi" w:hAnsiTheme="majorHAnsi" w:cstheme="majorHAnsi"/>
                <w:sz w:val="20"/>
                <w:szCs w:val="22"/>
              </w:rPr>
              <w:t>(7) eine Rolle selbstständig und situationsgerecht gestalten</w:t>
            </w:r>
          </w:p>
        </w:tc>
        <w:tc>
          <w:tcPr>
            <w:tcW w:w="4681" w:type="dxa"/>
            <w:tcBorders>
              <w:top w:val="single" w:sz="4" w:space="0" w:color="auto"/>
              <w:left w:val="single" w:sz="4" w:space="0" w:color="auto"/>
              <w:bottom w:val="single" w:sz="4" w:space="0" w:color="auto"/>
              <w:right w:val="single" w:sz="4" w:space="0" w:color="auto"/>
            </w:tcBorders>
            <w:hideMark/>
          </w:tcPr>
          <w:p w:rsidR="00FE03F9" w:rsidRPr="00CE3631" w:rsidRDefault="00FE03F9" w:rsidP="00CB7E67">
            <w:pPr>
              <w:pStyle w:val="Listenabsatz"/>
              <w:numPr>
                <w:ilvl w:val="0"/>
                <w:numId w:val="3"/>
              </w:numPr>
              <w:spacing w:after="60"/>
              <w:ind w:left="171" w:hanging="171"/>
              <w:rPr>
                <w:rFonts w:asciiTheme="majorHAnsi" w:hAnsiTheme="majorHAnsi" w:cstheme="majorHAnsi"/>
                <w:i/>
                <w:sz w:val="20"/>
                <w:szCs w:val="22"/>
              </w:rPr>
            </w:pPr>
            <w:r w:rsidRPr="00CE3631">
              <w:rPr>
                <w:rFonts w:asciiTheme="majorHAnsi" w:hAnsiTheme="majorHAnsi" w:cstheme="majorHAnsi"/>
                <w:i/>
                <w:sz w:val="20"/>
                <w:szCs w:val="22"/>
              </w:rPr>
              <w:t>Nachdem Noé seinem Klassenkameraden Andy seine Geschichte erzählt hat, diskutieren beide über den Vorfall in der Metro.</w:t>
            </w:r>
          </w:p>
          <w:p w:rsidR="00FE03F9" w:rsidRPr="00CE3631" w:rsidRDefault="00FE03F9" w:rsidP="00CB7E67">
            <w:pPr>
              <w:pStyle w:val="Listenabsatz"/>
              <w:numPr>
                <w:ilvl w:val="0"/>
                <w:numId w:val="3"/>
              </w:numPr>
              <w:spacing w:after="60"/>
              <w:ind w:left="171" w:hanging="171"/>
              <w:rPr>
                <w:rFonts w:asciiTheme="majorHAnsi" w:hAnsiTheme="majorHAnsi" w:cstheme="majorHAnsi"/>
                <w:i/>
                <w:sz w:val="20"/>
                <w:szCs w:val="22"/>
              </w:rPr>
            </w:pPr>
            <w:r w:rsidRPr="00CE3631">
              <w:rPr>
                <w:rFonts w:asciiTheme="majorHAnsi" w:hAnsiTheme="majorHAnsi" w:cstheme="majorHAnsi"/>
                <w:i/>
                <w:sz w:val="20"/>
                <w:szCs w:val="22"/>
              </w:rPr>
              <w:t>Die Schüler versetzen sich in die Rollen von Vater und Noé und spielen den Dialog und ergänzen ggf. mit weiteren Argumenten.</w:t>
            </w:r>
          </w:p>
          <w:p w:rsidR="00FE03F9" w:rsidRPr="00CE3631" w:rsidRDefault="00FE03F9" w:rsidP="00CB7E67">
            <w:pPr>
              <w:pStyle w:val="Listenabsatz"/>
              <w:numPr>
                <w:ilvl w:val="0"/>
                <w:numId w:val="3"/>
              </w:numPr>
              <w:spacing w:after="60"/>
              <w:ind w:left="171" w:hanging="171"/>
              <w:rPr>
                <w:rFonts w:asciiTheme="majorHAnsi" w:hAnsiTheme="majorHAnsi" w:cstheme="majorHAnsi"/>
                <w:i/>
                <w:sz w:val="20"/>
                <w:szCs w:val="22"/>
              </w:rPr>
            </w:pPr>
            <w:r w:rsidRPr="00CE3631">
              <w:rPr>
                <w:rFonts w:asciiTheme="majorHAnsi" w:hAnsiTheme="majorHAnsi" w:cstheme="majorHAnsi"/>
                <w:i/>
                <w:sz w:val="20"/>
                <w:szCs w:val="22"/>
              </w:rPr>
              <w:t>Im Anschluss an das Kapitel 7 führen Noé und sein Vater eine Diskussion über eine Reise nach Saintes-Maries-de-la-</w:t>
            </w:r>
            <w:r w:rsidR="008F4811">
              <w:rPr>
                <w:rFonts w:asciiTheme="majorHAnsi" w:hAnsiTheme="majorHAnsi" w:cstheme="majorHAnsi"/>
                <w:i/>
                <w:sz w:val="20"/>
                <w:szCs w:val="22"/>
              </w:rPr>
              <w:t>M</w:t>
            </w:r>
            <w:r w:rsidRPr="00CE3631">
              <w:rPr>
                <w:rFonts w:asciiTheme="majorHAnsi" w:hAnsiTheme="majorHAnsi" w:cstheme="majorHAnsi"/>
                <w:i/>
                <w:sz w:val="20"/>
                <w:szCs w:val="22"/>
              </w:rPr>
              <w:t>er. Noé möchte zunächst alleine reisen, aber sein Vater ist damit nicht einverstanden.</w:t>
            </w:r>
          </w:p>
          <w:p w:rsidR="00FE03F9" w:rsidRPr="00CE3631" w:rsidRDefault="00FE03F9" w:rsidP="00CB7E67">
            <w:pPr>
              <w:pStyle w:val="Listenabsatz"/>
              <w:numPr>
                <w:ilvl w:val="0"/>
                <w:numId w:val="3"/>
              </w:numPr>
              <w:spacing w:after="60"/>
              <w:ind w:left="171" w:hanging="171"/>
              <w:rPr>
                <w:rFonts w:asciiTheme="majorHAnsi" w:hAnsiTheme="majorHAnsi" w:cstheme="majorHAnsi"/>
                <w:i/>
                <w:sz w:val="20"/>
                <w:szCs w:val="22"/>
              </w:rPr>
            </w:pPr>
            <w:r w:rsidRPr="00CE3631">
              <w:rPr>
                <w:rFonts w:asciiTheme="majorHAnsi" w:hAnsiTheme="majorHAnsi" w:cstheme="majorHAnsi"/>
                <w:i/>
                <w:sz w:val="20"/>
                <w:szCs w:val="22"/>
              </w:rPr>
              <w:t>Nach der Begegnung mit Kore und seinem Großvater im Wohnwagen kommt Noé zu seinem Vater zurück. Der Vater stellt ihm Fragen, die Noé beantwortet. Die Schüler formulieren zunächst die Fragen, die der Vater stellt.</w:t>
            </w:r>
          </w:p>
        </w:tc>
      </w:tr>
    </w:tbl>
    <w:p w:rsidR="00FE03F9" w:rsidRPr="00DE4AD0" w:rsidRDefault="00FE03F9" w:rsidP="007772E1">
      <w:pPr>
        <w:pStyle w:val="berschrift2"/>
        <w:rPr>
          <w:rStyle w:val="berschrift1Zchn"/>
          <w:color w:val="auto"/>
          <w:sz w:val="28"/>
          <w:szCs w:val="32"/>
        </w:rPr>
      </w:pPr>
      <w:bookmarkStart w:id="7" w:name="_Toc466035393"/>
      <w:bookmarkStart w:id="8" w:name="_Toc469844211"/>
      <w:r w:rsidRPr="00DE4AD0">
        <w:rPr>
          <w:rStyle w:val="berschrift1Zchn"/>
          <w:color w:val="auto"/>
          <w:sz w:val="28"/>
          <w:szCs w:val="32"/>
        </w:rPr>
        <w:lastRenderedPageBreak/>
        <w:t>Impulse für die Umsetzung im Unterricht</w:t>
      </w:r>
      <w:bookmarkEnd w:id="7"/>
      <w:bookmarkEnd w:id="8"/>
    </w:p>
    <w:p w:rsidR="00FE03F9" w:rsidRPr="009C5145" w:rsidRDefault="00FE03F9" w:rsidP="00FE03F9">
      <w:pPr>
        <w:spacing w:before="240"/>
        <w:rPr>
          <w:rFonts w:cs="Arial"/>
          <w:sz w:val="24"/>
          <w:szCs w:val="24"/>
          <w:lang w:val="fr-FR"/>
        </w:rPr>
      </w:pPr>
      <w:r w:rsidRPr="009C5145">
        <w:rPr>
          <w:rFonts w:cs="Arial"/>
          <w:b/>
          <w:sz w:val="24"/>
          <w:szCs w:val="24"/>
          <w:lang w:val="fr-FR"/>
        </w:rPr>
        <w:t>Chapitre 2 :</w:t>
      </w:r>
      <w:r w:rsidRPr="009C5145">
        <w:rPr>
          <w:rFonts w:cs="Arial"/>
          <w:b/>
          <w:sz w:val="24"/>
          <w:szCs w:val="24"/>
          <w:lang w:val="fr-FR"/>
        </w:rPr>
        <w:tab/>
      </w:r>
      <w:r w:rsidRPr="009C5145">
        <w:rPr>
          <w:rFonts w:cs="Arial"/>
          <w:b/>
          <w:sz w:val="24"/>
          <w:szCs w:val="24"/>
          <w:lang w:val="fr-FR"/>
        </w:rPr>
        <w:tab/>
        <w:t>Une histoire avec Lila, p.9-10</w:t>
      </w:r>
    </w:p>
    <w:p w:rsidR="00FE03F9" w:rsidRPr="00DF05D2" w:rsidRDefault="00FE03F9" w:rsidP="00FE03F9">
      <w:pPr>
        <w:rPr>
          <w:rFonts w:asciiTheme="majorHAnsi" w:hAnsiTheme="majorHAnsi" w:cstheme="majorHAnsi"/>
          <w:sz w:val="22"/>
          <w:szCs w:val="22"/>
        </w:rPr>
      </w:pPr>
      <w:r w:rsidRPr="00DF05D2">
        <w:rPr>
          <w:rFonts w:asciiTheme="majorHAnsi" w:hAnsiTheme="majorHAnsi" w:cstheme="majorHAnsi"/>
          <w:sz w:val="22"/>
          <w:szCs w:val="22"/>
        </w:rPr>
        <w:t>Nachdem Noé seinem Klassenkameraden Andy seine Geschichte erzählt hat, diskutieren beide über den Vorfall in der Metro.</w:t>
      </w:r>
    </w:p>
    <w:p w:rsidR="00FE03F9" w:rsidRPr="00DF05D2" w:rsidRDefault="00FE03F9" w:rsidP="00CB7E67">
      <w:pPr>
        <w:pStyle w:val="Listenabsatz"/>
        <w:numPr>
          <w:ilvl w:val="0"/>
          <w:numId w:val="26"/>
        </w:numPr>
        <w:spacing w:after="200" w:line="276" w:lineRule="auto"/>
        <w:rPr>
          <w:rFonts w:asciiTheme="majorHAnsi" w:hAnsiTheme="majorHAnsi" w:cstheme="majorHAnsi"/>
          <w:sz w:val="22"/>
          <w:szCs w:val="22"/>
        </w:rPr>
      </w:pPr>
      <w:r w:rsidRPr="00DF05D2">
        <w:rPr>
          <w:rFonts w:asciiTheme="majorHAnsi" w:hAnsiTheme="majorHAnsi" w:cstheme="majorHAnsi"/>
          <w:sz w:val="22"/>
          <w:szCs w:val="22"/>
        </w:rPr>
        <w:t>Lesen des Gesprächs S.9, Z.22 – S.10, Z. 20 mit verteilten Rollen</w:t>
      </w:r>
    </w:p>
    <w:p w:rsidR="00FE03F9" w:rsidRPr="00DF05D2" w:rsidRDefault="00FE03F9" w:rsidP="00CB7E67">
      <w:pPr>
        <w:pStyle w:val="Listenabsatz"/>
        <w:numPr>
          <w:ilvl w:val="0"/>
          <w:numId w:val="26"/>
        </w:numPr>
        <w:spacing w:after="200" w:line="276" w:lineRule="auto"/>
        <w:rPr>
          <w:rFonts w:asciiTheme="majorHAnsi" w:hAnsiTheme="majorHAnsi" w:cstheme="majorHAnsi"/>
          <w:sz w:val="22"/>
          <w:szCs w:val="22"/>
        </w:rPr>
      </w:pPr>
      <w:r w:rsidRPr="00DF05D2">
        <w:rPr>
          <w:rFonts w:asciiTheme="majorHAnsi" w:hAnsiTheme="majorHAnsi" w:cstheme="majorHAnsi"/>
          <w:sz w:val="22"/>
          <w:szCs w:val="22"/>
        </w:rPr>
        <w:t>Notieren des Verhaltens/der Argumentation von Andy und Noé:</w:t>
      </w:r>
    </w:p>
    <w:tbl>
      <w:tblPr>
        <w:tblStyle w:val="Tabellenraster"/>
        <w:tblW w:w="0" w:type="auto"/>
        <w:tblLook w:val="04A0" w:firstRow="1" w:lastRow="0" w:firstColumn="1" w:lastColumn="0" w:noHBand="0" w:noVBand="1"/>
      </w:tblPr>
      <w:tblGrid>
        <w:gridCol w:w="4529"/>
        <w:gridCol w:w="4531"/>
      </w:tblGrid>
      <w:tr w:rsidR="00FE03F9" w:rsidRPr="00DF05D2"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b/>
                <w:sz w:val="22"/>
                <w:szCs w:val="22"/>
              </w:rPr>
            </w:pPr>
            <w:r w:rsidRPr="00DF05D2">
              <w:rPr>
                <w:rFonts w:asciiTheme="majorHAnsi" w:hAnsiTheme="majorHAnsi" w:cstheme="majorHAnsi"/>
                <w:b/>
                <w:sz w:val="22"/>
                <w:szCs w:val="22"/>
              </w:rPr>
              <w:t>Noé</w:t>
            </w:r>
          </w:p>
        </w:tc>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b/>
                <w:sz w:val="22"/>
                <w:szCs w:val="22"/>
              </w:rPr>
            </w:pPr>
            <w:r w:rsidRPr="00DF05D2">
              <w:rPr>
                <w:rFonts w:asciiTheme="majorHAnsi" w:hAnsiTheme="majorHAnsi" w:cstheme="majorHAnsi"/>
                <w:b/>
                <w:sz w:val="22"/>
                <w:szCs w:val="22"/>
              </w:rPr>
              <w:t>Andy</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sz w:val="22"/>
                <w:szCs w:val="22"/>
                <w:lang w:val="fr-FR"/>
              </w:rPr>
            </w:pPr>
            <w:r w:rsidRPr="00DF05D2">
              <w:rPr>
                <w:rFonts w:asciiTheme="majorHAnsi" w:hAnsiTheme="majorHAnsi" w:cstheme="majorHAnsi"/>
                <w:sz w:val="22"/>
                <w:szCs w:val="22"/>
                <w:lang w:val="fr-FR"/>
              </w:rPr>
              <w:t>Il faut réagir quand qn est agressé</w:t>
            </w:r>
          </w:p>
        </w:tc>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sz w:val="22"/>
                <w:szCs w:val="22"/>
                <w:lang w:val="fr-FR"/>
              </w:rPr>
            </w:pPr>
            <w:r w:rsidRPr="00DF05D2">
              <w:rPr>
                <w:rFonts w:asciiTheme="majorHAnsi" w:hAnsiTheme="majorHAnsi" w:cstheme="majorHAnsi"/>
                <w:sz w:val="22"/>
                <w:szCs w:val="22"/>
                <w:lang w:val="fr-FR"/>
              </w:rPr>
              <w:t>c’est dangereux, il faut faire attention</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rPr>
                <w:rFonts w:asciiTheme="majorHAnsi" w:hAnsiTheme="majorHAnsi" w:cstheme="majorHAnsi"/>
                <w:sz w:val="22"/>
                <w:szCs w:val="22"/>
                <w:lang w:val="fr-FR"/>
              </w:rPr>
            </w:pPr>
            <w:r w:rsidRPr="00DF05D2">
              <w:rPr>
                <w:rFonts w:asciiTheme="majorHAnsi" w:hAnsiTheme="majorHAnsi" w:cstheme="majorHAnsi"/>
                <w:sz w:val="22"/>
                <w:szCs w:val="22"/>
                <w:lang w:val="fr-FR"/>
              </w:rPr>
              <w:t xml:space="preserve">est énervé </w:t>
            </w:r>
          </w:p>
        </w:tc>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sz w:val="22"/>
                <w:szCs w:val="22"/>
                <w:lang w:val="fr-FR"/>
              </w:rPr>
            </w:pPr>
            <w:r w:rsidRPr="00DF05D2">
              <w:rPr>
                <w:rFonts w:asciiTheme="majorHAnsi" w:hAnsiTheme="majorHAnsi" w:cstheme="majorHAnsi"/>
                <w:sz w:val="22"/>
                <w:szCs w:val="22"/>
                <w:lang w:val="fr-FR"/>
              </w:rPr>
              <w:t>les hommes agressifs sont certainement des Roms, ils volent</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sz w:val="22"/>
                <w:szCs w:val="22"/>
                <w:lang w:val="fr-FR"/>
              </w:rPr>
            </w:pPr>
            <w:r w:rsidRPr="00DF05D2">
              <w:rPr>
                <w:rFonts w:asciiTheme="majorHAnsi" w:hAnsiTheme="majorHAnsi" w:cstheme="majorHAnsi"/>
                <w:sz w:val="22"/>
                <w:szCs w:val="22"/>
                <w:lang w:val="fr-FR"/>
              </w:rPr>
              <w:t>demande à Andy s’il ne fait rien quand il voit qu’une vieille dam</w:t>
            </w:r>
            <w:r>
              <w:rPr>
                <w:rFonts w:asciiTheme="majorHAnsi" w:hAnsiTheme="majorHAnsi" w:cstheme="majorHAnsi"/>
                <w:sz w:val="22"/>
                <w:szCs w:val="22"/>
                <w:lang w:val="fr-FR"/>
              </w:rPr>
              <w:t>e est volée ou</w:t>
            </w:r>
            <w:r w:rsidRPr="00DF05D2">
              <w:rPr>
                <w:rFonts w:asciiTheme="majorHAnsi" w:hAnsiTheme="majorHAnsi" w:cstheme="majorHAnsi"/>
                <w:sz w:val="22"/>
                <w:szCs w:val="22"/>
                <w:lang w:val="fr-FR"/>
              </w:rPr>
              <w:t xml:space="preserve"> agressée</w:t>
            </w:r>
          </w:p>
        </w:tc>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sz w:val="22"/>
                <w:szCs w:val="22"/>
                <w:lang w:val="fr-FR"/>
              </w:rPr>
            </w:pPr>
            <w:r w:rsidRPr="00DF05D2">
              <w:rPr>
                <w:rFonts w:asciiTheme="majorHAnsi" w:hAnsiTheme="majorHAnsi" w:cstheme="majorHAnsi"/>
                <w:sz w:val="22"/>
                <w:szCs w:val="22"/>
                <w:lang w:val="fr-FR"/>
              </w:rPr>
              <w:t>Noé ne connaît peut-être pas toute l’histoire</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DF05D2" w:rsidRDefault="00FE03F9" w:rsidP="0037252D">
            <w:pPr>
              <w:spacing w:before="60" w:after="60"/>
              <w:rPr>
                <w:rFonts w:asciiTheme="majorHAnsi" w:hAnsiTheme="majorHAnsi" w:cstheme="majorHAnsi"/>
                <w:sz w:val="22"/>
                <w:szCs w:val="22"/>
                <w:lang w:val="fr-FR"/>
              </w:rPr>
            </w:pPr>
            <w:r w:rsidRPr="00DF05D2">
              <w:rPr>
                <w:rFonts w:asciiTheme="majorHAnsi" w:hAnsiTheme="majorHAnsi" w:cstheme="majorHAnsi"/>
                <w:sz w:val="22"/>
                <w:szCs w:val="22"/>
                <w:lang w:val="fr-FR"/>
              </w:rPr>
              <w:t>croit que les agresseurs ne vont pas le retrouver</w:t>
            </w:r>
          </w:p>
        </w:tc>
        <w:tc>
          <w:tcPr>
            <w:tcW w:w="4606" w:type="dxa"/>
            <w:tcBorders>
              <w:top w:val="single" w:sz="4" w:space="0" w:color="auto"/>
              <w:left w:val="single" w:sz="4" w:space="0" w:color="auto"/>
              <w:bottom w:val="single" w:sz="4" w:space="0" w:color="auto"/>
              <w:right w:val="single" w:sz="4" w:space="0" w:color="auto"/>
            </w:tcBorders>
          </w:tcPr>
          <w:p w:rsidR="00FE03F9" w:rsidRPr="00DF05D2" w:rsidRDefault="00FE03F9" w:rsidP="0037252D">
            <w:pPr>
              <w:rPr>
                <w:rFonts w:asciiTheme="majorHAnsi" w:hAnsiTheme="majorHAnsi" w:cstheme="majorHAnsi"/>
                <w:sz w:val="22"/>
                <w:szCs w:val="22"/>
                <w:lang w:val="fr-FR"/>
              </w:rPr>
            </w:pPr>
          </w:p>
        </w:tc>
      </w:tr>
    </w:tbl>
    <w:p w:rsidR="00FE03F9" w:rsidRDefault="00FE03F9" w:rsidP="00FE03F9">
      <w:pPr>
        <w:rPr>
          <w:rFonts w:ascii="Arial" w:eastAsia="Calibri" w:hAnsi="Arial" w:cs="Arial"/>
          <w:sz w:val="24"/>
          <w:szCs w:val="24"/>
          <w:lang w:val="fr-FR"/>
        </w:rPr>
      </w:pPr>
    </w:p>
    <w:p w:rsidR="00FE03F9" w:rsidRPr="004E351E" w:rsidRDefault="00FE03F9" w:rsidP="00CB7E67">
      <w:pPr>
        <w:pStyle w:val="Listenabsatz"/>
        <w:numPr>
          <w:ilvl w:val="0"/>
          <w:numId w:val="4"/>
        </w:numPr>
        <w:spacing w:after="200" w:line="276" w:lineRule="auto"/>
        <w:rPr>
          <w:rFonts w:cs="Arial"/>
          <w:b/>
          <w:sz w:val="24"/>
          <w:szCs w:val="24"/>
        </w:rPr>
      </w:pPr>
      <w:r w:rsidRPr="0093355F">
        <w:rPr>
          <w:rFonts w:asciiTheme="majorHAnsi" w:hAnsiTheme="majorHAnsi" w:cstheme="majorHAnsi"/>
          <w:sz w:val="22"/>
          <w:szCs w:val="22"/>
        </w:rPr>
        <w:t>Schüler spielen den Dialog mit verteilten Rollen und fügen ggf. zu jeder Rolle noch eigene Argumente hinzu</w:t>
      </w:r>
    </w:p>
    <w:p w:rsidR="003426FB" w:rsidRPr="008F4811" w:rsidRDefault="003426FB" w:rsidP="00FE03F9">
      <w:pPr>
        <w:rPr>
          <w:rFonts w:cs="Arial"/>
          <w:b/>
          <w:sz w:val="24"/>
          <w:szCs w:val="24"/>
        </w:rPr>
      </w:pPr>
    </w:p>
    <w:p w:rsidR="00FE03F9" w:rsidRPr="00560DAA" w:rsidRDefault="00FE03F9" w:rsidP="00FE03F9">
      <w:pPr>
        <w:rPr>
          <w:rFonts w:cs="Arial"/>
          <w:b/>
          <w:sz w:val="24"/>
          <w:szCs w:val="24"/>
          <w:lang w:val="fr-FR"/>
        </w:rPr>
      </w:pPr>
      <w:r w:rsidRPr="00560DAA">
        <w:rPr>
          <w:rFonts w:cs="Arial"/>
          <w:b/>
          <w:sz w:val="24"/>
          <w:szCs w:val="24"/>
          <w:lang w:val="fr-FR"/>
        </w:rPr>
        <w:t>Chapitre 3 :</w:t>
      </w:r>
      <w:r w:rsidRPr="00560DAA">
        <w:rPr>
          <w:rFonts w:cs="Arial"/>
          <w:b/>
          <w:sz w:val="24"/>
          <w:szCs w:val="24"/>
          <w:lang w:val="fr-FR"/>
        </w:rPr>
        <w:tab/>
      </w:r>
      <w:r w:rsidRPr="00560DAA">
        <w:rPr>
          <w:rFonts w:cs="Arial"/>
          <w:b/>
          <w:sz w:val="24"/>
          <w:szCs w:val="24"/>
          <w:lang w:val="fr-FR"/>
        </w:rPr>
        <w:tab/>
        <w:t>Papa, S.12, Z.23 – S.13, Z.3</w:t>
      </w:r>
    </w:p>
    <w:p w:rsidR="00FE03F9" w:rsidRPr="00DF05D2" w:rsidRDefault="00FE03F9" w:rsidP="00FE03F9">
      <w:pPr>
        <w:rPr>
          <w:rFonts w:asciiTheme="majorHAnsi" w:hAnsiTheme="majorHAnsi" w:cstheme="majorHAnsi"/>
          <w:sz w:val="22"/>
          <w:szCs w:val="22"/>
        </w:rPr>
      </w:pPr>
      <w:r w:rsidRPr="00DF05D2">
        <w:rPr>
          <w:rFonts w:asciiTheme="majorHAnsi" w:hAnsiTheme="majorHAnsi" w:cstheme="majorHAnsi"/>
          <w:sz w:val="22"/>
          <w:szCs w:val="22"/>
        </w:rPr>
        <w:t>Die Schüler versetzen sich in die Rollen von Vater und Noé und spielen den Dialog und ergänzen ggf. mit weiteren Argumenten.</w:t>
      </w:r>
    </w:p>
    <w:p w:rsidR="00FE03F9" w:rsidRPr="00DF05D2" w:rsidRDefault="00FE03F9" w:rsidP="00FE03F9">
      <w:pPr>
        <w:rPr>
          <w:rFonts w:asciiTheme="majorHAnsi" w:hAnsiTheme="majorHAnsi" w:cstheme="majorHAnsi"/>
          <w:sz w:val="22"/>
          <w:szCs w:val="22"/>
        </w:rPr>
      </w:pPr>
      <w:r w:rsidRPr="00DF05D2">
        <w:rPr>
          <w:rFonts w:asciiTheme="majorHAnsi" w:hAnsiTheme="majorHAnsi" w:cstheme="majorHAnsi"/>
          <w:sz w:val="22"/>
          <w:szCs w:val="22"/>
        </w:rPr>
        <w:t>Vorbereitung:</w:t>
      </w:r>
    </w:p>
    <w:p w:rsidR="00FE03F9" w:rsidRPr="00DF05D2" w:rsidRDefault="00FE03F9" w:rsidP="00CB7E67">
      <w:pPr>
        <w:pStyle w:val="Listenabsatz"/>
        <w:numPr>
          <w:ilvl w:val="0"/>
          <w:numId w:val="21"/>
        </w:numPr>
        <w:spacing w:after="200" w:line="276" w:lineRule="auto"/>
        <w:rPr>
          <w:rFonts w:asciiTheme="majorHAnsi" w:hAnsiTheme="majorHAnsi" w:cstheme="majorHAnsi"/>
          <w:sz w:val="22"/>
          <w:szCs w:val="22"/>
        </w:rPr>
      </w:pPr>
      <w:r w:rsidRPr="00DF05D2">
        <w:rPr>
          <w:rFonts w:asciiTheme="majorHAnsi" w:hAnsiTheme="majorHAnsi" w:cstheme="majorHAnsi"/>
          <w:sz w:val="22"/>
          <w:szCs w:val="22"/>
        </w:rPr>
        <w:t>Die Schüler lesen den kurzen Dialog zwischen Vater und Sohn mit verteilten Rollen</w:t>
      </w:r>
    </w:p>
    <w:p w:rsidR="00FE03F9" w:rsidRPr="00DF05D2" w:rsidRDefault="00FE03F9" w:rsidP="00CB7E67">
      <w:pPr>
        <w:pStyle w:val="Listenabsatz"/>
        <w:numPr>
          <w:ilvl w:val="0"/>
          <w:numId w:val="21"/>
        </w:numPr>
        <w:spacing w:after="200" w:line="276" w:lineRule="auto"/>
        <w:rPr>
          <w:rFonts w:asciiTheme="majorHAnsi" w:hAnsiTheme="majorHAnsi" w:cstheme="majorHAnsi"/>
          <w:sz w:val="22"/>
          <w:szCs w:val="22"/>
        </w:rPr>
      </w:pPr>
      <w:r w:rsidRPr="00DF05D2">
        <w:rPr>
          <w:rFonts w:asciiTheme="majorHAnsi" w:hAnsiTheme="majorHAnsi" w:cstheme="majorHAnsi"/>
          <w:sz w:val="22"/>
          <w:szCs w:val="22"/>
        </w:rPr>
        <w:t>Herausarbeiten der Argumentation Noés und des Vaters – im Gegensatz zur Diskussion zwischen Noé und Andy!</w:t>
      </w:r>
    </w:p>
    <w:tbl>
      <w:tblPr>
        <w:tblStyle w:val="Tabellenraster"/>
        <w:tblW w:w="0" w:type="auto"/>
        <w:tblLook w:val="04A0" w:firstRow="1" w:lastRow="0" w:firstColumn="1" w:lastColumn="0" w:noHBand="0" w:noVBand="1"/>
      </w:tblPr>
      <w:tblGrid>
        <w:gridCol w:w="4527"/>
        <w:gridCol w:w="4533"/>
      </w:tblGrid>
      <w:tr w:rsidR="00FE03F9" w:rsidRPr="001135CA"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b/>
                <w:sz w:val="22"/>
                <w:szCs w:val="22"/>
              </w:rPr>
            </w:pPr>
            <w:r w:rsidRPr="001135CA">
              <w:rPr>
                <w:rFonts w:asciiTheme="majorHAnsi" w:hAnsiTheme="majorHAnsi" w:cstheme="majorHAnsi"/>
                <w:b/>
                <w:sz w:val="22"/>
                <w:szCs w:val="22"/>
              </w:rPr>
              <w:t>Noé</w:t>
            </w:r>
          </w:p>
        </w:tc>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b/>
                <w:sz w:val="22"/>
                <w:szCs w:val="22"/>
              </w:rPr>
            </w:pPr>
            <w:r w:rsidRPr="001135CA">
              <w:rPr>
                <w:rFonts w:asciiTheme="majorHAnsi" w:hAnsiTheme="majorHAnsi" w:cstheme="majorHAnsi"/>
                <w:b/>
                <w:sz w:val="22"/>
                <w:szCs w:val="22"/>
              </w:rPr>
              <w:t>père</w:t>
            </w:r>
          </w:p>
        </w:tc>
      </w:tr>
      <w:tr w:rsidR="00FE03F9" w:rsidRPr="001135CA" w:rsidTr="008F4811">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il faut montrer du courage civique</w:t>
            </w:r>
          </w:p>
        </w:tc>
        <w:tc>
          <w:tcPr>
            <w:tcW w:w="4606" w:type="dxa"/>
            <w:tcBorders>
              <w:top w:val="single" w:sz="4" w:space="0" w:color="auto"/>
              <w:left w:val="single" w:sz="4" w:space="0" w:color="auto"/>
              <w:bottom w:val="single" w:sz="4" w:space="0" w:color="auto"/>
              <w:right w:val="single" w:sz="4" w:space="0" w:color="auto"/>
            </w:tcBorders>
            <w:vAlign w:val="center"/>
            <w:hideMark/>
          </w:tcPr>
          <w:p w:rsidR="00FE03F9" w:rsidRPr="001135CA" w:rsidRDefault="00FE03F9" w:rsidP="008F4811">
            <w:pPr>
              <w:rPr>
                <w:rFonts w:asciiTheme="majorHAnsi" w:hAnsiTheme="majorHAnsi" w:cstheme="majorHAnsi"/>
                <w:sz w:val="22"/>
                <w:szCs w:val="22"/>
                <w:lang w:val="fr-FR"/>
              </w:rPr>
            </w:pPr>
            <w:r w:rsidRPr="001135CA">
              <w:rPr>
                <w:rFonts w:asciiTheme="majorHAnsi" w:hAnsiTheme="majorHAnsi" w:cstheme="majorHAnsi"/>
                <w:sz w:val="22"/>
                <w:szCs w:val="22"/>
                <w:lang w:val="fr-FR"/>
              </w:rPr>
              <w:t>c’est trop risqué/dangereux</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 xml:space="preserve">il faut aider les autres </w:t>
            </w:r>
          </w:p>
        </w:tc>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Noé est trop jeune pour comprendre le danger</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tcPr>
          <w:p w:rsidR="00FE03F9" w:rsidRPr="001135CA" w:rsidRDefault="00FE03F9" w:rsidP="0037252D">
            <w:pPr>
              <w:spacing w:before="60" w:after="60"/>
              <w:rPr>
                <w:rFonts w:asciiTheme="majorHAnsi" w:hAnsiTheme="majorHAnsi" w:cstheme="majorHAnsi"/>
                <w:sz w:val="22"/>
                <w:szCs w:val="22"/>
                <w:lang w:val="fr-FR"/>
              </w:rPr>
            </w:pPr>
          </w:p>
        </w:tc>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il a peur de perdre son fils après la mort de sa femme</w:t>
            </w:r>
          </w:p>
        </w:tc>
      </w:tr>
      <w:tr w:rsidR="00FE03F9" w:rsidRPr="001135CA" w:rsidTr="0037252D">
        <w:tc>
          <w:tcPr>
            <w:tcW w:w="4606" w:type="dxa"/>
            <w:tcBorders>
              <w:top w:val="single" w:sz="4" w:space="0" w:color="auto"/>
              <w:left w:val="single" w:sz="4" w:space="0" w:color="auto"/>
              <w:bottom w:val="single" w:sz="4" w:space="0" w:color="auto"/>
              <w:right w:val="single" w:sz="4" w:space="0" w:color="auto"/>
            </w:tcBorders>
          </w:tcPr>
          <w:p w:rsidR="00FE03F9" w:rsidRPr="001135CA" w:rsidRDefault="00FE03F9" w:rsidP="0037252D">
            <w:pPr>
              <w:spacing w:before="60" w:after="60"/>
              <w:rPr>
                <w:rFonts w:asciiTheme="majorHAnsi" w:hAnsiTheme="majorHAnsi" w:cstheme="majorHAnsi"/>
                <w:sz w:val="22"/>
                <w:szCs w:val="22"/>
                <w:lang w:val="fr-FR"/>
              </w:rPr>
            </w:pPr>
          </w:p>
        </w:tc>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il faut être prudent</w:t>
            </w:r>
          </w:p>
        </w:tc>
      </w:tr>
      <w:tr w:rsidR="00FE03F9" w:rsidRPr="005605C5" w:rsidTr="0037252D">
        <w:tc>
          <w:tcPr>
            <w:tcW w:w="4606" w:type="dxa"/>
            <w:tcBorders>
              <w:top w:val="single" w:sz="4" w:space="0" w:color="auto"/>
              <w:left w:val="single" w:sz="4" w:space="0" w:color="auto"/>
              <w:bottom w:val="single" w:sz="4" w:space="0" w:color="auto"/>
              <w:right w:val="single" w:sz="4" w:space="0" w:color="auto"/>
            </w:tcBorders>
          </w:tcPr>
          <w:p w:rsidR="00FE03F9" w:rsidRPr="001135CA" w:rsidRDefault="00FE03F9" w:rsidP="0037252D">
            <w:pPr>
              <w:spacing w:before="60" w:after="60"/>
              <w:rPr>
                <w:rFonts w:asciiTheme="majorHAnsi" w:hAnsiTheme="majorHAnsi" w:cstheme="majorHAnsi"/>
                <w:sz w:val="22"/>
                <w:szCs w:val="22"/>
                <w:lang w:val="fr-FR"/>
              </w:rPr>
            </w:pPr>
          </w:p>
        </w:tc>
        <w:tc>
          <w:tcPr>
            <w:tcW w:w="4606"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il ne peut rien faire tout seul</w:t>
            </w:r>
          </w:p>
        </w:tc>
      </w:tr>
    </w:tbl>
    <w:p w:rsidR="00FE03F9" w:rsidRDefault="00FE03F9" w:rsidP="00FE03F9">
      <w:pPr>
        <w:rPr>
          <w:rFonts w:ascii="Arial" w:eastAsia="Calibri" w:hAnsi="Arial" w:cs="Arial"/>
          <w:sz w:val="16"/>
          <w:szCs w:val="16"/>
          <w:lang w:val="fr-FR"/>
        </w:rPr>
      </w:pPr>
    </w:p>
    <w:p w:rsidR="00FE03F9" w:rsidRPr="00DF05D2" w:rsidRDefault="00FE03F9" w:rsidP="00CB7E67">
      <w:pPr>
        <w:pStyle w:val="Listenabsatz"/>
        <w:numPr>
          <w:ilvl w:val="0"/>
          <w:numId w:val="20"/>
        </w:numPr>
        <w:spacing w:after="200" w:line="276" w:lineRule="auto"/>
        <w:rPr>
          <w:rFonts w:asciiTheme="majorHAnsi" w:hAnsiTheme="majorHAnsi" w:cstheme="majorHAnsi"/>
          <w:sz w:val="22"/>
          <w:szCs w:val="22"/>
        </w:rPr>
      </w:pPr>
      <w:r w:rsidRPr="00DF05D2">
        <w:rPr>
          <w:rFonts w:asciiTheme="majorHAnsi" w:hAnsiTheme="majorHAnsi" w:cstheme="majorHAnsi"/>
          <w:sz w:val="22"/>
          <w:szCs w:val="22"/>
        </w:rPr>
        <w:t>Schüler spielen den Dialog mit verteilten Rollen und fügen ggf. noch weitere Argumente hinzu.</w:t>
      </w:r>
    </w:p>
    <w:p w:rsidR="00FE03F9" w:rsidRPr="00A3429D" w:rsidRDefault="00FE03F9" w:rsidP="00CB7E67">
      <w:pPr>
        <w:pStyle w:val="Listenabsatz"/>
        <w:numPr>
          <w:ilvl w:val="0"/>
          <w:numId w:val="20"/>
        </w:numPr>
        <w:spacing w:after="200" w:line="276" w:lineRule="auto"/>
        <w:rPr>
          <w:rFonts w:asciiTheme="majorHAnsi" w:hAnsiTheme="majorHAnsi" w:cstheme="majorHAnsi"/>
          <w:sz w:val="22"/>
          <w:szCs w:val="22"/>
          <w:lang w:val="fr-FR"/>
        </w:rPr>
      </w:pPr>
      <w:r w:rsidRPr="00FA3063">
        <w:rPr>
          <w:rFonts w:asciiTheme="majorHAnsi" w:hAnsiTheme="majorHAnsi" w:cstheme="majorHAnsi"/>
          <w:sz w:val="22"/>
          <w:szCs w:val="22"/>
          <w:lang w:val="fr-FR"/>
        </w:rPr>
        <w:t>Fortführung der Diskussion mit der Aufgabe</w:t>
      </w:r>
      <w:r w:rsidRPr="006125A8">
        <w:rPr>
          <w:rFonts w:asciiTheme="majorHAnsi" w:hAnsiTheme="majorHAnsi" w:cstheme="majorHAnsi"/>
          <w:sz w:val="22"/>
          <w:szCs w:val="22"/>
          <w:lang w:val="fr-FR"/>
        </w:rPr>
        <w:t xml:space="preserve"> S.30</w:t>
      </w:r>
      <w:r w:rsidRPr="00A3429D">
        <w:rPr>
          <w:rFonts w:asciiTheme="majorHAnsi" w:hAnsiTheme="majorHAnsi" w:cstheme="majorHAnsi"/>
          <w:sz w:val="22"/>
          <w:szCs w:val="22"/>
          <w:lang w:val="fr-FR"/>
        </w:rPr>
        <w:t xml:space="preserve">: </w:t>
      </w:r>
      <w:r w:rsidRPr="008F4811">
        <w:rPr>
          <w:rFonts w:asciiTheme="majorHAnsi" w:hAnsiTheme="majorHAnsi" w:cstheme="majorHAnsi"/>
          <w:i/>
          <w:sz w:val="22"/>
          <w:szCs w:val="22"/>
          <w:lang w:val="fr-FR"/>
        </w:rPr>
        <w:t>Le courage civique, qu’est-ce que c’est pour vous ? Est-ce que vous avez déjà été dans une situation où vous avez dû montrer votre courage civique ?</w:t>
      </w:r>
    </w:p>
    <w:p w:rsidR="00FE03F9" w:rsidRPr="00FA3063" w:rsidRDefault="00FE03F9" w:rsidP="00FE03F9">
      <w:pPr>
        <w:spacing w:before="360"/>
        <w:rPr>
          <w:rFonts w:cs="Arial"/>
          <w:b/>
          <w:sz w:val="24"/>
          <w:szCs w:val="24"/>
        </w:rPr>
      </w:pPr>
      <w:r w:rsidRPr="00FA3063">
        <w:rPr>
          <w:rFonts w:cs="Arial"/>
          <w:b/>
          <w:sz w:val="24"/>
          <w:szCs w:val="24"/>
        </w:rPr>
        <w:lastRenderedPageBreak/>
        <w:t>Chapitre 7 :</w:t>
      </w:r>
      <w:r w:rsidRPr="00FA3063">
        <w:rPr>
          <w:rFonts w:cs="Arial"/>
          <w:b/>
          <w:sz w:val="24"/>
          <w:szCs w:val="24"/>
        </w:rPr>
        <w:tab/>
      </w:r>
      <w:r w:rsidRPr="00FA3063">
        <w:rPr>
          <w:rFonts w:cs="Arial"/>
          <w:b/>
          <w:sz w:val="24"/>
          <w:szCs w:val="24"/>
        </w:rPr>
        <w:tab/>
        <w:t>L’invitation</w:t>
      </w:r>
      <w:r w:rsidR="000D73CE" w:rsidRPr="00FA3063">
        <w:rPr>
          <w:rFonts w:cs="Arial"/>
          <w:b/>
          <w:sz w:val="24"/>
          <w:szCs w:val="24"/>
        </w:rPr>
        <w:t>, p.23-25</w:t>
      </w:r>
    </w:p>
    <w:p w:rsidR="00FE03F9" w:rsidRPr="00DF05D2" w:rsidRDefault="00FE03F9" w:rsidP="00FE03F9">
      <w:pPr>
        <w:rPr>
          <w:rFonts w:asciiTheme="majorHAnsi" w:hAnsiTheme="majorHAnsi" w:cstheme="majorHAnsi"/>
          <w:sz w:val="22"/>
          <w:szCs w:val="22"/>
        </w:rPr>
      </w:pPr>
      <w:r w:rsidRPr="00DF05D2">
        <w:rPr>
          <w:rFonts w:asciiTheme="majorHAnsi" w:hAnsiTheme="majorHAnsi" w:cstheme="majorHAnsi"/>
          <w:sz w:val="22"/>
          <w:szCs w:val="22"/>
        </w:rPr>
        <w:t>Im Anschluss an das Kapitel 7 führen Noé und sein Vater eine Diskussion über eine Reise nach Saintes-Maries-de-la-</w:t>
      </w:r>
      <w:r>
        <w:rPr>
          <w:rFonts w:asciiTheme="majorHAnsi" w:hAnsiTheme="majorHAnsi" w:cstheme="majorHAnsi"/>
          <w:sz w:val="22"/>
          <w:szCs w:val="22"/>
        </w:rPr>
        <w:t>M</w:t>
      </w:r>
      <w:r w:rsidRPr="00DF05D2">
        <w:rPr>
          <w:rFonts w:asciiTheme="majorHAnsi" w:hAnsiTheme="majorHAnsi" w:cstheme="majorHAnsi"/>
          <w:sz w:val="22"/>
          <w:szCs w:val="22"/>
        </w:rPr>
        <w:t xml:space="preserve">er. Noé möchte zunächst alleine reisen, sein Vater ist damit nicht einverstanden. </w:t>
      </w:r>
    </w:p>
    <w:p w:rsidR="00FE03F9" w:rsidRPr="00DF05D2" w:rsidRDefault="00FE03F9" w:rsidP="00FE03F9">
      <w:pPr>
        <w:spacing w:after="0" w:line="240" w:lineRule="auto"/>
        <w:rPr>
          <w:rFonts w:asciiTheme="majorHAnsi" w:hAnsiTheme="majorHAnsi" w:cstheme="majorHAnsi"/>
          <w:sz w:val="22"/>
          <w:szCs w:val="22"/>
        </w:rPr>
      </w:pPr>
      <w:r w:rsidRPr="00DF05D2">
        <w:rPr>
          <w:rFonts w:asciiTheme="majorHAnsi" w:hAnsiTheme="majorHAnsi" w:cstheme="majorHAnsi"/>
          <w:sz w:val="22"/>
          <w:szCs w:val="22"/>
        </w:rPr>
        <w:t>Vorbereitung:</w:t>
      </w:r>
    </w:p>
    <w:p w:rsidR="00FE03F9" w:rsidRPr="000D73CE" w:rsidRDefault="00FE03F9" w:rsidP="00CB7E67">
      <w:pPr>
        <w:pStyle w:val="Listenabsatz"/>
        <w:numPr>
          <w:ilvl w:val="0"/>
          <w:numId w:val="4"/>
        </w:numPr>
        <w:spacing w:after="120" w:line="276" w:lineRule="auto"/>
        <w:ind w:left="714" w:hanging="357"/>
        <w:rPr>
          <w:rFonts w:asciiTheme="majorHAnsi" w:hAnsiTheme="majorHAnsi" w:cstheme="majorHAnsi"/>
          <w:i/>
          <w:sz w:val="22"/>
          <w:szCs w:val="22"/>
          <w:lang w:val="fr-FR"/>
        </w:rPr>
      </w:pPr>
      <w:r w:rsidRPr="000D73CE">
        <w:rPr>
          <w:rFonts w:asciiTheme="majorHAnsi" w:hAnsiTheme="majorHAnsi" w:cstheme="majorHAnsi"/>
          <w:i/>
          <w:sz w:val="22"/>
          <w:szCs w:val="22"/>
          <w:lang w:val="fr-FR"/>
        </w:rPr>
        <w:t>Noé veut convaincre son père de le laisser partir seul. Son père n’est pas d’accord.</w:t>
      </w:r>
    </w:p>
    <w:tbl>
      <w:tblPr>
        <w:tblStyle w:val="Tabellenraster"/>
        <w:tblW w:w="0" w:type="auto"/>
        <w:tblLook w:val="04A0" w:firstRow="1" w:lastRow="0" w:firstColumn="1" w:lastColumn="0" w:noHBand="0" w:noVBand="1"/>
      </w:tblPr>
      <w:tblGrid>
        <w:gridCol w:w="4531"/>
        <w:gridCol w:w="4529"/>
      </w:tblGrid>
      <w:tr w:rsidR="00FE03F9" w:rsidRPr="001135CA" w:rsidTr="00D12594">
        <w:tc>
          <w:tcPr>
            <w:tcW w:w="4531" w:type="dxa"/>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rsidR="00FE03F9" w:rsidRPr="001135CA" w:rsidRDefault="00FE03F9" w:rsidP="0037252D">
            <w:pPr>
              <w:spacing w:before="60" w:after="60"/>
              <w:rPr>
                <w:rFonts w:asciiTheme="majorHAnsi" w:hAnsiTheme="majorHAnsi" w:cstheme="majorHAnsi"/>
                <w:b/>
                <w:sz w:val="22"/>
                <w:szCs w:val="22"/>
                <w:lang w:val="fr-FR"/>
              </w:rPr>
            </w:pPr>
            <w:r w:rsidRPr="001135CA">
              <w:rPr>
                <w:rFonts w:asciiTheme="majorHAnsi" w:hAnsiTheme="majorHAnsi" w:cstheme="majorHAnsi"/>
                <w:b/>
                <w:sz w:val="22"/>
                <w:szCs w:val="22"/>
                <w:lang w:val="fr-FR"/>
              </w:rPr>
              <w:t>les arguments de Noé</w:t>
            </w:r>
          </w:p>
        </w:tc>
        <w:tc>
          <w:tcPr>
            <w:tcW w:w="4529" w:type="dxa"/>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rsidR="00FE03F9" w:rsidRPr="001135CA" w:rsidRDefault="00FE03F9" w:rsidP="0037252D">
            <w:pPr>
              <w:spacing w:before="60" w:after="60"/>
              <w:rPr>
                <w:rFonts w:asciiTheme="majorHAnsi" w:hAnsiTheme="majorHAnsi" w:cstheme="majorHAnsi"/>
                <w:b/>
                <w:sz w:val="22"/>
                <w:szCs w:val="22"/>
                <w:lang w:val="fr-FR"/>
              </w:rPr>
            </w:pPr>
            <w:r w:rsidRPr="001135CA">
              <w:rPr>
                <w:rFonts w:asciiTheme="majorHAnsi" w:hAnsiTheme="majorHAnsi" w:cstheme="majorHAnsi"/>
                <w:b/>
                <w:sz w:val="22"/>
                <w:szCs w:val="22"/>
                <w:lang w:val="fr-FR"/>
              </w:rPr>
              <w:t>les arguments du père</w:t>
            </w:r>
          </w:p>
        </w:tc>
      </w:tr>
      <w:tr w:rsidR="00FE03F9" w:rsidRPr="001135CA" w:rsidTr="00D12594">
        <w:tc>
          <w:tcPr>
            <w:tcW w:w="4531"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J’ai déjà 15 ans.</w:t>
            </w:r>
          </w:p>
        </w:tc>
        <w:tc>
          <w:tcPr>
            <w:tcW w:w="4529"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C’est trop dangereux</w:t>
            </w:r>
          </w:p>
        </w:tc>
      </w:tr>
      <w:tr w:rsidR="00FE03F9" w:rsidRPr="001135CA" w:rsidTr="00D12594">
        <w:tc>
          <w:tcPr>
            <w:tcW w:w="4531"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Le chien me protège.</w:t>
            </w:r>
          </w:p>
        </w:tc>
        <w:tc>
          <w:tcPr>
            <w:tcW w:w="4529"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Tu es trop jeune.</w:t>
            </w:r>
          </w:p>
        </w:tc>
      </w:tr>
      <w:tr w:rsidR="00FE03F9" w:rsidRPr="005605C5" w:rsidTr="00D12594">
        <w:tc>
          <w:tcPr>
            <w:tcW w:w="4531"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Je veux faire des expériences.</w:t>
            </w:r>
          </w:p>
        </w:tc>
        <w:tc>
          <w:tcPr>
            <w:tcW w:w="4529"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 xml:space="preserve">On ne connaît pas la famille </w:t>
            </w:r>
          </w:p>
        </w:tc>
      </w:tr>
      <w:tr w:rsidR="00FE03F9" w:rsidRPr="001135CA" w:rsidTr="00D12594">
        <w:tc>
          <w:tcPr>
            <w:tcW w:w="4531"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w:t>
            </w:r>
          </w:p>
        </w:tc>
        <w:tc>
          <w:tcPr>
            <w:tcW w:w="4529"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w:t>
            </w:r>
          </w:p>
        </w:tc>
      </w:tr>
      <w:tr w:rsidR="00FE03F9" w:rsidRPr="001135CA" w:rsidTr="00D12594">
        <w:tc>
          <w:tcPr>
            <w:tcW w:w="4531"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w:t>
            </w:r>
          </w:p>
        </w:tc>
        <w:tc>
          <w:tcPr>
            <w:tcW w:w="4529" w:type="dxa"/>
            <w:tcBorders>
              <w:top w:val="single" w:sz="4" w:space="0" w:color="auto"/>
              <w:left w:val="single" w:sz="4" w:space="0" w:color="auto"/>
              <w:bottom w:val="single" w:sz="4" w:space="0" w:color="auto"/>
              <w:right w:val="single" w:sz="4" w:space="0" w:color="auto"/>
            </w:tcBorders>
            <w:hideMark/>
          </w:tcPr>
          <w:p w:rsidR="00FE03F9" w:rsidRPr="001135CA" w:rsidRDefault="00FE03F9" w:rsidP="0037252D">
            <w:pPr>
              <w:spacing w:before="60" w:after="60"/>
              <w:rPr>
                <w:rFonts w:asciiTheme="majorHAnsi" w:hAnsiTheme="majorHAnsi" w:cstheme="majorHAnsi"/>
                <w:sz w:val="22"/>
                <w:szCs w:val="22"/>
                <w:lang w:val="fr-FR"/>
              </w:rPr>
            </w:pPr>
            <w:r w:rsidRPr="001135CA">
              <w:rPr>
                <w:rFonts w:asciiTheme="majorHAnsi" w:hAnsiTheme="majorHAnsi" w:cstheme="majorHAnsi"/>
                <w:sz w:val="22"/>
                <w:szCs w:val="22"/>
                <w:lang w:val="fr-FR"/>
              </w:rPr>
              <w:t>…..</w:t>
            </w:r>
          </w:p>
        </w:tc>
      </w:tr>
    </w:tbl>
    <w:p w:rsidR="00D12594" w:rsidRPr="00D12594" w:rsidRDefault="00D12594" w:rsidP="00D12594">
      <w:pPr>
        <w:spacing w:before="240"/>
        <w:rPr>
          <w:rFonts w:asciiTheme="majorHAnsi" w:hAnsiTheme="majorHAnsi" w:cstheme="majorHAnsi"/>
          <w:sz w:val="22"/>
          <w:szCs w:val="22"/>
        </w:rPr>
      </w:pPr>
      <w:r w:rsidRPr="00D12594">
        <w:rPr>
          <w:rFonts w:asciiTheme="majorHAnsi" w:hAnsiTheme="majorHAnsi" w:cstheme="majorHAnsi"/>
          <w:sz w:val="22"/>
          <w:szCs w:val="22"/>
        </w:rPr>
        <w:t>Die Schüler ergänzen die Argumente der beiden Seiten mit eigenen Ideen und Argumenten.</w:t>
      </w:r>
    </w:p>
    <w:p w:rsidR="00FE03F9" w:rsidRDefault="00FE03F9" w:rsidP="00FE03F9">
      <w:pPr>
        <w:spacing w:before="240"/>
        <w:rPr>
          <w:rFonts w:asciiTheme="majorHAnsi" w:hAnsiTheme="majorHAnsi" w:cstheme="majorHAnsi"/>
          <w:sz w:val="22"/>
          <w:szCs w:val="22"/>
        </w:rPr>
      </w:pPr>
      <w:r w:rsidRPr="00DF05D2">
        <w:rPr>
          <w:rFonts w:asciiTheme="majorHAnsi" w:hAnsiTheme="majorHAnsi" w:cstheme="majorHAnsi"/>
          <w:sz w:val="22"/>
          <w:szCs w:val="22"/>
        </w:rPr>
        <w:t>Schüler übernehmen die Rollen von Vater und Sohn und spielen den Dialog.</w:t>
      </w:r>
    </w:p>
    <w:p w:rsidR="00FE03F9" w:rsidRDefault="00FE03F9" w:rsidP="00FE03F9">
      <w:pPr>
        <w:rPr>
          <w:rFonts w:asciiTheme="majorHAnsi" w:hAnsiTheme="majorHAnsi" w:cstheme="majorHAnsi"/>
          <w:sz w:val="22"/>
          <w:szCs w:val="22"/>
        </w:rPr>
      </w:pPr>
    </w:p>
    <w:p w:rsidR="00FE03F9" w:rsidRPr="00560DAA" w:rsidRDefault="00FE03F9" w:rsidP="00FE03F9">
      <w:pPr>
        <w:rPr>
          <w:rFonts w:cs="Arial"/>
          <w:b/>
          <w:sz w:val="24"/>
          <w:szCs w:val="24"/>
          <w:lang w:val="fr-FR"/>
        </w:rPr>
      </w:pPr>
      <w:r w:rsidRPr="00560DAA">
        <w:rPr>
          <w:rFonts w:cs="Arial"/>
          <w:b/>
          <w:sz w:val="24"/>
          <w:szCs w:val="24"/>
          <w:lang w:val="fr-FR"/>
        </w:rPr>
        <w:t>Chapitre 8 :</w:t>
      </w:r>
      <w:r w:rsidRPr="00560DAA">
        <w:rPr>
          <w:rFonts w:cs="Arial"/>
          <w:b/>
          <w:sz w:val="24"/>
          <w:szCs w:val="24"/>
          <w:lang w:val="fr-FR"/>
        </w:rPr>
        <w:tab/>
      </w:r>
      <w:r w:rsidRPr="00560DAA">
        <w:rPr>
          <w:rFonts w:cs="Arial"/>
          <w:b/>
          <w:sz w:val="24"/>
          <w:szCs w:val="24"/>
          <w:lang w:val="fr-FR"/>
        </w:rPr>
        <w:tab/>
        <w:t>Le cadeau, p.27-20</w:t>
      </w:r>
    </w:p>
    <w:p w:rsidR="00FE03F9" w:rsidRPr="00A3429D" w:rsidRDefault="00FE03F9" w:rsidP="00FE03F9">
      <w:pPr>
        <w:rPr>
          <w:rFonts w:asciiTheme="majorHAnsi" w:hAnsiTheme="majorHAnsi" w:cstheme="majorHAnsi"/>
          <w:sz w:val="22"/>
          <w:szCs w:val="22"/>
        </w:rPr>
      </w:pPr>
      <w:r w:rsidRPr="00A3429D">
        <w:rPr>
          <w:rFonts w:asciiTheme="majorHAnsi" w:hAnsiTheme="majorHAnsi" w:cstheme="majorHAnsi"/>
          <w:sz w:val="22"/>
          <w:szCs w:val="22"/>
          <w:lang w:val="fr-FR"/>
        </w:rPr>
        <w:t>« </w:t>
      </w:r>
      <w:r w:rsidRPr="00A3429D">
        <w:rPr>
          <w:rFonts w:asciiTheme="majorHAnsi" w:hAnsiTheme="majorHAnsi" w:cstheme="majorHAnsi"/>
          <w:i/>
          <w:sz w:val="22"/>
          <w:szCs w:val="22"/>
          <w:lang w:val="fr-FR"/>
        </w:rPr>
        <w:t>J’entre moi aussi dans la caravane</w:t>
      </w:r>
      <w:r w:rsidRPr="00A3429D">
        <w:rPr>
          <w:rFonts w:asciiTheme="majorHAnsi" w:hAnsiTheme="majorHAnsi" w:cstheme="majorHAnsi"/>
          <w:sz w:val="22"/>
          <w:szCs w:val="22"/>
          <w:lang w:val="fr-FR"/>
        </w:rPr>
        <w:t xml:space="preserve"> ». </w:t>
      </w:r>
      <w:r w:rsidRPr="00A3429D">
        <w:rPr>
          <w:rFonts w:asciiTheme="majorHAnsi" w:hAnsiTheme="majorHAnsi" w:cstheme="majorHAnsi"/>
          <w:sz w:val="22"/>
          <w:szCs w:val="22"/>
        </w:rPr>
        <w:t>(p.27, l.21)</w:t>
      </w:r>
    </w:p>
    <w:p w:rsidR="00FE03F9" w:rsidRPr="00A3429D" w:rsidRDefault="00FE03F9" w:rsidP="00FE03F9">
      <w:pPr>
        <w:rPr>
          <w:rFonts w:asciiTheme="majorHAnsi" w:hAnsiTheme="majorHAnsi" w:cstheme="majorHAnsi"/>
          <w:sz w:val="22"/>
          <w:szCs w:val="22"/>
        </w:rPr>
      </w:pPr>
      <w:r w:rsidRPr="00A3429D">
        <w:rPr>
          <w:rFonts w:asciiTheme="majorHAnsi" w:hAnsiTheme="majorHAnsi" w:cstheme="majorHAnsi"/>
          <w:sz w:val="22"/>
          <w:szCs w:val="22"/>
        </w:rPr>
        <w:t>Nach der Begegnung mit Kore und seinem Großvater im Wohnwagen kommt Noé zu seinem Vater zurück. Der Vater stellt ihm Fragen, die Noé beantwortet. Die Schüler formulieren zunächst die Fragen, die der Vater stellt, z.B.</w:t>
      </w:r>
    </w:p>
    <w:p w:rsidR="00FE03F9" w:rsidRPr="000D73CE" w:rsidRDefault="00FE03F9" w:rsidP="00CB7E67">
      <w:pPr>
        <w:pStyle w:val="Listenabsatz"/>
        <w:numPr>
          <w:ilvl w:val="0"/>
          <w:numId w:val="19"/>
        </w:numPr>
        <w:spacing w:after="200" w:line="276" w:lineRule="auto"/>
        <w:rPr>
          <w:rFonts w:asciiTheme="majorHAnsi" w:hAnsiTheme="majorHAnsi" w:cstheme="majorHAnsi"/>
          <w:i/>
          <w:sz w:val="22"/>
          <w:szCs w:val="22"/>
          <w:lang w:val="fr-FR"/>
        </w:rPr>
      </w:pPr>
      <w:r w:rsidRPr="000D73CE">
        <w:rPr>
          <w:rFonts w:asciiTheme="majorHAnsi" w:hAnsiTheme="majorHAnsi" w:cstheme="majorHAnsi"/>
          <w:i/>
          <w:sz w:val="22"/>
          <w:szCs w:val="22"/>
          <w:lang w:val="fr-FR"/>
        </w:rPr>
        <w:t>Qui est dans la caravane ?</w:t>
      </w:r>
    </w:p>
    <w:p w:rsidR="00FE03F9" w:rsidRPr="000D73CE" w:rsidRDefault="00FE03F9" w:rsidP="00CB7E67">
      <w:pPr>
        <w:pStyle w:val="Listenabsatz"/>
        <w:numPr>
          <w:ilvl w:val="0"/>
          <w:numId w:val="19"/>
        </w:numPr>
        <w:spacing w:after="200" w:line="276" w:lineRule="auto"/>
        <w:rPr>
          <w:rFonts w:asciiTheme="majorHAnsi" w:hAnsiTheme="majorHAnsi" w:cstheme="majorHAnsi"/>
          <w:i/>
          <w:sz w:val="22"/>
          <w:szCs w:val="22"/>
          <w:lang w:val="fr-FR"/>
        </w:rPr>
      </w:pPr>
      <w:r w:rsidRPr="000D73CE">
        <w:rPr>
          <w:rFonts w:asciiTheme="majorHAnsi" w:hAnsiTheme="majorHAnsi" w:cstheme="majorHAnsi"/>
          <w:i/>
          <w:sz w:val="22"/>
          <w:szCs w:val="22"/>
          <w:lang w:val="fr-FR"/>
        </w:rPr>
        <w:t>Qui est-ce qui t’a donné la guitare ? Pourquoi ?</w:t>
      </w:r>
    </w:p>
    <w:p w:rsidR="00FE03F9" w:rsidRPr="000D73CE" w:rsidRDefault="00FE03F9" w:rsidP="00CB7E67">
      <w:pPr>
        <w:pStyle w:val="Listenabsatz"/>
        <w:numPr>
          <w:ilvl w:val="0"/>
          <w:numId w:val="19"/>
        </w:numPr>
        <w:spacing w:after="200" w:line="276" w:lineRule="auto"/>
        <w:rPr>
          <w:rFonts w:asciiTheme="majorHAnsi" w:hAnsiTheme="majorHAnsi" w:cstheme="majorHAnsi"/>
          <w:i/>
          <w:sz w:val="22"/>
          <w:szCs w:val="22"/>
          <w:lang w:val="fr-FR"/>
        </w:rPr>
      </w:pPr>
      <w:r w:rsidRPr="000D73CE">
        <w:rPr>
          <w:rFonts w:asciiTheme="majorHAnsi" w:hAnsiTheme="majorHAnsi" w:cstheme="majorHAnsi"/>
          <w:i/>
          <w:sz w:val="22"/>
          <w:szCs w:val="22"/>
          <w:lang w:val="fr-FR"/>
        </w:rPr>
        <w:t>Tu n’as pas eu peur dans la caravane ?</w:t>
      </w:r>
    </w:p>
    <w:p w:rsidR="00FE03F9" w:rsidRPr="00A3429D" w:rsidRDefault="00FE03F9" w:rsidP="00CB7E67">
      <w:pPr>
        <w:pStyle w:val="Listenabsatz"/>
        <w:numPr>
          <w:ilvl w:val="0"/>
          <w:numId w:val="19"/>
        </w:numPr>
        <w:spacing w:after="200" w:line="276" w:lineRule="auto"/>
        <w:rPr>
          <w:rFonts w:asciiTheme="majorHAnsi" w:hAnsiTheme="majorHAnsi" w:cstheme="majorHAnsi"/>
          <w:sz w:val="22"/>
          <w:szCs w:val="22"/>
          <w:lang w:val="fr-FR"/>
        </w:rPr>
      </w:pPr>
      <w:r w:rsidRPr="00A3429D">
        <w:rPr>
          <w:rFonts w:asciiTheme="majorHAnsi" w:hAnsiTheme="majorHAnsi" w:cstheme="majorHAnsi"/>
          <w:sz w:val="22"/>
          <w:szCs w:val="22"/>
          <w:lang w:val="fr-FR"/>
        </w:rPr>
        <w:t>…</w:t>
      </w:r>
    </w:p>
    <w:p w:rsidR="00FE03F9" w:rsidRPr="00A3429D" w:rsidRDefault="00FE03F9" w:rsidP="00CB7E67">
      <w:pPr>
        <w:pStyle w:val="Listenabsatz"/>
        <w:numPr>
          <w:ilvl w:val="0"/>
          <w:numId w:val="19"/>
        </w:numPr>
        <w:spacing w:after="200" w:line="276" w:lineRule="auto"/>
        <w:rPr>
          <w:rFonts w:asciiTheme="majorHAnsi" w:hAnsiTheme="majorHAnsi" w:cstheme="majorHAnsi"/>
          <w:sz w:val="22"/>
          <w:szCs w:val="22"/>
          <w:lang w:val="fr-FR"/>
        </w:rPr>
      </w:pPr>
      <w:r w:rsidRPr="00A3429D">
        <w:rPr>
          <w:rFonts w:asciiTheme="majorHAnsi" w:hAnsiTheme="majorHAnsi" w:cstheme="majorHAnsi"/>
          <w:sz w:val="22"/>
          <w:szCs w:val="22"/>
          <w:lang w:val="fr-FR"/>
        </w:rPr>
        <w:t>…</w:t>
      </w:r>
    </w:p>
    <w:p w:rsidR="00FE03F9" w:rsidRPr="00A3429D" w:rsidRDefault="00FE03F9" w:rsidP="00FE03F9">
      <w:pPr>
        <w:rPr>
          <w:rFonts w:asciiTheme="majorHAnsi" w:hAnsiTheme="majorHAnsi" w:cstheme="majorHAnsi"/>
          <w:sz w:val="22"/>
          <w:szCs w:val="22"/>
        </w:rPr>
      </w:pPr>
      <w:r w:rsidRPr="00A3429D">
        <w:rPr>
          <w:rFonts w:asciiTheme="majorHAnsi" w:hAnsiTheme="majorHAnsi" w:cstheme="majorHAnsi"/>
          <w:sz w:val="22"/>
          <w:szCs w:val="22"/>
        </w:rPr>
        <w:t>Die Schüler übernehmen die Rollen von Vater und Sohn und spielen den Dialog.</w:t>
      </w:r>
    </w:p>
    <w:p w:rsidR="00FE03F9" w:rsidRDefault="00FE03F9" w:rsidP="00FE03F9">
      <w:pPr>
        <w:rPr>
          <w:rFonts w:ascii="Arial" w:hAnsi="Arial" w:cs="Arial"/>
          <w:sz w:val="24"/>
          <w:szCs w:val="24"/>
        </w:rPr>
      </w:pPr>
      <w:r>
        <w:rPr>
          <w:rFonts w:ascii="Arial" w:hAnsi="Arial" w:cs="Arial"/>
          <w:sz w:val="24"/>
          <w:szCs w:val="24"/>
        </w:rPr>
        <w:br w:type="page"/>
      </w:r>
    </w:p>
    <w:p w:rsidR="00FE03F9" w:rsidRDefault="00FE03F9" w:rsidP="007772E1">
      <w:pPr>
        <w:pStyle w:val="berschrift2"/>
        <w:rPr>
          <w:rStyle w:val="berschrift1Zchn"/>
          <w:color w:val="auto"/>
          <w:sz w:val="28"/>
          <w:szCs w:val="32"/>
        </w:rPr>
      </w:pPr>
      <w:bookmarkStart w:id="9" w:name="_Toc466035394"/>
      <w:bookmarkStart w:id="10" w:name="_Toc469844212"/>
      <w:r w:rsidRPr="00DE4AD0">
        <w:rPr>
          <w:rStyle w:val="berschrift1Zchn"/>
          <w:color w:val="auto"/>
          <w:sz w:val="28"/>
          <w:szCs w:val="32"/>
        </w:rPr>
        <w:lastRenderedPageBreak/>
        <w:t>Bildungsplanbezug: Kompetenzausweisung „Sprechen – zusammenhängendes monologisches Sprechen“</w:t>
      </w:r>
      <w:bookmarkEnd w:id="9"/>
      <w:bookmarkEnd w:id="10"/>
    </w:p>
    <w:p w:rsidR="00DE4AD0" w:rsidRPr="00DE4AD0" w:rsidRDefault="00DE4AD0" w:rsidP="00DE4AD0"/>
    <w:p w:rsidR="00FE03F9" w:rsidRPr="00495DF7" w:rsidRDefault="00FE03F9" w:rsidP="00FE03F9">
      <w:pPr>
        <w:rPr>
          <w:rFonts w:asciiTheme="majorHAnsi" w:hAnsiTheme="majorHAnsi" w:cstheme="majorHAnsi"/>
          <w:sz w:val="24"/>
          <w:szCs w:val="24"/>
        </w:rPr>
      </w:pPr>
      <w:r w:rsidRPr="00495DF7">
        <w:rPr>
          <w:rFonts w:asciiTheme="majorHAnsi" w:hAnsiTheme="majorHAnsi" w:cstheme="majorHAnsi"/>
          <w:sz w:val="24"/>
          <w:szCs w:val="24"/>
        </w:rPr>
        <w:t>Die Schülerinnen und Schüler können</w:t>
      </w:r>
    </w:p>
    <w:tbl>
      <w:tblPr>
        <w:tblStyle w:val="Tabellenraster"/>
        <w:tblW w:w="9212" w:type="dxa"/>
        <w:tblLook w:val="04A0" w:firstRow="1" w:lastRow="0" w:firstColumn="1" w:lastColumn="0" w:noHBand="0" w:noVBand="1"/>
      </w:tblPr>
      <w:tblGrid>
        <w:gridCol w:w="4606"/>
        <w:gridCol w:w="4606"/>
      </w:tblGrid>
      <w:tr w:rsidR="00FE03F9" w:rsidRPr="00495DF7" w:rsidTr="0037252D">
        <w:tc>
          <w:tcPr>
            <w:tcW w:w="4606" w:type="dxa"/>
            <w:shd w:val="clear" w:color="auto" w:fill="F2F2F2" w:themeFill="background1" w:themeFillShade="F2"/>
            <w:vAlign w:val="center"/>
          </w:tcPr>
          <w:p w:rsidR="00FE03F9" w:rsidRPr="00495DF7" w:rsidRDefault="00FE03F9" w:rsidP="0037252D">
            <w:pPr>
              <w:autoSpaceDE w:val="0"/>
              <w:autoSpaceDN w:val="0"/>
              <w:adjustRightInd w:val="0"/>
              <w:spacing w:before="120" w:after="120"/>
              <w:jc w:val="center"/>
              <w:rPr>
                <w:rFonts w:asciiTheme="majorHAnsi" w:hAnsiTheme="majorHAnsi" w:cstheme="majorHAnsi"/>
                <w:b/>
                <w:sz w:val="22"/>
                <w:szCs w:val="22"/>
              </w:rPr>
            </w:pPr>
            <w:r w:rsidRPr="00495DF7">
              <w:rPr>
                <w:rFonts w:asciiTheme="majorHAnsi" w:hAnsiTheme="majorHAnsi" w:cstheme="majorHAnsi"/>
                <w:b/>
                <w:sz w:val="22"/>
                <w:szCs w:val="22"/>
              </w:rPr>
              <w:t>Bildungsplan 2016,</w:t>
            </w:r>
            <w:r w:rsidRPr="00495DF7">
              <w:rPr>
                <w:rFonts w:asciiTheme="majorHAnsi" w:hAnsiTheme="majorHAnsi" w:cstheme="majorHAnsi"/>
                <w:b/>
                <w:sz w:val="22"/>
                <w:szCs w:val="22"/>
              </w:rPr>
              <w:br/>
              <w:t>2. Fremdsprache Französisch</w:t>
            </w:r>
          </w:p>
        </w:tc>
        <w:tc>
          <w:tcPr>
            <w:tcW w:w="4606" w:type="dxa"/>
            <w:shd w:val="clear" w:color="auto" w:fill="F2F2F2" w:themeFill="background1" w:themeFillShade="F2"/>
            <w:vAlign w:val="center"/>
          </w:tcPr>
          <w:p w:rsidR="00FE03F9" w:rsidRPr="00495DF7" w:rsidRDefault="00FE03F9" w:rsidP="0037252D">
            <w:pPr>
              <w:spacing w:before="120" w:after="120"/>
              <w:jc w:val="center"/>
              <w:rPr>
                <w:rFonts w:asciiTheme="majorHAnsi" w:hAnsiTheme="majorHAnsi" w:cstheme="majorHAnsi"/>
                <w:b/>
                <w:i/>
                <w:sz w:val="22"/>
                <w:szCs w:val="22"/>
              </w:rPr>
            </w:pPr>
            <w:r w:rsidRPr="00495DF7">
              <w:rPr>
                <w:rFonts w:asciiTheme="majorHAnsi" w:hAnsiTheme="majorHAnsi" w:cstheme="majorHAnsi"/>
                <w:b/>
                <w:i/>
                <w:sz w:val="22"/>
                <w:szCs w:val="22"/>
              </w:rPr>
              <w:t>Aufgaben-Umsetzung in der Lektüre</w:t>
            </w:r>
          </w:p>
        </w:tc>
      </w:tr>
      <w:tr w:rsidR="00FE03F9" w:rsidRPr="00495DF7"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37252D">
            <w:pPr>
              <w:autoSpaceDE w:val="0"/>
              <w:autoSpaceDN w:val="0"/>
              <w:adjustRightInd w:val="0"/>
              <w:spacing w:before="60" w:after="60"/>
              <w:rPr>
                <w:rFonts w:asciiTheme="majorHAnsi" w:hAnsiTheme="majorHAnsi" w:cstheme="majorHAnsi"/>
                <w:sz w:val="22"/>
                <w:szCs w:val="22"/>
              </w:rPr>
            </w:pPr>
            <w:r w:rsidRPr="00495DF7">
              <w:rPr>
                <w:rFonts w:asciiTheme="majorHAnsi" w:hAnsiTheme="majorHAnsi" w:cstheme="majorHAnsi"/>
                <w:sz w:val="22"/>
                <w:szCs w:val="22"/>
              </w:rPr>
              <w:t>(1) Alltagssituationen und die wichtigsten Aspekte vertrauter Themen sowie ihre Gefühle dazu darstellen</w:t>
            </w:r>
          </w:p>
        </w:tc>
        <w:tc>
          <w:tcPr>
            <w:tcW w:w="4606" w:type="dxa"/>
            <w:tcBorders>
              <w:top w:val="single" w:sz="4" w:space="0" w:color="auto"/>
              <w:left w:val="single" w:sz="4" w:space="0" w:color="auto"/>
              <w:bottom w:val="single" w:sz="4" w:space="0" w:color="auto"/>
              <w:right w:val="single" w:sz="4" w:space="0" w:color="auto"/>
            </w:tcBorders>
          </w:tcPr>
          <w:p w:rsidR="00FE03F9" w:rsidRPr="00495DF7" w:rsidRDefault="00FE03F9" w:rsidP="0037252D">
            <w:pPr>
              <w:rPr>
                <w:rFonts w:asciiTheme="majorHAnsi" w:hAnsiTheme="majorHAnsi" w:cstheme="majorHAnsi"/>
                <w:sz w:val="22"/>
                <w:szCs w:val="22"/>
              </w:rPr>
            </w:pPr>
          </w:p>
        </w:tc>
      </w:tr>
      <w:tr w:rsidR="00FE03F9" w:rsidRPr="00495DF7"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37252D">
            <w:pPr>
              <w:autoSpaceDE w:val="0"/>
              <w:autoSpaceDN w:val="0"/>
              <w:adjustRightInd w:val="0"/>
              <w:spacing w:before="60" w:after="60"/>
              <w:rPr>
                <w:rFonts w:asciiTheme="majorHAnsi" w:hAnsiTheme="majorHAnsi" w:cstheme="majorHAnsi"/>
                <w:sz w:val="22"/>
                <w:szCs w:val="22"/>
              </w:rPr>
            </w:pPr>
            <w:r w:rsidRPr="00495DF7">
              <w:rPr>
                <w:rFonts w:asciiTheme="majorHAnsi" w:hAnsiTheme="majorHAnsi" w:cstheme="majorHAnsi"/>
                <w:sz w:val="22"/>
                <w:szCs w:val="22"/>
              </w:rPr>
              <w:t>(2) Erlebnisse, Erfahrungen, Pläne und Absichten zusammenhängend darstellen</w:t>
            </w:r>
          </w:p>
        </w:tc>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Noé erzählt seinem Klassenkameraden Andy, was ihm auf dem Weg zur Schule passiert und was der Grund für seine Verspätung ist: p. 9, l.20:</w:t>
            </w:r>
            <w:r w:rsidRPr="00495DF7">
              <w:rPr>
                <w:rFonts w:asciiTheme="majorHAnsi" w:hAnsiTheme="majorHAnsi" w:cstheme="majorHAnsi"/>
                <w:i/>
                <w:sz w:val="22"/>
                <w:szCs w:val="22"/>
              </w:rPr>
              <w:br/>
            </w:r>
            <w:r w:rsidRPr="004E351E">
              <w:rPr>
                <w:rFonts w:asciiTheme="majorHAnsi" w:hAnsiTheme="majorHAnsi" w:cstheme="majorHAnsi"/>
                <w:i/>
                <w:sz w:val="22"/>
                <w:szCs w:val="22"/>
              </w:rPr>
              <w:t>« </w:t>
            </w:r>
            <w:r w:rsidRPr="00D12594">
              <w:rPr>
                <w:rFonts w:asciiTheme="majorHAnsi" w:hAnsiTheme="majorHAnsi" w:cstheme="majorHAnsi"/>
                <w:i/>
                <w:sz w:val="22"/>
                <w:szCs w:val="22"/>
              </w:rPr>
              <w:t>Je raconte tout à Andy, les trois mecs, le jeune musicien, la guitare</w:t>
            </w:r>
            <w:r w:rsidRPr="00A25309">
              <w:rPr>
                <w:rFonts w:asciiTheme="majorHAnsi" w:hAnsiTheme="majorHAnsi" w:cstheme="majorHAnsi"/>
                <w:i/>
                <w:sz w:val="22"/>
                <w:szCs w:val="22"/>
              </w:rPr>
              <w:t>…</w:t>
            </w:r>
            <w:r w:rsidRPr="00495DF7">
              <w:rPr>
                <w:rFonts w:asciiTheme="majorHAnsi" w:hAnsiTheme="majorHAnsi" w:cstheme="majorHAnsi"/>
                <w:i/>
                <w:sz w:val="22"/>
                <w:szCs w:val="22"/>
              </w:rPr>
              <w:t xml:space="preserve"> »</w:t>
            </w:r>
            <w:r w:rsidRPr="00495DF7">
              <w:rPr>
                <w:rFonts w:asciiTheme="majorHAnsi" w:hAnsiTheme="majorHAnsi" w:cstheme="majorHAnsi"/>
                <w:i/>
                <w:sz w:val="22"/>
                <w:szCs w:val="22"/>
              </w:rPr>
              <w:br/>
              <w:t>Die Schüler übernehmen die Rolle von Noé.</w:t>
            </w:r>
          </w:p>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Am Abend erzählt Noé seinem Vater, was in der Metro passiert ist.</w:t>
            </w:r>
          </w:p>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Noé erzählt Lila am Telefon, was er erlebt hat.</w:t>
            </w:r>
          </w:p>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Noé erzählt seinem Vater die Begegnung mit Kore und seinem Großvater.</w:t>
            </w:r>
          </w:p>
        </w:tc>
      </w:tr>
      <w:tr w:rsidR="00FE03F9" w:rsidRPr="00495DF7"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37252D">
            <w:pPr>
              <w:autoSpaceDE w:val="0"/>
              <w:autoSpaceDN w:val="0"/>
              <w:adjustRightInd w:val="0"/>
              <w:spacing w:before="60" w:after="60"/>
              <w:rPr>
                <w:rFonts w:asciiTheme="majorHAnsi" w:hAnsiTheme="majorHAnsi" w:cstheme="majorHAnsi"/>
                <w:sz w:val="22"/>
                <w:szCs w:val="22"/>
              </w:rPr>
            </w:pPr>
            <w:r w:rsidRPr="00495DF7">
              <w:rPr>
                <w:rFonts w:asciiTheme="majorHAnsi" w:hAnsiTheme="majorHAnsi" w:cstheme="majorHAnsi"/>
                <w:sz w:val="22"/>
                <w:szCs w:val="22"/>
              </w:rPr>
              <w:t>(3) eine Geschichte aus dem Bereich der eigenen Lebenswelt erzählen, gegebenenfalls ausgehend von Schlüsselwörtern, Stichwörtern, optischen und/oder akustischen Impulsen</w:t>
            </w:r>
          </w:p>
        </w:tc>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Noé erzählt seinem Klassenkam</w:t>
            </w:r>
            <w:r>
              <w:rPr>
                <w:rFonts w:asciiTheme="majorHAnsi" w:hAnsiTheme="majorHAnsi" w:cstheme="majorHAnsi"/>
                <w:i/>
                <w:sz w:val="22"/>
                <w:szCs w:val="22"/>
              </w:rPr>
              <w:t>e</w:t>
            </w:r>
            <w:r w:rsidRPr="00495DF7">
              <w:rPr>
                <w:rFonts w:asciiTheme="majorHAnsi" w:hAnsiTheme="majorHAnsi" w:cstheme="majorHAnsi"/>
                <w:i/>
                <w:sz w:val="22"/>
                <w:szCs w:val="22"/>
              </w:rPr>
              <w:t xml:space="preserve">raden Andy, was ihm auf dem Weg zur Schule passiert und was der Grund für seine Verspätung ist: p. 9, l.20: </w:t>
            </w:r>
            <w:r w:rsidRPr="00495DF7">
              <w:rPr>
                <w:rFonts w:asciiTheme="majorHAnsi" w:hAnsiTheme="majorHAnsi" w:cstheme="majorHAnsi"/>
                <w:i/>
                <w:sz w:val="22"/>
                <w:szCs w:val="22"/>
              </w:rPr>
              <w:br/>
              <w:t>« </w:t>
            </w:r>
            <w:r w:rsidRPr="00D12594">
              <w:rPr>
                <w:rFonts w:asciiTheme="majorHAnsi" w:hAnsiTheme="majorHAnsi" w:cstheme="majorHAnsi"/>
                <w:i/>
                <w:sz w:val="22"/>
                <w:szCs w:val="22"/>
              </w:rPr>
              <w:t>Je raconte tout à Andy, les trois mecs, le jeune musicien, la guitare… »</w:t>
            </w:r>
            <w:r w:rsidRPr="00495DF7">
              <w:rPr>
                <w:rFonts w:asciiTheme="majorHAnsi" w:hAnsiTheme="majorHAnsi" w:cstheme="majorHAnsi"/>
                <w:i/>
                <w:sz w:val="22"/>
                <w:szCs w:val="22"/>
              </w:rPr>
              <w:t xml:space="preserve"> Die Schüler übernehmen die Rolle von Noé.</w:t>
            </w:r>
          </w:p>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Am Abend erzählt Noé seinem Vater, was in der Metro passiert ist.</w:t>
            </w:r>
          </w:p>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Noé erzählt Lila am Telefon, was er erlebt hat.</w:t>
            </w:r>
          </w:p>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Noé erzählt seinem Vater die Begegnung mit Kore und seinem Großvater.</w:t>
            </w:r>
          </w:p>
        </w:tc>
      </w:tr>
      <w:tr w:rsidR="00FE03F9" w:rsidRPr="00495DF7"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37252D">
            <w:pPr>
              <w:autoSpaceDE w:val="0"/>
              <w:autoSpaceDN w:val="0"/>
              <w:adjustRightInd w:val="0"/>
              <w:spacing w:before="60" w:after="60"/>
              <w:rPr>
                <w:rFonts w:asciiTheme="majorHAnsi" w:hAnsiTheme="majorHAnsi" w:cstheme="majorHAnsi"/>
                <w:sz w:val="22"/>
                <w:szCs w:val="22"/>
              </w:rPr>
            </w:pPr>
            <w:r w:rsidRPr="00495DF7">
              <w:rPr>
                <w:rFonts w:asciiTheme="majorHAnsi" w:hAnsiTheme="majorHAnsi" w:cstheme="majorHAnsi"/>
                <w:sz w:val="22"/>
                <w:szCs w:val="22"/>
              </w:rPr>
              <w:t>(4) fiktionale und nichtfiktionale Texte zusammenfassen sowie ihre Gefühle und Einstellungen dazu äußern</w:t>
            </w:r>
          </w:p>
        </w:tc>
        <w:tc>
          <w:tcPr>
            <w:tcW w:w="4606" w:type="dxa"/>
            <w:tcBorders>
              <w:top w:val="single" w:sz="4" w:space="0" w:color="auto"/>
              <w:left w:val="single" w:sz="4" w:space="0" w:color="auto"/>
              <w:bottom w:val="single" w:sz="4" w:space="0" w:color="auto"/>
              <w:right w:val="single" w:sz="4" w:space="0" w:color="auto"/>
            </w:tcBorders>
          </w:tcPr>
          <w:p w:rsidR="00FE03F9" w:rsidRPr="00495DF7" w:rsidRDefault="00FE03F9" w:rsidP="0037252D">
            <w:pPr>
              <w:rPr>
                <w:rFonts w:asciiTheme="majorHAnsi" w:hAnsiTheme="majorHAnsi" w:cstheme="majorHAnsi"/>
                <w:sz w:val="22"/>
                <w:szCs w:val="22"/>
              </w:rPr>
            </w:pPr>
          </w:p>
        </w:tc>
      </w:tr>
      <w:tr w:rsidR="00FE03F9" w:rsidRPr="00495DF7"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37252D">
            <w:pPr>
              <w:autoSpaceDE w:val="0"/>
              <w:autoSpaceDN w:val="0"/>
              <w:adjustRightInd w:val="0"/>
              <w:spacing w:before="60" w:after="60"/>
              <w:rPr>
                <w:rFonts w:asciiTheme="majorHAnsi" w:hAnsiTheme="majorHAnsi" w:cstheme="majorHAnsi"/>
                <w:sz w:val="22"/>
                <w:szCs w:val="22"/>
              </w:rPr>
            </w:pPr>
            <w:r w:rsidRPr="00495DF7">
              <w:rPr>
                <w:rFonts w:asciiTheme="majorHAnsi" w:hAnsiTheme="majorHAnsi" w:cstheme="majorHAnsi"/>
                <w:sz w:val="22"/>
                <w:szCs w:val="22"/>
              </w:rPr>
              <w:t>(5) optisch kodierte Informationen in einfacher Form beschreiben (zum Beispiel Bild, Foto)</w:t>
            </w:r>
          </w:p>
        </w:tc>
        <w:tc>
          <w:tcPr>
            <w:tcW w:w="4606" w:type="dxa"/>
            <w:tcBorders>
              <w:top w:val="single" w:sz="4" w:space="0" w:color="auto"/>
              <w:left w:val="single" w:sz="4" w:space="0" w:color="auto"/>
              <w:bottom w:val="single" w:sz="4" w:space="0" w:color="auto"/>
              <w:right w:val="single" w:sz="4" w:space="0" w:color="auto"/>
            </w:tcBorders>
          </w:tcPr>
          <w:p w:rsidR="00FE03F9" w:rsidRPr="00495DF7" w:rsidRDefault="00FE03F9" w:rsidP="0037252D">
            <w:pPr>
              <w:rPr>
                <w:rFonts w:asciiTheme="majorHAnsi" w:hAnsiTheme="majorHAnsi" w:cstheme="majorHAnsi"/>
                <w:sz w:val="22"/>
                <w:szCs w:val="22"/>
              </w:rPr>
            </w:pPr>
          </w:p>
        </w:tc>
      </w:tr>
      <w:tr w:rsidR="00FE03F9" w:rsidRPr="00495DF7" w:rsidTr="0037252D">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37252D">
            <w:pPr>
              <w:autoSpaceDE w:val="0"/>
              <w:autoSpaceDN w:val="0"/>
              <w:adjustRightInd w:val="0"/>
              <w:spacing w:before="60" w:after="60"/>
              <w:rPr>
                <w:rFonts w:asciiTheme="majorHAnsi" w:hAnsiTheme="majorHAnsi" w:cstheme="majorHAnsi"/>
                <w:sz w:val="22"/>
                <w:szCs w:val="22"/>
              </w:rPr>
            </w:pPr>
            <w:r w:rsidRPr="00495DF7">
              <w:rPr>
                <w:rFonts w:asciiTheme="majorHAnsi" w:hAnsiTheme="majorHAnsi" w:cstheme="majorHAnsi"/>
                <w:sz w:val="22"/>
                <w:szCs w:val="22"/>
              </w:rPr>
              <w:t>(6) ein vertrautes Thema in den Grundzügen unter Verwendung einfacher Vortrags- und Präsentationsstrategien darstellen</w:t>
            </w:r>
          </w:p>
        </w:tc>
        <w:tc>
          <w:tcPr>
            <w:tcW w:w="4606" w:type="dxa"/>
            <w:tcBorders>
              <w:top w:val="single" w:sz="4" w:space="0" w:color="auto"/>
              <w:left w:val="single" w:sz="4" w:space="0" w:color="auto"/>
              <w:bottom w:val="single" w:sz="4" w:space="0" w:color="auto"/>
              <w:right w:val="single" w:sz="4" w:space="0" w:color="auto"/>
            </w:tcBorders>
            <w:hideMark/>
          </w:tcPr>
          <w:p w:rsidR="00FE03F9" w:rsidRPr="00495DF7" w:rsidRDefault="00FE03F9" w:rsidP="00CB7E67">
            <w:pPr>
              <w:pStyle w:val="Listenabsatz"/>
              <w:numPr>
                <w:ilvl w:val="0"/>
                <w:numId w:val="3"/>
              </w:numPr>
              <w:spacing w:after="60"/>
              <w:ind w:left="448"/>
              <w:rPr>
                <w:rFonts w:asciiTheme="majorHAnsi" w:hAnsiTheme="majorHAnsi" w:cstheme="majorHAnsi"/>
                <w:i/>
                <w:sz w:val="22"/>
                <w:szCs w:val="22"/>
              </w:rPr>
            </w:pPr>
            <w:r w:rsidRPr="00495DF7">
              <w:rPr>
                <w:rFonts w:asciiTheme="majorHAnsi" w:hAnsiTheme="majorHAnsi" w:cstheme="majorHAnsi"/>
                <w:i/>
                <w:sz w:val="22"/>
                <w:szCs w:val="22"/>
              </w:rPr>
              <w:t>Die Schüler präsentieren Django Reinhardt.</w:t>
            </w:r>
          </w:p>
        </w:tc>
      </w:tr>
    </w:tbl>
    <w:p w:rsidR="00FE03F9" w:rsidRDefault="00FE03F9" w:rsidP="00FE03F9">
      <w:pPr>
        <w:rPr>
          <w:rFonts w:ascii="Arial" w:eastAsia="Calibri" w:hAnsi="Arial" w:cs="Arial"/>
          <w:sz w:val="24"/>
          <w:szCs w:val="24"/>
        </w:rPr>
      </w:pPr>
    </w:p>
    <w:p w:rsidR="00FE03F9" w:rsidRDefault="00FE03F9" w:rsidP="00FE03F9">
      <w:pPr>
        <w:rPr>
          <w:rFonts w:ascii="Arial" w:hAnsi="Arial" w:cs="Arial"/>
          <w:sz w:val="24"/>
          <w:szCs w:val="24"/>
        </w:rPr>
      </w:pPr>
      <w:r>
        <w:rPr>
          <w:rFonts w:ascii="Arial" w:hAnsi="Arial" w:cs="Arial"/>
          <w:sz w:val="24"/>
          <w:szCs w:val="24"/>
        </w:rPr>
        <w:br w:type="page"/>
      </w:r>
    </w:p>
    <w:p w:rsidR="00FE03F9" w:rsidRPr="00DE4AD0" w:rsidRDefault="004A3214" w:rsidP="007772E1">
      <w:pPr>
        <w:pStyle w:val="berschrift2"/>
        <w:rPr>
          <w:rStyle w:val="berschrift1Zchn"/>
          <w:color w:val="auto"/>
          <w:sz w:val="28"/>
          <w:szCs w:val="32"/>
        </w:rPr>
      </w:pPr>
      <w:bookmarkStart w:id="11" w:name="_Toc466035395"/>
      <w:bookmarkStart w:id="12" w:name="_Toc469844213"/>
      <w:r>
        <w:rPr>
          <w:rStyle w:val="berschrift1Zchn"/>
          <w:color w:val="auto"/>
          <w:sz w:val="28"/>
          <w:szCs w:val="32"/>
        </w:rPr>
        <w:lastRenderedPageBreak/>
        <w:t xml:space="preserve"> </w:t>
      </w:r>
      <w:r w:rsidR="00FE03F9" w:rsidRPr="00DE4AD0">
        <w:rPr>
          <w:rStyle w:val="berschrift1Zchn"/>
          <w:color w:val="auto"/>
          <w:sz w:val="28"/>
          <w:szCs w:val="32"/>
        </w:rPr>
        <w:t>Impulse für die Umsetzung im Unterricht</w:t>
      </w:r>
      <w:bookmarkEnd w:id="11"/>
      <w:bookmarkEnd w:id="12"/>
    </w:p>
    <w:p w:rsidR="00FE03F9" w:rsidRPr="00560DAA" w:rsidRDefault="00FE03F9" w:rsidP="00FE03F9">
      <w:pPr>
        <w:spacing w:before="240"/>
        <w:rPr>
          <w:rFonts w:cs="Arial"/>
          <w:sz w:val="24"/>
          <w:szCs w:val="24"/>
          <w:lang w:val="fr-FR"/>
        </w:rPr>
      </w:pPr>
      <w:r w:rsidRPr="00560DAA">
        <w:rPr>
          <w:rFonts w:cs="Arial"/>
          <w:b/>
          <w:sz w:val="24"/>
          <w:szCs w:val="24"/>
          <w:lang w:val="fr-FR"/>
        </w:rPr>
        <w:t>Chapitre 2 :</w:t>
      </w:r>
      <w:r w:rsidRPr="00560DAA">
        <w:rPr>
          <w:rFonts w:cs="Arial"/>
          <w:b/>
          <w:sz w:val="24"/>
          <w:szCs w:val="24"/>
          <w:lang w:val="fr-FR"/>
        </w:rPr>
        <w:tab/>
      </w:r>
      <w:r w:rsidRPr="00560DAA">
        <w:rPr>
          <w:rFonts w:cs="Arial"/>
          <w:b/>
          <w:sz w:val="24"/>
          <w:szCs w:val="24"/>
          <w:lang w:val="fr-FR"/>
        </w:rPr>
        <w:tab/>
        <w:t>Une histoire avec Lila, p.9</w:t>
      </w:r>
    </w:p>
    <w:p w:rsidR="00FE03F9" w:rsidRPr="005F535B" w:rsidRDefault="00FE03F9" w:rsidP="00FE03F9">
      <w:pPr>
        <w:rPr>
          <w:rFonts w:asciiTheme="majorHAnsi" w:hAnsiTheme="majorHAnsi" w:cstheme="majorHAnsi"/>
          <w:sz w:val="22"/>
          <w:szCs w:val="22"/>
        </w:rPr>
      </w:pPr>
      <w:r w:rsidRPr="005F535B">
        <w:rPr>
          <w:rFonts w:asciiTheme="majorHAnsi" w:hAnsiTheme="majorHAnsi" w:cstheme="majorHAnsi"/>
          <w:sz w:val="22"/>
          <w:szCs w:val="22"/>
        </w:rPr>
        <w:t>Noé erzählt seinem Klassenkameraden Andy, was ihm auf dem Weg zur Schule passiert und was der Grund für seine Verspätung ist: p.9, l.20: « </w:t>
      </w:r>
      <w:r w:rsidRPr="00FA3063">
        <w:rPr>
          <w:rFonts w:asciiTheme="majorHAnsi" w:hAnsiTheme="majorHAnsi" w:cstheme="majorHAnsi"/>
          <w:i/>
          <w:sz w:val="22"/>
          <w:szCs w:val="22"/>
        </w:rPr>
        <w:t xml:space="preserve">Je </w:t>
      </w:r>
      <w:r w:rsidRPr="00D12594">
        <w:rPr>
          <w:rFonts w:asciiTheme="majorHAnsi" w:hAnsiTheme="majorHAnsi" w:cstheme="majorHAnsi"/>
          <w:i/>
          <w:sz w:val="22"/>
          <w:szCs w:val="22"/>
        </w:rPr>
        <w:t>raconte tout à Andy, les trois mecs, le jeune musicien, la guitare… »</w:t>
      </w:r>
      <w:r w:rsidRPr="00D12594">
        <w:rPr>
          <w:rFonts w:asciiTheme="majorHAnsi" w:hAnsiTheme="majorHAnsi" w:cstheme="majorHAnsi"/>
          <w:i/>
          <w:sz w:val="22"/>
          <w:szCs w:val="22"/>
        </w:rPr>
        <w:br/>
      </w:r>
      <w:r w:rsidRPr="005F535B">
        <w:rPr>
          <w:rFonts w:asciiTheme="majorHAnsi" w:hAnsiTheme="majorHAnsi" w:cstheme="majorHAnsi"/>
          <w:sz w:val="22"/>
          <w:szCs w:val="22"/>
        </w:rPr>
        <w:t>Die Schüler übernehmen die Rolle von Noé.</w:t>
      </w:r>
    </w:p>
    <w:p w:rsidR="00FE03F9" w:rsidRPr="005F535B" w:rsidRDefault="00FE03F9" w:rsidP="00FE03F9">
      <w:pPr>
        <w:rPr>
          <w:rFonts w:asciiTheme="majorHAnsi" w:hAnsiTheme="majorHAnsi" w:cstheme="majorHAnsi"/>
          <w:sz w:val="22"/>
          <w:szCs w:val="22"/>
        </w:rPr>
      </w:pPr>
      <w:r w:rsidRPr="005F535B">
        <w:rPr>
          <w:rFonts w:asciiTheme="majorHAnsi" w:hAnsiTheme="majorHAnsi" w:cstheme="majorHAnsi"/>
          <w:sz w:val="22"/>
          <w:szCs w:val="22"/>
        </w:rPr>
        <w:t>Vorbereitung:</w:t>
      </w:r>
    </w:p>
    <w:p w:rsidR="00FE03F9" w:rsidRPr="005F535B" w:rsidRDefault="00FE03F9" w:rsidP="00CB7E67">
      <w:pPr>
        <w:pStyle w:val="Listenabsatz"/>
        <w:numPr>
          <w:ilvl w:val="0"/>
          <w:numId w:val="1"/>
        </w:numPr>
        <w:spacing w:after="200" w:line="276" w:lineRule="auto"/>
        <w:rPr>
          <w:rFonts w:asciiTheme="majorHAnsi" w:hAnsiTheme="majorHAnsi" w:cstheme="majorHAnsi"/>
          <w:sz w:val="22"/>
          <w:szCs w:val="22"/>
        </w:rPr>
      </w:pPr>
      <w:r w:rsidRPr="005F535B">
        <w:rPr>
          <w:rFonts w:asciiTheme="majorHAnsi" w:hAnsiTheme="majorHAnsi" w:cstheme="majorHAnsi"/>
          <w:sz w:val="22"/>
          <w:szCs w:val="22"/>
        </w:rPr>
        <w:t>Lesen von Kap.1</w:t>
      </w:r>
    </w:p>
    <w:p w:rsidR="00FE03F9" w:rsidRPr="005F535B" w:rsidRDefault="00FE03F9" w:rsidP="00CB7E67">
      <w:pPr>
        <w:pStyle w:val="Listenabsatz"/>
        <w:numPr>
          <w:ilvl w:val="0"/>
          <w:numId w:val="1"/>
        </w:numPr>
        <w:spacing w:after="200" w:line="276" w:lineRule="auto"/>
        <w:rPr>
          <w:rFonts w:asciiTheme="majorHAnsi" w:hAnsiTheme="majorHAnsi" w:cstheme="majorHAnsi"/>
          <w:sz w:val="22"/>
          <w:szCs w:val="22"/>
        </w:rPr>
      </w:pPr>
      <w:r w:rsidRPr="005F535B">
        <w:rPr>
          <w:rFonts w:asciiTheme="majorHAnsi" w:hAnsiTheme="majorHAnsi" w:cstheme="majorHAnsi"/>
          <w:sz w:val="22"/>
          <w:szCs w:val="22"/>
        </w:rPr>
        <w:t>Verständnisfragen zum Text, vor allem zu der Beschreibung der Aggressoren und zu Noés Verhalten (vgl. Fragen S. 30):</w:t>
      </w:r>
    </w:p>
    <w:p w:rsidR="00FE03F9" w:rsidRPr="005F535B" w:rsidRDefault="00FE03F9" w:rsidP="00FE03F9">
      <w:pPr>
        <w:pStyle w:val="Listenabsatz"/>
        <w:rPr>
          <w:rFonts w:asciiTheme="majorHAnsi" w:hAnsiTheme="majorHAnsi" w:cstheme="majorHAnsi"/>
          <w:sz w:val="22"/>
          <w:szCs w:val="22"/>
          <w:lang w:val="fr-FR"/>
        </w:rPr>
      </w:pPr>
      <w:r w:rsidRPr="005F535B">
        <w:rPr>
          <w:rFonts w:asciiTheme="majorHAnsi" w:hAnsiTheme="majorHAnsi" w:cstheme="majorHAnsi"/>
          <w:sz w:val="22"/>
          <w:szCs w:val="22"/>
          <w:lang w:val="fr-FR"/>
        </w:rPr>
        <w:t>Décrivez les trois hommes. Que font-ils avec l</w:t>
      </w:r>
      <w:r>
        <w:rPr>
          <w:rFonts w:asciiTheme="majorHAnsi" w:hAnsiTheme="majorHAnsi" w:cstheme="majorHAnsi"/>
          <w:sz w:val="22"/>
          <w:szCs w:val="22"/>
          <w:lang w:val="fr-FR"/>
        </w:rPr>
        <w:t>e petit garçon ?</w:t>
      </w:r>
      <w:r>
        <w:rPr>
          <w:rFonts w:asciiTheme="majorHAnsi" w:hAnsiTheme="majorHAnsi" w:cstheme="majorHAnsi"/>
          <w:sz w:val="22"/>
          <w:szCs w:val="22"/>
          <w:lang w:val="fr-FR"/>
        </w:rPr>
        <w:br/>
      </w:r>
      <w:r w:rsidR="000D73CE">
        <w:rPr>
          <w:rFonts w:asciiTheme="majorHAnsi" w:hAnsiTheme="majorHAnsi" w:cstheme="majorHAnsi"/>
          <w:sz w:val="22"/>
          <w:szCs w:val="22"/>
          <w:lang w:val="fr-FR"/>
        </w:rPr>
        <w:t xml:space="preserve">       </w:t>
      </w:r>
      <w:r w:rsidRPr="005F535B">
        <w:rPr>
          <w:rFonts w:asciiTheme="majorHAnsi" w:hAnsiTheme="majorHAnsi" w:cstheme="majorHAnsi"/>
          <w:sz w:val="22"/>
          <w:szCs w:val="22"/>
          <w:lang w:val="fr-FR"/>
        </w:rPr>
        <w:t>(agresser, attaquer, insulter, détruire la guitare)</w:t>
      </w:r>
    </w:p>
    <w:p w:rsidR="00FE03F9" w:rsidRPr="005F535B" w:rsidRDefault="00FE03F9" w:rsidP="00FE03F9">
      <w:pPr>
        <w:pStyle w:val="Listenabsatz"/>
        <w:spacing w:after="0"/>
        <w:rPr>
          <w:rFonts w:asciiTheme="majorHAnsi" w:hAnsiTheme="majorHAnsi" w:cstheme="majorHAnsi"/>
          <w:sz w:val="22"/>
          <w:szCs w:val="22"/>
          <w:lang w:val="fr-FR"/>
        </w:rPr>
      </w:pPr>
      <w:r w:rsidRPr="005F535B">
        <w:rPr>
          <w:rFonts w:asciiTheme="majorHAnsi" w:hAnsiTheme="majorHAnsi" w:cstheme="majorHAnsi"/>
          <w:sz w:val="22"/>
          <w:szCs w:val="22"/>
          <w:lang w:val="fr-FR"/>
        </w:rPr>
        <w:t>Décrivez la r</w:t>
      </w:r>
      <w:r>
        <w:rPr>
          <w:rFonts w:asciiTheme="majorHAnsi" w:hAnsiTheme="majorHAnsi" w:cstheme="majorHAnsi"/>
          <w:sz w:val="22"/>
          <w:szCs w:val="22"/>
          <w:lang w:val="fr-FR"/>
        </w:rPr>
        <w:t>éaction de Noé !</w:t>
      </w:r>
      <w:r>
        <w:rPr>
          <w:rFonts w:asciiTheme="majorHAnsi" w:hAnsiTheme="majorHAnsi" w:cstheme="majorHAnsi"/>
          <w:sz w:val="22"/>
          <w:szCs w:val="22"/>
          <w:lang w:val="fr-FR"/>
        </w:rPr>
        <w:br/>
      </w:r>
      <w:r w:rsidR="000D73CE">
        <w:rPr>
          <w:rFonts w:asciiTheme="majorHAnsi" w:hAnsiTheme="majorHAnsi" w:cstheme="majorHAnsi"/>
          <w:sz w:val="22"/>
          <w:szCs w:val="22"/>
          <w:lang w:val="fr-FR"/>
        </w:rPr>
        <w:t xml:space="preserve">       </w:t>
      </w:r>
      <w:r w:rsidRPr="005F535B">
        <w:rPr>
          <w:rFonts w:asciiTheme="majorHAnsi" w:hAnsiTheme="majorHAnsi" w:cstheme="majorHAnsi"/>
          <w:sz w:val="22"/>
          <w:szCs w:val="22"/>
          <w:lang w:val="fr-FR"/>
        </w:rPr>
        <w:t>(intervenir, parler aux trois hommes, montrer du courage)</w:t>
      </w:r>
    </w:p>
    <w:p w:rsidR="00FE03F9" w:rsidRPr="005F535B" w:rsidRDefault="00FE03F9" w:rsidP="00CB7E67">
      <w:pPr>
        <w:pStyle w:val="Listenabsatz"/>
        <w:numPr>
          <w:ilvl w:val="0"/>
          <w:numId w:val="1"/>
        </w:numPr>
        <w:spacing w:before="240" w:after="200" w:line="276" w:lineRule="auto"/>
        <w:rPr>
          <w:rFonts w:asciiTheme="majorHAnsi" w:hAnsiTheme="majorHAnsi" w:cstheme="majorHAnsi"/>
          <w:sz w:val="22"/>
          <w:szCs w:val="22"/>
        </w:rPr>
      </w:pPr>
      <w:r w:rsidRPr="005F535B">
        <w:rPr>
          <w:rFonts w:asciiTheme="majorHAnsi" w:hAnsiTheme="majorHAnsi" w:cstheme="majorHAnsi"/>
          <w:sz w:val="22"/>
          <w:szCs w:val="22"/>
        </w:rPr>
        <w:t>Erstellen einer Gliederung der Ereignisse:</w:t>
      </w:r>
    </w:p>
    <w:p w:rsidR="00FE03F9" w:rsidRPr="001B4DC2" w:rsidRDefault="00FE03F9" w:rsidP="00FE03F9">
      <w:pPr>
        <w:pStyle w:val="Listenabsatz"/>
        <w:spacing w:after="0"/>
        <w:rPr>
          <w:rFonts w:asciiTheme="majorHAnsi" w:hAnsiTheme="majorHAnsi" w:cstheme="majorHAnsi"/>
          <w:sz w:val="22"/>
          <w:szCs w:val="22"/>
        </w:rPr>
      </w:pPr>
      <w:r w:rsidRPr="005F535B">
        <w:rPr>
          <w:rFonts w:asciiTheme="majorHAnsi" w:hAnsiTheme="majorHAnsi" w:cstheme="majorHAnsi"/>
          <w:noProof/>
          <w:sz w:val="22"/>
          <w:szCs w:val="22"/>
          <w:lang w:eastAsia="de-DE"/>
        </w:rPr>
        <mc:AlternateContent>
          <mc:Choice Requires="wps">
            <w:drawing>
              <wp:anchor distT="0" distB="0" distL="114300" distR="114300" simplePos="0" relativeHeight="251784192" behindDoc="0" locked="0" layoutInCell="1" allowOverlap="1" wp14:anchorId="05006870" wp14:editId="7BB35013">
                <wp:simplePos x="0" y="0"/>
                <wp:positionH relativeFrom="column">
                  <wp:posOffset>735965</wp:posOffset>
                </wp:positionH>
                <wp:positionV relativeFrom="paragraph">
                  <wp:posOffset>137160</wp:posOffset>
                </wp:positionV>
                <wp:extent cx="4606290" cy="3368040"/>
                <wp:effectExtent l="0" t="0" r="22860" b="22860"/>
                <wp:wrapNone/>
                <wp:docPr id="27" name="Scrollen: vertikal 27"/>
                <wp:cNvGraphicFramePr/>
                <a:graphic xmlns:a="http://schemas.openxmlformats.org/drawingml/2006/main">
                  <a:graphicData uri="http://schemas.microsoft.com/office/word/2010/wordprocessingShape">
                    <wps:wsp>
                      <wps:cNvSpPr/>
                      <wps:spPr>
                        <a:xfrm>
                          <a:off x="0" y="0"/>
                          <a:ext cx="4606290" cy="3368040"/>
                        </a:xfrm>
                        <a:prstGeom prst="verticalScroll">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5A4FB2"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Scrollen: vertikal 27" o:spid="_x0000_s1026" type="#_x0000_t97" style="position:absolute;margin-left:57.95pt;margin-top:10.8pt;width:362.7pt;height:265.2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" fillcolor="white [3201]" strokecolor="#4472c4 [3208]" strokeweight="1pt"/>
            </w:pict>
          </mc:Fallback>
        </mc:AlternateContent>
      </w: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r>
        <w:rPr>
          <w:rFonts w:asciiTheme="majorHAnsi" w:hAnsiTheme="majorHAnsi" w:cstheme="majorHAnsi"/>
          <w:noProof/>
          <w:sz w:val="22"/>
          <w:szCs w:val="22"/>
          <w:lang w:eastAsia="de-DE"/>
        </w:rPr>
        <mc:AlternateContent>
          <mc:Choice Requires="wps">
            <w:drawing>
              <wp:anchor distT="0" distB="0" distL="114300" distR="114300" simplePos="0" relativeHeight="251785216" behindDoc="0" locked="0" layoutInCell="1" allowOverlap="1" wp14:anchorId="2913DC5E" wp14:editId="79F9D88A">
                <wp:simplePos x="0" y="0"/>
                <wp:positionH relativeFrom="column">
                  <wp:posOffset>1244600</wp:posOffset>
                </wp:positionH>
                <wp:positionV relativeFrom="paragraph">
                  <wp:posOffset>205740</wp:posOffset>
                </wp:positionV>
                <wp:extent cx="3387090" cy="2738120"/>
                <wp:effectExtent l="0" t="0" r="22860" b="24130"/>
                <wp:wrapNone/>
                <wp:docPr id="32" name="Textfeld 32"/>
                <wp:cNvGraphicFramePr/>
                <a:graphic xmlns:a="http://schemas.openxmlformats.org/drawingml/2006/main">
                  <a:graphicData uri="http://schemas.microsoft.com/office/word/2010/wordprocessingShape">
                    <wps:wsp>
                      <wps:cNvSpPr txBox="1"/>
                      <wps:spPr>
                        <a:xfrm>
                          <a:off x="0" y="0"/>
                          <a:ext cx="3387090" cy="2738120"/>
                        </a:xfrm>
                        <a:prstGeom prst="rect">
                          <a:avLst/>
                        </a:prstGeom>
                        <a:solidFill>
                          <a:schemeClr val="lt1"/>
                        </a:solidFill>
                        <a:ln w="6350">
                          <a:solidFill>
                            <a:schemeClr val="bg1"/>
                          </a:solidFill>
                        </a:ln>
                      </wps:spPr>
                      <wps:txbx>
                        <w:txbxContent>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 xml:space="preserve">Noé </w:t>
                            </w:r>
                            <w:r w:rsidR="005C3CF3" w:rsidRPr="005F535B">
                              <w:rPr>
                                <w:rFonts w:asciiTheme="majorHAnsi" w:hAnsiTheme="majorHAnsi" w:cstheme="majorHAnsi"/>
                                <w:sz w:val="22"/>
                                <w:szCs w:val="22"/>
                                <w:lang w:val="fr-FR"/>
                              </w:rPr>
                              <w:t>sort de la maison</w:t>
                            </w:r>
                            <w:r>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n’a rien mangé</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dans le métro</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regarde les gens</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voit le jeune garçon avec sa guitare</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décrit ce garçon</w:t>
                            </w:r>
                            <w:r w:rsidR="004A3214">
                              <w:rPr>
                                <w:rFonts w:asciiTheme="majorHAnsi" w:hAnsiTheme="majorHAnsi" w:cstheme="majorHAnsi"/>
                                <w:sz w:val="22"/>
                                <w:szCs w:val="22"/>
                                <w:lang w:val="fr-FR"/>
                              </w:rPr>
                              <w:t>.</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L</w:t>
                            </w:r>
                            <w:r w:rsidR="005C3CF3" w:rsidRPr="005F535B">
                              <w:rPr>
                                <w:rFonts w:asciiTheme="majorHAnsi" w:hAnsiTheme="majorHAnsi" w:cstheme="majorHAnsi"/>
                                <w:sz w:val="22"/>
                                <w:szCs w:val="22"/>
                                <w:lang w:val="fr-FR"/>
                              </w:rPr>
                              <w:t>es trois hommes agressent le garçon</w:t>
                            </w:r>
                            <w:r>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Noé intervient</w:t>
                            </w:r>
                            <w:r w:rsidR="004A3214">
                              <w:rPr>
                                <w:rFonts w:asciiTheme="majorHAnsi" w:hAnsiTheme="majorHAnsi" w:cstheme="majorHAnsi"/>
                                <w:sz w:val="22"/>
                                <w:szCs w:val="22"/>
                                <w:lang w:val="fr-FR"/>
                              </w:rPr>
                              <w:t>.</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L</w:t>
                            </w:r>
                            <w:r w:rsidR="005C3CF3" w:rsidRPr="005F535B">
                              <w:rPr>
                                <w:rFonts w:asciiTheme="majorHAnsi" w:hAnsiTheme="majorHAnsi" w:cstheme="majorHAnsi"/>
                                <w:sz w:val="22"/>
                                <w:szCs w:val="22"/>
                                <w:lang w:val="fr-FR"/>
                              </w:rPr>
                              <w:t>e garçon se sauve</w:t>
                            </w:r>
                            <w:r>
                              <w:rPr>
                                <w:rFonts w:asciiTheme="majorHAnsi" w:hAnsiTheme="majorHAnsi" w:cstheme="majorHAnsi"/>
                                <w:sz w:val="22"/>
                                <w:szCs w:val="22"/>
                                <w:lang w:val="fr-FR"/>
                              </w:rPr>
                              <w:t>.</w:t>
                            </w:r>
                            <w:r w:rsidR="005C3CF3" w:rsidRPr="005F535B">
                              <w:rPr>
                                <w:rFonts w:asciiTheme="majorHAnsi" w:hAnsiTheme="majorHAnsi" w:cstheme="majorHAnsi"/>
                                <w:sz w:val="22"/>
                                <w:szCs w:val="22"/>
                                <w:lang w:val="fr-FR"/>
                              </w:rPr>
                              <w:t xml:space="preserve"> </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station Montparnasse</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 xml:space="preserve">Noé </w:t>
                            </w:r>
                            <w:r w:rsidR="005C3CF3" w:rsidRPr="005F535B">
                              <w:rPr>
                                <w:rFonts w:asciiTheme="majorHAnsi" w:hAnsiTheme="majorHAnsi" w:cstheme="majorHAnsi"/>
                                <w:sz w:val="22"/>
                                <w:szCs w:val="22"/>
                                <w:lang w:val="fr-FR"/>
                              </w:rPr>
                              <w:t>quitte le métro, court</w:t>
                            </w:r>
                            <w:r>
                              <w:rPr>
                                <w:rFonts w:asciiTheme="majorHAnsi" w:hAnsiTheme="majorHAnsi" w:cstheme="majorHAnsi"/>
                                <w:sz w:val="22"/>
                                <w:szCs w:val="22"/>
                                <w:lang w:val="fr-FR"/>
                              </w:rPr>
                              <w:t>.</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 xml:space="preserve">Noé </w:t>
                            </w:r>
                            <w:r w:rsidR="005C3CF3" w:rsidRPr="005F535B">
                              <w:rPr>
                                <w:rFonts w:asciiTheme="majorHAnsi" w:hAnsiTheme="majorHAnsi" w:cstheme="majorHAnsi"/>
                                <w:sz w:val="22"/>
                                <w:szCs w:val="22"/>
                                <w:lang w:val="fr-FR"/>
                              </w:rPr>
                              <w:t>est loin du collège</w:t>
                            </w:r>
                            <w:r>
                              <w:rPr>
                                <w:rFonts w:asciiTheme="majorHAnsi" w:hAnsiTheme="majorHAnsi" w:cstheme="majorHAnsi"/>
                                <w:sz w:val="22"/>
                                <w:szCs w:val="22"/>
                                <w:lang w:val="fr-FR"/>
                              </w:rPr>
                              <w:t>.</w:t>
                            </w:r>
                          </w:p>
                          <w:p w:rsidR="005C3CF3" w:rsidRPr="005F535B" w:rsidRDefault="005C3CF3" w:rsidP="00FE03F9">
                            <w:pPr>
                              <w:pStyle w:val="Listenabsatz"/>
                              <w:ind w:left="1440"/>
                              <w:rPr>
                                <w:rFonts w:asciiTheme="majorHAnsi" w:hAnsiTheme="majorHAnsi" w:cstheme="majorHAnsi"/>
                                <w:sz w:val="22"/>
                                <w:szCs w:val="22"/>
                                <w:lang w:val="fr-FR"/>
                              </w:rPr>
                            </w:pPr>
                          </w:p>
                          <w:p w:rsidR="005C3CF3" w:rsidRPr="004A3214" w:rsidRDefault="005C3CF3" w:rsidP="00FE03F9">
                            <w:pPr>
                              <w:jc w:val="both"/>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913DC5E" id="_x0000_t202" coordsize="21600,21600" o:spt="202" path="m,l,21600r21600,l21600,xe">
                <v:stroke joinstyle="miter"/>
                <v:path gradientshapeok="t" o:connecttype="rect"/>
              </v:shapetype>
              <v:shape id="Textfeld 32" o:spid="_x0000_s1043" type="#_x0000_t202" style="position:absolute;left:0;text-align:left;margin-left:98pt;margin-top:16.2pt;width:266.7pt;height:215.6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" fillcolor="white [3201]" strokecolor="white [3212]" strokeweight=".5pt">
                <v:textbox>
                  <w:txbxContent>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 xml:space="preserve">Noé </w:t>
                      </w:r>
                      <w:r w:rsidR="005C3CF3" w:rsidRPr="005F535B">
                        <w:rPr>
                          <w:rFonts w:asciiTheme="majorHAnsi" w:hAnsiTheme="majorHAnsi" w:cstheme="majorHAnsi"/>
                          <w:sz w:val="22"/>
                          <w:szCs w:val="22"/>
                          <w:lang w:val="fr-FR"/>
                        </w:rPr>
                        <w:t>sort de la maison</w:t>
                      </w:r>
                      <w:r>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proofErr w:type="gramStart"/>
                      <w:r w:rsidRPr="005F535B">
                        <w:rPr>
                          <w:rFonts w:asciiTheme="majorHAnsi" w:hAnsiTheme="majorHAnsi" w:cstheme="majorHAnsi"/>
                          <w:sz w:val="22"/>
                          <w:szCs w:val="22"/>
                          <w:lang w:val="fr-FR"/>
                        </w:rPr>
                        <w:t>n’a</w:t>
                      </w:r>
                      <w:proofErr w:type="gramEnd"/>
                      <w:r w:rsidRPr="005F535B">
                        <w:rPr>
                          <w:rFonts w:asciiTheme="majorHAnsi" w:hAnsiTheme="majorHAnsi" w:cstheme="majorHAnsi"/>
                          <w:sz w:val="22"/>
                          <w:szCs w:val="22"/>
                          <w:lang w:val="fr-FR"/>
                        </w:rPr>
                        <w:t xml:space="preserve"> rien mangé</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proofErr w:type="gramStart"/>
                      <w:r w:rsidRPr="005F535B">
                        <w:rPr>
                          <w:rFonts w:asciiTheme="majorHAnsi" w:hAnsiTheme="majorHAnsi" w:cstheme="majorHAnsi"/>
                          <w:sz w:val="22"/>
                          <w:szCs w:val="22"/>
                          <w:lang w:val="fr-FR"/>
                        </w:rPr>
                        <w:t>dans</w:t>
                      </w:r>
                      <w:proofErr w:type="gramEnd"/>
                      <w:r w:rsidRPr="005F535B">
                        <w:rPr>
                          <w:rFonts w:asciiTheme="majorHAnsi" w:hAnsiTheme="majorHAnsi" w:cstheme="majorHAnsi"/>
                          <w:sz w:val="22"/>
                          <w:szCs w:val="22"/>
                          <w:lang w:val="fr-FR"/>
                        </w:rPr>
                        <w:t xml:space="preserve"> le métro</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proofErr w:type="gramStart"/>
                      <w:r w:rsidRPr="005F535B">
                        <w:rPr>
                          <w:rFonts w:asciiTheme="majorHAnsi" w:hAnsiTheme="majorHAnsi" w:cstheme="majorHAnsi"/>
                          <w:sz w:val="22"/>
                          <w:szCs w:val="22"/>
                          <w:lang w:val="fr-FR"/>
                        </w:rPr>
                        <w:t>regarde</w:t>
                      </w:r>
                      <w:proofErr w:type="gramEnd"/>
                      <w:r w:rsidRPr="005F535B">
                        <w:rPr>
                          <w:rFonts w:asciiTheme="majorHAnsi" w:hAnsiTheme="majorHAnsi" w:cstheme="majorHAnsi"/>
                          <w:sz w:val="22"/>
                          <w:szCs w:val="22"/>
                          <w:lang w:val="fr-FR"/>
                        </w:rPr>
                        <w:t xml:space="preserve"> les gens</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proofErr w:type="gramStart"/>
                      <w:r w:rsidRPr="005F535B">
                        <w:rPr>
                          <w:rFonts w:asciiTheme="majorHAnsi" w:hAnsiTheme="majorHAnsi" w:cstheme="majorHAnsi"/>
                          <w:sz w:val="22"/>
                          <w:szCs w:val="22"/>
                          <w:lang w:val="fr-FR"/>
                        </w:rPr>
                        <w:t>voit</w:t>
                      </w:r>
                      <w:proofErr w:type="gramEnd"/>
                      <w:r w:rsidRPr="005F535B">
                        <w:rPr>
                          <w:rFonts w:asciiTheme="majorHAnsi" w:hAnsiTheme="majorHAnsi" w:cstheme="majorHAnsi"/>
                          <w:sz w:val="22"/>
                          <w:szCs w:val="22"/>
                          <w:lang w:val="fr-FR"/>
                        </w:rPr>
                        <w:t xml:space="preserve"> le jeune garçon avec sa guitare</w:t>
                      </w:r>
                      <w:r w:rsidR="004A3214">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proofErr w:type="gramStart"/>
                      <w:r w:rsidRPr="005F535B">
                        <w:rPr>
                          <w:rFonts w:asciiTheme="majorHAnsi" w:hAnsiTheme="majorHAnsi" w:cstheme="majorHAnsi"/>
                          <w:sz w:val="22"/>
                          <w:szCs w:val="22"/>
                          <w:lang w:val="fr-FR"/>
                        </w:rPr>
                        <w:t>décrit</w:t>
                      </w:r>
                      <w:proofErr w:type="gramEnd"/>
                      <w:r w:rsidRPr="005F535B">
                        <w:rPr>
                          <w:rFonts w:asciiTheme="majorHAnsi" w:hAnsiTheme="majorHAnsi" w:cstheme="majorHAnsi"/>
                          <w:sz w:val="22"/>
                          <w:szCs w:val="22"/>
                          <w:lang w:val="fr-FR"/>
                        </w:rPr>
                        <w:t xml:space="preserve"> ce garçon</w:t>
                      </w:r>
                      <w:r w:rsidR="004A3214">
                        <w:rPr>
                          <w:rFonts w:asciiTheme="majorHAnsi" w:hAnsiTheme="majorHAnsi" w:cstheme="majorHAnsi"/>
                          <w:sz w:val="22"/>
                          <w:szCs w:val="22"/>
                          <w:lang w:val="fr-FR"/>
                        </w:rPr>
                        <w:t>.</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L</w:t>
                      </w:r>
                      <w:r w:rsidR="005C3CF3" w:rsidRPr="005F535B">
                        <w:rPr>
                          <w:rFonts w:asciiTheme="majorHAnsi" w:hAnsiTheme="majorHAnsi" w:cstheme="majorHAnsi"/>
                          <w:sz w:val="22"/>
                          <w:szCs w:val="22"/>
                          <w:lang w:val="fr-FR"/>
                        </w:rPr>
                        <w:t>es trois hommes agressent le garçon</w:t>
                      </w:r>
                      <w:r>
                        <w:rPr>
                          <w:rFonts w:asciiTheme="majorHAnsi" w:hAnsiTheme="majorHAnsi" w:cstheme="majorHAnsi"/>
                          <w:sz w:val="22"/>
                          <w:szCs w:val="22"/>
                          <w:lang w:val="fr-FR"/>
                        </w:rPr>
                        <w:t>.</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r w:rsidRPr="005F535B">
                        <w:rPr>
                          <w:rFonts w:asciiTheme="majorHAnsi" w:hAnsiTheme="majorHAnsi" w:cstheme="majorHAnsi"/>
                          <w:sz w:val="22"/>
                          <w:szCs w:val="22"/>
                          <w:lang w:val="fr-FR"/>
                        </w:rPr>
                        <w:t>Noé intervient</w:t>
                      </w:r>
                      <w:r w:rsidR="004A3214">
                        <w:rPr>
                          <w:rFonts w:asciiTheme="majorHAnsi" w:hAnsiTheme="majorHAnsi" w:cstheme="majorHAnsi"/>
                          <w:sz w:val="22"/>
                          <w:szCs w:val="22"/>
                          <w:lang w:val="fr-FR"/>
                        </w:rPr>
                        <w:t>.</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L</w:t>
                      </w:r>
                      <w:r w:rsidR="005C3CF3" w:rsidRPr="005F535B">
                        <w:rPr>
                          <w:rFonts w:asciiTheme="majorHAnsi" w:hAnsiTheme="majorHAnsi" w:cstheme="majorHAnsi"/>
                          <w:sz w:val="22"/>
                          <w:szCs w:val="22"/>
                          <w:lang w:val="fr-FR"/>
                        </w:rPr>
                        <w:t>e garçon se sauve</w:t>
                      </w:r>
                      <w:r>
                        <w:rPr>
                          <w:rFonts w:asciiTheme="majorHAnsi" w:hAnsiTheme="majorHAnsi" w:cstheme="majorHAnsi"/>
                          <w:sz w:val="22"/>
                          <w:szCs w:val="22"/>
                          <w:lang w:val="fr-FR"/>
                        </w:rPr>
                        <w:t>.</w:t>
                      </w:r>
                      <w:r w:rsidR="005C3CF3" w:rsidRPr="005F535B">
                        <w:rPr>
                          <w:rFonts w:asciiTheme="majorHAnsi" w:hAnsiTheme="majorHAnsi" w:cstheme="majorHAnsi"/>
                          <w:sz w:val="22"/>
                          <w:szCs w:val="22"/>
                          <w:lang w:val="fr-FR"/>
                        </w:rPr>
                        <w:t xml:space="preserve"> </w:t>
                      </w:r>
                    </w:p>
                    <w:p w:rsidR="005C3CF3" w:rsidRPr="005F535B" w:rsidRDefault="005C3CF3" w:rsidP="00CB7E67">
                      <w:pPr>
                        <w:pStyle w:val="Listenabsatz"/>
                        <w:numPr>
                          <w:ilvl w:val="0"/>
                          <w:numId w:val="5"/>
                        </w:numPr>
                        <w:spacing w:after="200" w:line="276" w:lineRule="auto"/>
                        <w:rPr>
                          <w:rFonts w:asciiTheme="majorHAnsi" w:hAnsiTheme="majorHAnsi" w:cstheme="majorHAnsi"/>
                          <w:sz w:val="22"/>
                          <w:szCs w:val="22"/>
                          <w:lang w:val="fr-FR"/>
                        </w:rPr>
                      </w:pPr>
                      <w:proofErr w:type="gramStart"/>
                      <w:r w:rsidRPr="005F535B">
                        <w:rPr>
                          <w:rFonts w:asciiTheme="majorHAnsi" w:hAnsiTheme="majorHAnsi" w:cstheme="majorHAnsi"/>
                          <w:sz w:val="22"/>
                          <w:szCs w:val="22"/>
                          <w:lang w:val="fr-FR"/>
                        </w:rPr>
                        <w:t>station</w:t>
                      </w:r>
                      <w:proofErr w:type="gramEnd"/>
                      <w:r w:rsidRPr="005F535B">
                        <w:rPr>
                          <w:rFonts w:asciiTheme="majorHAnsi" w:hAnsiTheme="majorHAnsi" w:cstheme="majorHAnsi"/>
                          <w:sz w:val="22"/>
                          <w:szCs w:val="22"/>
                          <w:lang w:val="fr-FR"/>
                        </w:rPr>
                        <w:t xml:space="preserve"> Montparnasse</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 xml:space="preserve">Noé </w:t>
                      </w:r>
                      <w:r w:rsidR="005C3CF3" w:rsidRPr="005F535B">
                        <w:rPr>
                          <w:rFonts w:asciiTheme="majorHAnsi" w:hAnsiTheme="majorHAnsi" w:cstheme="majorHAnsi"/>
                          <w:sz w:val="22"/>
                          <w:szCs w:val="22"/>
                          <w:lang w:val="fr-FR"/>
                        </w:rPr>
                        <w:t>quitte le métro, court</w:t>
                      </w:r>
                      <w:r>
                        <w:rPr>
                          <w:rFonts w:asciiTheme="majorHAnsi" w:hAnsiTheme="majorHAnsi" w:cstheme="majorHAnsi"/>
                          <w:sz w:val="22"/>
                          <w:szCs w:val="22"/>
                          <w:lang w:val="fr-FR"/>
                        </w:rPr>
                        <w:t>.</w:t>
                      </w:r>
                    </w:p>
                    <w:p w:rsidR="005C3CF3" w:rsidRPr="005F535B" w:rsidRDefault="004A3214" w:rsidP="00CB7E67">
                      <w:pPr>
                        <w:pStyle w:val="Listenabsatz"/>
                        <w:numPr>
                          <w:ilvl w:val="0"/>
                          <w:numId w:val="5"/>
                        </w:numPr>
                        <w:spacing w:after="200" w:line="276" w:lineRule="auto"/>
                        <w:rPr>
                          <w:rFonts w:asciiTheme="majorHAnsi" w:hAnsiTheme="majorHAnsi" w:cstheme="majorHAnsi"/>
                          <w:sz w:val="22"/>
                          <w:szCs w:val="22"/>
                          <w:lang w:val="fr-FR"/>
                        </w:rPr>
                      </w:pPr>
                      <w:r>
                        <w:rPr>
                          <w:rFonts w:asciiTheme="majorHAnsi" w:hAnsiTheme="majorHAnsi" w:cstheme="majorHAnsi"/>
                          <w:sz w:val="22"/>
                          <w:szCs w:val="22"/>
                          <w:lang w:val="fr-FR"/>
                        </w:rPr>
                        <w:t xml:space="preserve">Noé </w:t>
                      </w:r>
                      <w:r w:rsidR="005C3CF3" w:rsidRPr="005F535B">
                        <w:rPr>
                          <w:rFonts w:asciiTheme="majorHAnsi" w:hAnsiTheme="majorHAnsi" w:cstheme="majorHAnsi"/>
                          <w:sz w:val="22"/>
                          <w:szCs w:val="22"/>
                          <w:lang w:val="fr-FR"/>
                        </w:rPr>
                        <w:t>est loin du collège</w:t>
                      </w:r>
                      <w:r>
                        <w:rPr>
                          <w:rFonts w:asciiTheme="majorHAnsi" w:hAnsiTheme="majorHAnsi" w:cstheme="majorHAnsi"/>
                          <w:sz w:val="22"/>
                          <w:szCs w:val="22"/>
                          <w:lang w:val="fr-FR"/>
                        </w:rPr>
                        <w:t>.</w:t>
                      </w:r>
                    </w:p>
                    <w:p w:rsidR="005C3CF3" w:rsidRPr="005F535B" w:rsidRDefault="005C3CF3" w:rsidP="00FE03F9">
                      <w:pPr>
                        <w:pStyle w:val="Listenabsatz"/>
                        <w:ind w:left="1440"/>
                        <w:rPr>
                          <w:rFonts w:asciiTheme="majorHAnsi" w:hAnsiTheme="majorHAnsi" w:cstheme="majorHAnsi"/>
                          <w:sz w:val="22"/>
                          <w:szCs w:val="22"/>
                          <w:lang w:val="fr-FR"/>
                        </w:rPr>
                      </w:pPr>
                    </w:p>
                    <w:p w:rsidR="005C3CF3" w:rsidRPr="004A3214" w:rsidRDefault="005C3CF3" w:rsidP="00FE03F9">
                      <w:pPr>
                        <w:jc w:val="both"/>
                        <w:rPr>
                          <w:lang w:val="fr-FR"/>
                        </w:rPr>
                      </w:pPr>
                    </w:p>
                  </w:txbxContent>
                </v:textbox>
              </v:shape>
            </w:pict>
          </mc:Fallback>
        </mc:AlternateContent>
      </w: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Pr="001B4DC2" w:rsidRDefault="00FE03F9" w:rsidP="00FE03F9">
      <w:pPr>
        <w:pStyle w:val="Listenabsatz"/>
        <w:spacing w:after="0"/>
        <w:rPr>
          <w:rFonts w:asciiTheme="majorHAnsi" w:hAnsiTheme="majorHAnsi" w:cstheme="majorHAnsi"/>
          <w:sz w:val="22"/>
          <w:szCs w:val="22"/>
        </w:rPr>
      </w:pPr>
    </w:p>
    <w:p w:rsidR="00FE03F9" w:rsidRDefault="00FE03F9" w:rsidP="00FE03F9">
      <w:pPr>
        <w:pStyle w:val="Listenabsatz"/>
        <w:spacing w:after="0"/>
        <w:rPr>
          <w:rFonts w:asciiTheme="majorHAnsi" w:hAnsiTheme="majorHAnsi" w:cstheme="majorHAnsi"/>
          <w:sz w:val="22"/>
          <w:szCs w:val="22"/>
        </w:rPr>
      </w:pPr>
    </w:p>
    <w:p w:rsidR="00D333B3" w:rsidRPr="001B4DC2" w:rsidRDefault="00D333B3" w:rsidP="00FE03F9">
      <w:pPr>
        <w:pStyle w:val="Listenabsatz"/>
        <w:spacing w:after="0"/>
        <w:rPr>
          <w:rFonts w:asciiTheme="majorHAnsi" w:hAnsiTheme="majorHAnsi" w:cstheme="majorHAnsi"/>
          <w:sz w:val="22"/>
          <w:szCs w:val="22"/>
        </w:rPr>
      </w:pPr>
    </w:p>
    <w:p w:rsidR="00FE03F9" w:rsidRPr="001B4DC2" w:rsidRDefault="00FE03F9" w:rsidP="00CB7E67">
      <w:pPr>
        <w:pStyle w:val="Listenabsatz"/>
        <w:numPr>
          <w:ilvl w:val="0"/>
          <w:numId w:val="1"/>
        </w:numPr>
        <w:spacing w:after="200" w:line="276" w:lineRule="auto"/>
        <w:rPr>
          <w:rFonts w:asciiTheme="majorHAnsi" w:hAnsiTheme="majorHAnsi" w:cstheme="majorHAnsi"/>
          <w:sz w:val="22"/>
          <w:szCs w:val="22"/>
        </w:rPr>
      </w:pPr>
      <w:r w:rsidRPr="001B4DC2">
        <w:rPr>
          <w:rFonts w:asciiTheme="majorHAnsi" w:hAnsiTheme="majorHAnsi" w:cstheme="majorHAnsi"/>
          <w:sz w:val="22"/>
          <w:szCs w:val="22"/>
        </w:rPr>
        <w:t>Partnerarbeit: Schüler übernehmen die Rolle von Noé und erzählen die Geschichte mit Hilfe der Gliederung.</w:t>
      </w:r>
    </w:p>
    <w:p w:rsidR="00FE03F9" w:rsidRPr="001B4DC2" w:rsidRDefault="00FE03F9" w:rsidP="00CB7E67">
      <w:pPr>
        <w:pStyle w:val="Listenabsatz"/>
        <w:numPr>
          <w:ilvl w:val="0"/>
          <w:numId w:val="1"/>
        </w:numPr>
        <w:spacing w:after="200" w:line="276" w:lineRule="auto"/>
        <w:rPr>
          <w:rFonts w:asciiTheme="majorHAnsi" w:hAnsiTheme="majorHAnsi" w:cstheme="majorHAnsi"/>
          <w:sz w:val="22"/>
          <w:szCs w:val="22"/>
        </w:rPr>
      </w:pPr>
      <w:r w:rsidRPr="001B4DC2">
        <w:rPr>
          <w:rFonts w:asciiTheme="majorHAnsi" w:hAnsiTheme="majorHAnsi" w:cstheme="majorHAnsi"/>
          <w:sz w:val="22"/>
          <w:szCs w:val="22"/>
        </w:rPr>
        <w:t>Binnendifferenzierung: „Verschlanken“ der Gliederung zu einer Liste mit wenigen (ca. 5-6) Stichpunkten</w:t>
      </w:r>
    </w:p>
    <w:p w:rsidR="00FE03F9" w:rsidRPr="000F5A2E" w:rsidRDefault="00FE03F9" w:rsidP="00FE03F9">
      <w:pPr>
        <w:rPr>
          <w:rFonts w:asciiTheme="majorHAnsi" w:hAnsiTheme="majorHAnsi" w:cstheme="majorHAnsi"/>
          <w:sz w:val="24"/>
          <w:szCs w:val="24"/>
        </w:rPr>
      </w:pPr>
    </w:p>
    <w:p w:rsidR="00D333B3" w:rsidRDefault="00D333B3">
      <w:pPr>
        <w:rPr>
          <w:rFonts w:cs="Arial"/>
          <w:b/>
          <w:sz w:val="24"/>
          <w:szCs w:val="24"/>
        </w:rPr>
      </w:pPr>
      <w:r>
        <w:rPr>
          <w:rFonts w:cs="Arial"/>
          <w:b/>
          <w:sz w:val="24"/>
          <w:szCs w:val="24"/>
        </w:rPr>
        <w:br w:type="page"/>
      </w:r>
    </w:p>
    <w:p w:rsidR="00FE03F9" w:rsidRPr="004E351E" w:rsidRDefault="00FE03F9" w:rsidP="00FE03F9">
      <w:pPr>
        <w:rPr>
          <w:rFonts w:cs="Arial"/>
          <w:b/>
          <w:sz w:val="24"/>
          <w:szCs w:val="24"/>
        </w:rPr>
      </w:pPr>
      <w:r w:rsidRPr="00FA3063">
        <w:rPr>
          <w:rFonts w:cs="Arial"/>
          <w:b/>
          <w:sz w:val="24"/>
          <w:szCs w:val="24"/>
        </w:rPr>
        <w:lastRenderedPageBreak/>
        <w:t>Chapitre</w:t>
      </w:r>
      <w:r w:rsidRPr="004E351E">
        <w:rPr>
          <w:rFonts w:cs="Arial"/>
          <w:b/>
          <w:sz w:val="24"/>
          <w:szCs w:val="24"/>
        </w:rPr>
        <w:t xml:space="preserve"> 3 :</w:t>
      </w:r>
      <w:r w:rsidRPr="004E351E">
        <w:rPr>
          <w:rFonts w:cs="Arial"/>
          <w:b/>
          <w:sz w:val="24"/>
          <w:szCs w:val="24"/>
        </w:rPr>
        <w:tab/>
      </w:r>
      <w:r w:rsidRPr="004E351E">
        <w:rPr>
          <w:rFonts w:cs="Arial"/>
          <w:b/>
          <w:sz w:val="24"/>
          <w:szCs w:val="24"/>
        </w:rPr>
        <w:tab/>
        <w:t>Papa</w:t>
      </w:r>
      <w:r w:rsidR="00E9061A">
        <w:rPr>
          <w:rFonts w:cs="Arial"/>
          <w:b/>
          <w:sz w:val="24"/>
          <w:szCs w:val="24"/>
        </w:rPr>
        <w:t>, p.11</w:t>
      </w:r>
    </w:p>
    <w:p w:rsidR="00D333B3" w:rsidRDefault="00FE03F9" w:rsidP="00FE03F9">
      <w:pPr>
        <w:rPr>
          <w:rFonts w:asciiTheme="majorHAnsi" w:hAnsiTheme="majorHAnsi" w:cstheme="majorHAnsi"/>
          <w:sz w:val="22"/>
          <w:szCs w:val="22"/>
        </w:rPr>
      </w:pPr>
      <w:r w:rsidRPr="00FE3812">
        <w:rPr>
          <w:rFonts w:asciiTheme="majorHAnsi" w:hAnsiTheme="majorHAnsi" w:cstheme="majorHAnsi"/>
          <w:sz w:val="22"/>
          <w:szCs w:val="22"/>
        </w:rPr>
        <w:t xml:space="preserve">Am Abend erzählt Noé seinem Vater, was in der Metro passiert ist (s. Aufgabe zu </w:t>
      </w:r>
      <w:r w:rsidRPr="00D21CBE">
        <w:rPr>
          <w:rFonts w:asciiTheme="majorHAnsi" w:hAnsiTheme="majorHAnsi" w:cstheme="majorHAnsi"/>
          <w:sz w:val="22"/>
          <w:szCs w:val="22"/>
        </w:rPr>
        <w:t>chapitre</w:t>
      </w:r>
      <w:r w:rsidRPr="00FE3812">
        <w:rPr>
          <w:rFonts w:asciiTheme="majorHAnsi" w:hAnsiTheme="majorHAnsi" w:cstheme="majorHAnsi"/>
          <w:sz w:val="22"/>
          <w:szCs w:val="22"/>
        </w:rPr>
        <w:t xml:space="preserve"> 2)</w:t>
      </w:r>
      <w:r>
        <w:rPr>
          <w:rFonts w:asciiTheme="majorHAnsi" w:hAnsiTheme="majorHAnsi" w:cstheme="majorHAnsi"/>
          <w:sz w:val="22"/>
          <w:szCs w:val="22"/>
        </w:rPr>
        <w:t>.</w:t>
      </w:r>
    </w:p>
    <w:p w:rsidR="00FE03F9" w:rsidRDefault="00FE03F9" w:rsidP="004A3214">
      <w:pPr>
        <w:spacing w:after="0"/>
        <w:rPr>
          <w:rFonts w:asciiTheme="majorHAnsi" w:hAnsiTheme="majorHAnsi" w:cstheme="majorHAnsi"/>
          <w:sz w:val="24"/>
          <w:szCs w:val="24"/>
        </w:rPr>
      </w:pPr>
    </w:p>
    <w:p w:rsidR="00FE03F9" w:rsidRPr="00560DAA" w:rsidRDefault="00FE03F9" w:rsidP="00FE03F9">
      <w:pPr>
        <w:rPr>
          <w:rFonts w:cs="Arial"/>
          <w:b/>
          <w:sz w:val="24"/>
          <w:szCs w:val="24"/>
          <w:lang w:val="fr-FR"/>
        </w:rPr>
      </w:pPr>
      <w:r w:rsidRPr="00D333B3">
        <w:rPr>
          <w:rFonts w:cs="Arial"/>
          <w:b/>
          <w:sz w:val="24"/>
          <w:szCs w:val="24"/>
          <w:lang w:val="fr-FR"/>
        </w:rPr>
        <w:t>Chapitre 5 :</w:t>
      </w:r>
      <w:r w:rsidRPr="00D333B3">
        <w:rPr>
          <w:rFonts w:cs="Arial"/>
          <w:b/>
          <w:sz w:val="24"/>
          <w:szCs w:val="24"/>
          <w:lang w:val="fr-FR"/>
        </w:rPr>
        <w:tab/>
      </w:r>
      <w:r w:rsidRPr="00D333B3">
        <w:rPr>
          <w:rFonts w:cs="Arial"/>
          <w:b/>
          <w:sz w:val="24"/>
          <w:szCs w:val="24"/>
          <w:lang w:val="fr-FR"/>
        </w:rPr>
        <w:tab/>
        <w:t>Gitan, Tsigane ou M</w:t>
      </w:r>
      <w:r w:rsidRPr="00560DAA">
        <w:rPr>
          <w:rFonts w:cs="Arial"/>
          <w:b/>
          <w:sz w:val="24"/>
          <w:szCs w:val="24"/>
          <w:lang w:val="fr-FR"/>
        </w:rPr>
        <w:t>anouche ? p.18, l.28</w:t>
      </w:r>
    </w:p>
    <w:p w:rsidR="00FE03F9" w:rsidRPr="00FE3812" w:rsidRDefault="00FE03F9" w:rsidP="004A3214">
      <w:pPr>
        <w:spacing w:line="240" w:lineRule="auto"/>
        <w:rPr>
          <w:rFonts w:asciiTheme="majorHAnsi" w:hAnsiTheme="majorHAnsi" w:cstheme="majorHAnsi"/>
          <w:sz w:val="22"/>
          <w:szCs w:val="22"/>
        </w:rPr>
      </w:pPr>
      <w:r w:rsidRPr="00FE3812">
        <w:rPr>
          <w:rFonts w:asciiTheme="majorHAnsi" w:hAnsiTheme="majorHAnsi" w:cstheme="majorHAnsi"/>
          <w:sz w:val="22"/>
          <w:szCs w:val="22"/>
        </w:rPr>
        <w:t>Die Schüler präsentieren Django Reinhardt.</w:t>
      </w:r>
    </w:p>
    <w:p w:rsidR="00FE03F9" w:rsidRPr="00FE3812" w:rsidRDefault="00FE03F9" w:rsidP="00FE03F9">
      <w:pPr>
        <w:spacing w:after="0" w:line="240" w:lineRule="auto"/>
        <w:rPr>
          <w:rFonts w:asciiTheme="majorHAnsi" w:hAnsiTheme="majorHAnsi" w:cstheme="majorHAnsi"/>
          <w:sz w:val="22"/>
          <w:szCs w:val="22"/>
          <w:lang w:val="fr-FR"/>
        </w:rPr>
      </w:pPr>
      <w:r w:rsidRPr="00FE3812">
        <w:rPr>
          <w:rFonts w:asciiTheme="majorHAnsi" w:hAnsiTheme="majorHAnsi" w:cstheme="majorHAnsi"/>
          <w:sz w:val="22"/>
          <w:szCs w:val="22"/>
          <w:lang w:val="fr-FR"/>
        </w:rPr>
        <w:t>« Django Reinhardt, le plus grand guitariste manouche ! »</w:t>
      </w:r>
    </w:p>
    <w:p w:rsidR="00FE03F9" w:rsidRPr="00FE3812" w:rsidRDefault="00FE03F9" w:rsidP="00FE03F9">
      <w:pPr>
        <w:spacing w:after="0" w:line="240" w:lineRule="auto"/>
        <w:rPr>
          <w:rFonts w:asciiTheme="majorHAnsi" w:hAnsiTheme="majorHAnsi" w:cstheme="majorHAnsi"/>
          <w:sz w:val="22"/>
          <w:szCs w:val="22"/>
          <w:lang w:val="fr-FR"/>
        </w:rPr>
      </w:pPr>
      <w:r w:rsidRPr="00FE3812">
        <w:rPr>
          <w:rFonts w:asciiTheme="majorHAnsi" w:hAnsiTheme="majorHAnsi" w:cstheme="majorHAnsi"/>
          <w:sz w:val="22"/>
          <w:szCs w:val="22"/>
          <w:lang w:val="fr-FR"/>
        </w:rPr>
        <w:t xml:space="preserve">Cherchez des informations sur </w:t>
      </w:r>
      <w:r>
        <w:rPr>
          <w:rFonts w:asciiTheme="majorHAnsi" w:hAnsiTheme="majorHAnsi" w:cstheme="majorHAnsi"/>
          <w:sz w:val="22"/>
          <w:szCs w:val="22"/>
          <w:lang w:val="fr-FR"/>
        </w:rPr>
        <w:t>Internet sur Django Reinhardt !</w:t>
      </w:r>
    </w:p>
    <w:p w:rsidR="00FE03F9" w:rsidRPr="00E9061A" w:rsidRDefault="00FE03F9" w:rsidP="00FE03F9">
      <w:pPr>
        <w:spacing w:after="0" w:line="240" w:lineRule="auto"/>
        <w:ind w:firstLine="709"/>
        <w:rPr>
          <w:rFonts w:asciiTheme="majorHAnsi" w:hAnsiTheme="majorHAnsi" w:cstheme="majorHAnsi"/>
          <w:i/>
          <w:sz w:val="22"/>
          <w:szCs w:val="22"/>
          <w:lang w:val="fr-FR"/>
        </w:rPr>
      </w:pPr>
      <w:r w:rsidRPr="00E9061A">
        <w:rPr>
          <w:rFonts w:asciiTheme="majorHAnsi" w:hAnsiTheme="majorHAnsi" w:cstheme="majorHAnsi"/>
          <w:i/>
          <w:sz w:val="22"/>
          <w:szCs w:val="22"/>
          <w:lang w:val="fr-FR"/>
        </w:rPr>
        <w:t>Quand et où est-ce qu’il a vécu ?</w:t>
      </w:r>
    </w:p>
    <w:p w:rsidR="00FE03F9" w:rsidRPr="00E9061A" w:rsidRDefault="00FE03F9" w:rsidP="00FE03F9">
      <w:pPr>
        <w:spacing w:after="0" w:line="240" w:lineRule="auto"/>
        <w:ind w:firstLine="709"/>
        <w:rPr>
          <w:rFonts w:asciiTheme="majorHAnsi" w:hAnsiTheme="majorHAnsi" w:cstheme="majorHAnsi"/>
          <w:i/>
          <w:sz w:val="22"/>
          <w:szCs w:val="22"/>
          <w:lang w:val="fr-FR"/>
        </w:rPr>
      </w:pPr>
      <w:r w:rsidRPr="00E9061A">
        <w:rPr>
          <w:rFonts w:asciiTheme="majorHAnsi" w:hAnsiTheme="majorHAnsi" w:cstheme="majorHAnsi"/>
          <w:i/>
          <w:sz w:val="22"/>
          <w:szCs w:val="22"/>
          <w:lang w:val="fr-FR"/>
        </w:rPr>
        <w:t>Qu’est-ce qu’il a fait dans sa vie ?</w:t>
      </w:r>
    </w:p>
    <w:p w:rsidR="00FE03F9" w:rsidRPr="00E9061A" w:rsidRDefault="00FE03F9" w:rsidP="00FE03F9">
      <w:pPr>
        <w:spacing w:after="0" w:line="240" w:lineRule="auto"/>
        <w:ind w:firstLine="709"/>
        <w:rPr>
          <w:rFonts w:asciiTheme="majorHAnsi" w:hAnsiTheme="majorHAnsi" w:cstheme="majorHAnsi"/>
          <w:i/>
          <w:sz w:val="22"/>
          <w:szCs w:val="22"/>
          <w:lang w:val="fr-FR"/>
        </w:rPr>
      </w:pPr>
      <w:r w:rsidRPr="00E9061A">
        <w:rPr>
          <w:rFonts w:asciiTheme="majorHAnsi" w:hAnsiTheme="majorHAnsi" w:cstheme="majorHAnsi"/>
          <w:i/>
          <w:sz w:val="22"/>
          <w:szCs w:val="22"/>
          <w:lang w:val="fr-FR"/>
        </w:rPr>
        <w:t>Quelle sorte de musique est-ce qu’il a joué ?</w:t>
      </w:r>
    </w:p>
    <w:p w:rsidR="00FE03F9" w:rsidRPr="00FE3812" w:rsidRDefault="00FE03F9" w:rsidP="00FE03F9">
      <w:pPr>
        <w:spacing w:after="0" w:line="240" w:lineRule="auto"/>
        <w:ind w:firstLine="709"/>
        <w:rPr>
          <w:rFonts w:asciiTheme="majorHAnsi" w:hAnsiTheme="majorHAnsi" w:cstheme="majorHAnsi"/>
          <w:sz w:val="22"/>
          <w:szCs w:val="22"/>
          <w:lang w:val="fr-FR"/>
        </w:rPr>
      </w:pPr>
      <w:r w:rsidRPr="00E9061A">
        <w:rPr>
          <w:rFonts w:asciiTheme="majorHAnsi" w:hAnsiTheme="majorHAnsi" w:cstheme="majorHAnsi"/>
          <w:i/>
          <w:sz w:val="22"/>
          <w:szCs w:val="22"/>
          <w:lang w:val="fr-FR"/>
        </w:rPr>
        <w:t>Quels ont été ses problèmes ?</w:t>
      </w:r>
    </w:p>
    <w:p w:rsidR="00FE03F9" w:rsidRPr="00FE3812" w:rsidRDefault="00FE03F9" w:rsidP="00FE03F9">
      <w:pPr>
        <w:spacing w:before="120" w:after="0" w:line="240" w:lineRule="auto"/>
        <w:rPr>
          <w:rFonts w:asciiTheme="majorHAnsi" w:hAnsiTheme="majorHAnsi" w:cstheme="majorHAnsi"/>
          <w:sz w:val="22"/>
          <w:szCs w:val="22"/>
          <w:lang w:val="fr-FR"/>
        </w:rPr>
      </w:pPr>
      <w:r w:rsidRPr="00FE3812">
        <w:rPr>
          <w:rFonts w:asciiTheme="majorHAnsi" w:hAnsiTheme="majorHAnsi" w:cstheme="majorHAnsi"/>
          <w:sz w:val="22"/>
          <w:szCs w:val="22"/>
          <w:lang w:val="fr-FR"/>
        </w:rPr>
        <w:t>Prenez des notes et présentez Django Reinha</w:t>
      </w:r>
      <w:r w:rsidR="004A3214">
        <w:rPr>
          <w:rFonts w:asciiTheme="majorHAnsi" w:hAnsiTheme="majorHAnsi" w:cstheme="majorHAnsi"/>
          <w:sz w:val="22"/>
          <w:szCs w:val="22"/>
          <w:lang w:val="fr-FR"/>
        </w:rPr>
        <w:t>rdt à vo</w:t>
      </w:r>
      <w:r>
        <w:rPr>
          <w:rFonts w:asciiTheme="majorHAnsi" w:hAnsiTheme="majorHAnsi" w:cstheme="majorHAnsi"/>
          <w:sz w:val="22"/>
          <w:szCs w:val="22"/>
          <w:lang w:val="fr-FR"/>
        </w:rPr>
        <w:t>s camarades de classe.</w:t>
      </w:r>
    </w:p>
    <w:p w:rsidR="00FE03F9" w:rsidRPr="00FE3812" w:rsidRDefault="00FE03F9" w:rsidP="00FE03F9">
      <w:pPr>
        <w:rPr>
          <w:rFonts w:asciiTheme="majorHAnsi" w:hAnsiTheme="majorHAnsi" w:cstheme="majorHAnsi"/>
          <w:sz w:val="22"/>
          <w:szCs w:val="22"/>
          <w:lang w:val="fr-FR"/>
        </w:rPr>
      </w:pPr>
    </w:p>
    <w:p w:rsidR="00FE03F9" w:rsidRPr="00FE3812" w:rsidRDefault="00FE03F9" w:rsidP="00FE03F9">
      <w:pPr>
        <w:rPr>
          <w:rFonts w:asciiTheme="majorHAnsi" w:hAnsiTheme="majorHAnsi" w:cstheme="majorHAnsi"/>
          <w:sz w:val="22"/>
          <w:szCs w:val="22"/>
        </w:rPr>
      </w:pPr>
      <w:r w:rsidRPr="00FE3812">
        <w:rPr>
          <w:rFonts w:asciiTheme="majorHAnsi" w:hAnsiTheme="majorHAnsi" w:cstheme="majorHAnsi"/>
          <w:sz w:val="22"/>
          <w:szCs w:val="22"/>
        </w:rPr>
        <w:t>Wörterliste zum Thema Musik erstellen, z.B.</w:t>
      </w:r>
    </w:p>
    <w:p w:rsidR="00FE03F9" w:rsidRPr="00560DAA" w:rsidRDefault="00FE03F9" w:rsidP="00FE03F9">
      <w:pPr>
        <w:jc w:val="center"/>
        <w:rPr>
          <w:rFonts w:cs="Arial"/>
          <w:b/>
          <w:sz w:val="24"/>
          <w:szCs w:val="24"/>
          <w:lang w:val="fr-FR"/>
        </w:rPr>
      </w:pPr>
      <w:r w:rsidRPr="00560DAA">
        <w:rPr>
          <w:rFonts w:cs="Arial"/>
          <w:b/>
          <w:sz w:val="24"/>
          <w:szCs w:val="24"/>
          <w:lang w:val="fr-FR"/>
        </w:rPr>
        <w:t>fiche de vocabulaire « la musique »</w:t>
      </w:r>
    </w:p>
    <w:tbl>
      <w:tblPr>
        <w:tblStyle w:val="Tabellenraster"/>
        <w:tblW w:w="0" w:type="auto"/>
        <w:tblInd w:w="988" w:type="dxa"/>
        <w:tblLook w:val="04A0" w:firstRow="1" w:lastRow="0" w:firstColumn="1" w:lastColumn="0" w:noHBand="0" w:noVBand="1"/>
      </w:tblPr>
      <w:tblGrid>
        <w:gridCol w:w="3118"/>
        <w:gridCol w:w="3827"/>
      </w:tblGrid>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 xml:space="preserve">la musique </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faire de la musique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musique moderne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musique classique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musique folklorique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un musicien/une musicienne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écouter de la musique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l’harmonie (f)</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harmonieux/harmonieuse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un instrument</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f</w:t>
            </w:r>
            <w:r w:rsidR="00B33639">
              <w:rPr>
                <w:rFonts w:asciiTheme="majorHAnsi" w:hAnsiTheme="majorHAnsi" w:cs="Arial"/>
                <w:sz w:val="22"/>
                <w:szCs w:val="22"/>
                <w:lang w:val="fr-FR"/>
              </w:rPr>
              <w:t>l</w:t>
            </w:r>
            <w:r w:rsidRPr="00560DAA">
              <w:rPr>
                <w:rFonts w:asciiTheme="majorHAnsi" w:hAnsiTheme="majorHAnsi" w:cs="Arial"/>
                <w:sz w:val="22"/>
                <w:szCs w:val="22"/>
                <w:lang w:val="fr-FR"/>
              </w:rPr>
              <w:t>ûte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guitare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le violon</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le piano</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clarinette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batterie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mélodie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le rythme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chanter</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le chant</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chanson</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le jazz</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le rock</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la musique pop</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un concert</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lang w:val="fr-FR"/>
              </w:rPr>
            </w:pPr>
            <w:r w:rsidRPr="00560DAA">
              <w:rPr>
                <w:rFonts w:asciiTheme="majorHAnsi" w:hAnsiTheme="majorHAnsi" w:cs="Arial"/>
                <w:sz w:val="22"/>
                <w:szCs w:val="22"/>
                <w:lang w:val="fr-FR"/>
              </w:rPr>
              <w:t>un orchestre</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r w:rsidR="00FE03F9" w:rsidRPr="00560DAA" w:rsidTr="0037252D">
        <w:tc>
          <w:tcPr>
            <w:tcW w:w="3118" w:type="dxa"/>
            <w:tcBorders>
              <w:top w:val="single" w:sz="4" w:space="0" w:color="auto"/>
              <w:left w:val="single" w:sz="4" w:space="0" w:color="auto"/>
              <w:bottom w:val="single" w:sz="4" w:space="0" w:color="auto"/>
              <w:right w:val="single" w:sz="4" w:space="0" w:color="auto"/>
            </w:tcBorders>
            <w:hideMark/>
          </w:tcPr>
          <w:p w:rsidR="00FE03F9" w:rsidRPr="00560DAA" w:rsidRDefault="00FE03F9" w:rsidP="0037252D">
            <w:pPr>
              <w:rPr>
                <w:rFonts w:asciiTheme="majorHAnsi" w:hAnsiTheme="majorHAnsi" w:cs="Arial"/>
                <w:sz w:val="22"/>
                <w:szCs w:val="22"/>
              </w:rPr>
            </w:pPr>
            <w:r w:rsidRPr="00560DAA">
              <w:rPr>
                <w:rFonts w:asciiTheme="majorHAnsi" w:hAnsiTheme="majorHAnsi" w:cs="Arial"/>
                <w:sz w:val="22"/>
                <w:szCs w:val="22"/>
              </w:rPr>
              <w:t>…</w:t>
            </w:r>
          </w:p>
        </w:tc>
        <w:tc>
          <w:tcPr>
            <w:tcW w:w="3827" w:type="dxa"/>
            <w:tcBorders>
              <w:top w:val="single" w:sz="4" w:space="0" w:color="auto"/>
              <w:left w:val="single" w:sz="4" w:space="0" w:color="auto"/>
              <w:bottom w:val="single" w:sz="4" w:space="0" w:color="auto"/>
              <w:right w:val="single" w:sz="4" w:space="0" w:color="auto"/>
            </w:tcBorders>
          </w:tcPr>
          <w:p w:rsidR="00FE03F9" w:rsidRPr="00560DAA" w:rsidRDefault="00FE03F9" w:rsidP="0037252D">
            <w:pPr>
              <w:rPr>
                <w:rFonts w:asciiTheme="majorHAnsi" w:hAnsiTheme="majorHAnsi" w:cs="Arial"/>
                <w:sz w:val="22"/>
                <w:szCs w:val="22"/>
              </w:rPr>
            </w:pPr>
          </w:p>
        </w:tc>
      </w:tr>
    </w:tbl>
    <w:p w:rsidR="00FE03F9" w:rsidRPr="00FE3812" w:rsidRDefault="00FE03F9" w:rsidP="00FE03F9">
      <w:pPr>
        <w:rPr>
          <w:rFonts w:asciiTheme="majorHAnsi" w:eastAsia="Calibri" w:hAnsiTheme="majorHAnsi" w:cstheme="majorHAnsi"/>
          <w:sz w:val="22"/>
          <w:szCs w:val="22"/>
        </w:rPr>
      </w:pPr>
    </w:p>
    <w:p w:rsidR="00FE03F9" w:rsidRPr="00FE3812" w:rsidRDefault="00FE03F9" w:rsidP="00CB7E67">
      <w:pPr>
        <w:pStyle w:val="Listenabsatz"/>
        <w:numPr>
          <w:ilvl w:val="0"/>
          <w:numId w:val="6"/>
        </w:numPr>
        <w:spacing w:line="256" w:lineRule="auto"/>
        <w:rPr>
          <w:rFonts w:asciiTheme="majorHAnsi" w:hAnsiTheme="majorHAnsi" w:cstheme="majorHAnsi"/>
          <w:sz w:val="22"/>
          <w:szCs w:val="22"/>
        </w:rPr>
      </w:pPr>
      <w:r w:rsidRPr="00FE3812">
        <w:rPr>
          <w:rFonts w:asciiTheme="majorHAnsi" w:hAnsiTheme="majorHAnsi" w:cstheme="majorHAnsi"/>
          <w:sz w:val="22"/>
          <w:szCs w:val="22"/>
        </w:rPr>
        <w:t xml:space="preserve">Musikbeispiele von Django Reinhardt anhören und beschreiben, z.B. seine Version der Marseillaise, </w:t>
      </w:r>
      <w:r>
        <w:rPr>
          <w:rFonts w:asciiTheme="majorHAnsi" w:hAnsiTheme="majorHAnsi" w:cstheme="majorHAnsi"/>
          <w:sz w:val="22"/>
          <w:szCs w:val="22"/>
        </w:rPr>
        <w:t xml:space="preserve">die </w:t>
      </w:r>
      <w:r w:rsidRPr="00FE3812">
        <w:rPr>
          <w:rFonts w:asciiTheme="majorHAnsi" w:hAnsiTheme="majorHAnsi" w:cstheme="majorHAnsi"/>
          <w:sz w:val="22"/>
          <w:szCs w:val="22"/>
        </w:rPr>
        <w:t>mit der Originalversion verg</w:t>
      </w:r>
      <w:r>
        <w:rPr>
          <w:rFonts w:asciiTheme="majorHAnsi" w:hAnsiTheme="majorHAnsi" w:cstheme="majorHAnsi"/>
          <w:sz w:val="22"/>
          <w:szCs w:val="22"/>
        </w:rPr>
        <w:t>lichen werden kann</w:t>
      </w:r>
    </w:p>
    <w:p w:rsidR="00FE03F9" w:rsidRDefault="00FE03F9" w:rsidP="00FE03F9">
      <w:pPr>
        <w:rPr>
          <w:rFonts w:asciiTheme="majorHAnsi" w:hAnsiTheme="majorHAnsi" w:cstheme="majorHAnsi"/>
          <w:sz w:val="22"/>
          <w:szCs w:val="22"/>
        </w:rPr>
      </w:pPr>
      <w:r>
        <w:rPr>
          <w:rFonts w:asciiTheme="majorHAnsi" w:hAnsiTheme="majorHAnsi" w:cstheme="majorHAnsi"/>
          <w:sz w:val="22"/>
          <w:szCs w:val="22"/>
        </w:rPr>
        <w:br w:type="page"/>
      </w:r>
    </w:p>
    <w:p w:rsidR="00FE03F9" w:rsidRPr="00560DAA" w:rsidRDefault="00FE03F9" w:rsidP="00FE03F9">
      <w:pPr>
        <w:rPr>
          <w:rFonts w:cs="Arial"/>
          <w:b/>
          <w:sz w:val="24"/>
          <w:szCs w:val="24"/>
        </w:rPr>
      </w:pPr>
      <w:r w:rsidRPr="00FA3063">
        <w:rPr>
          <w:rFonts w:cs="Arial"/>
          <w:b/>
          <w:sz w:val="24"/>
          <w:szCs w:val="24"/>
        </w:rPr>
        <w:lastRenderedPageBreak/>
        <w:t>Chapitre 6 :</w:t>
      </w:r>
      <w:r w:rsidRPr="00FA3063">
        <w:rPr>
          <w:rFonts w:cs="Arial"/>
          <w:b/>
          <w:sz w:val="24"/>
          <w:szCs w:val="24"/>
        </w:rPr>
        <w:tab/>
      </w:r>
      <w:r w:rsidRPr="00FA3063">
        <w:rPr>
          <w:rFonts w:cs="Arial"/>
          <w:b/>
          <w:sz w:val="24"/>
          <w:szCs w:val="24"/>
        </w:rPr>
        <w:tab/>
        <w:t>L’attaque</w:t>
      </w:r>
      <w:r w:rsidRPr="00560DAA">
        <w:rPr>
          <w:rFonts w:cs="Arial"/>
          <w:b/>
          <w:sz w:val="24"/>
          <w:szCs w:val="24"/>
        </w:rPr>
        <w:t>, p.22, l.23-25</w:t>
      </w:r>
    </w:p>
    <w:p w:rsidR="00FE03F9" w:rsidRPr="00FE3812" w:rsidRDefault="00FE03F9" w:rsidP="00FE03F9">
      <w:pPr>
        <w:rPr>
          <w:rFonts w:asciiTheme="majorHAnsi" w:hAnsiTheme="majorHAnsi" w:cstheme="majorHAnsi"/>
          <w:sz w:val="22"/>
          <w:szCs w:val="22"/>
        </w:rPr>
      </w:pPr>
      <w:r w:rsidRPr="00FE3812">
        <w:rPr>
          <w:rFonts w:asciiTheme="majorHAnsi" w:hAnsiTheme="majorHAnsi" w:cstheme="majorHAnsi"/>
          <w:sz w:val="22"/>
          <w:szCs w:val="22"/>
        </w:rPr>
        <w:t>Noé erzählt Lila am Telefon, was er erlebt hat.</w:t>
      </w:r>
    </w:p>
    <w:p w:rsidR="00FE03F9" w:rsidRPr="00FA3063" w:rsidRDefault="00FE03F9" w:rsidP="00FE03F9">
      <w:pPr>
        <w:rPr>
          <w:rFonts w:asciiTheme="majorHAnsi" w:hAnsiTheme="majorHAnsi" w:cstheme="majorHAnsi"/>
          <w:sz w:val="22"/>
          <w:szCs w:val="22"/>
        </w:rPr>
      </w:pPr>
      <w:r w:rsidRPr="00FE3812">
        <w:rPr>
          <w:rFonts w:asciiTheme="majorHAnsi" w:hAnsiTheme="majorHAnsi" w:cstheme="majorHAnsi"/>
          <w:sz w:val="22"/>
          <w:szCs w:val="22"/>
          <w:lang w:val="fr-FR"/>
        </w:rPr>
        <w:t>« </w:t>
      </w:r>
      <w:r w:rsidRPr="002858F5">
        <w:rPr>
          <w:rFonts w:asciiTheme="majorHAnsi" w:hAnsiTheme="majorHAnsi" w:cstheme="majorHAnsi"/>
          <w:i/>
          <w:sz w:val="22"/>
          <w:szCs w:val="22"/>
          <w:lang w:val="fr-FR"/>
        </w:rPr>
        <w:t xml:space="preserve">Très vite, je lui raconte toute l’histoire depuis le début, depuis le métro. </w:t>
      </w:r>
      <w:r w:rsidRPr="00FA3063">
        <w:rPr>
          <w:rFonts w:asciiTheme="majorHAnsi" w:hAnsiTheme="majorHAnsi" w:cstheme="majorHAnsi"/>
          <w:i/>
          <w:sz w:val="22"/>
          <w:szCs w:val="22"/>
        </w:rPr>
        <w:t>Elle m’écoute, elle ne dit rien, pas un mot</w:t>
      </w:r>
      <w:r w:rsidRPr="00FA3063">
        <w:rPr>
          <w:rFonts w:asciiTheme="majorHAnsi" w:hAnsiTheme="majorHAnsi" w:cstheme="majorHAnsi"/>
          <w:sz w:val="22"/>
          <w:szCs w:val="22"/>
        </w:rPr>
        <w:t>. »</w:t>
      </w:r>
    </w:p>
    <w:p w:rsidR="00FE03F9" w:rsidRPr="00FE3812" w:rsidRDefault="00FE03F9" w:rsidP="00FE03F9">
      <w:pPr>
        <w:rPr>
          <w:rFonts w:asciiTheme="majorHAnsi" w:hAnsiTheme="majorHAnsi" w:cstheme="majorHAnsi"/>
          <w:sz w:val="22"/>
          <w:szCs w:val="22"/>
        </w:rPr>
      </w:pPr>
      <w:r w:rsidRPr="00FE3812">
        <w:rPr>
          <w:rFonts w:asciiTheme="majorHAnsi" w:hAnsiTheme="majorHAnsi" w:cstheme="majorHAnsi"/>
          <w:sz w:val="22"/>
          <w:szCs w:val="22"/>
        </w:rPr>
        <w:t>Der erste Teil der Erzählung (Erlebnisse in der Metro) wurde bereits vorbereitet und dem Klassenkameraden Andy und dem Vater erzählt. Hier wird das Geschehen ein weiteres Mal erzählt und dann durch die Erlebnisse auf dem Nachhauseweg</w:t>
      </w:r>
      <w:r w:rsidRPr="00E0366D">
        <w:rPr>
          <w:rFonts w:asciiTheme="majorHAnsi" w:hAnsiTheme="majorHAnsi" w:cstheme="majorHAnsi"/>
          <w:sz w:val="22"/>
          <w:szCs w:val="22"/>
        </w:rPr>
        <w:t xml:space="preserve"> </w:t>
      </w:r>
      <w:r w:rsidRPr="00FE3812">
        <w:rPr>
          <w:rFonts w:asciiTheme="majorHAnsi" w:hAnsiTheme="majorHAnsi" w:cstheme="majorHAnsi"/>
          <w:sz w:val="22"/>
          <w:szCs w:val="22"/>
        </w:rPr>
        <w:t>ergänzt. Dieser Teil ist klar strukturiert und weniger komplex als der erste und kann ohne weitere Vorbereitung erzählt werden.</w:t>
      </w:r>
    </w:p>
    <w:p w:rsidR="00FE03F9" w:rsidRPr="00FE3812" w:rsidRDefault="00FE03F9" w:rsidP="00FE03F9">
      <w:pPr>
        <w:rPr>
          <w:rFonts w:asciiTheme="majorHAnsi" w:hAnsiTheme="majorHAnsi" w:cstheme="majorHAnsi"/>
          <w:sz w:val="22"/>
          <w:szCs w:val="22"/>
        </w:rPr>
      </w:pPr>
    </w:p>
    <w:p w:rsidR="00FE03F9" w:rsidRPr="00FE3812" w:rsidRDefault="00FE03F9" w:rsidP="00FE03F9">
      <w:pPr>
        <w:rPr>
          <w:rFonts w:asciiTheme="majorHAnsi" w:hAnsiTheme="majorHAnsi" w:cstheme="majorHAnsi"/>
          <w:sz w:val="22"/>
          <w:szCs w:val="22"/>
        </w:rPr>
      </w:pPr>
    </w:p>
    <w:p w:rsidR="00FE03F9" w:rsidRPr="00560DAA" w:rsidRDefault="00FE03F9" w:rsidP="00FE03F9">
      <w:pPr>
        <w:rPr>
          <w:rFonts w:cs="Arial"/>
          <w:b/>
          <w:sz w:val="24"/>
          <w:szCs w:val="24"/>
        </w:rPr>
      </w:pPr>
      <w:r w:rsidRPr="00FA3063">
        <w:rPr>
          <w:rFonts w:cs="Arial"/>
          <w:b/>
          <w:sz w:val="24"/>
          <w:szCs w:val="24"/>
        </w:rPr>
        <w:t>Chapitre 8 :</w:t>
      </w:r>
      <w:r w:rsidRPr="00FA3063">
        <w:rPr>
          <w:rFonts w:cs="Arial"/>
          <w:b/>
          <w:sz w:val="24"/>
          <w:szCs w:val="24"/>
        </w:rPr>
        <w:tab/>
      </w:r>
      <w:r w:rsidRPr="00FA3063">
        <w:rPr>
          <w:rFonts w:cs="Arial"/>
          <w:b/>
          <w:sz w:val="24"/>
          <w:szCs w:val="24"/>
        </w:rPr>
        <w:tab/>
        <w:t>Le cadeau</w:t>
      </w:r>
      <w:r w:rsidRPr="00560DAA">
        <w:rPr>
          <w:rFonts w:cs="Arial"/>
          <w:b/>
          <w:sz w:val="24"/>
          <w:szCs w:val="24"/>
        </w:rPr>
        <w:t>, p. 27-29</w:t>
      </w:r>
    </w:p>
    <w:p w:rsidR="00FE03F9" w:rsidRPr="00FE3812" w:rsidRDefault="00FE03F9" w:rsidP="00FE03F9">
      <w:pPr>
        <w:rPr>
          <w:rFonts w:asciiTheme="majorHAnsi" w:hAnsiTheme="majorHAnsi" w:cs="Arial"/>
          <w:sz w:val="22"/>
          <w:szCs w:val="22"/>
        </w:rPr>
      </w:pPr>
      <w:r w:rsidRPr="00FE3812">
        <w:rPr>
          <w:rFonts w:asciiTheme="majorHAnsi" w:hAnsiTheme="majorHAnsi" w:cs="Arial"/>
          <w:sz w:val="22"/>
          <w:szCs w:val="22"/>
        </w:rPr>
        <w:t>Noé erzählt seinem Vater die Begegnung mit Kore und seinem Großvater</w:t>
      </w:r>
    </w:p>
    <w:p w:rsidR="00FE03F9" w:rsidRPr="00FE3812" w:rsidRDefault="00FE03F9" w:rsidP="00FE03F9">
      <w:pPr>
        <w:rPr>
          <w:rFonts w:asciiTheme="majorHAnsi" w:hAnsiTheme="majorHAnsi" w:cs="Arial"/>
          <w:sz w:val="22"/>
          <w:szCs w:val="22"/>
        </w:rPr>
      </w:pPr>
      <w:r>
        <w:rPr>
          <w:rFonts w:asciiTheme="majorHAnsi" w:hAnsiTheme="majorHAnsi" w:cs="Arial"/>
          <w:noProof/>
          <w:sz w:val="22"/>
          <w:szCs w:val="22"/>
          <w:lang w:eastAsia="de-DE"/>
        </w:rPr>
        <mc:AlternateContent>
          <mc:Choice Requires="wps">
            <w:drawing>
              <wp:anchor distT="0" distB="0" distL="114300" distR="114300" simplePos="0" relativeHeight="251786240" behindDoc="0" locked="0" layoutInCell="1" allowOverlap="1" wp14:anchorId="00F51089" wp14:editId="5488088C">
                <wp:simplePos x="0" y="0"/>
                <wp:positionH relativeFrom="column">
                  <wp:posOffset>1204595</wp:posOffset>
                </wp:positionH>
                <wp:positionV relativeFrom="paragraph">
                  <wp:posOffset>417195</wp:posOffset>
                </wp:positionV>
                <wp:extent cx="4023360" cy="2160270"/>
                <wp:effectExtent l="0" t="0" r="15240" b="11430"/>
                <wp:wrapNone/>
                <wp:docPr id="33" name="Scrollen: vertikal 33"/>
                <wp:cNvGraphicFramePr/>
                <a:graphic xmlns:a="http://schemas.openxmlformats.org/drawingml/2006/main">
                  <a:graphicData uri="http://schemas.microsoft.com/office/word/2010/wordprocessingShape">
                    <wps:wsp>
                      <wps:cNvSpPr/>
                      <wps:spPr>
                        <a:xfrm>
                          <a:off x="0" y="0"/>
                          <a:ext cx="4023360" cy="2160270"/>
                        </a:xfrm>
                        <a:prstGeom prst="verticalScroll">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5B6626" id="Scrollen: vertikal 33" o:spid="_x0000_s1026" type="#_x0000_t97" style="position:absolute;margin-left:94.85pt;margin-top:32.85pt;width:316.8pt;height:170.1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" fillcolor="white [3201]" strokecolor="#4472c4 [3208]" strokeweight="1pt"/>
            </w:pict>
          </mc:Fallback>
        </mc:AlternateContent>
      </w:r>
      <w:r w:rsidRPr="00FE3812">
        <w:rPr>
          <w:rFonts w:asciiTheme="majorHAnsi" w:hAnsiTheme="majorHAnsi" w:cs="Arial"/>
          <w:sz w:val="22"/>
          <w:szCs w:val="22"/>
        </w:rPr>
        <w:t>Vorbereitung: Die Schüler erstellen eine Liste mit Stichpunkten, die die Ereignisse im Wohnwagen zusammenfassen:</w:t>
      </w:r>
    </w:p>
    <w:p w:rsidR="00FE03F9" w:rsidRPr="00AE7C03" w:rsidRDefault="00FE03F9" w:rsidP="00FE03F9">
      <w:pPr>
        <w:spacing w:after="200" w:line="276" w:lineRule="auto"/>
        <w:rPr>
          <w:rFonts w:asciiTheme="majorHAnsi" w:hAnsiTheme="majorHAnsi" w:cs="Arial"/>
          <w:sz w:val="22"/>
          <w:szCs w:val="22"/>
        </w:rPr>
      </w:pPr>
      <w:r>
        <w:rPr>
          <w:rFonts w:asciiTheme="majorHAnsi" w:hAnsiTheme="majorHAnsi" w:cs="Arial"/>
          <w:noProof/>
          <w:sz w:val="22"/>
          <w:szCs w:val="22"/>
          <w:lang w:eastAsia="de-DE"/>
        </w:rPr>
        <mc:AlternateContent>
          <mc:Choice Requires="wps">
            <w:drawing>
              <wp:anchor distT="0" distB="0" distL="114300" distR="114300" simplePos="0" relativeHeight="251787264" behindDoc="0" locked="0" layoutInCell="1" allowOverlap="1" wp14:anchorId="01BCC638" wp14:editId="420D0BBD">
                <wp:simplePos x="0" y="0"/>
                <wp:positionH relativeFrom="column">
                  <wp:posOffset>1920875</wp:posOffset>
                </wp:positionH>
                <wp:positionV relativeFrom="paragraph">
                  <wp:posOffset>316230</wp:posOffset>
                </wp:positionV>
                <wp:extent cx="2663190" cy="1680210"/>
                <wp:effectExtent l="0" t="0" r="22860" b="15240"/>
                <wp:wrapNone/>
                <wp:docPr id="37" name="Textfeld 37"/>
                <wp:cNvGraphicFramePr/>
                <a:graphic xmlns:a="http://schemas.openxmlformats.org/drawingml/2006/main">
                  <a:graphicData uri="http://schemas.microsoft.com/office/word/2010/wordprocessingShape">
                    <wps:wsp>
                      <wps:cNvSpPr txBox="1"/>
                      <wps:spPr>
                        <a:xfrm>
                          <a:off x="0" y="0"/>
                          <a:ext cx="2663190" cy="1680210"/>
                        </a:xfrm>
                        <a:prstGeom prst="rect">
                          <a:avLst/>
                        </a:prstGeom>
                        <a:solidFill>
                          <a:schemeClr val="lt1"/>
                        </a:solidFill>
                        <a:ln w="6350">
                          <a:solidFill>
                            <a:schemeClr val="bg1"/>
                          </a:solidFill>
                        </a:ln>
                      </wps:spPr>
                      <wps:txbx>
                        <w:txbxContent>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Il fait tout noir, Noé ne voit rien</w:t>
                            </w:r>
                          </w:p>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Un lit avec un vieil homme</w:t>
                            </w:r>
                          </w:p>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Le chien</w:t>
                            </w:r>
                          </w:p>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L’homme parle romanès</w:t>
                            </w:r>
                          </w:p>
                          <w:p w:rsidR="005C3CF3"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Le garçon du métro parle à Noé</w:t>
                            </w:r>
                          </w:p>
                          <w:p w:rsidR="005C3CF3" w:rsidRDefault="005C3CF3" w:rsidP="00CB7E67">
                            <w:pPr>
                              <w:pStyle w:val="Listenabsatz"/>
                              <w:numPr>
                                <w:ilvl w:val="0"/>
                                <w:numId w:val="7"/>
                              </w:numPr>
                              <w:spacing w:after="200" w:line="276" w:lineRule="auto"/>
                              <w:rPr>
                                <w:rFonts w:asciiTheme="majorHAnsi" w:hAnsiTheme="majorHAnsi" w:cs="Arial"/>
                                <w:sz w:val="22"/>
                                <w:szCs w:val="22"/>
                                <w:lang w:val="fr-FR"/>
                              </w:rPr>
                            </w:pPr>
                            <w:r>
                              <w:rPr>
                                <w:rFonts w:asciiTheme="majorHAnsi" w:hAnsiTheme="majorHAnsi" w:cs="Arial"/>
                                <w:sz w:val="22"/>
                                <w:szCs w:val="22"/>
                                <w:lang w:val="fr-FR"/>
                              </w:rPr>
                              <w:t>…</w:t>
                            </w:r>
                          </w:p>
                          <w:p w:rsidR="005C3CF3" w:rsidRPr="00AE7C03" w:rsidRDefault="005C3CF3" w:rsidP="00CB7E67">
                            <w:pPr>
                              <w:pStyle w:val="Listenabsatz"/>
                              <w:numPr>
                                <w:ilvl w:val="0"/>
                                <w:numId w:val="7"/>
                              </w:numPr>
                              <w:spacing w:after="200" w:line="276" w:lineRule="auto"/>
                              <w:rPr>
                                <w:rFonts w:asciiTheme="majorHAnsi" w:hAnsiTheme="majorHAnsi" w:cs="Arial"/>
                                <w:sz w:val="22"/>
                                <w:szCs w:val="22"/>
                                <w:lang w:val="fr-FR"/>
                              </w:rPr>
                            </w:pPr>
                            <w:r>
                              <w:rPr>
                                <w:rFonts w:asciiTheme="majorHAnsi" w:hAnsiTheme="majorHAnsi" w:cs="Arial"/>
                                <w:sz w:val="22"/>
                                <w:szCs w:val="22"/>
                                <w:lang w:val="fr-F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CC638" id="Textfeld 37" o:spid="_x0000_s1044" type="#_x0000_t202" style="position:absolute;margin-left:151.25pt;margin-top:24.9pt;width:209.7pt;height:132.3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" fillcolor="white [3201]" strokecolor="white [3212]" strokeweight=".5pt">
                <v:textbox>
                  <w:txbxContent>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Il fait tout noir, Noé ne voit rien</w:t>
                      </w:r>
                    </w:p>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Un lit avec un vieil homme</w:t>
                      </w:r>
                    </w:p>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Le chien</w:t>
                      </w:r>
                    </w:p>
                    <w:p w:rsidR="005C3CF3" w:rsidRPr="00FE3812"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 xml:space="preserve">L’homme parle </w:t>
                      </w:r>
                      <w:proofErr w:type="spellStart"/>
                      <w:r w:rsidRPr="00FE3812">
                        <w:rPr>
                          <w:rFonts w:asciiTheme="majorHAnsi" w:hAnsiTheme="majorHAnsi" w:cs="Arial"/>
                          <w:sz w:val="22"/>
                          <w:szCs w:val="22"/>
                          <w:lang w:val="fr-FR"/>
                        </w:rPr>
                        <w:t>romanès</w:t>
                      </w:r>
                      <w:proofErr w:type="spellEnd"/>
                    </w:p>
                    <w:p w:rsidR="005C3CF3" w:rsidRDefault="005C3CF3" w:rsidP="00CB7E67">
                      <w:pPr>
                        <w:pStyle w:val="Listenabsatz"/>
                        <w:numPr>
                          <w:ilvl w:val="0"/>
                          <w:numId w:val="7"/>
                        </w:numPr>
                        <w:spacing w:after="200" w:line="276" w:lineRule="auto"/>
                        <w:rPr>
                          <w:rFonts w:asciiTheme="majorHAnsi" w:hAnsiTheme="majorHAnsi" w:cs="Arial"/>
                          <w:sz w:val="22"/>
                          <w:szCs w:val="22"/>
                          <w:lang w:val="fr-FR"/>
                        </w:rPr>
                      </w:pPr>
                      <w:r w:rsidRPr="00FE3812">
                        <w:rPr>
                          <w:rFonts w:asciiTheme="majorHAnsi" w:hAnsiTheme="majorHAnsi" w:cs="Arial"/>
                          <w:sz w:val="22"/>
                          <w:szCs w:val="22"/>
                          <w:lang w:val="fr-FR"/>
                        </w:rPr>
                        <w:t>Le garçon du métro parle à Noé</w:t>
                      </w:r>
                    </w:p>
                    <w:p w:rsidR="005C3CF3" w:rsidRDefault="005C3CF3" w:rsidP="00CB7E67">
                      <w:pPr>
                        <w:pStyle w:val="Listenabsatz"/>
                        <w:numPr>
                          <w:ilvl w:val="0"/>
                          <w:numId w:val="7"/>
                        </w:numPr>
                        <w:spacing w:after="200" w:line="276" w:lineRule="auto"/>
                        <w:rPr>
                          <w:rFonts w:asciiTheme="majorHAnsi" w:hAnsiTheme="majorHAnsi" w:cs="Arial"/>
                          <w:sz w:val="22"/>
                          <w:szCs w:val="22"/>
                          <w:lang w:val="fr-FR"/>
                        </w:rPr>
                      </w:pPr>
                      <w:r>
                        <w:rPr>
                          <w:rFonts w:asciiTheme="majorHAnsi" w:hAnsiTheme="majorHAnsi" w:cs="Arial"/>
                          <w:sz w:val="22"/>
                          <w:szCs w:val="22"/>
                          <w:lang w:val="fr-FR"/>
                        </w:rPr>
                        <w:t>…</w:t>
                      </w:r>
                    </w:p>
                    <w:p w:rsidR="005C3CF3" w:rsidRPr="00AE7C03" w:rsidRDefault="005C3CF3" w:rsidP="00CB7E67">
                      <w:pPr>
                        <w:pStyle w:val="Listenabsatz"/>
                        <w:numPr>
                          <w:ilvl w:val="0"/>
                          <w:numId w:val="7"/>
                        </w:numPr>
                        <w:spacing w:after="200" w:line="276" w:lineRule="auto"/>
                        <w:rPr>
                          <w:rFonts w:asciiTheme="majorHAnsi" w:hAnsiTheme="majorHAnsi" w:cs="Arial"/>
                          <w:sz w:val="22"/>
                          <w:szCs w:val="22"/>
                          <w:lang w:val="fr-FR"/>
                        </w:rPr>
                      </w:pPr>
                      <w:r>
                        <w:rPr>
                          <w:rFonts w:asciiTheme="majorHAnsi" w:hAnsiTheme="majorHAnsi" w:cs="Arial"/>
                          <w:sz w:val="22"/>
                          <w:szCs w:val="22"/>
                          <w:lang w:val="fr-FR"/>
                        </w:rPr>
                        <w:t>…</w:t>
                      </w:r>
                    </w:p>
                  </w:txbxContent>
                </v:textbox>
              </v:shape>
            </w:pict>
          </mc:Fallback>
        </mc:AlternateContent>
      </w:r>
    </w:p>
    <w:p w:rsidR="00FE03F9" w:rsidRDefault="00FE03F9" w:rsidP="00FE03F9">
      <w:pPr>
        <w:spacing w:after="200" w:line="276" w:lineRule="auto"/>
        <w:rPr>
          <w:rFonts w:asciiTheme="majorHAnsi" w:hAnsiTheme="majorHAnsi" w:cs="Arial"/>
          <w:sz w:val="22"/>
          <w:szCs w:val="22"/>
        </w:rPr>
      </w:pPr>
    </w:p>
    <w:p w:rsidR="00FE03F9" w:rsidRDefault="00FE03F9" w:rsidP="00FE03F9">
      <w:pPr>
        <w:spacing w:after="200" w:line="276" w:lineRule="auto"/>
        <w:rPr>
          <w:rFonts w:asciiTheme="majorHAnsi" w:hAnsiTheme="majorHAnsi" w:cs="Arial"/>
          <w:sz w:val="22"/>
          <w:szCs w:val="22"/>
        </w:rPr>
      </w:pPr>
    </w:p>
    <w:p w:rsidR="00FE03F9" w:rsidRDefault="00FE03F9" w:rsidP="00FE03F9">
      <w:pPr>
        <w:spacing w:after="200" w:line="276" w:lineRule="auto"/>
        <w:rPr>
          <w:rFonts w:asciiTheme="majorHAnsi" w:hAnsiTheme="majorHAnsi" w:cs="Arial"/>
          <w:sz w:val="22"/>
          <w:szCs w:val="22"/>
        </w:rPr>
      </w:pPr>
    </w:p>
    <w:p w:rsidR="00FE03F9" w:rsidRDefault="00FE03F9" w:rsidP="00FE03F9">
      <w:pPr>
        <w:spacing w:after="200" w:line="276" w:lineRule="auto"/>
        <w:rPr>
          <w:rFonts w:asciiTheme="majorHAnsi" w:hAnsiTheme="majorHAnsi" w:cs="Arial"/>
          <w:sz w:val="22"/>
          <w:szCs w:val="22"/>
        </w:rPr>
      </w:pPr>
    </w:p>
    <w:p w:rsidR="00FE03F9" w:rsidRPr="00AE7C03" w:rsidRDefault="00FE03F9" w:rsidP="00FE03F9">
      <w:pPr>
        <w:spacing w:after="200" w:line="276" w:lineRule="auto"/>
        <w:rPr>
          <w:rFonts w:asciiTheme="majorHAnsi" w:hAnsiTheme="majorHAnsi" w:cs="Arial"/>
          <w:sz w:val="22"/>
          <w:szCs w:val="22"/>
        </w:rPr>
      </w:pPr>
    </w:p>
    <w:p w:rsidR="00FE03F9" w:rsidRDefault="00FE03F9" w:rsidP="00FE03F9">
      <w:pPr>
        <w:spacing w:after="200" w:line="276" w:lineRule="auto"/>
        <w:rPr>
          <w:rFonts w:asciiTheme="majorHAnsi" w:hAnsiTheme="majorHAnsi" w:cs="Arial"/>
          <w:sz w:val="22"/>
          <w:szCs w:val="22"/>
        </w:rPr>
      </w:pPr>
    </w:p>
    <w:p w:rsidR="00FE03F9" w:rsidRDefault="00FE03F9" w:rsidP="00FE03F9">
      <w:pPr>
        <w:spacing w:after="200" w:line="276" w:lineRule="auto"/>
        <w:rPr>
          <w:rFonts w:asciiTheme="majorHAnsi" w:hAnsiTheme="majorHAnsi" w:cs="Arial"/>
          <w:sz w:val="22"/>
          <w:szCs w:val="22"/>
        </w:rPr>
      </w:pPr>
    </w:p>
    <w:p w:rsidR="00FE03F9" w:rsidRPr="00FE3812" w:rsidRDefault="00FE03F9" w:rsidP="00FE03F9">
      <w:pPr>
        <w:rPr>
          <w:rFonts w:asciiTheme="majorHAnsi" w:hAnsiTheme="majorHAnsi" w:cs="Arial"/>
          <w:sz w:val="22"/>
          <w:szCs w:val="22"/>
        </w:rPr>
      </w:pPr>
      <w:r w:rsidRPr="00FE3812">
        <w:rPr>
          <w:rFonts w:asciiTheme="majorHAnsi" w:hAnsiTheme="majorHAnsi" w:cs="Arial"/>
          <w:sz w:val="22"/>
          <w:szCs w:val="22"/>
        </w:rPr>
        <w:t xml:space="preserve">Die Schüler übernehmen die Rolle von Noé und erzählen die Ereignisse </w:t>
      </w:r>
      <w:r>
        <w:rPr>
          <w:rFonts w:asciiTheme="majorHAnsi" w:hAnsiTheme="majorHAnsi" w:cs="Arial"/>
          <w:sz w:val="22"/>
          <w:szCs w:val="22"/>
        </w:rPr>
        <w:t xml:space="preserve">mit Hilfe </w:t>
      </w:r>
      <w:r w:rsidRPr="00FE3812">
        <w:rPr>
          <w:rFonts w:asciiTheme="majorHAnsi" w:hAnsiTheme="majorHAnsi" w:cs="Arial"/>
          <w:sz w:val="22"/>
          <w:szCs w:val="22"/>
        </w:rPr>
        <w:t>der Stichpunkte.</w:t>
      </w:r>
    </w:p>
    <w:p w:rsidR="00FE03F9" w:rsidRPr="00FE3812" w:rsidRDefault="00FE03F9" w:rsidP="00FE03F9">
      <w:pPr>
        <w:rPr>
          <w:rFonts w:asciiTheme="majorHAnsi" w:hAnsiTheme="majorHAnsi" w:cs="Arial"/>
          <w:sz w:val="22"/>
          <w:szCs w:val="22"/>
        </w:rPr>
      </w:pPr>
      <w:r w:rsidRPr="0093355F">
        <w:rPr>
          <w:rFonts w:asciiTheme="majorHAnsi" w:hAnsiTheme="majorHAnsi" w:cs="Arial"/>
          <w:i/>
          <w:sz w:val="22"/>
          <w:szCs w:val="22"/>
        </w:rPr>
        <w:t>Differenzierung:</w:t>
      </w:r>
      <w:r w:rsidRPr="00FE3812">
        <w:rPr>
          <w:rFonts w:asciiTheme="majorHAnsi" w:hAnsiTheme="majorHAnsi" w:cs="Arial"/>
          <w:sz w:val="22"/>
          <w:szCs w:val="22"/>
        </w:rPr>
        <w:t xml:space="preserve"> </w:t>
      </w:r>
      <w:r>
        <w:rPr>
          <w:rFonts w:asciiTheme="majorHAnsi" w:hAnsiTheme="majorHAnsi" w:cs="Arial"/>
          <w:sz w:val="22"/>
          <w:szCs w:val="22"/>
        </w:rPr>
        <w:br/>
      </w:r>
      <w:r w:rsidRPr="00FE3812">
        <w:rPr>
          <w:rFonts w:asciiTheme="majorHAnsi" w:hAnsiTheme="majorHAnsi" w:cs="Arial"/>
          <w:sz w:val="22"/>
          <w:szCs w:val="22"/>
        </w:rPr>
        <w:t xml:space="preserve">Die Schüler erzählen die Ereignisse mit </w:t>
      </w:r>
      <w:r>
        <w:rPr>
          <w:rFonts w:asciiTheme="majorHAnsi" w:hAnsiTheme="majorHAnsi" w:cs="Arial"/>
          <w:sz w:val="22"/>
          <w:szCs w:val="22"/>
        </w:rPr>
        <w:t>einer reduzierten Anzahl</w:t>
      </w:r>
      <w:r w:rsidRPr="00FE3812">
        <w:rPr>
          <w:rFonts w:asciiTheme="majorHAnsi" w:hAnsiTheme="majorHAnsi" w:cs="Arial"/>
          <w:sz w:val="22"/>
          <w:szCs w:val="22"/>
        </w:rPr>
        <w:t xml:space="preserve"> oder </w:t>
      </w:r>
      <w:r>
        <w:rPr>
          <w:rFonts w:asciiTheme="majorHAnsi" w:hAnsiTheme="majorHAnsi" w:cs="Arial"/>
          <w:sz w:val="22"/>
          <w:szCs w:val="22"/>
        </w:rPr>
        <w:t xml:space="preserve">ganz </w:t>
      </w:r>
      <w:r w:rsidRPr="00FE3812">
        <w:rPr>
          <w:rFonts w:asciiTheme="majorHAnsi" w:hAnsiTheme="majorHAnsi" w:cs="Arial"/>
          <w:sz w:val="22"/>
          <w:szCs w:val="22"/>
        </w:rPr>
        <w:t>ohne Stichpunkte.</w:t>
      </w:r>
    </w:p>
    <w:p w:rsidR="00FE03F9" w:rsidRDefault="00FE03F9" w:rsidP="00FE03F9">
      <w:pPr>
        <w:rPr>
          <w:rFonts w:ascii="Arial" w:hAnsi="Arial" w:cs="Arial"/>
          <w:b/>
          <w:sz w:val="24"/>
          <w:szCs w:val="24"/>
        </w:rPr>
      </w:pPr>
      <w:r>
        <w:rPr>
          <w:rFonts w:ascii="Arial" w:hAnsi="Arial" w:cs="Arial"/>
          <w:b/>
          <w:sz w:val="24"/>
          <w:szCs w:val="24"/>
        </w:rPr>
        <w:br w:type="page"/>
      </w:r>
    </w:p>
    <w:p w:rsidR="00FE03F9" w:rsidRPr="00973FED" w:rsidRDefault="00FE03F9" w:rsidP="00CB7E67">
      <w:pPr>
        <w:pStyle w:val="berschrift1"/>
        <w:numPr>
          <w:ilvl w:val="0"/>
          <w:numId w:val="18"/>
        </w:numPr>
        <w:ind w:left="364"/>
        <w:jc w:val="left"/>
        <w:rPr>
          <w:rStyle w:val="berschrift1Zchn"/>
          <w:sz w:val="32"/>
          <w:szCs w:val="32"/>
        </w:rPr>
      </w:pPr>
      <w:bookmarkStart w:id="13" w:name="_Toc466035396"/>
      <w:bookmarkStart w:id="14" w:name="_Toc469844214"/>
      <w:r w:rsidRPr="00973FED">
        <w:rPr>
          <w:rStyle w:val="berschrift1Zchn"/>
          <w:sz w:val="32"/>
          <w:szCs w:val="32"/>
        </w:rPr>
        <w:lastRenderedPageBreak/>
        <w:t>Förderung der Kompetenz „Schreiben“</w:t>
      </w:r>
      <w:bookmarkEnd w:id="13"/>
      <w:bookmarkEnd w:id="14"/>
    </w:p>
    <w:p w:rsidR="00FE03F9" w:rsidRPr="00DE4AD0" w:rsidRDefault="00FE03F9" w:rsidP="007772E1">
      <w:pPr>
        <w:pStyle w:val="berschrift2"/>
        <w:rPr>
          <w:rStyle w:val="berschrift1Zchn"/>
          <w:color w:val="auto"/>
          <w:sz w:val="28"/>
          <w:szCs w:val="32"/>
        </w:rPr>
      </w:pPr>
      <w:bookmarkStart w:id="15" w:name="_Toc466035397"/>
      <w:bookmarkStart w:id="16" w:name="_Toc469844215"/>
      <w:r w:rsidRPr="00DE4AD0">
        <w:rPr>
          <w:rStyle w:val="berschrift1Zchn"/>
          <w:color w:val="auto"/>
          <w:sz w:val="28"/>
          <w:szCs w:val="32"/>
        </w:rPr>
        <w:t>Bildungsplanbezug: Kompetenzausweisung „Schreiben“</w:t>
      </w:r>
      <w:bookmarkEnd w:id="15"/>
      <w:bookmarkEnd w:id="16"/>
    </w:p>
    <w:p w:rsidR="00FE03F9" w:rsidRPr="006A24F2" w:rsidRDefault="00FE03F9" w:rsidP="00FE03F9">
      <w:pPr>
        <w:spacing w:before="240"/>
        <w:rPr>
          <w:rFonts w:asciiTheme="majorHAnsi" w:hAnsiTheme="majorHAnsi" w:cstheme="majorHAnsi"/>
          <w:sz w:val="24"/>
          <w:szCs w:val="24"/>
        </w:rPr>
      </w:pPr>
      <w:r w:rsidRPr="006A24F2">
        <w:rPr>
          <w:rFonts w:asciiTheme="majorHAnsi" w:hAnsiTheme="majorHAnsi" w:cstheme="majorHAnsi"/>
          <w:sz w:val="24"/>
          <w:szCs w:val="24"/>
        </w:rPr>
        <w:t>Die Schülerinnen und Schüler können</w:t>
      </w:r>
    </w:p>
    <w:tbl>
      <w:tblPr>
        <w:tblStyle w:val="Tabellenraster"/>
        <w:tblW w:w="9776" w:type="dxa"/>
        <w:tblLook w:val="04A0" w:firstRow="1" w:lastRow="0" w:firstColumn="1" w:lastColumn="0" w:noHBand="0" w:noVBand="1"/>
      </w:tblPr>
      <w:tblGrid>
        <w:gridCol w:w="4503"/>
        <w:gridCol w:w="5273"/>
      </w:tblGrid>
      <w:tr w:rsidR="00FE03F9" w:rsidRPr="006125A8" w:rsidTr="002F76B3">
        <w:trPr>
          <w:tblHeader/>
        </w:trPr>
        <w:tc>
          <w:tcPr>
            <w:tcW w:w="4503" w:type="dxa"/>
            <w:shd w:val="clear" w:color="auto" w:fill="F2F2F2" w:themeFill="background1" w:themeFillShade="F2"/>
            <w:vAlign w:val="center"/>
          </w:tcPr>
          <w:p w:rsidR="00FE03F9" w:rsidRPr="006125A8" w:rsidRDefault="00FE03F9" w:rsidP="0037252D">
            <w:pPr>
              <w:autoSpaceDE w:val="0"/>
              <w:autoSpaceDN w:val="0"/>
              <w:adjustRightInd w:val="0"/>
              <w:spacing w:before="120" w:after="120"/>
              <w:jc w:val="center"/>
              <w:rPr>
                <w:rFonts w:asciiTheme="majorHAnsi" w:hAnsiTheme="majorHAnsi" w:cstheme="majorHAnsi"/>
                <w:b/>
                <w:sz w:val="22"/>
                <w:szCs w:val="22"/>
              </w:rPr>
            </w:pPr>
            <w:r w:rsidRPr="006125A8">
              <w:rPr>
                <w:rFonts w:asciiTheme="majorHAnsi" w:hAnsiTheme="majorHAnsi" w:cstheme="majorHAnsi"/>
                <w:b/>
                <w:sz w:val="22"/>
                <w:szCs w:val="22"/>
              </w:rPr>
              <w:t>Bildungsplan 2016,</w:t>
            </w:r>
            <w:r w:rsidRPr="006125A8">
              <w:rPr>
                <w:rFonts w:asciiTheme="majorHAnsi" w:hAnsiTheme="majorHAnsi" w:cstheme="majorHAnsi"/>
                <w:b/>
                <w:sz w:val="22"/>
                <w:szCs w:val="22"/>
              </w:rPr>
              <w:br/>
              <w:t>2. Fremdsprache Französisch</w:t>
            </w:r>
          </w:p>
        </w:tc>
        <w:tc>
          <w:tcPr>
            <w:tcW w:w="5273" w:type="dxa"/>
            <w:shd w:val="clear" w:color="auto" w:fill="F2F2F2" w:themeFill="background1" w:themeFillShade="F2"/>
            <w:vAlign w:val="center"/>
          </w:tcPr>
          <w:p w:rsidR="00FE03F9" w:rsidRPr="006125A8" w:rsidRDefault="00FE03F9" w:rsidP="0037252D">
            <w:pPr>
              <w:spacing w:before="120" w:after="120"/>
              <w:jc w:val="center"/>
              <w:rPr>
                <w:rFonts w:asciiTheme="majorHAnsi" w:hAnsiTheme="majorHAnsi" w:cstheme="majorHAnsi"/>
                <w:b/>
                <w:i/>
                <w:sz w:val="22"/>
                <w:szCs w:val="22"/>
              </w:rPr>
            </w:pPr>
            <w:r w:rsidRPr="006125A8">
              <w:rPr>
                <w:rFonts w:asciiTheme="majorHAnsi" w:hAnsiTheme="majorHAnsi" w:cstheme="majorHAnsi"/>
                <w:b/>
                <w:i/>
                <w:sz w:val="22"/>
                <w:szCs w:val="22"/>
              </w:rPr>
              <w:t>Aufgaben-Umsetzung in der Lektüre</w:t>
            </w:r>
          </w:p>
        </w:tc>
      </w:tr>
      <w:tr w:rsidR="00FE03F9" w:rsidRPr="006125A8"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(1) wichtige Informationen, zentrale Aspekte in Form von Notizen und/oder Stichworten festhalten sowie Mitteilungen verfassen</w:t>
            </w:r>
          </w:p>
        </w:tc>
        <w:tc>
          <w:tcPr>
            <w:tcW w:w="5273" w:type="dxa"/>
            <w:tcBorders>
              <w:top w:val="single" w:sz="4" w:space="0" w:color="auto"/>
              <w:left w:val="single" w:sz="4" w:space="0" w:color="auto"/>
              <w:bottom w:val="single" w:sz="4" w:space="0" w:color="auto"/>
              <w:right w:val="single" w:sz="4" w:space="0" w:color="auto"/>
            </w:tcBorders>
          </w:tcPr>
          <w:p w:rsidR="00FE03F9" w:rsidRPr="006125A8" w:rsidRDefault="00FE03F9" w:rsidP="0037252D">
            <w:pPr>
              <w:rPr>
                <w:rFonts w:asciiTheme="majorHAnsi" w:eastAsia="Calibri" w:hAnsiTheme="majorHAnsi" w:cstheme="majorHAnsi"/>
                <w:i/>
                <w:sz w:val="22"/>
                <w:szCs w:val="22"/>
              </w:rPr>
            </w:pPr>
          </w:p>
        </w:tc>
      </w:tr>
      <w:tr w:rsidR="00FE03F9" w:rsidRPr="006125A8"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(2) eine persönliche Korrespondenz mit mehreren zusammenhängenden Informationen verfassen (zum Beispiel Postkarten, Glückwunschkarten, Einladungen, Briefe, E-Mails)</w:t>
            </w:r>
          </w:p>
        </w:tc>
        <w:tc>
          <w:tcPr>
            <w:tcW w:w="5273" w:type="dxa"/>
            <w:tcBorders>
              <w:top w:val="single" w:sz="4" w:space="0" w:color="auto"/>
              <w:left w:val="single" w:sz="4" w:space="0" w:color="auto"/>
              <w:bottom w:val="single" w:sz="4" w:space="0" w:color="auto"/>
              <w:right w:val="single" w:sz="4" w:space="0" w:color="auto"/>
            </w:tcBorders>
            <w:hideMark/>
          </w:tcPr>
          <w:p w:rsidR="00FE03F9" w:rsidRPr="00CA1DFF" w:rsidRDefault="002858F5" w:rsidP="00CB7E67">
            <w:pPr>
              <w:pStyle w:val="Listenabsatz"/>
              <w:numPr>
                <w:ilvl w:val="0"/>
                <w:numId w:val="13"/>
              </w:numPr>
              <w:spacing w:before="60" w:after="60"/>
              <w:rPr>
                <w:rFonts w:asciiTheme="majorHAnsi" w:eastAsia="Calibri" w:hAnsiTheme="majorHAnsi" w:cstheme="majorHAnsi"/>
                <w:i/>
                <w:sz w:val="22"/>
                <w:szCs w:val="22"/>
              </w:rPr>
            </w:pPr>
            <w:r>
              <w:rPr>
                <w:rFonts w:asciiTheme="majorHAnsi" w:hAnsiTheme="majorHAnsi" w:cstheme="majorHAnsi"/>
                <w:i/>
                <w:sz w:val="22"/>
                <w:szCs w:val="22"/>
              </w:rPr>
              <w:t>mails von Noé an</w:t>
            </w:r>
            <w:r w:rsidR="00FE03F9" w:rsidRPr="00CA1DFF">
              <w:rPr>
                <w:rFonts w:asciiTheme="majorHAnsi" w:hAnsiTheme="majorHAnsi" w:cstheme="majorHAnsi"/>
                <w:i/>
                <w:sz w:val="22"/>
                <w:szCs w:val="22"/>
              </w:rPr>
              <w:t xml:space="preserve"> Lila</w:t>
            </w:r>
          </w:p>
        </w:tc>
      </w:tr>
      <w:tr w:rsidR="00FE03F9" w:rsidRPr="005605C5"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(3) Berichte und Beschreibungen zu vertrauten Themen auf der Basis von Vorlagen sowie Informationen verfassen (zum Beispiel Kurzbiografien)</w:t>
            </w:r>
          </w:p>
        </w:tc>
        <w:tc>
          <w:tcPr>
            <w:tcW w:w="5273" w:type="dxa"/>
            <w:tcBorders>
              <w:top w:val="single" w:sz="4" w:space="0" w:color="auto"/>
              <w:left w:val="single" w:sz="4" w:space="0" w:color="auto"/>
              <w:bottom w:val="single" w:sz="4" w:space="0" w:color="auto"/>
              <w:right w:val="single" w:sz="4" w:space="0" w:color="auto"/>
            </w:tcBorders>
            <w:hideMark/>
          </w:tcPr>
          <w:p w:rsidR="00FE03F9" w:rsidRPr="006125A8" w:rsidRDefault="00A84F6B" w:rsidP="0037252D">
            <w:pPr>
              <w:spacing w:before="60" w:after="60"/>
              <w:rPr>
                <w:rFonts w:asciiTheme="majorHAnsi" w:eastAsia="Calibri" w:hAnsiTheme="majorHAnsi" w:cstheme="majorHAnsi"/>
                <w:i/>
                <w:sz w:val="22"/>
                <w:szCs w:val="22"/>
              </w:rPr>
            </w:pPr>
            <w:r>
              <w:rPr>
                <w:rFonts w:asciiTheme="majorHAnsi" w:hAnsiTheme="majorHAnsi" w:cstheme="majorHAnsi"/>
                <w:i/>
                <w:sz w:val="22"/>
                <w:szCs w:val="22"/>
              </w:rPr>
              <w:t>Beschreibungen der Figuren</w:t>
            </w:r>
          </w:p>
          <w:p w:rsidR="00FE03F9" w:rsidRPr="006125A8" w:rsidRDefault="00FE03F9" w:rsidP="002F76B3">
            <w:pPr>
              <w:pStyle w:val="Listenabsatz"/>
              <w:numPr>
                <w:ilvl w:val="0"/>
                <w:numId w:val="1"/>
              </w:numPr>
              <w:ind w:left="714" w:hanging="357"/>
              <w:rPr>
                <w:rFonts w:asciiTheme="majorHAnsi" w:hAnsiTheme="majorHAnsi" w:cstheme="majorHAnsi"/>
                <w:i/>
                <w:sz w:val="22"/>
                <w:szCs w:val="22"/>
              </w:rPr>
            </w:pPr>
            <w:r w:rsidRPr="006125A8">
              <w:rPr>
                <w:rFonts w:asciiTheme="majorHAnsi" w:hAnsiTheme="majorHAnsi" w:cstheme="majorHAnsi"/>
                <w:i/>
                <w:sz w:val="22"/>
                <w:szCs w:val="22"/>
              </w:rPr>
              <w:t>Noé</w:t>
            </w:r>
          </w:p>
          <w:p w:rsidR="00FE03F9" w:rsidRPr="006125A8" w:rsidRDefault="00FE03F9" w:rsidP="002F76B3">
            <w:pPr>
              <w:pStyle w:val="Listenabsatz"/>
              <w:numPr>
                <w:ilvl w:val="0"/>
                <w:numId w:val="1"/>
              </w:numPr>
              <w:ind w:left="714" w:hanging="357"/>
              <w:rPr>
                <w:rFonts w:asciiTheme="majorHAnsi" w:hAnsiTheme="majorHAnsi" w:cstheme="majorHAnsi"/>
                <w:i/>
                <w:sz w:val="22"/>
                <w:szCs w:val="22"/>
                <w:lang w:val="fr-FR"/>
              </w:rPr>
            </w:pPr>
            <w:r w:rsidRPr="006125A8">
              <w:rPr>
                <w:rFonts w:asciiTheme="majorHAnsi" w:hAnsiTheme="majorHAnsi" w:cstheme="majorHAnsi"/>
                <w:i/>
                <w:sz w:val="22"/>
                <w:szCs w:val="22"/>
                <w:lang w:val="fr-FR"/>
              </w:rPr>
              <w:t>Père</w:t>
            </w:r>
          </w:p>
          <w:p w:rsidR="00FE03F9" w:rsidRPr="006125A8" w:rsidRDefault="00FE03F9" w:rsidP="002F76B3">
            <w:pPr>
              <w:pStyle w:val="Listenabsatz"/>
              <w:numPr>
                <w:ilvl w:val="0"/>
                <w:numId w:val="1"/>
              </w:numPr>
              <w:ind w:left="714" w:hanging="357"/>
              <w:rPr>
                <w:rFonts w:asciiTheme="majorHAnsi" w:hAnsiTheme="majorHAnsi" w:cstheme="majorHAnsi"/>
                <w:i/>
                <w:sz w:val="22"/>
                <w:szCs w:val="22"/>
                <w:lang w:val="fr-FR"/>
              </w:rPr>
            </w:pPr>
            <w:r w:rsidRPr="006125A8">
              <w:rPr>
                <w:rFonts w:asciiTheme="majorHAnsi" w:hAnsiTheme="majorHAnsi" w:cstheme="majorHAnsi"/>
                <w:i/>
                <w:sz w:val="22"/>
                <w:szCs w:val="22"/>
                <w:lang w:val="fr-FR"/>
              </w:rPr>
              <w:t>Andy</w:t>
            </w:r>
          </w:p>
          <w:p w:rsidR="00FE03F9" w:rsidRPr="006125A8" w:rsidRDefault="00FE03F9" w:rsidP="002F76B3">
            <w:pPr>
              <w:pStyle w:val="Listenabsatz"/>
              <w:numPr>
                <w:ilvl w:val="0"/>
                <w:numId w:val="1"/>
              </w:numPr>
              <w:ind w:left="714" w:hanging="357"/>
              <w:rPr>
                <w:rFonts w:asciiTheme="majorHAnsi" w:hAnsiTheme="majorHAnsi" w:cstheme="majorHAnsi"/>
                <w:i/>
                <w:sz w:val="22"/>
                <w:szCs w:val="22"/>
                <w:lang w:val="fr-FR"/>
              </w:rPr>
            </w:pPr>
            <w:r w:rsidRPr="006125A8">
              <w:rPr>
                <w:rFonts w:asciiTheme="majorHAnsi" w:hAnsiTheme="majorHAnsi" w:cstheme="majorHAnsi"/>
                <w:i/>
                <w:sz w:val="22"/>
                <w:szCs w:val="22"/>
                <w:lang w:val="fr-FR"/>
              </w:rPr>
              <w:t>Les trois mecs</w:t>
            </w:r>
          </w:p>
          <w:p w:rsidR="00FE03F9" w:rsidRPr="006125A8" w:rsidRDefault="00FE03F9" w:rsidP="002F76B3">
            <w:pPr>
              <w:pStyle w:val="Listenabsatz"/>
              <w:numPr>
                <w:ilvl w:val="0"/>
                <w:numId w:val="1"/>
              </w:numPr>
              <w:ind w:left="714" w:hanging="357"/>
              <w:rPr>
                <w:rFonts w:asciiTheme="majorHAnsi" w:hAnsiTheme="majorHAnsi" w:cstheme="majorHAnsi"/>
                <w:i/>
                <w:sz w:val="22"/>
                <w:szCs w:val="22"/>
                <w:lang w:val="fr-FR"/>
              </w:rPr>
            </w:pPr>
            <w:r w:rsidRPr="006125A8">
              <w:rPr>
                <w:rFonts w:asciiTheme="majorHAnsi" w:hAnsiTheme="majorHAnsi" w:cstheme="majorHAnsi"/>
                <w:i/>
                <w:sz w:val="22"/>
                <w:szCs w:val="22"/>
                <w:lang w:val="fr-FR"/>
              </w:rPr>
              <w:t>Lila</w:t>
            </w:r>
          </w:p>
          <w:p w:rsidR="00FE03F9" w:rsidRPr="006125A8" w:rsidRDefault="00FE03F9" w:rsidP="002F76B3">
            <w:pPr>
              <w:pStyle w:val="Listenabsatz"/>
              <w:numPr>
                <w:ilvl w:val="0"/>
                <w:numId w:val="1"/>
              </w:numPr>
              <w:ind w:left="714" w:hanging="357"/>
              <w:rPr>
                <w:rFonts w:asciiTheme="majorHAnsi" w:hAnsiTheme="majorHAnsi" w:cstheme="majorHAnsi"/>
                <w:i/>
                <w:sz w:val="22"/>
                <w:szCs w:val="22"/>
              </w:rPr>
            </w:pPr>
            <w:r w:rsidRPr="006125A8">
              <w:rPr>
                <w:rFonts w:asciiTheme="majorHAnsi" w:hAnsiTheme="majorHAnsi" w:cstheme="majorHAnsi"/>
                <w:i/>
                <w:sz w:val="22"/>
                <w:szCs w:val="22"/>
              </w:rPr>
              <w:t>Kore</w:t>
            </w:r>
          </w:p>
          <w:p w:rsidR="00FE03F9" w:rsidRPr="006125A8" w:rsidRDefault="00FE03F9" w:rsidP="0037252D">
            <w:pPr>
              <w:spacing w:before="60" w:after="60"/>
              <w:rPr>
                <w:rFonts w:asciiTheme="majorHAnsi" w:hAnsiTheme="majorHAnsi" w:cstheme="majorHAnsi"/>
                <w:i/>
                <w:sz w:val="22"/>
                <w:szCs w:val="22"/>
              </w:rPr>
            </w:pPr>
            <w:r w:rsidRPr="006125A8">
              <w:rPr>
                <w:rFonts w:asciiTheme="majorHAnsi" w:hAnsiTheme="majorHAnsi" w:cstheme="majorHAnsi"/>
                <w:i/>
                <w:sz w:val="22"/>
                <w:szCs w:val="22"/>
              </w:rPr>
              <w:t>Beschreibungen von Situationen und Beziehungen</w:t>
            </w:r>
            <w:r>
              <w:rPr>
                <w:rFonts w:asciiTheme="majorHAnsi" w:hAnsiTheme="majorHAnsi" w:cstheme="majorHAnsi"/>
                <w:i/>
                <w:sz w:val="22"/>
                <w:szCs w:val="22"/>
              </w:rPr>
              <w:t>:</w:t>
            </w:r>
            <w:r w:rsidRPr="006125A8">
              <w:rPr>
                <w:rFonts w:asciiTheme="majorHAnsi" w:hAnsiTheme="majorHAnsi" w:cstheme="majorHAnsi"/>
                <w:i/>
                <w:sz w:val="22"/>
                <w:szCs w:val="22"/>
              </w:rPr>
              <w:br/>
            </w:r>
            <w:r w:rsidRPr="00FA3063">
              <w:rPr>
                <w:rFonts w:asciiTheme="majorHAnsi" w:hAnsiTheme="majorHAnsi" w:cstheme="majorHAnsi"/>
                <w:i/>
                <w:sz w:val="22"/>
                <w:szCs w:val="22"/>
              </w:rPr>
              <w:t>description</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 la situation à la maison de Noé le matin</w:t>
            </w:r>
            <w:r w:rsidR="00E9061A">
              <w:rPr>
                <w:rFonts w:asciiTheme="majorHAnsi" w:hAnsiTheme="majorHAnsi" w:cstheme="majorHAnsi"/>
                <w:i/>
                <w:sz w:val="22"/>
                <w:szCs w:val="22"/>
                <w:lang w:val="fr-FR"/>
              </w:rPr>
              <w:t xml:space="preserve"> après la mort de sa mère</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comportement des gens dans le métro</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comport</w:t>
            </w:r>
            <w:r>
              <w:rPr>
                <w:rFonts w:asciiTheme="majorHAnsi" w:hAnsiTheme="majorHAnsi" w:cstheme="majorHAnsi"/>
                <w:i/>
                <w:sz w:val="22"/>
                <w:szCs w:val="22"/>
                <w:lang w:val="fr-FR"/>
              </w:rPr>
              <w:t>ement de son camarade de classe</w:t>
            </w:r>
            <w:r w:rsidRPr="006125A8">
              <w:rPr>
                <w:rFonts w:asciiTheme="majorHAnsi" w:hAnsiTheme="majorHAnsi" w:cstheme="majorHAnsi"/>
                <w:i/>
                <w:sz w:val="22"/>
                <w:szCs w:val="22"/>
                <w:lang w:val="fr-FR"/>
              </w:rPr>
              <w:t xml:space="preserve"> Andy</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comportement de son père après l’attaque des mecs</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chien et de son comportement / son rôle dans des situations difficiles</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 la relation entre Noé et Lila</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 la fête de la famille de Lila à Paris</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 l’amb</w:t>
            </w:r>
            <w:r w:rsidR="002858F5">
              <w:rPr>
                <w:rFonts w:asciiTheme="majorHAnsi" w:hAnsiTheme="majorHAnsi" w:cstheme="majorHAnsi"/>
                <w:i/>
                <w:sz w:val="22"/>
                <w:szCs w:val="22"/>
                <w:lang w:val="fr-FR"/>
              </w:rPr>
              <w:t>iance aux Saintes-Maries-de-la-M</w:t>
            </w:r>
            <w:r w:rsidRPr="006125A8">
              <w:rPr>
                <w:rFonts w:asciiTheme="majorHAnsi" w:hAnsiTheme="majorHAnsi" w:cstheme="majorHAnsi"/>
                <w:i/>
                <w:sz w:val="22"/>
                <w:szCs w:val="22"/>
                <w:lang w:val="fr-FR"/>
              </w:rPr>
              <w:t>er</w:t>
            </w:r>
          </w:p>
        </w:tc>
      </w:tr>
      <w:tr w:rsidR="00FE03F9" w:rsidRPr="005605C5"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(4) syntaktisch einfache fiktionale und nichtfiktionale Texte aufgrund von Vorgaben zusammenfassen</w:t>
            </w:r>
          </w:p>
        </w:tc>
        <w:tc>
          <w:tcPr>
            <w:tcW w:w="527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spacing w:before="60" w:after="60"/>
              <w:rPr>
                <w:rFonts w:asciiTheme="majorHAnsi" w:eastAsia="Calibri" w:hAnsiTheme="majorHAnsi" w:cstheme="majorHAnsi"/>
                <w:i/>
                <w:sz w:val="22"/>
                <w:szCs w:val="22"/>
              </w:rPr>
            </w:pPr>
            <w:r w:rsidRPr="006125A8">
              <w:rPr>
                <w:rFonts w:asciiTheme="majorHAnsi" w:hAnsiTheme="majorHAnsi" w:cstheme="majorHAnsi"/>
                <w:i/>
                <w:sz w:val="22"/>
                <w:szCs w:val="22"/>
                <w:lang w:val="fr-FR"/>
              </w:rPr>
              <w:t>Résumés</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des événements dans le métro (chap.1)</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changement à la maison (chap.3)</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comportement de Noé quand il rentre après les cours (p.11)</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 l’entretien entre Noé et son père ce soir (p.12-13)</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du chapitre 4 dans lequel le chien se montre une première fois</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 l’attaque des trois mecs devant la MJC (chap.6)</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des événe</w:t>
            </w:r>
            <w:r w:rsidR="002858F5">
              <w:rPr>
                <w:rFonts w:asciiTheme="majorHAnsi" w:hAnsiTheme="majorHAnsi" w:cstheme="majorHAnsi"/>
                <w:i/>
                <w:sz w:val="22"/>
                <w:szCs w:val="22"/>
                <w:lang w:val="fr-FR"/>
              </w:rPr>
              <w:t>ments aux Saintes-Maries-de-la-M</w:t>
            </w:r>
            <w:r w:rsidRPr="006125A8">
              <w:rPr>
                <w:rFonts w:asciiTheme="majorHAnsi" w:hAnsiTheme="majorHAnsi" w:cstheme="majorHAnsi"/>
                <w:i/>
                <w:sz w:val="22"/>
                <w:szCs w:val="22"/>
                <w:lang w:val="fr-FR"/>
              </w:rPr>
              <w:t>er chez les Roms dans les dunes</w:t>
            </w:r>
          </w:p>
          <w:p w:rsidR="00FE03F9" w:rsidRPr="00CA1DFF" w:rsidRDefault="00FE03F9" w:rsidP="00CB7E67">
            <w:pPr>
              <w:pStyle w:val="Listenabsatz"/>
              <w:numPr>
                <w:ilvl w:val="0"/>
                <w:numId w:val="12"/>
              </w:numPr>
              <w:spacing w:before="60" w:after="60"/>
              <w:rPr>
                <w:rFonts w:asciiTheme="majorHAnsi" w:hAnsiTheme="majorHAnsi" w:cstheme="majorHAnsi"/>
                <w:i/>
                <w:sz w:val="22"/>
                <w:szCs w:val="22"/>
                <w:lang w:val="fr-FR"/>
              </w:rPr>
            </w:pPr>
            <w:r w:rsidRPr="00CA1DFF">
              <w:rPr>
                <w:rFonts w:asciiTheme="majorHAnsi" w:hAnsiTheme="majorHAnsi" w:cstheme="majorHAnsi"/>
                <w:i/>
                <w:sz w:val="22"/>
                <w:szCs w:val="22"/>
                <w:lang w:val="fr-FR"/>
              </w:rPr>
              <w:t>résumé de l’histoire entière dans le cadre d’un exposé sur le livre « Le chien du gitan »</w:t>
            </w:r>
          </w:p>
        </w:tc>
      </w:tr>
      <w:tr w:rsidR="00FE03F9" w:rsidRPr="006125A8"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lastRenderedPageBreak/>
              <w:t>(5) [in 9/10]</w:t>
            </w:r>
          </w:p>
        </w:tc>
        <w:tc>
          <w:tcPr>
            <w:tcW w:w="5273" w:type="dxa"/>
            <w:tcBorders>
              <w:top w:val="single" w:sz="4" w:space="0" w:color="auto"/>
              <w:left w:val="single" w:sz="4" w:space="0" w:color="auto"/>
              <w:bottom w:val="single" w:sz="4" w:space="0" w:color="auto"/>
              <w:right w:val="single" w:sz="4" w:space="0" w:color="auto"/>
            </w:tcBorders>
          </w:tcPr>
          <w:p w:rsidR="00FE03F9" w:rsidRPr="006125A8" w:rsidRDefault="00FE03F9" w:rsidP="0037252D">
            <w:pPr>
              <w:spacing w:before="60" w:after="60"/>
              <w:rPr>
                <w:rFonts w:asciiTheme="majorHAnsi" w:eastAsia="Calibri" w:hAnsiTheme="majorHAnsi" w:cstheme="majorHAnsi"/>
                <w:i/>
                <w:sz w:val="22"/>
                <w:szCs w:val="22"/>
              </w:rPr>
            </w:pPr>
          </w:p>
        </w:tc>
      </w:tr>
      <w:tr w:rsidR="00FE03F9" w:rsidRPr="006125A8"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(6) Zustimmung, Ablehnung, Vorlieben, Abneigungen sowie persönliche Gefühle formulieren und die eigene Meinung begründet darlegen</w:t>
            </w:r>
          </w:p>
        </w:tc>
        <w:tc>
          <w:tcPr>
            <w:tcW w:w="527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CB7E67">
            <w:pPr>
              <w:pStyle w:val="Listenabsatz"/>
              <w:numPr>
                <w:ilvl w:val="0"/>
                <w:numId w:val="1"/>
              </w:numPr>
              <w:spacing w:before="60" w:after="60"/>
              <w:rPr>
                <w:rFonts w:asciiTheme="majorHAnsi" w:eastAsia="Calibri" w:hAnsiTheme="majorHAnsi" w:cstheme="majorHAnsi"/>
                <w:i/>
                <w:sz w:val="22"/>
                <w:szCs w:val="22"/>
              </w:rPr>
            </w:pPr>
            <w:r w:rsidRPr="006125A8">
              <w:rPr>
                <w:rFonts w:asciiTheme="majorHAnsi" w:hAnsiTheme="majorHAnsi" w:cstheme="majorHAnsi"/>
                <w:i/>
                <w:sz w:val="22"/>
                <w:szCs w:val="22"/>
              </w:rPr>
              <w:t>Zustimmung oder Ablehnung der Zivilcourage von Noé in der Metro als persönliche Stellungnahme formulieren und die eigene Meinung begründet darlegen</w:t>
            </w:r>
          </w:p>
        </w:tc>
      </w:tr>
      <w:tr w:rsidR="00FE03F9" w:rsidRPr="006125A8"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(7) optisch und akustisch kodierte Informationen in einfacher Form beschreiben (zum Beispiel Bild, Foto, Geräusche)</w:t>
            </w:r>
          </w:p>
        </w:tc>
        <w:tc>
          <w:tcPr>
            <w:tcW w:w="527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CB7E67">
            <w:pPr>
              <w:pStyle w:val="Listenabsatz"/>
              <w:numPr>
                <w:ilvl w:val="0"/>
                <w:numId w:val="1"/>
              </w:numPr>
              <w:spacing w:before="60" w:after="60"/>
              <w:rPr>
                <w:rFonts w:asciiTheme="majorHAnsi" w:eastAsia="Calibri" w:hAnsiTheme="majorHAnsi" w:cstheme="majorHAnsi"/>
                <w:i/>
                <w:sz w:val="22"/>
                <w:szCs w:val="22"/>
              </w:rPr>
            </w:pPr>
            <w:r w:rsidRPr="006125A8">
              <w:rPr>
                <w:rFonts w:asciiTheme="majorHAnsi" w:hAnsiTheme="majorHAnsi" w:cstheme="majorHAnsi"/>
                <w:i/>
                <w:sz w:val="22"/>
                <w:szCs w:val="22"/>
              </w:rPr>
              <w:t xml:space="preserve">Bildbeschreibung Buchcover: </w:t>
            </w:r>
            <w:r w:rsidRPr="002F76B3">
              <w:rPr>
                <w:rFonts w:asciiTheme="majorHAnsi" w:hAnsiTheme="majorHAnsi" w:cstheme="majorHAnsi"/>
                <w:i/>
                <w:sz w:val="22"/>
                <w:szCs w:val="22"/>
                <w:lang w:val="fr-FR"/>
              </w:rPr>
              <w:t>le chien</w:t>
            </w:r>
          </w:p>
        </w:tc>
      </w:tr>
      <w:tr w:rsidR="00FE03F9" w:rsidRPr="006125A8" w:rsidTr="002F76B3">
        <w:tc>
          <w:tcPr>
            <w:tcW w:w="4503" w:type="dxa"/>
            <w:tcBorders>
              <w:top w:val="single" w:sz="4" w:space="0" w:color="auto"/>
              <w:left w:val="single" w:sz="4" w:space="0" w:color="auto"/>
              <w:bottom w:val="single" w:sz="4" w:space="0" w:color="auto"/>
              <w:right w:val="single" w:sz="4" w:space="0" w:color="auto"/>
            </w:tcBorders>
            <w:hideMark/>
          </w:tcPr>
          <w:p w:rsidR="00FE03F9" w:rsidRPr="006125A8" w:rsidRDefault="00FE03F9" w:rsidP="0037252D">
            <w:pPr>
              <w:autoSpaceDE w:val="0"/>
              <w:autoSpaceDN w:val="0"/>
              <w:adjustRightInd w:val="0"/>
              <w:rPr>
                <w:rFonts w:asciiTheme="majorHAnsi" w:eastAsiaTheme="minorHAnsi" w:hAnsiTheme="majorHAnsi" w:cstheme="majorHAnsi"/>
                <w:sz w:val="22"/>
                <w:szCs w:val="22"/>
              </w:rPr>
            </w:pPr>
            <w:r w:rsidRPr="006125A8">
              <w:rPr>
                <w:rFonts w:asciiTheme="majorHAnsi" w:eastAsiaTheme="minorHAnsi" w:hAnsiTheme="majorHAnsi" w:cstheme="majorHAnsi"/>
                <w:sz w:val="22"/>
                <w:szCs w:val="22"/>
              </w:rPr>
              <w:t>(8) auf der Basis von Vorgaben beziehungsweise Vorlagen (zum Beispiel Bildergeschichte) kurze Geschichten, Gedichte, Tagebucheinträge zunehmend selbstständig ergänzen, umgestalten und verfassen. Sie können Dialoge und innere Monologe verfassen (zum Beispiel zum Füllen von Leerstellen in fiktionalen Texten)</w:t>
            </w:r>
          </w:p>
        </w:tc>
        <w:tc>
          <w:tcPr>
            <w:tcW w:w="5273" w:type="dxa"/>
            <w:tcBorders>
              <w:top w:val="single" w:sz="4" w:space="0" w:color="auto"/>
              <w:left w:val="single" w:sz="4" w:space="0" w:color="auto"/>
              <w:bottom w:val="single" w:sz="4" w:space="0" w:color="auto"/>
              <w:right w:val="single" w:sz="4" w:space="0" w:color="auto"/>
            </w:tcBorders>
          </w:tcPr>
          <w:p w:rsidR="00FE03F9" w:rsidRPr="004E351E" w:rsidRDefault="00FE03F9" w:rsidP="0037252D">
            <w:pPr>
              <w:spacing w:before="60" w:after="60"/>
              <w:rPr>
                <w:rFonts w:asciiTheme="majorHAnsi" w:eastAsia="Calibri" w:hAnsiTheme="majorHAnsi" w:cstheme="majorHAnsi"/>
                <w:i/>
                <w:sz w:val="22"/>
                <w:szCs w:val="22"/>
              </w:rPr>
            </w:pPr>
            <w:r w:rsidRPr="006125A8">
              <w:rPr>
                <w:rFonts w:asciiTheme="majorHAnsi" w:hAnsiTheme="majorHAnsi" w:cstheme="majorHAnsi"/>
                <w:i/>
                <w:sz w:val="22"/>
                <w:szCs w:val="22"/>
              </w:rPr>
              <w:t xml:space="preserve">Füllen von Leerstellen durch innere Monologe und </w:t>
            </w:r>
            <w:r w:rsidR="002F76B3">
              <w:rPr>
                <w:rFonts w:asciiTheme="majorHAnsi" w:hAnsiTheme="majorHAnsi" w:cstheme="majorHAnsi"/>
                <w:i/>
                <w:sz w:val="22"/>
                <w:szCs w:val="22"/>
              </w:rPr>
              <w:br/>
            </w:r>
            <w:r w:rsidRPr="006125A8">
              <w:rPr>
                <w:rFonts w:asciiTheme="majorHAnsi" w:hAnsiTheme="majorHAnsi" w:cstheme="majorHAnsi"/>
                <w:i/>
                <w:sz w:val="22"/>
                <w:szCs w:val="22"/>
              </w:rPr>
              <w:t xml:space="preserve">Dialoge, </w:t>
            </w:r>
            <w:r w:rsidRPr="004E351E">
              <w:rPr>
                <w:rFonts w:asciiTheme="majorHAnsi" w:hAnsiTheme="majorHAnsi" w:cstheme="majorHAnsi"/>
                <w:i/>
                <w:sz w:val="22"/>
                <w:szCs w:val="22"/>
              </w:rPr>
              <w:t>mails (textos):</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rPr>
            </w:pPr>
            <w:r w:rsidRPr="00FA3063">
              <w:rPr>
                <w:rFonts w:asciiTheme="majorHAnsi" w:hAnsiTheme="majorHAnsi" w:cstheme="majorHAnsi"/>
                <w:i/>
                <w:sz w:val="22"/>
                <w:szCs w:val="22"/>
              </w:rPr>
              <w:t>monologues intérieurs</w:t>
            </w:r>
            <w:r w:rsidRPr="006125A8">
              <w:rPr>
                <w:rFonts w:asciiTheme="majorHAnsi" w:hAnsiTheme="majorHAnsi" w:cstheme="majorHAnsi"/>
                <w:i/>
                <w:sz w:val="22"/>
                <w:szCs w:val="22"/>
              </w:rPr>
              <w:t xml:space="preserve"> </w:t>
            </w:r>
            <w:r w:rsidRPr="00E9061A">
              <w:rPr>
                <w:rFonts w:asciiTheme="majorHAnsi" w:hAnsiTheme="majorHAnsi" w:cstheme="majorHAnsi"/>
                <w:sz w:val="22"/>
                <w:szCs w:val="22"/>
              </w:rPr>
              <w:t>(chap.1) bieten sich im ersten Teil der Erzählung an, ebenso</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journal intime (en ligne) :</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Noé parle de s</w:t>
            </w:r>
            <w:r w:rsidR="00E9061A">
              <w:rPr>
                <w:rFonts w:asciiTheme="majorHAnsi" w:hAnsiTheme="majorHAnsi" w:cstheme="majorHAnsi"/>
                <w:i/>
                <w:sz w:val="22"/>
                <w:szCs w:val="22"/>
                <w:lang w:val="fr-FR"/>
              </w:rPr>
              <w:t>on</w:t>
            </w:r>
            <w:r w:rsidRPr="006125A8">
              <w:rPr>
                <w:rFonts w:asciiTheme="majorHAnsi" w:hAnsiTheme="majorHAnsi" w:cstheme="majorHAnsi"/>
                <w:i/>
                <w:sz w:val="22"/>
                <w:szCs w:val="22"/>
                <w:lang w:val="fr-FR"/>
              </w:rPr>
              <w:t xml:space="preserve"> invisibilité (p.5)</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Noé décrit s</w:t>
            </w:r>
            <w:r w:rsidR="00E9061A">
              <w:rPr>
                <w:rFonts w:asciiTheme="majorHAnsi" w:hAnsiTheme="majorHAnsi" w:cstheme="majorHAnsi"/>
                <w:i/>
                <w:sz w:val="22"/>
                <w:szCs w:val="22"/>
                <w:lang w:val="fr-FR"/>
              </w:rPr>
              <w:t>a</w:t>
            </w:r>
            <w:r w:rsidRPr="006125A8">
              <w:rPr>
                <w:rFonts w:asciiTheme="majorHAnsi" w:hAnsiTheme="majorHAnsi" w:cstheme="majorHAnsi"/>
                <w:i/>
                <w:sz w:val="22"/>
                <w:szCs w:val="22"/>
                <w:lang w:val="fr-FR"/>
              </w:rPr>
              <w:t xml:space="preserve"> </w:t>
            </w:r>
            <w:r w:rsidR="00E9061A">
              <w:rPr>
                <w:rFonts w:asciiTheme="majorHAnsi" w:hAnsiTheme="majorHAnsi" w:cstheme="majorHAnsi"/>
                <w:i/>
                <w:sz w:val="22"/>
                <w:szCs w:val="22"/>
                <w:lang w:val="fr-FR"/>
              </w:rPr>
              <w:t>discussion avec Andy (p.9-10)</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Noé décrit le changement à la maison (p.12-13)</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Noé décrit la réaction de son père quand il lui raconte ce que les trois mecs ont fait dans le métro (p.12-13)</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après le concert de l’oncle de Lila et la fête, Noé décrit la soirée et ses sentiments (p.24-25)</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rPr>
            </w:pPr>
            <w:r>
              <w:rPr>
                <w:rFonts w:asciiTheme="majorHAnsi" w:hAnsiTheme="majorHAnsi" w:cstheme="majorHAnsi"/>
                <w:i/>
                <w:sz w:val="22"/>
                <w:szCs w:val="22"/>
              </w:rPr>
              <w:t xml:space="preserve">dialogues </w:t>
            </w:r>
            <w:r w:rsidRPr="00E9061A">
              <w:rPr>
                <w:rFonts w:asciiTheme="majorHAnsi" w:hAnsiTheme="majorHAnsi" w:cstheme="majorHAnsi"/>
                <w:sz w:val="22"/>
                <w:szCs w:val="22"/>
              </w:rPr>
              <w:t>(chap.3, p.12-13) und</w:t>
            </w:r>
            <w:r w:rsidRPr="004E351E">
              <w:rPr>
                <w:rFonts w:asciiTheme="majorHAnsi" w:hAnsiTheme="majorHAnsi" w:cstheme="majorHAnsi"/>
                <w:i/>
                <w:sz w:val="22"/>
                <w:szCs w:val="22"/>
              </w:rPr>
              <w:t xml:space="preserve"> mails (textos) </w:t>
            </w:r>
            <w:r w:rsidRPr="00E9061A">
              <w:rPr>
                <w:rFonts w:asciiTheme="majorHAnsi" w:hAnsiTheme="majorHAnsi" w:cstheme="majorHAnsi"/>
                <w:sz w:val="22"/>
                <w:szCs w:val="22"/>
              </w:rPr>
              <w:t>bieten sich in der zweiten Hälfte der Geschichte an, als Noé in Lila eine Gesprächspartnerin findet, die ihn aus seiner Einsamkeit befreit und ihn dazu bringt, dass er über seine Gefühle sprechen kann.</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Rentré à la maison après l’attaque, Noé écrit un mail à Lila et raconte ce qui s’est passé (p.19-22)</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 xml:space="preserve">Après l’invitation, Noé écrit un mail à Lila pour lui dire qu’il ne va pas </w:t>
            </w:r>
            <w:r w:rsidR="002858F5">
              <w:rPr>
                <w:rFonts w:asciiTheme="majorHAnsi" w:hAnsiTheme="majorHAnsi" w:cstheme="majorHAnsi"/>
                <w:i/>
                <w:sz w:val="22"/>
                <w:szCs w:val="22"/>
                <w:lang w:val="fr-FR"/>
              </w:rPr>
              <w:t>venir aux Saintes-Maries-de-la-M</w:t>
            </w:r>
            <w:r w:rsidRPr="006125A8">
              <w:rPr>
                <w:rFonts w:asciiTheme="majorHAnsi" w:hAnsiTheme="majorHAnsi" w:cstheme="majorHAnsi"/>
                <w:i/>
                <w:sz w:val="22"/>
                <w:szCs w:val="22"/>
                <w:lang w:val="fr-FR"/>
              </w:rPr>
              <w:t>er avec elle, mais qu’il va y aller avec son père. (p.25)</w:t>
            </w:r>
          </w:p>
          <w:p w:rsidR="00FE03F9" w:rsidRPr="006125A8" w:rsidRDefault="00FE03F9" w:rsidP="00CB7E67">
            <w:pPr>
              <w:pStyle w:val="Listenabsatz"/>
              <w:numPr>
                <w:ilvl w:val="1"/>
                <w:numId w:val="1"/>
              </w:numPr>
              <w:spacing w:before="60" w:after="60"/>
              <w:rPr>
                <w:rFonts w:asciiTheme="majorHAnsi" w:hAnsiTheme="majorHAnsi" w:cstheme="majorHAnsi"/>
                <w:i/>
                <w:sz w:val="22"/>
                <w:szCs w:val="22"/>
                <w:lang w:val="fr-FR"/>
              </w:rPr>
            </w:pPr>
            <w:r w:rsidRPr="006125A8">
              <w:rPr>
                <w:rFonts w:asciiTheme="majorHAnsi" w:hAnsiTheme="majorHAnsi" w:cstheme="majorHAnsi"/>
                <w:i/>
                <w:sz w:val="22"/>
                <w:szCs w:val="22"/>
                <w:lang w:val="fr-FR"/>
              </w:rPr>
              <w:t>L</w:t>
            </w:r>
            <w:r>
              <w:rPr>
                <w:rFonts w:asciiTheme="majorHAnsi" w:hAnsiTheme="majorHAnsi" w:cstheme="majorHAnsi"/>
                <w:i/>
                <w:sz w:val="22"/>
                <w:szCs w:val="22"/>
                <w:lang w:val="fr-FR"/>
              </w:rPr>
              <w:t>e soir, après la fête avec les R</w:t>
            </w:r>
            <w:r w:rsidRPr="006125A8">
              <w:rPr>
                <w:rFonts w:asciiTheme="majorHAnsi" w:hAnsiTheme="majorHAnsi" w:cstheme="majorHAnsi"/>
                <w:i/>
                <w:sz w:val="22"/>
                <w:szCs w:val="22"/>
                <w:lang w:val="fr-FR"/>
              </w:rPr>
              <w:t>oms sur la plage, Noé écrit un mail à Lila dans lequel il raconte tout ce qui s’est passé ce jour-là.</w:t>
            </w:r>
          </w:p>
          <w:p w:rsidR="00FE03F9" w:rsidRPr="006125A8" w:rsidRDefault="00FE03F9" w:rsidP="00CB7E67">
            <w:pPr>
              <w:pStyle w:val="Listenabsatz"/>
              <w:numPr>
                <w:ilvl w:val="0"/>
                <w:numId w:val="1"/>
              </w:numPr>
              <w:spacing w:before="60" w:after="60"/>
              <w:rPr>
                <w:rFonts w:asciiTheme="majorHAnsi" w:hAnsiTheme="majorHAnsi" w:cstheme="majorHAnsi"/>
                <w:i/>
                <w:sz w:val="22"/>
                <w:szCs w:val="22"/>
              </w:rPr>
            </w:pPr>
            <w:r w:rsidRPr="006125A8">
              <w:rPr>
                <w:rFonts w:asciiTheme="majorHAnsi" w:hAnsiTheme="majorHAnsi" w:cstheme="majorHAnsi"/>
                <w:i/>
                <w:sz w:val="22"/>
                <w:szCs w:val="22"/>
              </w:rPr>
              <w:t xml:space="preserve">Füllen der Leerstelle: </w:t>
            </w:r>
            <w:r w:rsidRPr="00E9061A">
              <w:rPr>
                <w:rFonts w:asciiTheme="majorHAnsi" w:hAnsiTheme="majorHAnsi" w:cstheme="majorHAnsi"/>
                <w:sz w:val="22"/>
                <w:szCs w:val="22"/>
              </w:rPr>
              <w:t>Die Schüler schreiben die Geschichte, Noés Geschichte, die er und Lila für den Literaturunterricht schreiben müssen</w:t>
            </w:r>
            <w:r w:rsidRPr="006125A8">
              <w:rPr>
                <w:rFonts w:asciiTheme="majorHAnsi" w:hAnsiTheme="majorHAnsi" w:cstheme="majorHAnsi"/>
                <w:i/>
                <w:sz w:val="22"/>
                <w:szCs w:val="22"/>
              </w:rPr>
              <w:t>.</w:t>
            </w:r>
          </w:p>
          <w:p w:rsidR="00FE03F9" w:rsidRPr="00D21B21" w:rsidRDefault="00FE03F9" w:rsidP="00CB7E67">
            <w:pPr>
              <w:pStyle w:val="Listenabsatz"/>
              <w:numPr>
                <w:ilvl w:val="0"/>
                <w:numId w:val="1"/>
              </w:numPr>
              <w:spacing w:before="60" w:after="60"/>
              <w:rPr>
                <w:rFonts w:asciiTheme="majorHAnsi" w:hAnsiTheme="majorHAnsi" w:cstheme="majorHAnsi"/>
                <w:i/>
                <w:sz w:val="22"/>
                <w:szCs w:val="22"/>
              </w:rPr>
            </w:pPr>
            <w:r w:rsidRPr="006125A8">
              <w:rPr>
                <w:rFonts w:asciiTheme="majorHAnsi" w:hAnsiTheme="majorHAnsi" w:cstheme="majorHAnsi"/>
                <w:i/>
                <w:sz w:val="22"/>
                <w:szCs w:val="22"/>
              </w:rPr>
              <w:t xml:space="preserve">Weiterführen einer Geschichte, Hinzufügen eines Endes: </w:t>
            </w:r>
            <w:r w:rsidRPr="00E9061A">
              <w:rPr>
                <w:rFonts w:asciiTheme="majorHAnsi" w:hAnsiTheme="majorHAnsi" w:cstheme="majorHAnsi"/>
                <w:sz w:val="22"/>
                <w:szCs w:val="22"/>
              </w:rPr>
              <w:t>Die selbstständig ergänzte Geschichte / das selbstständig verfasste Ende der Geschichte erfordert ein höheres Maß an</w:t>
            </w:r>
            <w:r w:rsidRPr="006125A8">
              <w:rPr>
                <w:rFonts w:asciiTheme="majorHAnsi" w:hAnsiTheme="majorHAnsi" w:cstheme="majorHAnsi"/>
                <w:i/>
                <w:sz w:val="22"/>
                <w:szCs w:val="22"/>
              </w:rPr>
              <w:t xml:space="preserve"> </w:t>
            </w:r>
            <w:r w:rsidRPr="00E9061A">
              <w:rPr>
                <w:rFonts w:asciiTheme="majorHAnsi" w:hAnsiTheme="majorHAnsi" w:cstheme="majorHAnsi"/>
                <w:sz w:val="22"/>
                <w:szCs w:val="22"/>
              </w:rPr>
              <w:t>Kreativität und sprachlicher Eigenständigkeit und kann als Produkt am Ende der Lektürearbeit stehen.</w:t>
            </w:r>
          </w:p>
        </w:tc>
      </w:tr>
    </w:tbl>
    <w:p w:rsidR="00FE03F9" w:rsidRPr="00DE4AD0" w:rsidRDefault="002D6E3D" w:rsidP="007772E1">
      <w:pPr>
        <w:pStyle w:val="berschrift2"/>
        <w:rPr>
          <w:rStyle w:val="berschrift1Zchn"/>
          <w:color w:val="auto"/>
          <w:sz w:val="28"/>
          <w:szCs w:val="32"/>
        </w:rPr>
      </w:pPr>
      <w:bookmarkStart w:id="17" w:name="_Toc466035398"/>
      <w:bookmarkStart w:id="18" w:name="_Toc469844216"/>
      <w:r>
        <w:rPr>
          <w:rStyle w:val="berschrift1Zchn"/>
          <w:color w:val="auto"/>
          <w:sz w:val="28"/>
          <w:szCs w:val="32"/>
        </w:rPr>
        <w:lastRenderedPageBreak/>
        <w:t xml:space="preserve"> </w:t>
      </w:r>
      <w:r w:rsidR="00FE03F9" w:rsidRPr="00DE4AD0">
        <w:rPr>
          <w:rStyle w:val="berschrift1Zchn"/>
          <w:color w:val="auto"/>
          <w:sz w:val="28"/>
          <w:szCs w:val="32"/>
        </w:rPr>
        <w:t>Impulse für die Umsetzung im Unterricht</w:t>
      </w:r>
      <w:bookmarkEnd w:id="17"/>
      <w:bookmarkEnd w:id="18"/>
    </w:p>
    <w:p w:rsidR="00FE03F9" w:rsidRPr="00E553EF" w:rsidRDefault="00FE03F9" w:rsidP="00FE03F9">
      <w:pPr>
        <w:spacing w:before="240" w:line="256" w:lineRule="auto"/>
        <w:rPr>
          <w:rFonts w:cstheme="minorHAnsi"/>
          <w:b/>
          <w:sz w:val="24"/>
          <w:szCs w:val="24"/>
        </w:rPr>
      </w:pPr>
      <w:r w:rsidRPr="00E553EF">
        <w:rPr>
          <w:rFonts w:cstheme="minorHAnsi"/>
          <w:b/>
          <w:sz w:val="24"/>
          <w:szCs w:val="24"/>
        </w:rPr>
        <w:t>Schreibformen und -anlässe im Verlauf der Geschichte</w:t>
      </w:r>
    </w:p>
    <w:p w:rsidR="00FE03F9" w:rsidRPr="001135CA" w:rsidRDefault="00FE03F9" w:rsidP="00CB7E67">
      <w:pPr>
        <w:pStyle w:val="Listenabsatz"/>
        <w:numPr>
          <w:ilvl w:val="0"/>
          <w:numId w:val="8"/>
        </w:numPr>
        <w:spacing w:line="256" w:lineRule="auto"/>
        <w:rPr>
          <w:rFonts w:asciiTheme="majorHAnsi" w:hAnsiTheme="majorHAnsi" w:cstheme="majorHAnsi"/>
          <w:sz w:val="22"/>
          <w:szCs w:val="22"/>
        </w:rPr>
      </w:pPr>
      <w:r w:rsidRPr="001135CA">
        <w:rPr>
          <w:rFonts w:asciiTheme="majorHAnsi" w:hAnsiTheme="majorHAnsi" w:cstheme="majorHAnsi"/>
          <w:sz w:val="22"/>
          <w:szCs w:val="22"/>
        </w:rPr>
        <w:t xml:space="preserve">Entsprechend der Entwicklung der Geschichte können im ersten Teil (Kapitel 1-6), als die Einsamkeit und der Schmerz von Noé über den Verlust der Mutter und </w:t>
      </w:r>
      <w:r w:rsidR="00856D67">
        <w:rPr>
          <w:rFonts w:asciiTheme="majorHAnsi" w:hAnsiTheme="majorHAnsi" w:cstheme="majorHAnsi"/>
          <w:sz w:val="22"/>
          <w:szCs w:val="22"/>
        </w:rPr>
        <w:t xml:space="preserve">damit </w:t>
      </w:r>
      <w:r w:rsidRPr="001135CA">
        <w:rPr>
          <w:rFonts w:asciiTheme="majorHAnsi" w:hAnsiTheme="majorHAnsi" w:cstheme="majorHAnsi"/>
          <w:sz w:val="22"/>
          <w:szCs w:val="22"/>
        </w:rPr>
        <w:t xml:space="preserve">seine Sprachlosigkeit dominieren, die Schreibformen </w:t>
      </w:r>
      <w:r w:rsidRPr="001135CA">
        <w:rPr>
          <w:rFonts w:asciiTheme="majorHAnsi" w:hAnsiTheme="majorHAnsi" w:cstheme="majorHAnsi"/>
          <w:i/>
          <w:sz w:val="22"/>
          <w:szCs w:val="22"/>
        </w:rPr>
        <w:t>monologue intérieur</w:t>
      </w:r>
      <w:r w:rsidRPr="001135CA">
        <w:rPr>
          <w:rFonts w:asciiTheme="majorHAnsi" w:hAnsiTheme="majorHAnsi" w:cstheme="majorHAnsi"/>
          <w:sz w:val="22"/>
          <w:szCs w:val="22"/>
        </w:rPr>
        <w:t xml:space="preserve"> </w:t>
      </w:r>
      <w:r w:rsidR="00856D67" w:rsidRPr="001135CA">
        <w:rPr>
          <w:rFonts w:asciiTheme="majorHAnsi" w:hAnsiTheme="majorHAnsi" w:cstheme="majorHAnsi"/>
          <w:sz w:val="22"/>
          <w:szCs w:val="22"/>
        </w:rPr>
        <w:t xml:space="preserve">oder </w:t>
      </w:r>
      <w:r w:rsidR="00856D67" w:rsidRPr="001135CA">
        <w:rPr>
          <w:rFonts w:asciiTheme="majorHAnsi" w:hAnsiTheme="majorHAnsi" w:cstheme="majorHAnsi"/>
          <w:i/>
          <w:sz w:val="22"/>
          <w:szCs w:val="22"/>
        </w:rPr>
        <w:t>journal intime</w:t>
      </w:r>
      <w:r w:rsidR="00856D67" w:rsidRPr="001135CA">
        <w:rPr>
          <w:rFonts w:asciiTheme="majorHAnsi" w:hAnsiTheme="majorHAnsi" w:cstheme="majorHAnsi"/>
          <w:sz w:val="22"/>
          <w:szCs w:val="22"/>
        </w:rPr>
        <w:t xml:space="preserve"> (</w:t>
      </w:r>
      <w:r w:rsidR="00856D67" w:rsidRPr="001135CA">
        <w:rPr>
          <w:rFonts w:asciiTheme="majorHAnsi" w:hAnsiTheme="majorHAnsi" w:cstheme="majorHAnsi"/>
          <w:i/>
          <w:sz w:val="22"/>
          <w:szCs w:val="22"/>
        </w:rPr>
        <w:t>en ligne</w:t>
      </w:r>
      <w:r w:rsidR="00856D67" w:rsidRPr="001135CA">
        <w:rPr>
          <w:rFonts w:asciiTheme="majorHAnsi" w:hAnsiTheme="majorHAnsi" w:cstheme="majorHAnsi"/>
          <w:sz w:val="22"/>
          <w:szCs w:val="22"/>
        </w:rPr>
        <w:t xml:space="preserve">) </w:t>
      </w:r>
      <w:r w:rsidRPr="001135CA">
        <w:rPr>
          <w:rFonts w:asciiTheme="majorHAnsi" w:hAnsiTheme="majorHAnsi" w:cstheme="majorHAnsi"/>
          <w:sz w:val="22"/>
          <w:szCs w:val="22"/>
        </w:rPr>
        <w:t>trainiert werden.</w:t>
      </w:r>
    </w:p>
    <w:p w:rsidR="00FE03F9" w:rsidRPr="001135CA" w:rsidRDefault="00FE03F9" w:rsidP="00CB7E67">
      <w:pPr>
        <w:pStyle w:val="Listenabsatz"/>
        <w:numPr>
          <w:ilvl w:val="0"/>
          <w:numId w:val="8"/>
        </w:numPr>
        <w:spacing w:before="240" w:line="256" w:lineRule="auto"/>
        <w:rPr>
          <w:rFonts w:asciiTheme="majorHAnsi" w:hAnsiTheme="majorHAnsi" w:cstheme="majorHAnsi"/>
          <w:sz w:val="22"/>
          <w:szCs w:val="22"/>
        </w:rPr>
      </w:pPr>
      <w:r w:rsidRPr="001135CA">
        <w:rPr>
          <w:rFonts w:asciiTheme="majorHAnsi" w:hAnsiTheme="majorHAnsi" w:cstheme="majorHAnsi"/>
          <w:sz w:val="22"/>
          <w:szCs w:val="22"/>
        </w:rPr>
        <w:t xml:space="preserve">Nach dem Angriff durch die </w:t>
      </w:r>
      <w:r w:rsidRPr="00FA3063">
        <w:rPr>
          <w:rFonts w:asciiTheme="majorHAnsi" w:hAnsiTheme="majorHAnsi" w:cstheme="majorHAnsi"/>
          <w:i/>
          <w:sz w:val="22"/>
          <w:szCs w:val="22"/>
        </w:rPr>
        <w:t>trois mecs</w:t>
      </w:r>
      <w:r w:rsidRPr="001135CA">
        <w:rPr>
          <w:rFonts w:asciiTheme="majorHAnsi" w:hAnsiTheme="majorHAnsi" w:cstheme="majorHAnsi"/>
          <w:sz w:val="22"/>
          <w:szCs w:val="22"/>
        </w:rPr>
        <w:t xml:space="preserve"> und weicht seine Sprachlosigkeit einem intensiven Mitteilungsbedürfnis und Gespräche mit Lila und dem Vater gewinnen zunehmend </w:t>
      </w:r>
      <w:r w:rsidR="00856D67">
        <w:rPr>
          <w:rFonts w:asciiTheme="majorHAnsi" w:hAnsiTheme="majorHAnsi" w:cstheme="majorHAnsi"/>
          <w:sz w:val="22"/>
          <w:szCs w:val="22"/>
        </w:rPr>
        <w:t xml:space="preserve">an </w:t>
      </w:r>
      <w:r w:rsidRPr="001135CA">
        <w:rPr>
          <w:rFonts w:asciiTheme="majorHAnsi" w:hAnsiTheme="majorHAnsi" w:cstheme="majorHAnsi"/>
          <w:sz w:val="22"/>
          <w:szCs w:val="22"/>
        </w:rPr>
        <w:t xml:space="preserve">Raum. So bieten sich aus dem Text heraus Anlässe für </w:t>
      </w:r>
      <w:r w:rsidRPr="001135CA">
        <w:rPr>
          <w:rFonts w:asciiTheme="majorHAnsi" w:hAnsiTheme="majorHAnsi" w:cstheme="majorHAnsi"/>
          <w:i/>
          <w:sz w:val="22"/>
          <w:szCs w:val="22"/>
        </w:rPr>
        <w:t>mails</w:t>
      </w:r>
      <w:r w:rsidRPr="001135CA">
        <w:rPr>
          <w:rFonts w:asciiTheme="majorHAnsi" w:hAnsiTheme="majorHAnsi" w:cstheme="majorHAnsi"/>
          <w:sz w:val="22"/>
          <w:szCs w:val="22"/>
        </w:rPr>
        <w:t xml:space="preserve"> oder schriftliche </w:t>
      </w:r>
      <w:r w:rsidRPr="001135CA">
        <w:rPr>
          <w:rFonts w:asciiTheme="majorHAnsi" w:hAnsiTheme="majorHAnsi" w:cstheme="majorHAnsi"/>
          <w:i/>
          <w:sz w:val="22"/>
          <w:szCs w:val="22"/>
        </w:rPr>
        <w:t>dialogues</w:t>
      </w:r>
      <w:r w:rsidRPr="001135CA">
        <w:rPr>
          <w:rFonts w:asciiTheme="majorHAnsi" w:hAnsiTheme="majorHAnsi" w:cstheme="majorHAnsi"/>
          <w:sz w:val="22"/>
          <w:szCs w:val="22"/>
        </w:rPr>
        <w:t>.</w:t>
      </w:r>
    </w:p>
    <w:p w:rsidR="00FE03F9" w:rsidRPr="001135CA" w:rsidRDefault="00FE03F9" w:rsidP="00CB7E67">
      <w:pPr>
        <w:pStyle w:val="Listenabsatz"/>
        <w:numPr>
          <w:ilvl w:val="0"/>
          <w:numId w:val="8"/>
        </w:numPr>
        <w:spacing w:after="120" w:line="240" w:lineRule="auto"/>
        <w:ind w:left="1077" w:hanging="357"/>
        <w:rPr>
          <w:rFonts w:asciiTheme="majorHAnsi" w:hAnsiTheme="majorHAnsi" w:cstheme="majorHAnsi"/>
          <w:sz w:val="22"/>
          <w:szCs w:val="22"/>
        </w:rPr>
      </w:pPr>
      <w:r w:rsidRPr="001135CA">
        <w:rPr>
          <w:rFonts w:asciiTheme="majorHAnsi" w:hAnsiTheme="majorHAnsi" w:cstheme="majorHAnsi"/>
          <w:sz w:val="22"/>
          <w:szCs w:val="22"/>
        </w:rPr>
        <w:t xml:space="preserve">Parallel dazu können sowohl die Schreibformen </w:t>
      </w:r>
      <w:r w:rsidRPr="001135CA">
        <w:rPr>
          <w:rFonts w:asciiTheme="majorHAnsi" w:hAnsiTheme="majorHAnsi" w:cstheme="majorHAnsi"/>
          <w:i/>
          <w:sz w:val="22"/>
          <w:szCs w:val="22"/>
        </w:rPr>
        <w:t>portrait</w:t>
      </w:r>
      <w:r w:rsidRPr="001135CA">
        <w:rPr>
          <w:rFonts w:asciiTheme="majorHAnsi" w:hAnsiTheme="majorHAnsi" w:cstheme="majorHAnsi"/>
          <w:sz w:val="22"/>
          <w:szCs w:val="22"/>
        </w:rPr>
        <w:t xml:space="preserve"> als auch </w:t>
      </w:r>
      <w:r w:rsidRPr="001135CA">
        <w:rPr>
          <w:rFonts w:asciiTheme="majorHAnsi" w:hAnsiTheme="majorHAnsi" w:cstheme="majorHAnsi"/>
          <w:i/>
          <w:sz w:val="22"/>
          <w:szCs w:val="22"/>
        </w:rPr>
        <w:t>résumé</w:t>
      </w:r>
      <w:r w:rsidRPr="001135CA">
        <w:rPr>
          <w:rFonts w:asciiTheme="majorHAnsi" w:hAnsiTheme="majorHAnsi" w:cstheme="majorHAnsi"/>
          <w:sz w:val="22"/>
          <w:szCs w:val="22"/>
        </w:rPr>
        <w:t xml:space="preserve"> geübt werden.</w:t>
      </w:r>
    </w:p>
    <w:p w:rsidR="00FE03F9" w:rsidRPr="001135CA" w:rsidRDefault="00FE03F9" w:rsidP="00FE03F9">
      <w:pPr>
        <w:pStyle w:val="Listenabsatz"/>
        <w:spacing w:after="120" w:line="240" w:lineRule="auto"/>
        <w:ind w:left="1077"/>
        <w:rPr>
          <w:rFonts w:ascii="Arial" w:hAnsi="Arial" w:cs="Arial"/>
          <w:sz w:val="22"/>
          <w:szCs w:val="22"/>
        </w:rPr>
      </w:pPr>
    </w:p>
    <w:p w:rsidR="00FE03F9" w:rsidRPr="00E553EF" w:rsidRDefault="00FE03F9" w:rsidP="00FE03F9">
      <w:pPr>
        <w:spacing w:before="240" w:after="0" w:line="240" w:lineRule="auto"/>
        <w:rPr>
          <w:rFonts w:cstheme="minorHAnsi"/>
          <w:b/>
          <w:sz w:val="24"/>
          <w:szCs w:val="24"/>
        </w:rPr>
      </w:pPr>
      <w:r w:rsidRPr="00E553EF">
        <w:rPr>
          <w:rFonts w:cstheme="minorHAnsi"/>
          <w:b/>
          <w:sz w:val="24"/>
          <w:szCs w:val="24"/>
        </w:rPr>
        <w:t>Schreibformen im Anschluss an die Geschichte:</w:t>
      </w:r>
    </w:p>
    <w:p w:rsidR="00FE03F9" w:rsidRPr="001135CA" w:rsidRDefault="00FE03F9" w:rsidP="00CB7E67">
      <w:pPr>
        <w:pStyle w:val="Listenabsatz"/>
        <w:numPr>
          <w:ilvl w:val="0"/>
          <w:numId w:val="9"/>
        </w:numPr>
        <w:spacing w:line="256" w:lineRule="auto"/>
        <w:rPr>
          <w:rFonts w:asciiTheme="majorHAnsi" w:hAnsiTheme="majorHAnsi" w:cstheme="majorHAnsi"/>
          <w:sz w:val="22"/>
          <w:szCs w:val="22"/>
        </w:rPr>
      </w:pPr>
      <w:r w:rsidRPr="001135CA">
        <w:rPr>
          <w:rFonts w:asciiTheme="majorHAnsi" w:hAnsiTheme="majorHAnsi" w:cstheme="majorHAnsi"/>
          <w:sz w:val="22"/>
          <w:szCs w:val="22"/>
        </w:rPr>
        <w:t>Der Schluss bietet die Möglichkeit, die Geschichte fortzuführen und ein eigenes Ende zu gestalten.</w:t>
      </w:r>
    </w:p>
    <w:p w:rsidR="00FE03F9" w:rsidRPr="001135CA" w:rsidRDefault="00FE03F9" w:rsidP="00CB7E67">
      <w:pPr>
        <w:pStyle w:val="Listenabsatz"/>
        <w:numPr>
          <w:ilvl w:val="0"/>
          <w:numId w:val="9"/>
        </w:numPr>
        <w:spacing w:line="256" w:lineRule="auto"/>
        <w:rPr>
          <w:rFonts w:asciiTheme="majorHAnsi" w:hAnsiTheme="majorHAnsi" w:cstheme="majorHAnsi"/>
          <w:sz w:val="22"/>
          <w:szCs w:val="22"/>
        </w:rPr>
      </w:pPr>
      <w:r w:rsidRPr="001135CA">
        <w:rPr>
          <w:rFonts w:asciiTheme="majorHAnsi" w:hAnsiTheme="majorHAnsi" w:cstheme="majorHAnsi"/>
          <w:sz w:val="22"/>
          <w:szCs w:val="22"/>
        </w:rPr>
        <w:t xml:space="preserve">Ebenso können ein </w:t>
      </w:r>
      <w:r w:rsidRPr="001135CA">
        <w:rPr>
          <w:rFonts w:asciiTheme="majorHAnsi" w:hAnsiTheme="majorHAnsi" w:cstheme="majorHAnsi"/>
          <w:i/>
          <w:sz w:val="22"/>
          <w:szCs w:val="22"/>
        </w:rPr>
        <w:t>résumé</w:t>
      </w:r>
      <w:r w:rsidRPr="001135CA">
        <w:rPr>
          <w:rFonts w:asciiTheme="majorHAnsi" w:hAnsiTheme="majorHAnsi" w:cstheme="majorHAnsi"/>
          <w:sz w:val="22"/>
          <w:szCs w:val="22"/>
        </w:rPr>
        <w:t xml:space="preserve"> der ganzen Geschichte oder ein </w:t>
      </w:r>
      <w:r w:rsidRPr="001135CA">
        <w:rPr>
          <w:rFonts w:asciiTheme="majorHAnsi" w:hAnsiTheme="majorHAnsi" w:cstheme="majorHAnsi"/>
          <w:i/>
          <w:sz w:val="22"/>
          <w:szCs w:val="22"/>
        </w:rPr>
        <w:t>exposé</w:t>
      </w:r>
      <w:r w:rsidRPr="001135CA">
        <w:rPr>
          <w:rFonts w:asciiTheme="majorHAnsi" w:hAnsiTheme="majorHAnsi" w:cstheme="majorHAnsi"/>
          <w:sz w:val="22"/>
          <w:szCs w:val="22"/>
        </w:rPr>
        <w:t xml:space="preserve"> (kleines Referat) über die Lektüre verfasst werden</w:t>
      </w:r>
      <w:r w:rsidR="00856D67">
        <w:rPr>
          <w:rFonts w:asciiTheme="majorHAnsi" w:hAnsiTheme="majorHAnsi" w:cstheme="majorHAnsi"/>
          <w:sz w:val="22"/>
          <w:szCs w:val="22"/>
        </w:rPr>
        <w:t>.</w:t>
      </w:r>
    </w:p>
    <w:p w:rsidR="00FE03F9" w:rsidRPr="001135CA" w:rsidRDefault="00FE03F9" w:rsidP="00FE03F9">
      <w:pPr>
        <w:pStyle w:val="Listenabsatz"/>
        <w:spacing w:line="256" w:lineRule="auto"/>
        <w:ind w:left="1080"/>
        <w:rPr>
          <w:rFonts w:ascii="Arial" w:hAnsi="Arial" w:cs="Arial"/>
          <w:sz w:val="22"/>
          <w:szCs w:val="22"/>
        </w:rPr>
      </w:pPr>
    </w:p>
    <w:p w:rsidR="00FE03F9" w:rsidRPr="00E553EF" w:rsidRDefault="00FE03F9" w:rsidP="00FE03F9">
      <w:pPr>
        <w:spacing w:line="256" w:lineRule="auto"/>
        <w:rPr>
          <w:rFonts w:cstheme="minorHAnsi"/>
          <w:b/>
          <w:sz w:val="24"/>
          <w:szCs w:val="24"/>
        </w:rPr>
      </w:pPr>
      <w:r w:rsidRPr="00E553EF">
        <w:rPr>
          <w:rFonts w:cstheme="minorHAnsi"/>
          <w:b/>
          <w:sz w:val="24"/>
          <w:szCs w:val="24"/>
        </w:rPr>
        <w:t>Prinzipien des Kompetenzaufbaus im Bereich der Schreibkompetenz:</w:t>
      </w:r>
    </w:p>
    <w:p w:rsidR="00FE03F9" w:rsidRPr="001135CA" w:rsidRDefault="00FE03F9" w:rsidP="00CB7E67">
      <w:pPr>
        <w:pStyle w:val="Listenabsatz"/>
        <w:numPr>
          <w:ilvl w:val="0"/>
          <w:numId w:val="22"/>
        </w:numPr>
        <w:spacing w:line="256" w:lineRule="auto"/>
        <w:rPr>
          <w:rFonts w:asciiTheme="majorHAnsi" w:hAnsiTheme="majorHAnsi" w:cstheme="majorHAnsi"/>
          <w:sz w:val="22"/>
          <w:szCs w:val="22"/>
          <w:lang w:val="fr-FR"/>
        </w:rPr>
      </w:pPr>
      <w:r w:rsidRPr="001135CA">
        <w:rPr>
          <w:rFonts w:asciiTheme="majorHAnsi" w:hAnsiTheme="majorHAnsi" w:cstheme="majorHAnsi"/>
          <w:sz w:val="22"/>
          <w:szCs w:val="22"/>
          <w:lang w:val="fr-FR"/>
        </w:rPr>
        <w:t xml:space="preserve">préparer </w:t>
      </w:r>
      <w:r w:rsidRPr="001135CA">
        <w:rPr>
          <w:rFonts w:asciiTheme="majorHAnsi" w:hAnsiTheme="majorHAnsi" w:cstheme="majorHAnsi"/>
          <w:sz w:val="22"/>
          <w:szCs w:val="22"/>
          <w:lang w:val="fr-FR"/>
        </w:rPr>
        <w:sym w:font="Wingdings" w:char="F0E0"/>
      </w:r>
      <w:r w:rsidRPr="001135CA">
        <w:rPr>
          <w:rFonts w:asciiTheme="majorHAnsi" w:hAnsiTheme="majorHAnsi" w:cstheme="majorHAnsi"/>
          <w:sz w:val="22"/>
          <w:szCs w:val="22"/>
          <w:lang w:val="fr-FR"/>
        </w:rPr>
        <w:t xml:space="preserve"> rédiger </w:t>
      </w:r>
      <w:r w:rsidRPr="001135CA">
        <w:rPr>
          <w:rFonts w:asciiTheme="majorHAnsi" w:hAnsiTheme="majorHAnsi" w:cstheme="majorHAnsi"/>
          <w:sz w:val="22"/>
          <w:szCs w:val="22"/>
          <w:lang w:val="fr-FR"/>
        </w:rPr>
        <w:sym w:font="Wingdings" w:char="F0E0"/>
      </w:r>
      <w:r w:rsidRPr="001135CA">
        <w:rPr>
          <w:rFonts w:asciiTheme="majorHAnsi" w:hAnsiTheme="majorHAnsi" w:cstheme="majorHAnsi"/>
          <w:sz w:val="22"/>
          <w:szCs w:val="22"/>
          <w:lang w:val="fr-FR"/>
        </w:rPr>
        <w:t xml:space="preserve"> corriger </w:t>
      </w:r>
      <w:r w:rsidRPr="001135CA">
        <w:rPr>
          <w:rFonts w:asciiTheme="majorHAnsi" w:hAnsiTheme="majorHAnsi" w:cstheme="majorHAnsi"/>
          <w:sz w:val="22"/>
          <w:szCs w:val="22"/>
          <w:lang w:val="fr-FR"/>
        </w:rPr>
        <w:sym w:font="Wingdings" w:char="F0E0"/>
      </w:r>
      <w:r w:rsidRPr="001135CA">
        <w:rPr>
          <w:rFonts w:asciiTheme="majorHAnsi" w:hAnsiTheme="majorHAnsi" w:cstheme="majorHAnsi"/>
          <w:sz w:val="22"/>
          <w:szCs w:val="22"/>
          <w:lang w:val="fr-FR"/>
        </w:rPr>
        <w:t xml:space="preserve"> évaluer</w:t>
      </w:r>
    </w:p>
    <w:p w:rsidR="00FE03F9" w:rsidRPr="001135CA" w:rsidRDefault="00FE03F9" w:rsidP="00CB7E67">
      <w:pPr>
        <w:pStyle w:val="Listenabsatz"/>
        <w:numPr>
          <w:ilvl w:val="0"/>
          <w:numId w:val="22"/>
        </w:numPr>
        <w:spacing w:line="256" w:lineRule="auto"/>
        <w:rPr>
          <w:rFonts w:asciiTheme="majorHAnsi" w:hAnsiTheme="majorHAnsi" w:cstheme="majorHAnsi"/>
          <w:sz w:val="22"/>
          <w:szCs w:val="22"/>
        </w:rPr>
      </w:pPr>
      <w:r w:rsidRPr="001135CA">
        <w:rPr>
          <w:rFonts w:asciiTheme="majorHAnsi" w:hAnsiTheme="majorHAnsi" w:cstheme="majorHAnsi"/>
          <w:sz w:val="22"/>
          <w:szCs w:val="22"/>
        </w:rPr>
        <w:t xml:space="preserve">Modelltext </w:t>
      </w:r>
      <w:r w:rsidRPr="001135CA">
        <w:rPr>
          <w:rFonts w:asciiTheme="majorHAnsi" w:hAnsiTheme="majorHAnsi" w:cstheme="majorHAnsi"/>
          <w:sz w:val="22"/>
          <w:szCs w:val="22"/>
        </w:rPr>
        <w:sym w:font="Wingdings" w:char="F0E0"/>
      </w:r>
      <w:r w:rsidRPr="001135CA">
        <w:rPr>
          <w:rFonts w:asciiTheme="majorHAnsi" w:hAnsiTheme="majorHAnsi" w:cstheme="majorHAnsi"/>
          <w:sz w:val="22"/>
          <w:szCs w:val="22"/>
        </w:rPr>
        <w:t xml:space="preserve"> gelenkte Textproduktion </w:t>
      </w:r>
      <w:r w:rsidRPr="001135CA">
        <w:rPr>
          <w:rFonts w:asciiTheme="majorHAnsi" w:hAnsiTheme="majorHAnsi" w:cstheme="majorHAnsi"/>
          <w:sz w:val="22"/>
          <w:szCs w:val="22"/>
        </w:rPr>
        <w:sym w:font="Wingdings" w:char="F0E0"/>
      </w:r>
      <w:r w:rsidRPr="001135CA">
        <w:rPr>
          <w:rFonts w:asciiTheme="majorHAnsi" w:hAnsiTheme="majorHAnsi" w:cstheme="majorHAnsi"/>
          <w:sz w:val="22"/>
          <w:szCs w:val="22"/>
        </w:rPr>
        <w:t xml:space="preserve"> freie Textproduktion</w:t>
      </w:r>
    </w:p>
    <w:p w:rsidR="00FE03F9" w:rsidRPr="001135CA" w:rsidRDefault="00FE03F9" w:rsidP="00CB7E67">
      <w:pPr>
        <w:pStyle w:val="Listenabsatz"/>
        <w:numPr>
          <w:ilvl w:val="0"/>
          <w:numId w:val="23"/>
        </w:numPr>
        <w:spacing w:line="256" w:lineRule="auto"/>
        <w:rPr>
          <w:rFonts w:asciiTheme="majorHAnsi" w:hAnsiTheme="majorHAnsi" w:cstheme="majorHAnsi"/>
          <w:sz w:val="22"/>
          <w:szCs w:val="22"/>
          <w:lang w:val="fr-FR"/>
        </w:rPr>
      </w:pPr>
      <w:r w:rsidRPr="003B51B1">
        <w:rPr>
          <w:rFonts w:asciiTheme="majorHAnsi" w:hAnsiTheme="majorHAnsi" w:cstheme="majorHAnsi"/>
          <w:sz w:val="22"/>
          <w:szCs w:val="22"/>
          <w:lang w:val="fr-FR"/>
        </w:rPr>
        <w:t>Schulung von Textsortenvielfalt</w:t>
      </w:r>
      <w:r w:rsidR="00154ED0">
        <w:rPr>
          <w:rFonts w:asciiTheme="majorHAnsi" w:hAnsiTheme="majorHAnsi" w:cstheme="majorHAnsi"/>
          <w:sz w:val="22"/>
          <w:szCs w:val="22"/>
          <w:lang w:val="fr-FR"/>
        </w:rPr>
        <w:t xml:space="preserve">, </w:t>
      </w:r>
      <w:r w:rsidRPr="001135CA">
        <w:rPr>
          <w:rFonts w:asciiTheme="majorHAnsi" w:hAnsiTheme="majorHAnsi" w:cstheme="majorHAnsi"/>
          <w:sz w:val="22"/>
          <w:szCs w:val="22"/>
          <w:lang w:val="fr-FR"/>
        </w:rPr>
        <w:t xml:space="preserve">hier: </w:t>
      </w:r>
      <w:r w:rsidRPr="001135CA">
        <w:rPr>
          <w:rFonts w:asciiTheme="majorHAnsi" w:hAnsiTheme="majorHAnsi" w:cstheme="majorHAnsi"/>
          <w:i/>
          <w:sz w:val="22"/>
          <w:szCs w:val="22"/>
          <w:lang w:val="fr-FR"/>
        </w:rPr>
        <w:t>portrait</w:t>
      </w:r>
      <w:r w:rsidRPr="001135CA">
        <w:rPr>
          <w:rFonts w:asciiTheme="majorHAnsi" w:hAnsiTheme="majorHAnsi" w:cstheme="majorHAnsi"/>
          <w:sz w:val="22"/>
          <w:szCs w:val="22"/>
          <w:lang w:val="fr-FR"/>
        </w:rPr>
        <w:t xml:space="preserve">, </w:t>
      </w:r>
      <w:r w:rsidRPr="001135CA">
        <w:rPr>
          <w:rFonts w:asciiTheme="majorHAnsi" w:hAnsiTheme="majorHAnsi" w:cstheme="majorHAnsi"/>
          <w:i/>
          <w:sz w:val="22"/>
          <w:szCs w:val="22"/>
          <w:lang w:val="fr-FR"/>
        </w:rPr>
        <w:t>description</w:t>
      </w:r>
      <w:r w:rsidRPr="001135CA">
        <w:rPr>
          <w:rFonts w:asciiTheme="majorHAnsi" w:hAnsiTheme="majorHAnsi" w:cstheme="majorHAnsi"/>
          <w:sz w:val="22"/>
          <w:szCs w:val="22"/>
          <w:lang w:val="fr-FR"/>
        </w:rPr>
        <w:t xml:space="preserve">, </w:t>
      </w:r>
      <w:r w:rsidR="00154ED0" w:rsidRPr="001135CA">
        <w:rPr>
          <w:rFonts w:asciiTheme="majorHAnsi" w:hAnsiTheme="majorHAnsi" w:cstheme="majorHAnsi"/>
          <w:i/>
          <w:sz w:val="22"/>
          <w:szCs w:val="22"/>
          <w:lang w:val="fr-FR"/>
        </w:rPr>
        <w:t>monologue intérieur</w:t>
      </w:r>
      <w:r w:rsidR="00154ED0" w:rsidRPr="001135CA">
        <w:rPr>
          <w:rFonts w:asciiTheme="majorHAnsi" w:hAnsiTheme="majorHAnsi" w:cstheme="majorHAnsi"/>
          <w:sz w:val="22"/>
          <w:szCs w:val="22"/>
          <w:lang w:val="fr-FR"/>
        </w:rPr>
        <w:t xml:space="preserve"> </w:t>
      </w:r>
      <w:r w:rsidRPr="001135CA">
        <w:rPr>
          <w:rFonts w:asciiTheme="majorHAnsi" w:hAnsiTheme="majorHAnsi" w:cstheme="majorHAnsi"/>
          <w:sz w:val="22"/>
          <w:szCs w:val="22"/>
          <w:lang w:val="fr-FR"/>
        </w:rPr>
        <w:t xml:space="preserve">/ </w:t>
      </w:r>
      <w:r w:rsidR="00154ED0" w:rsidRPr="001135CA">
        <w:rPr>
          <w:rFonts w:asciiTheme="majorHAnsi" w:hAnsiTheme="majorHAnsi" w:cstheme="majorHAnsi"/>
          <w:i/>
          <w:sz w:val="22"/>
          <w:szCs w:val="22"/>
          <w:lang w:val="fr-FR"/>
        </w:rPr>
        <w:t>journal intime</w:t>
      </w:r>
      <w:r w:rsidRPr="001135CA">
        <w:rPr>
          <w:rFonts w:asciiTheme="majorHAnsi" w:hAnsiTheme="majorHAnsi" w:cstheme="majorHAnsi"/>
          <w:sz w:val="22"/>
          <w:szCs w:val="22"/>
          <w:lang w:val="fr-FR"/>
        </w:rPr>
        <w:t xml:space="preserve">, </w:t>
      </w:r>
      <w:r w:rsidRPr="001135CA">
        <w:rPr>
          <w:rFonts w:asciiTheme="majorHAnsi" w:hAnsiTheme="majorHAnsi" w:cstheme="majorHAnsi"/>
          <w:i/>
          <w:sz w:val="22"/>
          <w:szCs w:val="22"/>
          <w:lang w:val="fr-FR"/>
        </w:rPr>
        <w:t>mail</w:t>
      </w:r>
      <w:r w:rsidRPr="001135CA">
        <w:rPr>
          <w:rFonts w:asciiTheme="majorHAnsi" w:hAnsiTheme="majorHAnsi" w:cstheme="majorHAnsi"/>
          <w:sz w:val="22"/>
          <w:szCs w:val="22"/>
          <w:lang w:val="fr-FR"/>
        </w:rPr>
        <w:t xml:space="preserve">, </w:t>
      </w:r>
      <w:r w:rsidRPr="001135CA">
        <w:rPr>
          <w:rFonts w:asciiTheme="majorHAnsi" w:hAnsiTheme="majorHAnsi" w:cstheme="majorHAnsi"/>
          <w:i/>
          <w:sz w:val="22"/>
          <w:szCs w:val="22"/>
          <w:lang w:val="fr-FR"/>
        </w:rPr>
        <w:t>résumé</w:t>
      </w:r>
      <w:r w:rsidRPr="001135CA">
        <w:rPr>
          <w:rFonts w:asciiTheme="majorHAnsi" w:hAnsiTheme="majorHAnsi" w:cstheme="majorHAnsi"/>
          <w:sz w:val="22"/>
          <w:szCs w:val="22"/>
          <w:lang w:val="fr-FR"/>
        </w:rPr>
        <w:t xml:space="preserve">, </w:t>
      </w:r>
      <w:r w:rsidRPr="001135CA">
        <w:rPr>
          <w:rFonts w:asciiTheme="majorHAnsi" w:hAnsiTheme="majorHAnsi" w:cstheme="majorHAnsi"/>
          <w:i/>
          <w:sz w:val="22"/>
          <w:szCs w:val="22"/>
          <w:lang w:val="fr-FR"/>
        </w:rPr>
        <w:t>exposé</w:t>
      </w:r>
    </w:p>
    <w:bookmarkStart w:id="19" w:name="_GoBack"/>
    <w:bookmarkEnd w:id="19"/>
    <w:p w:rsidR="00FE03F9" w:rsidRDefault="00FE03F9" w:rsidP="00FE03F9">
      <w:pPr>
        <w:ind w:left="1080"/>
        <w:rPr>
          <w:rFonts w:ascii="Arial" w:hAnsi="Arial" w:cs="Arial"/>
          <w:sz w:val="24"/>
          <w:szCs w:val="24"/>
          <w:lang w:val="fr-FR"/>
        </w:rPr>
      </w:pPr>
      <w:r>
        <w:rPr>
          <w:rFonts w:ascii="Calibri" w:hAnsi="Calibri" w:cs="Times New Roman"/>
          <w:noProof/>
          <w:sz w:val="22"/>
          <w:szCs w:val="22"/>
          <w:lang w:eastAsia="de-DE"/>
        </w:rPr>
        <mc:AlternateContent>
          <mc:Choice Requires="wps">
            <w:drawing>
              <wp:anchor distT="0" distB="0" distL="114300" distR="114300" simplePos="0" relativeHeight="251783168" behindDoc="0" locked="0" layoutInCell="1" allowOverlap="1" wp14:anchorId="098830C0" wp14:editId="48C2ED1F">
                <wp:simplePos x="0" y="0"/>
                <wp:positionH relativeFrom="column">
                  <wp:posOffset>2659380</wp:posOffset>
                </wp:positionH>
                <wp:positionV relativeFrom="paragraph">
                  <wp:posOffset>37970</wp:posOffset>
                </wp:positionV>
                <wp:extent cx="419878" cy="497179"/>
                <wp:effectExtent l="38100" t="38100" r="94615" b="113030"/>
                <wp:wrapNone/>
                <wp:docPr id="19" name="Pfeil: nach unten 19"/>
                <wp:cNvGraphicFramePr/>
                <a:graphic xmlns:a="http://schemas.openxmlformats.org/drawingml/2006/main">
                  <a:graphicData uri="http://schemas.microsoft.com/office/word/2010/wordprocessingShape">
                    <wps:wsp>
                      <wps:cNvSpPr/>
                      <wps:spPr>
                        <a:xfrm>
                          <a:off x="0" y="0"/>
                          <a:ext cx="419878" cy="497179"/>
                        </a:xfrm>
                        <a:prstGeom prst="downArrow">
                          <a:avLst>
                            <a:gd name="adj1" fmla="val 46149"/>
                            <a:gd name="adj2" fmla="val 50000"/>
                          </a:avLst>
                        </a:prstGeom>
                        <a:ln/>
                        <a:effectLst>
                          <a:outerShdw blurRad="50800" dist="38100" dir="2700000" algn="tl" rotWithShape="0">
                            <a:prstClr val="black">
                              <a:alpha val="40000"/>
                            </a:prstClr>
                          </a:outerShdw>
                        </a:effectLst>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3B4B0839"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19" o:spid="_x0000_s1026" type="#_x0000_t67" style="position:absolute;margin-left:209.4pt;margin-top:3pt;width:33.05pt;height:39.1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" adj="12479,5816" fillcolor="white [3201]" strokecolor="#4472c4 [3208]" strokeweight="1pt">
                <v:shadow on="t" color="black" opacity="26214f" origin="-.5,-.5" offset=".74836mm,.74836mm"/>
              </v:shape>
            </w:pict>
          </mc:Fallback>
        </mc:AlternateContent>
      </w:r>
    </w:p>
    <w:p w:rsidR="00FE03F9" w:rsidRDefault="00FE03F9" w:rsidP="00FE03F9">
      <w:pPr>
        <w:ind w:left="1080"/>
        <w:rPr>
          <w:rFonts w:ascii="Arial" w:hAnsi="Arial" w:cs="Arial"/>
          <w:sz w:val="24"/>
          <w:szCs w:val="24"/>
          <w:lang w:val="fr-FR"/>
        </w:rPr>
      </w:pPr>
    </w:p>
    <w:p w:rsidR="00FE03F9" w:rsidRDefault="00FE03F9" w:rsidP="00FE03F9">
      <w:pPr>
        <w:shd w:val="clear" w:color="auto" w:fill="F2F2F2" w:themeFill="background1" w:themeFillShade="F2"/>
        <w:ind w:left="28"/>
        <w:jc w:val="center"/>
        <w:rPr>
          <w:rFonts w:asciiTheme="majorHAnsi" w:hAnsiTheme="majorHAnsi" w:cstheme="majorHAnsi"/>
          <w:sz w:val="24"/>
          <w:szCs w:val="24"/>
        </w:rPr>
      </w:pPr>
      <w:r w:rsidRPr="00C63A55">
        <w:rPr>
          <w:rFonts w:asciiTheme="majorHAnsi" w:hAnsiTheme="majorHAnsi" w:cstheme="majorHAnsi"/>
          <w:sz w:val="24"/>
          <w:szCs w:val="24"/>
        </w:rPr>
        <w:t>Prinzip der schrittweisen „Geländer-Reduktion“ zur Schulung</w:t>
      </w:r>
      <w:r w:rsidRPr="00C63A55">
        <w:rPr>
          <w:rFonts w:asciiTheme="majorHAnsi" w:hAnsiTheme="majorHAnsi" w:cstheme="majorHAnsi"/>
          <w:sz w:val="24"/>
          <w:szCs w:val="24"/>
        </w:rPr>
        <w:br/>
        <w:t>der Schreibsicherheit u</w:t>
      </w:r>
      <w:r>
        <w:rPr>
          <w:rFonts w:asciiTheme="majorHAnsi" w:hAnsiTheme="majorHAnsi" w:cstheme="majorHAnsi"/>
          <w:sz w:val="24"/>
          <w:szCs w:val="24"/>
        </w:rPr>
        <w:t>nd der Schreibselbstständigkeit</w:t>
      </w:r>
    </w:p>
    <w:p w:rsidR="00FE03F9" w:rsidRDefault="00FE03F9" w:rsidP="00FE03F9">
      <w:pPr>
        <w:rPr>
          <w:rFonts w:asciiTheme="majorHAnsi" w:hAnsiTheme="majorHAnsi" w:cstheme="majorHAnsi"/>
          <w:sz w:val="24"/>
          <w:szCs w:val="24"/>
        </w:rPr>
      </w:pPr>
      <w:r>
        <w:rPr>
          <w:rFonts w:asciiTheme="majorHAnsi" w:hAnsiTheme="majorHAnsi" w:cstheme="majorHAnsi"/>
          <w:sz w:val="24"/>
          <w:szCs w:val="24"/>
        </w:rPr>
        <w:br w:type="page"/>
      </w:r>
    </w:p>
    <w:p w:rsidR="00FE03F9" w:rsidRPr="003345E5" w:rsidRDefault="00FE03F9" w:rsidP="003426FB">
      <w:pPr>
        <w:pStyle w:val="berschrift3"/>
      </w:pPr>
      <w:bookmarkStart w:id="20" w:name="_Toc466035399"/>
      <w:bookmarkStart w:id="21" w:name="_Toc469844217"/>
      <w:r w:rsidRPr="003345E5">
        <w:lastRenderedPageBreak/>
        <w:t>portrait</w:t>
      </w:r>
      <w:bookmarkEnd w:id="20"/>
      <w:bookmarkEnd w:id="21"/>
      <w:r w:rsidR="00DE4AD0">
        <w:br/>
      </w:r>
    </w:p>
    <w:p w:rsidR="00FE03F9" w:rsidRDefault="00154ED0" w:rsidP="00FE03F9">
      <w:pPr>
        <w:rPr>
          <w:rFonts w:asciiTheme="majorHAnsi" w:hAnsiTheme="majorHAnsi" w:cs="Arial"/>
          <w:sz w:val="22"/>
          <w:szCs w:val="22"/>
        </w:rPr>
      </w:pPr>
      <w:r>
        <w:rPr>
          <w:rFonts w:asciiTheme="majorHAnsi" w:hAnsiTheme="majorHAnsi" w:cs="Arial"/>
          <w:sz w:val="22"/>
          <w:szCs w:val="22"/>
        </w:rPr>
        <w:t>E</w:t>
      </w:r>
      <w:r w:rsidR="00FE03F9">
        <w:rPr>
          <w:rFonts w:asciiTheme="majorHAnsi" w:hAnsiTheme="majorHAnsi" w:cs="Arial"/>
          <w:sz w:val="22"/>
          <w:szCs w:val="22"/>
        </w:rPr>
        <w:t xml:space="preserve">s bietet sich an, die folgenden </w:t>
      </w:r>
      <w:r w:rsidR="00FE03F9" w:rsidRPr="000C58C1">
        <w:rPr>
          <w:rFonts w:asciiTheme="majorHAnsi" w:hAnsiTheme="majorHAnsi" w:cs="Arial"/>
          <w:i/>
          <w:sz w:val="22"/>
          <w:szCs w:val="22"/>
        </w:rPr>
        <w:t>portraits</w:t>
      </w:r>
      <w:r w:rsidR="00FE03F9">
        <w:rPr>
          <w:rFonts w:asciiTheme="majorHAnsi" w:hAnsiTheme="majorHAnsi" w:cs="Arial"/>
          <w:sz w:val="22"/>
          <w:szCs w:val="22"/>
        </w:rPr>
        <w:t xml:space="preserve"> ausarbeiten zu lassen:</w:t>
      </w:r>
    </w:p>
    <w:p w:rsidR="00FE03F9" w:rsidRDefault="00FE03F9" w:rsidP="00154ED0">
      <w:pPr>
        <w:pStyle w:val="Listenabsatz"/>
        <w:numPr>
          <w:ilvl w:val="0"/>
          <w:numId w:val="14"/>
        </w:numPr>
        <w:spacing w:after="0" w:line="240" w:lineRule="auto"/>
        <w:ind w:left="714" w:hanging="357"/>
        <w:rPr>
          <w:rFonts w:asciiTheme="majorHAnsi" w:hAnsiTheme="majorHAnsi" w:cs="Arial"/>
          <w:sz w:val="22"/>
          <w:szCs w:val="22"/>
        </w:rPr>
      </w:pPr>
      <w:r>
        <w:rPr>
          <w:rFonts w:asciiTheme="majorHAnsi" w:hAnsiTheme="majorHAnsi" w:cs="Arial"/>
          <w:sz w:val="22"/>
          <w:szCs w:val="22"/>
        </w:rPr>
        <w:t>Noé</w:t>
      </w:r>
    </w:p>
    <w:p w:rsidR="00FE03F9" w:rsidRPr="00A84F6B" w:rsidRDefault="00FE03F9" w:rsidP="00154ED0">
      <w:pPr>
        <w:pStyle w:val="Listenabsatz"/>
        <w:numPr>
          <w:ilvl w:val="0"/>
          <w:numId w:val="14"/>
        </w:numPr>
        <w:spacing w:after="0" w:line="240" w:lineRule="auto"/>
        <w:ind w:left="714" w:hanging="357"/>
        <w:rPr>
          <w:rFonts w:asciiTheme="majorHAnsi" w:hAnsiTheme="majorHAnsi" w:cs="Arial"/>
          <w:sz w:val="22"/>
          <w:szCs w:val="22"/>
          <w:lang w:val="fr-FR"/>
        </w:rPr>
      </w:pPr>
      <w:r w:rsidRPr="00A84F6B">
        <w:rPr>
          <w:rFonts w:asciiTheme="majorHAnsi" w:hAnsiTheme="majorHAnsi" w:cs="Arial"/>
          <w:sz w:val="22"/>
          <w:szCs w:val="22"/>
          <w:lang w:val="fr-FR"/>
        </w:rPr>
        <w:t>le père de Noé</w:t>
      </w:r>
    </w:p>
    <w:p w:rsidR="00FE03F9" w:rsidRPr="00A84F6B" w:rsidRDefault="00FE03F9" w:rsidP="00154ED0">
      <w:pPr>
        <w:pStyle w:val="Listenabsatz"/>
        <w:numPr>
          <w:ilvl w:val="0"/>
          <w:numId w:val="14"/>
        </w:numPr>
        <w:spacing w:after="0" w:line="240" w:lineRule="auto"/>
        <w:ind w:left="714" w:hanging="357"/>
        <w:rPr>
          <w:rFonts w:asciiTheme="majorHAnsi" w:hAnsiTheme="majorHAnsi" w:cs="Arial"/>
          <w:sz w:val="22"/>
          <w:szCs w:val="22"/>
          <w:lang w:val="fr-FR"/>
        </w:rPr>
      </w:pPr>
      <w:r w:rsidRPr="00A84F6B">
        <w:rPr>
          <w:rFonts w:asciiTheme="majorHAnsi" w:hAnsiTheme="majorHAnsi" w:cs="Arial"/>
          <w:sz w:val="22"/>
          <w:szCs w:val="22"/>
          <w:lang w:val="fr-FR"/>
        </w:rPr>
        <w:t>(les trois mecs)</w:t>
      </w:r>
    </w:p>
    <w:p w:rsidR="00FE03F9" w:rsidRDefault="00FE03F9" w:rsidP="00154ED0">
      <w:pPr>
        <w:pStyle w:val="Listenabsatz"/>
        <w:numPr>
          <w:ilvl w:val="0"/>
          <w:numId w:val="14"/>
        </w:numPr>
        <w:spacing w:after="0" w:line="240" w:lineRule="auto"/>
        <w:ind w:left="714" w:hanging="357"/>
        <w:rPr>
          <w:rFonts w:asciiTheme="majorHAnsi" w:hAnsiTheme="majorHAnsi" w:cs="Arial"/>
          <w:sz w:val="22"/>
          <w:szCs w:val="22"/>
        </w:rPr>
      </w:pPr>
      <w:r>
        <w:rPr>
          <w:rFonts w:asciiTheme="majorHAnsi" w:hAnsiTheme="majorHAnsi" w:cs="Arial"/>
          <w:sz w:val="22"/>
          <w:szCs w:val="22"/>
        </w:rPr>
        <w:t>Andy</w:t>
      </w:r>
    </w:p>
    <w:p w:rsidR="00FE03F9" w:rsidRDefault="00FE03F9" w:rsidP="00154ED0">
      <w:pPr>
        <w:pStyle w:val="Listenabsatz"/>
        <w:numPr>
          <w:ilvl w:val="0"/>
          <w:numId w:val="14"/>
        </w:numPr>
        <w:spacing w:after="0" w:line="240" w:lineRule="auto"/>
        <w:ind w:left="714" w:hanging="357"/>
        <w:rPr>
          <w:rFonts w:asciiTheme="majorHAnsi" w:hAnsiTheme="majorHAnsi" w:cs="Arial"/>
          <w:sz w:val="22"/>
          <w:szCs w:val="22"/>
        </w:rPr>
      </w:pPr>
      <w:r>
        <w:rPr>
          <w:rFonts w:asciiTheme="majorHAnsi" w:hAnsiTheme="majorHAnsi" w:cs="Arial"/>
          <w:sz w:val="22"/>
          <w:szCs w:val="22"/>
        </w:rPr>
        <w:t>Lila</w:t>
      </w:r>
    </w:p>
    <w:p w:rsidR="00FE03F9" w:rsidRDefault="00FE03F9" w:rsidP="00154ED0">
      <w:pPr>
        <w:pStyle w:val="Listenabsatz"/>
        <w:numPr>
          <w:ilvl w:val="0"/>
          <w:numId w:val="14"/>
        </w:numPr>
        <w:spacing w:after="0" w:line="240" w:lineRule="auto"/>
        <w:ind w:left="714" w:hanging="357"/>
        <w:rPr>
          <w:rFonts w:asciiTheme="majorHAnsi" w:hAnsiTheme="majorHAnsi" w:cs="Arial"/>
          <w:sz w:val="22"/>
          <w:szCs w:val="22"/>
        </w:rPr>
      </w:pPr>
      <w:r>
        <w:rPr>
          <w:rFonts w:asciiTheme="majorHAnsi" w:hAnsiTheme="majorHAnsi" w:cs="Arial"/>
          <w:sz w:val="22"/>
          <w:szCs w:val="22"/>
        </w:rPr>
        <w:t>Kore</w:t>
      </w:r>
    </w:p>
    <w:p w:rsidR="00FE03F9" w:rsidRPr="007373DA" w:rsidRDefault="00FE03F9" w:rsidP="00FE03F9">
      <w:pPr>
        <w:rPr>
          <w:rFonts w:asciiTheme="majorHAnsi" w:hAnsiTheme="majorHAnsi" w:cs="Arial"/>
          <w:sz w:val="22"/>
          <w:szCs w:val="22"/>
        </w:rPr>
      </w:pPr>
      <w:r>
        <w:rPr>
          <w:rFonts w:asciiTheme="majorHAnsi" w:hAnsiTheme="majorHAnsi" w:cs="Arial"/>
          <w:sz w:val="22"/>
          <w:szCs w:val="22"/>
        </w:rPr>
        <w:t>Die Systematik des Kompetenzaufbaus folgt der auf S.20 ff. des Dossier</w:t>
      </w:r>
      <w:r w:rsidR="00154ED0">
        <w:rPr>
          <w:rFonts w:asciiTheme="majorHAnsi" w:hAnsiTheme="majorHAnsi" w:cs="Arial"/>
          <w:sz w:val="22"/>
          <w:szCs w:val="22"/>
        </w:rPr>
        <w:t>s</w:t>
      </w:r>
      <w:r>
        <w:rPr>
          <w:rFonts w:asciiTheme="majorHAnsi" w:hAnsiTheme="majorHAnsi" w:cs="Arial"/>
          <w:sz w:val="22"/>
          <w:szCs w:val="22"/>
        </w:rPr>
        <w:t xml:space="preserve"> zu </w:t>
      </w:r>
      <w:r w:rsidRPr="00154ED0">
        <w:rPr>
          <w:rFonts w:asciiTheme="majorHAnsi" w:hAnsiTheme="majorHAnsi" w:cs="Arial"/>
          <w:i/>
          <w:sz w:val="22"/>
          <w:szCs w:val="22"/>
        </w:rPr>
        <w:t>Le jardin des copains</w:t>
      </w:r>
      <w:r>
        <w:rPr>
          <w:rFonts w:asciiTheme="majorHAnsi" w:hAnsiTheme="majorHAnsi" w:cs="Arial"/>
          <w:sz w:val="22"/>
          <w:szCs w:val="22"/>
        </w:rPr>
        <w:t xml:space="preserve"> beschriebenen </w:t>
      </w:r>
      <w:r w:rsidR="00154ED0">
        <w:rPr>
          <w:rFonts w:asciiTheme="majorHAnsi" w:hAnsiTheme="majorHAnsi" w:cs="Arial"/>
          <w:sz w:val="22"/>
          <w:szCs w:val="22"/>
        </w:rPr>
        <w:t>(A</w:t>
      </w:r>
      <w:r>
        <w:rPr>
          <w:rFonts w:asciiTheme="majorHAnsi" w:hAnsiTheme="majorHAnsi" w:cs="Arial"/>
          <w:sz w:val="22"/>
          <w:szCs w:val="22"/>
        </w:rPr>
        <w:t xml:space="preserve">bschnitt </w:t>
      </w:r>
      <w:r w:rsidRPr="007373DA">
        <w:rPr>
          <w:rFonts w:asciiTheme="majorHAnsi" w:hAnsiTheme="majorHAnsi" w:cs="Arial"/>
          <w:i/>
          <w:sz w:val="22"/>
          <w:szCs w:val="22"/>
        </w:rPr>
        <w:t>portrait</w:t>
      </w:r>
      <w:r w:rsidR="00154ED0">
        <w:rPr>
          <w:rFonts w:asciiTheme="majorHAnsi" w:hAnsiTheme="majorHAnsi" w:cs="Arial"/>
          <w:sz w:val="22"/>
          <w:szCs w:val="22"/>
        </w:rPr>
        <w:t>).</w:t>
      </w:r>
    </w:p>
    <w:p w:rsidR="00FE03F9" w:rsidRPr="000C58C1" w:rsidRDefault="00FE03F9" w:rsidP="00FE03F9">
      <w:pPr>
        <w:rPr>
          <w:rFonts w:asciiTheme="majorHAnsi" w:hAnsiTheme="majorHAnsi" w:cs="Arial"/>
          <w:sz w:val="22"/>
          <w:szCs w:val="22"/>
        </w:rPr>
      </w:pPr>
    </w:p>
    <w:p w:rsidR="00FE03F9" w:rsidRPr="003345E5" w:rsidRDefault="00FE03F9" w:rsidP="003426FB">
      <w:pPr>
        <w:pStyle w:val="berschrift3"/>
      </w:pPr>
      <w:bookmarkStart w:id="22" w:name="_Toc466035400"/>
      <w:bookmarkStart w:id="23" w:name="_Toc469844218"/>
      <w:r w:rsidRPr="003345E5">
        <w:t>résumé</w:t>
      </w:r>
      <w:bookmarkEnd w:id="22"/>
      <w:bookmarkEnd w:id="23"/>
      <w:r w:rsidR="00DE4AD0">
        <w:br/>
      </w:r>
    </w:p>
    <w:p w:rsidR="00FE03F9" w:rsidRDefault="00FE03F9" w:rsidP="00FE03F9">
      <w:pPr>
        <w:rPr>
          <w:rFonts w:asciiTheme="majorHAnsi" w:hAnsiTheme="majorHAnsi" w:cstheme="majorHAnsi"/>
        </w:rPr>
      </w:pPr>
      <w:r>
        <w:rPr>
          <w:rFonts w:asciiTheme="majorHAnsi" w:hAnsiTheme="majorHAnsi" w:cstheme="majorHAnsi"/>
        </w:rPr>
        <w:t xml:space="preserve">Zur Schulung des </w:t>
      </w:r>
      <w:r w:rsidRPr="00CC5FDF">
        <w:rPr>
          <w:rFonts w:asciiTheme="majorHAnsi" w:hAnsiTheme="majorHAnsi" w:cstheme="majorHAnsi"/>
          <w:i/>
        </w:rPr>
        <w:t>résumé</w:t>
      </w:r>
      <w:r>
        <w:rPr>
          <w:rFonts w:asciiTheme="majorHAnsi" w:hAnsiTheme="majorHAnsi" w:cstheme="majorHAnsi"/>
        </w:rPr>
        <w:t xml:space="preserve"> und zur </w:t>
      </w:r>
      <w:r w:rsidRPr="00EB7FA2">
        <w:rPr>
          <w:rFonts w:asciiTheme="majorHAnsi" w:hAnsiTheme="majorHAnsi" w:cstheme="majorHAnsi"/>
        </w:rPr>
        <w:t>Vorbereitung der Textanalyse mit Fokus auf der Lebenssituation der Figuren, ihrer emotionalen Situation, ihrer Beziehungen, Deutung der Bedeutung von Aussagen und Situationen</w:t>
      </w:r>
      <w:r>
        <w:rPr>
          <w:rFonts w:asciiTheme="majorHAnsi" w:hAnsiTheme="majorHAnsi" w:cstheme="majorHAnsi"/>
        </w:rPr>
        <w:t>, … können die angegebenen Textstellen herangezogen werden. Die Vorgabe eines inhaltlichen Geländers zur Differenzierung wird exemplarisch für die letzte Aufgabe ausgeführt.</w:t>
      </w:r>
    </w:p>
    <w:p w:rsidR="00154ED0" w:rsidRDefault="00154ED0" w:rsidP="00FE03F9">
      <w:pPr>
        <w:rPr>
          <w:rFonts w:asciiTheme="majorHAnsi" w:hAnsiTheme="majorHAnsi" w:cstheme="majorHAnsi"/>
        </w:rPr>
      </w:pPr>
      <w:r>
        <w:rPr>
          <w:rFonts w:asciiTheme="majorHAnsi" w:hAnsiTheme="majorHAnsi" w:cstheme="majorHAnsi"/>
        </w:rPr>
        <w:t>Mögliche Aufgaben:</w:t>
      </w:r>
    </w:p>
    <w:tbl>
      <w:tblPr>
        <w:tblStyle w:val="Tabellenraster"/>
        <w:tblW w:w="0" w:type="auto"/>
        <w:tblLook w:val="04A0" w:firstRow="1" w:lastRow="0" w:firstColumn="1" w:lastColumn="0" w:noHBand="0" w:noVBand="1"/>
      </w:tblPr>
      <w:tblGrid>
        <w:gridCol w:w="1045"/>
        <w:gridCol w:w="6747"/>
        <w:gridCol w:w="1268"/>
      </w:tblGrid>
      <w:tr w:rsidR="00FE03F9" w:rsidRPr="00F95300" w:rsidTr="00154ED0">
        <w:tc>
          <w:tcPr>
            <w:tcW w:w="1045" w:type="dxa"/>
            <w:vMerge w:val="restart"/>
            <w:vAlign w:val="center"/>
          </w:tcPr>
          <w:p w:rsidR="00FE03F9" w:rsidRPr="003426FB" w:rsidRDefault="00FE03F9" w:rsidP="003426FB">
            <w:pPr>
              <w:spacing w:before="60" w:after="60"/>
              <w:rPr>
                <w:rFonts w:asciiTheme="majorHAnsi" w:hAnsiTheme="majorHAnsi" w:cstheme="majorHAnsi"/>
                <w:b/>
                <w:i/>
                <w:sz w:val="22"/>
                <w:szCs w:val="22"/>
              </w:rPr>
            </w:pPr>
            <w:r w:rsidRPr="003426FB">
              <w:rPr>
                <w:rFonts w:asciiTheme="majorHAnsi" w:hAnsiTheme="majorHAnsi" w:cstheme="majorHAnsi"/>
                <w:b/>
                <w:i/>
                <w:color w:val="0070C0"/>
                <w:sz w:val="28"/>
                <w:szCs w:val="22"/>
              </w:rPr>
              <w:t>résumé</w:t>
            </w:r>
          </w:p>
        </w:tc>
        <w:tc>
          <w:tcPr>
            <w:tcW w:w="6747" w:type="dxa"/>
          </w:tcPr>
          <w:p w:rsidR="00FE03F9" w:rsidRPr="00F95300" w:rsidRDefault="00FE03F9" w:rsidP="00CB7E67">
            <w:pPr>
              <w:pStyle w:val="Listenabsatz"/>
              <w:numPr>
                <w:ilvl w:val="0"/>
                <w:numId w:val="15"/>
              </w:numPr>
              <w:spacing w:before="60" w:after="60"/>
              <w:ind w:left="714" w:hanging="357"/>
              <w:rPr>
                <w:rFonts w:asciiTheme="majorHAnsi" w:hAnsiTheme="majorHAnsi" w:cstheme="majorHAnsi"/>
                <w:sz w:val="22"/>
                <w:szCs w:val="22"/>
                <w:lang w:val="fr-FR"/>
              </w:rPr>
            </w:pPr>
            <w:r w:rsidRPr="00F95300">
              <w:rPr>
                <w:rFonts w:asciiTheme="majorHAnsi" w:hAnsiTheme="majorHAnsi" w:cstheme="majorHAnsi"/>
                <w:sz w:val="22"/>
                <w:szCs w:val="22"/>
                <w:lang w:val="fr-FR"/>
              </w:rPr>
              <w:t>de la situation à la maison le matin :</w:t>
            </w:r>
            <w:r w:rsidRPr="00F95300">
              <w:rPr>
                <w:rFonts w:asciiTheme="majorHAnsi" w:hAnsiTheme="majorHAnsi" w:cstheme="majorHAnsi"/>
                <w:sz w:val="22"/>
                <w:szCs w:val="22"/>
                <w:lang w:val="fr-FR"/>
              </w:rPr>
              <w:br/>
            </w:r>
            <w:r w:rsidRPr="00154ED0">
              <w:rPr>
                <w:rFonts w:asciiTheme="majorHAnsi" w:hAnsiTheme="majorHAnsi" w:cstheme="majorHAnsi"/>
                <w:i/>
                <w:sz w:val="22"/>
                <w:szCs w:val="22"/>
                <w:lang w:val="fr-FR"/>
              </w:rPr>
              <w:t>« Le matin, chez nous, c’est maintenant toujours… »</w:t>
            </w:r>
          </w:p>
        </w:tc>
        <w:tc>
          <w:tcPr>
            <w:tcW w:w="1268" w:type="dxa"/>
            <w:vAlign w:val="center"/>
          </w:tcPr>
          <w:p w:rsidR="00FE03F9" w:rsidRPr="00F95300" w:rsidRDefault="00FE03F9" w:rsidP="003426FB">
            <w:pPr>
              <w:spacing w:before="60" w:after="60"/>
              <w:rPr>
                <w:rFonts w:asciiTheme="majorHAnsi" w:hAnsiTheme="majorHAnsi" w:cstheme="majorHAnsi"/>
                <w:sz w:val="22"/>
                <w:szCs w:val="22"/>
              </w:rPr>
            </w:pPr>
            <w:r w:rsidRPr="00F95300">
              <w:rPr>
                <w:rFonts w:asciiTheme="majorHAnsi" w:hAnsiTheme="majorHAnsi" w:cstheme="majorHAnsi"/>
                <w:sz w:val="22"/>
                <w:szCs w:val="22"/>
              </w:rPr>
              <w:t>p.</w:t>
            </w:r>
            <w:r w:rsidR="003426FB">
              <w:rPr>
                <w:rFonts w:asciiTheme="majorHAnsi" w:hAnsiTheme="majorHAnsi" w:cstheme="majorHAnsi"/>
                <w:sz w:val="22"/>
                <w:szCs w:val="22"/>
              </w:rPr>
              <w:t>5</w:t>
            </w:r>
          </w:p>
        </w:tc>
      </w:tr>
      <w:tr w:rsidR="00FE03F9" w:rsidRPr="00DF4308" w:rsidTr="00154ED0">
        <w:tc>
          <w:tcPr>
            <w:tcW w:w="1045" w:type="dxa"/>
            <w:vMerge/>
          </w:tcPr>
          <w:p w:rsidR="00FE03F9" w:rsidRPr="00F95300" w:rsidRDefault="00FE03F9" w:rsidP="0037252D">
            <w:pPr>
              <w:spacing w:before="60" w:after="60"/>
              <w:rPr>
                <w:rFonts w:asciiTheme="majorHAnsi" w:hAnsiTheme="majorHAnsi" w:cstheme="majorHAnsi"/>
                <w:sz w:val="22"/>
                <w:szCs w:val="22"/>
              </w:rPr>
            </w:pPr>
          </w:p>
        </w:tc>
        <w:tc>
          <w:tcPr>
            <w:tcW w:w="6747" w:type="dxa"/>
          </w:tcPr>
          <w:p w:rsidR="00FE03F9" w:rsidRPr="00F95300" w:rsidRDefault="00FE03F9" w:rsidP="00CB7E67">
            <w:pPr>
              <w:pStyle w:val="Listenabsatz"/>
              <w:numPr>
                <w:ilvl w:val="0"/>
                <w:numId w:val="15"/>
              </w:numPr>
              <w:spacing w:before="60" w:after="60"/>
              <w:ind w:left="714" w:hanging="357"/>
              <w:rPr>
                <w:rFonts w:asciiTheme="majorHAnsi" w:hAnsiTheme="majorHAnsi" w:cstheme="majorHAnsi"/>
                <w:sz w:val="22"/>
                <w:szCs w:val="22"/>
                <w:lang w:val="fr-FR"/>
              </w:rPr>
            </w:pPr>
            <w:r w:rsidRPr="00F95300">
              <w:rPr>
                <w:rFonts w:asciiTheme="majorHAnsi" w:hAnsiTheme="majorHAnsi" w:cstheme="majorHAnsi"/>
                <w:sz w:val="22"/>
                <w:szCs w:val="22"/>
                <w:lang w:val="fr-FR"/>
              </w:rPr>
              <w:t>de l’événement dans le métro :</w:t>
            </w:r>
            <w:r w:rsidRPr="00F95300">
              <w:rPr>
                <w:rFonts w:asciiTheme="majorHAnsi" w:hAnsiTheme="majorHAnsi" w:cstheme="majorHAnsi"/>
                <w:sz w:val="22"/>
                <w:szCs w:val="22"/>
                <w:lang w:val="fr-FR"/>
              </w:rPr>
              <w:br/>
            </w:r>
            <w:r w:rsidRPr="00154ED0">
              <w:rPr>
                <w:rFonts w:asciiTheme="majorHAnsi" w:hAnsiTheme="majorHAnsi" w:cstheme="majorHAnsi"/>
                <w:i/>
                <w:sz w:val="22"/>
                <w:szCs w:val="22"/>
                <w:lang w:val="fr-FR"/>
              </w:rPr>
              <w:t>« Les trois mecs attaquent le garçon et les gens dans le métro…. »</w:t>
            </w:r>
          </w:p>
        </w:tc>
        <w:tc>
          <w:tcPr>
            <w:tcW w:w="1268" w:type="dxa"/>
            <w:vAlign w:val="center"/>
          </w:tcPr>
          <w:p w:rsidR="00FE03F9" w:rsidRPr="00DF4308" w:rsidRDefault="00FE03F9" w:rsidP="003426FB">
            <w:pPr>
              <w:spacing w:before="60" w:after="60"/>
              <w:rPr>
                <w:rFonts w:asciiTheme="majorHAnsi" w:hAnsiTheme="majorHAnsi" w:cstheme="majorHAnsi"/>
                <w:sz w:val="22"/>
                <w:szCs w:val="22"/>
                <w:lang w:val="fr-FR"/>
              </w:rPr>
            </w:pPr>
            <w:r w:rsidRPr="00DF4308">
              <w:rPr>
                <w:rFonts w:asciiTheme="majorHAnsi" w:hAnsiTheme="majorHAnsi" w:cstheme="majorHAnsi"/>
                <w:sz w:val="22"/>
                <w:szCs w:val="22"/>
                <w:lang w:val="fr-FR"/>
              </w:rPr>
              <w:t>p.</w:t>
            </w:r>
            <w:r w:rsidR="003426FB">
              <w:rPr>
                <w:rFonts w:asciiTheme="majorHAnsi" w:hAnsiTheme="majorHAnsi" w:cstheme="majorHAnsi"/>
                <w:sz w:val="22"/>
                <w:szCs w:val="22"/>
                <w:lang w:val="fr-FR"/>
              </w:rPr>
              <w:t>5-6</w:t>
            </w:r>
          </w:p>
        </w:tc>
      </w:tr>
      <w:tr w:rsidR="00FE03F9" w:rsidRPr="00DF4308" w:rsidTr="00154ED0">
        <w:tc>
          <w:tcPr>
            <w:tcW w:w="1045" w:type="dxa"/>
            <w:vMerge/>
          </w:tcPr>
          <w:p w:rsidR="00FE03F9" w:rsidRPr="00DF4308" w:rsidRDefault="00FE03F9" w:rsidP="0037252D">
            <w:pPr>
              <w:spacing w:before="60" w:after="60"/>
              <w:rPr>
                <w:rFonts w:asciiTheme="majorHAnsi" w:hAnsiTheme="majorHAnsi" w:cstheme="majorHAnsi"/>
                <w:sz w:val="22"/>
                <w:szCs w:val="22"/>
                <w:lang w:val="fr-FR"/>
              </w:rPr>
            </w:pPr>
          </w:p>
        </w:tc>
        <w:tc>
          <w:tcPr>
            <w:tcW w:w="6747" w:type="dxa"/>
          </w:tcPr>
          <w:p w:rsidR="00FE03F9" w:rsidRPr="00DF4308" w:rsidRDefault="00FE03F9" w:rsidP="00CB7E67">
            <w:pPr>
              <w:pStyle w:val="Listenabsatz"/>
              <w:numPr>
                <w:ilvl w:val="0"/>
                <w:numId w:val="15"/>
              </w:numPr>
              <w:spacing w:before="60" w:after="60"/>
              <w:ind w:left="714" w:hanging="357"/>
              <w:rPr>
                <w:rFonts w:asciiTheme="majorHAnsi" w:hAnsiTheme="majorHAnsi" w:cstheme="majorHAnsi"/>
                <w:sz w:val="22"/>
                <w:szCs w:val="22"/>
                <w:lang w:val="fr-FR"/>
              </w:rPr>
            </w:pPr>
            <w:r w:rsidRPr="00DF4308">
              <w:rPr>
                <w:rFonts w:asciiTheme="majorHAnsi" w:hAnsiTheme="majorHAnsi" w:cstheme="majorHAnsi"/>
                <w:sz w:val="22"/>
                <w:szCs w:val="22"/>
                <w:lang w:val="fr-FR"/>
              </w:rPr>
              <w:t>de la réaction de son camarade de classe :</w:t>
            </w:r>
            <w:r w:rsidRPr="00DF4308">
              <w:rPr>
                <w:rFonts w:asciiTheme="majorHAnsi" w:hAnsiTheme="majorHAnsi" w:cstheme="majorHAnsi"/>
                <w:sz w:val="22"/>
                <w:szCs w:val="22"/>
                <w:lang w:val="fr-FR"/>
              </w:rPr>
              <w:br/>
            </w:r>
            <w:r w:rsidRPr="00154ED0">
              <w:rPr>
                <w:rFonts w:asciiTheme="majorHAnsi" w:hAnsiTheme="majorHAnsi" w:cstheme="majorHAnsi"/>
                <w:i/>
                <w:sz w:val="22"/>
                <w:szCs w:val="22"/>
                <w:lang w:val="fr-FR"/>
              </w:rPr>
              <w:t>« Quand Noé lui a raconté ce qui s’</w:t>
            </w:r>
            <w:r w:rsidR="002D6E3D">
              <w:rPr>
                <w:rFonts w:asciiTheme="majorHAnsi" w:hAnsiTheme="majorHAnsi" w:cstheme="majorHAnsi"/>
                <w:i/>
                <w:sz w:val="22"/>
                <w:szCs w:val="22"/>
                <w:lang w:val="fr-FR"/>
              </w:rPr>
              <w:t>était</w:t>
            </w:r>
            <w:r w:rsidR="002D6E3D">
              <w:rPr>
                <w:rStyle w:val="Funotenzeichen"/>
                <w:rFonts w:asciiTheme="majorHAnsi" w:hAnsiTheme="majorHAnsi" w:cstheme="majorHAnsi"/>
                <w:i/>
                <w:sz w:val="22"/>
                <w:szCs w:val="22"/>
                <w:lang w:val="fr-FR"/>
              </w:rPr>
              <w:footnoteReference w:id="4"/>
            </w:r>
            <w:r w:rsidRPr="00154ED0">
              <w:rPr>
                <w:rFonts w:asciiTheme="majorHAnsi" w:hAnsiTheme="majorHAnsi" w:cstheme="majorHAnsi"/>
                <w:i/>
                <w:sz w:val="22"/>
                <w:szCs w:val="22"/>
                <w:lang w:val="fr-FR"/>
              </w:rPr>
              <w:t xml:space="preserve"> passé dans le métro, Andy… »</w:t>
            </w:r>
          </w:p>
        </w:tc>
        <w:tc>
          <w:tcPr>
            <w:tcW w:w="1268" w:type="dxa"/>
            <w:vAlign w:val="center"/>
          </w:tcPr>
          <w:p w:rsidR="00FE03F9" w:rsidRPr="00DF4308" w:rsidRDefault="00FE03F9" w:rsidP="003426FB">
            <w:pPr>
              <w:spacing w:before="60" w:after="60"/>
              <w:rPr>
                <w:rFonts w:asciiTheme="majorHAnsi" w:hAnsiTheme="majorHAnsi" w:cstheme="majorHAnsi"/>
                <w:sz w:val="22"/>
                <w:szCs w:val="22"/>
                <w:lang w:val="fr-FR"/>
              </w:rPr>
            </w:pPr>
            <w:r w:rsidRPr="00DF4308">
              <w:rPr>
                <w:rFonts w:asciiTheme="majorHAnsi" w:hAnsiTheme="majorHAnsi" w:cstheme="majorHAnsi"/>
                <w:sz w:val="22"/>
                <w:szCs w:val="22"/>
                <w:lang w:val="fr-FR"/>
              </w:rPr>
              <w:t>p.</w:t>
            </w:r>
            <w:r w:rsidR="003426FB">
              <w:rPr>
                <w:rFonts w:asciiTheme="majorHAnsi" w:hAnsiTheme="majorHAnsi" w:cstheme="majorHAnsi"/>
                <w:sz w:val="22"/>
                <w:szCs w:val="22"/>
                <w:lang w:val="fr-FR"/>
              </w:rPr>
              <w:t>9-10</w:t>
            </w:r>
          </w:p>
        </w:tc>
      </w:tr>
      <w:tr w:rsidR="00FE03F9" w:rsidRPr="0078514A" w:rsidTr="00154ED0">
        <w:tc>
          <w:tcPr>
            <w:tcW w:w="1045" w:type="dxa"/>
            <w:vMerge/>
          </w:tcPr>
          <w:p w:rsidR="00FE03F9" w:rsidRPr="00DF4308" w:rsidRDefault="00FE03F9" w:rsidP="0037252D">
            <w:pPr>
              <w:spacing w:before="60" w:after="60"/>
              <w:rPr>
                <w:rFonts w:asciiTheme="majorHAnsi" w:hAnsiTheme="majorHAnsi" w:cstheme="majorHAnsi"/>
                <w:sz w:val="22"/>
                <w:szCs w:val="22"/>
                <w:lang w:val="fr-FR"/>
              </w:rPr>
            </w:pPr>
          </w:p>
        </w:tc>
        <w:tc>
          <w:tcPr>
            <w:tcW w:w="6747" w:type="dxa"/>
          </w:tcPr>
          <w:p w:rsidR="00FE03F9" w:rsidRPr="00DF4308" w:rsidRDefault="003426FB" w:rsidP="00CB7E67">
            <w:pPr>
              <w:pStyle w:val="Listenabsatz"/>
              <w:numPr>
                <w:ilvl w:val="0"/>
                <w:numId w:val="15"/>
              </w:numPr>
              <w:spacing w:before="60" w:after="60"/>
              <w:ind w:left="714" w:hanging="357"/>
              <w:rPr>
                <w:rFonts w:asciiTheme="majorHAnsi" w:hAnsiTheme="majorHAnsi" w:cstheme="majorHAnsi"/>
                <w:sz w:val="22"/>
                <w:szCs w:val="22"/>
                <w:lang w:val="fr-FR"/>
              </w:rPr>
            </w:pPr>
            <w:r w:rsidRPr="00DF4308">
              <w:rPr>
                <w:rFonts w:asciiTheme="majorHAnsi" w:hAnsiTheme="majorHAnsi" w:cstheme="majorHAnsi"/>
                <w:sz w:val="22"/>
                <w:szCs w:val="22"/>
                <w:lang w:val="fr-FR"/>
              </w:rPr>
              <w:t>de la réaction de son père après l’attaque des mecs :</w:t>
            </w:r>
            <w:r w:rsidRPr="00DF4308">
              <w:rPr>
                <w:rFonts w:asciiTheme="majorHAnsi" w:hAnsiTheme="majorHAnsi" w:cstheme="majorHAnsi"/>
                <w:sz w:val="22"/>
                <w:szCs w:val="22"/>
                <w:lang w:val="fr-FR"/>
              </w:rPr>
              <w:br/>
            </w:r>
            <w:r w:rsidRPr="00154ED0">
              <w:rPr>
                <w:rFonts w:asciiTheme="majorHAnsi" w:hAnsiTheme="majorHAnsi" w:cstheme="majorHAnsi"/>
                <w:i/>
                <w:sz w:val="22"/>
                <w:szCs w:val="22"/>
                <w:lang w:val="fr-FR"/>
              </w:rPr>
              <w:t>« Quand Noé lui a raconté ce qui s’</w:t>
            </w:r>
            <w:r w:rsidR="002D6E3D">
              <w:rPr>
                <w:rFonts w:asciiTheme="majorHAnsi" w:hAnsiTheme="majorHAnsi" w:cstheme="majorHAnsi"/>
                <w:i/>
                <w:sz w:val="22"/>
                <w:szCs w:val="22"/>
                <w:lang w:val="fr-FR"/>
              </w:rPr>
              <w:t>était</w:t>
            </w:r>
            <w:r w:rsidRPr="00154ED0">
              <w:rPr>
                <w:rFonts w:asciiTheme="majorHAnsi" w:hAnsiTheme="majorHAnsi" w:cstheme="majorHAnsi"/>
                <w:i/>
                <w:sz w:val="22"/>
                <w:szCs w:val="22"/>
                <w:lang w:val="fr-FR"/>
              </w:rPr>
              <w:t xml:space="preserve"> passé dans le métro, son père… »</w:t>
            </w:r>
          </w:p>
        </w:tc>
        <w:tc>
          <w:tcPr>
            <w:tcW w:w="1268" w:type="dxa"/>
            <w:vAlign w:val="center"/>
          </w:tcPr>
          <w:p w:rsidR="00FE03F9" w:rsidRPr="00DF4308" w:rsidRDefault="00FE03F9" w:rsidP="003426FB">
            <w:pPr>
              <w:spacing w:before="60" w:after="60"/>
              <w:rPr>
                <w:rFonts w:asciiTheme="majorHAnsi" w:hAnsiTheme="majorHAnsi" w:cstheme="majorHAnsi"/>
                <w:sz w:val="22"/>
                <w:szCs w:val="22"/>
                <w:lang w:val="fr-FR"/>
              </w:rPr>
            </w:pPr>
            <w:r>
              <w:rPr>
                <w:rFonts w:asciiTheme="majorHAnsi" w:hAnsiTheme="majorHAnsi" w:cstheme="majorHAnsi"/>
                <w:sz w:val="22"/>
                <w:szCs w:val="22"/>
                <w:lang w:val="fr-FR"/>
              </w:rPr>
              <w:t>p.</w:t>
            </w:r>
            <w:r w:rsidR="003426FB">
              <w:rPr>
                <w:rFonts w:asciiTheme="majorHAnsi" w:hAnsiTheme="majorHAnsi" w:cstheme="majorHAnsi"/>
                <w:sz w:val="22"/>
                <w:szCs w:val="22"/>
                <w:lang w:val="fr-FR"/>
              </w:rPr>
              <w:t>12-13</w:t>
            </w:r>
          </w:p>
        </w:tc>
      </w:tr>
      <w:tr w:rsidR="00FE03F9" w:rsidRPr="00DF4308" w:rsidTr="00154ED0">
        <w:tc>
          <w:tcPr>
            <w:tcW w:w="1045" w:type="dxa"/>
            <w:vMerge/>
          </w:tcPr>
          <w:p w:rsidR="00FE03F9" w:rsidRPr="00DF4308" w:rsidRDefault="00FE03F9" w:rsidP="0037252D">
            <w:pPr>
              <w:spacing w:before="60" w:after="60"/>
              <w:rPr>
                <w:rFonts w:asciiTheme="majorHAnsi" w:hAnsiTheme="majorHAnsi" w:cstheme="majorHAnsi"/>
                <w:sz w:val="22"/>
                <w:szCs w:val="22"/>
                <w:lang w:val="fr-FR"/>
              </w:rPr>
            </w:pPr>
          </w:p>
        </w:tc>
        <w:tc>
          <w:tcPr>
            <w:tcW w:w="6747" w:type="dxa"/>
          </w:tcPr>
          <w:p w:rsidR="00FE03F9" w:rsidRPr="00DF4308" w:rsidRDefault="003426FB" w:rsidP="00CB7E67">
            <w:pPr>
              <w:pStyle w:val="Listenabsatz"/>
              <w:numPr>
                <w:ilvl w:val="0"/>
                <w:numId w:val="15"/>
              </w:numPr>
              <w:spacing w:before="60" w:after="60"/>
              <w:ind w:left="714" w:hanging="357"/>
              <w:rPr>
                <w:rFonts w:asciiTheme="majorHAnsi" w:hAnsiTheme="majorHAnsi" w:cstheme="majorHAnsi"/>
                <w:sz w:val="22"/>
                <w:szCs w:val="22"/>
                <w:lang w:val="fr-FR"/>
              </w:rPr>
            </w:pPr>
            <w:r>
              <w:rPr>
                <w:rFonts w:asciiTheme="majorHAnsi" w:hAnsiTheme="majorHAnsi" w:cstheme="majorHAnsi"/>
                <w:sz w:val="22"/>
                <w:szCs w:val="22"/>
                <w:lang w:val="fr-FR"/>
              </w:rPr>
              <w:t>de l’attaque et de l’aide du chien</w:t>
            </w:r>
          </w:p>
        </w:tc>
        <w:tc>
          <w:tcPr>
            <w:tcW w:w="1268" w:type="dxa"/>
            <w:vAlign w:val="center"/>
          </w:tcPr>
          <w:p w:rsidR="00FE03F9" w:rsidRPr="00DF4308" w:rsidRDefault="00FE03F9" w:rsidP="003426FB">
            <w:pPr>
              <w:spacing w:before="60" w:after="60"/>
              <w:rPr>
                <w:rFonts w:asciiTheme="majorHAnsi" w:hAnsiTheme="majorHAnsi" w:cstheme="majorHAnsi"/>
                <w:sz w:val="22"/>
                <w:szCs w:val="22"/>
                <w:lang w:val="fr-FR"/>
              </w:rPr>
            </w:pPr>
            <w:r w:rsidRPr="00DF4308">
              <w:rPr>
                <w:rFonts w:asciiTheme="majorHAnsi" w:hAnsiTheme="majorHAnsi" w:cstheme="majorHAnsi"/>
                <w:sz w:val="22"/>
                <w:szCs w:val="22"/>
                <w:lang w:val="fr-FR"/>
              </w:rPr>
              <w:t>p.</w:t>
            </w:r>
            <w:r w:rsidR="003426FB">
              <w:rPr>
                <w:rFonts w:asciiTheme="majorHAnsi" w:hAnsiTheme="majorHAnsi" w:cstheme="majorHAnsi"/>
                <w:sz w:val="22"/>
                <w:szCs w:val="22"/>
                <w:lang w:val="fr-FR"/>
              </w:rPr>
              <w:t>20-22</w:t>
            </w:r>
          </w:p>
        </w:tc>
      </w:tr>
      <w:tr w:rsidR="00FE03F9" w:rsidRPr="00DF4308" w:rsidTr="00154ED0">
        <w:tc>
          <w:tcPr>
            <w:tcW w:w="1045" w:type="dxa"/>
            <w:vMerge/>
          </w:tcPr>
          <w:p w:rsidR="00FE03F9" w:rsidRPr="00DF4308" w:rsidRDefault="00FE03F9" w:rsidP="0037252D">
            <w:pPr>
              <w:spacing w:before="60" w:after="60"/>
              <w:rPr>
                <w:rFonts w:asciiTheme="majorHAnsi" w:hAnsiTheme="majorHAnsi" w:cstheme="majorHAnsi"/>
                <w:sz w:val="22"/>
                <w:szCs w:val="22"/>
                <w:lang w:val="fr-FR"/>
              </w:rPr>
            </w:pPr>
          </w:p>
        </w:tc>
        <w:tc>
          <w:tcPr>
            <w:tcW w:w="6747" w:type="dxa"/>
          </w:tcPr>
          <w:p w:rsidR="00FE03F9" w:rsidRPr="00DF4308" w:rsidRDefault="00FE03F9" w:rsidP="00CB7E67">
            <w:pPr>
              <w:pStyle w:val="Listenabsatz"/>
              <w:numPr>
                <w:ilvl w:val="0"/>
                <w:numId w:val="15"/>
              </w:numPr>
              <w:spacing w:before="60" w:after="60"/>
              <w:ind w:left="714" w:hanging="357"/>
              <w:rPr>
                <w:rFonts w:asciiTheme="majorHAnsi" w:hAnsiTheme="majorHAnsi" w:cstheme="majorHAnsi"/>
                <w:sz w:val="22"/>
                <w:szCs w:val="22"/>
                <w:lang w:val="fr-FR"/>
              </w:rPr>
            </w:pPr>
            <w:r w:rsidRPr="00DF4308">
              <w:rPr>
                <w:rFonts w:asciiTheme="majorHAnsi" w:hAnsiTheme="majorHAnsi" w:cstheme="majorHAnsi"/>
                <w:sz w:val="22"/>
                <w:szCs w:val="22"/>
                <w:lang w:val="fr-FR"/>
              </w:rPr>
              <w:t>de la soirée avec la fête de la famille et des amis de Lila à Paris</w:t>
            </w:r>
          </w:p>
        </w:tc>
        <w:tc>
          <w:tcPr>
            <w:tcW w:w="1268" w:type="dxa"/>
            <w:vAlign w:val="center"/>
          </w:tcPr>
          <w:p w:rsidR="00FE03F9" w:rsidRPr="00DF4308" w:rsidRDefault="00FE03F9" w:rsidP="003426FB">
            <w:pPr>
              <w:spacing w:before="60" w:after="60"/>
              <w:rPr>
                <w:rFonts w:asciiTheme="majorHAnsi" w:hAnsiTheme="majorHAnsi" w:cstheme="majorHAnsi"/>
                <w:sz w:val="22"/>
                <w:szCs w:val="22"/>
                <w:lang w:val="fr-FR"/>
              </w:rPr>
            </w:pPr>
            <w:r w:rsidRPr="00DF4308">
              <w:rPr>
                <w:rFonts w:asciiTheme="majorHAnsi" w:hAnsiTheme="majorHAnsi" w:cstheme="majorHAnsi"/>
                <w:sz w:val="22"/>
                <w:szCs w:val="22"/>
                <w:lang w:val="fr-FR"/>
              </w:rPr>
              <w:t>p.</w:t>
            </w:r>
            <w:r w:rsidR="003426FB">
              <w:rPr>
                <w:rFonts w:asciiTheme="majorHAnsi" w:hAnsiTheme="majorHAnsi" w:cstheme="majorHAnsi"/>
                <w:sz w:val="22"/>
                <w:szCs w:val="22"/>
                <w:lang w:val="fr-FR"/>
              </w:rPr>
              <w:t>24-25</w:t>
            </w:r>
          </w:p>
        </w:tc>
      </w:tr>
      <w:tr w:rsidR="00FE03F9" w:rsidRPr="00DF4308" w:rsidTr="00154ED0">
        <w:tc>
          <w:tcPr>
            <w:tcW w:w="1045" w:type="dxa"/>
            <w:vMerge/>
          </w:tcPr>
          <w:p w:rsidR="00FE03F9" w:rsidRPr="00DF4308" w:rsidRDefault="00FE03F9" w:rsidP="0037252D">
            <w:pPr>
              <w:spacing w:before="60" w:after="60"/>
              <w:rPr>
                <w:rFonts w:asciiTheme="majorHAnsi" w:hAnsiTheme="majorHAnsi" w:cstheme="majorHAnsi"/>
                <w:sz w:val="22"/>
                <w:szCs w:val="22"/>
                <w:lang w:val="fr-FR"/>
              </w:rPr>
            </w:pPr>
          </w:p>
        </w:tc>
        <w:tc>
          <w:tcPr>
            <w:tcW w:w="6747" w:type="dxa"/>
          </w:tcPr>
          <w:p w:rsidR="00FE03F9" w:rsidRPr="00DF4308" w:rsidRDefault="00FE03F9" w:rsidP="00CB7E67">
            <w:pPr>
              <w:pStyle w:val="Listenabsatz"/>
              <w:numPr>
                <w:ilvl w:val="0"/>
                <w:numId w:val="15"/>
              </w:numPr>
              <w:spacing w:before="60" w:after="60"/>
              <w:ind w:left="714" w:hanging="357"/>
              <w:rPr>
                <w:rFonts w:asciiTheme="majorHAnsi" w:hAnsiTheme="majorHAnsi" w:cstheme="majorHAnsi"/>
                <w:sz w:val="22"/>
                <w:szCs w:val="22"/>
                <w:lang w:val="fr-FR"/>
              </w:rPr>
            </w:pPr>
            <w:r w:rsidRPr="00DF4308">
              <w:rPr>
                <w:rFonts w:asciiTheme="majorHAnsi" w:hAnsiTheme="majorHAnsi" w:cstheme="majorHAnsi"/>
                <w:sz w:val="22"/>
                <w:szCs w:val="22"/>
                <w:lang w:val="fr-FR"/>
              </w:rPr>
              <w:t>des événements à la plage des Saintes</w:t>
            </w:r>
            <w:r>
              <w:rPr>
                <w:rFonts w:asciiTheme="majorHAnsi" w:hAnsiTheme="majorHAnsi" w:cstheme="majorHAnsi"/>
                <w:sz w:val="22"/>
                <w:szCs w:val="22"/>
                <w:lang w:val="fr-FR"/>
              </w:rPr>
              <w:t>-</w:t>
            </w:r>
            <w:r w:rsidRPr="00DF4308">
              <w:rPr>
                <w:rFonts w:asciiTheme="majorHAnsi" w:hAnsiTheme="majorHAnsi" w:cstheme="majorHAnsi"/>
                <w:sz w:val="22"/>
                <w:szCs w:val="22"/>
                <w:lang w:val="fr-FR"/>
              </w:rPr>
              <w:t>Maries-de-la-Mer :</w:t>
            </w:r>
            <w:r w:rsidRPr="00DF4308">
              <w:rPr>
                <w:rFonts w:asciiTheme="majorHAnsi" w:hAnsiTheme="majorHAnsi" w:cstheme="majorHAnsi"/>
                <w:sz w:val="22"/>
                <w:szCs w:val="22"/>
                <w:lang w:val="fr-FR"/>
              </w:rPr>
              <w:br/>
            </w:r>
            <w:r w:rsidRPr="00154ED0">
              <w:rPr>
                <w:rFonts w:asciiTheme="majorHAnsi" w:hAnsiTheme="majorHAnsi" w:cstheme="majorHAnsi"/>
                <w:i/>
                <w:sz w:val="22"/>
                <w:szCs w:val="22"/>
                <w:lang w:val="fr-FR"/>
              </w:rPr>
              <w:t>« Le soir, Noé et son père se retrouvent dans le village des Saintes-Maries-de-la-Mer et Noé raconte ce qui s’est passé à la plage chez les Roms. »</w:t>
            </w:r>
            <w:r>
              <w:rPr>
                <w:rFonts w:asciiTheme="majorHAnsi" w:hAnsiTheme="majorHAnsi" w:cstheme="majorHAnsi"/>
                <w:sz w:val="22"/>
                <w:szCs w:val="22"/>
                <w:lang w:val="fr-FR"/>
              </w:rPr>
              <w:t xml:space="preserve"> (*)</w:t>
            </w:r>
          </w:p>
        </w:tc>
        <w:tc>
          <w:tcPr>
            <w:tcW w:w="1268" w:type="dxa"/>
            <w:vAlign w:val="center"/>
          </w:tcPr>
          <w:p w:rsidR="00FE03F9" w:rsidRPr="00DF4308" w:rsidRDefault="00FE03F9" w:rsidP="003426FB">
            <w:pPr>
              <w:spacing w:before="60" w:after="60"/>
              <w:rPr>
                <w:rFonts w:asciiTheme="majorHAnsi" w:hAnsiTheme="majorHAnsi" w:cstheme="majorHAnsi"/>
                <w:sz w:val="22"/>
                <w:szCs w:val="22"/>
                <w:lang w:val="fr-FR"/>
              </w:rPr>
            </w:pPr>
            <w:r>
              <w:rPr>
                <w:rFonts w:asciiTheme="majorHAnsi" w:hAnsiTheme="majorHAnsi" w:cstheme="majorHAnsi"/>
                <w:sz w:val="22"/>
                <w:szCs w:val="22"/>
                <w:lang w:val="fr-FR"/>
              </w:rPr>
              <w:t>p.</w:t>
            </w:r>
            <w:r w:rsidR="003426FB">
              <w:rPr>
                <w:rFonts w:asciiTheme="majorHAnsi" w:hAnsiTheme="majorHAnsi" w:cstheme="majorHAnsi"/>
                <w:sz w:val="22"/>
                <w:szCs w:val="22"/>
                <w:lang w:val="fr-FR"/>
              </w:rPr>
              <w:t>26-29</w:t>
            </w:r>
          </w:p>
        </w:tc>
      </w:tr>
    </w:tbl>
    <w:p w:rsidR="00FE03F9" w:rsidRDefault="00FE03F9" w:rsidP="00FE03F9">
      <w:pPr>
        <w:rPr>
          <w:rFonts w:asciiTheme="majorHAnsi" w:hAnsiTheme="majorHAnsi" w:cstheme="majorHAnsi"/>
          <w:lang w:val="fr-FR"/>
        </w:rPr>
      </w:pPr>
    </w:p>
    <w:p w:rsidR="00FE03F9" w:rsidRPr="00DA03FF" w:rsidRDefault="00FE03F9" w:rsidP="00FE03F9">
      <w:pPr>
        <w:rPr>
          <w:rFonts w:asciiTheme="majorHAnsi" w:hAnsiTheme="majorHAnsi" w:cstheme="majorHAnsi"/>
        </w:rPr>
      </w:pPr>
      <w:r w:rsidRPr="00DA03FF">
        <w:rPr>
          <w:rFonts w:asciiTheme="majorHAnsi" w:hAnsiTheme="majorHAnsi" w:cstheme="majorHAnsi"/>
        </w:rPr>
        <w:t xml:space="preserve">(*) </w:t>
      </w:r>
      <w:r w:rsidRPr="00F95300">
        <w:rPr>
          <w:rFonts w:asciiTheme="majorHAnsi" w:hAnsiTheme="majorHAnsi" w:cstheme="majorHAnsi"/>
          <w:i/>
        </w:rPr>
        <w:t>Differenzierung</w:t>
      </w:r>
      <w:r w:rsidRPr="00DA03FF">
        <w:rPr>
          <w:rFonts w:asciiTheme="majorHAnsi" w:hAnsiTheme="majorHAnsi" w:cstheme="majorHAnsi"/>
        </w:rPr>
        <w:t>:</w:t>
      </w:r>
    </w:p>
    <w:p w:rsidR="00FE03F9" w:rsidRPr="00DA03FF" w:rsidRDefault="00FE03F9" w:rsidP="00FE03F9">
      <w:pPr>
        <w:rPr>
          <w:rFonts w:asciiTheme="majorHAnsi" w:hAnsiTheme="majorHAnsi" w:cstheme="majorHAnsi"/>
        </w:rPr>
      </w:pPr>
      <w:r w:rsidRPr="00DA03FF">
        <w:rPr>
          <w:rFonts w:asciiTheme="majorHAnsi" w:hAnsiTheme="majorHAnsi" w:cstheme="majorHAnsi"/>
        </w:rPr>
        <w:t>Schüler</w:t>
      </w:r>
      <w:r>
        <w:rPr>
          <w:rFonts w:asciiTheme="majorHAnsi" w:hAnsiTheme="majorHAnsi" w:cstheme="majorHAnsi"/>
        </w:rPr>
        <w:t>n</w:t>
      </w:r>
      <w:r w:rsidRPr="00DA03FF">
        <w:rPr>
          <w:rFonts w:asciiTheme="majorHAnsi" w:hAnsiTheme="majorHAnsi" w:cstheme="majorHAnsi"/>
        </w:rPr>
        <w:t xml:space="preserve">, die mehr Anleitung benötigen, kann </w:t>
      </w:r>
      <w:r>
        <w:rPr>
          <w:rFonts w:asciiTheme="majorHAnsi" w:hAnsiTheme="majorHAnsi" w:cstheme="majorHAnsi"/>
        </w:rPr>
        <w:t xml:space="preserve">bei dieser Aufgabe </w:t>
      </w:r>
      <w:r w:rsidRPr="00DA03FF">
        <w:rPr>
          <w:rFonts w:asciiTheme="majorHAnsi" w:hAnsiTheme="majorHAnsi" w:cstheme="majorHAnsi"/>
        </w:rPr>
        <w:t>das folgende inhaltliche Geländer vor</w:t>
      </w:r>
      <w:r>
        <w:rPr>
          <w:rFonts w:asciiTheme="majorHAnsi" w:hAnsiTheme="majorHAnsi" w:cstheme="majorHAnsi"/>
        </w:rPr>
        <w:t>gegeben werden:</w:t>
      </w:r>
    </w:p>
    <w:p w:rsidR="00FE03F9" w:rsidRPr="0078514A" w:rsidRDefault="00FE03F9" w:rsidP="00FE03F9">
      <w:pPr>
        <w:rPr>
          <w:rFonts w:asciiTheme="majorHAnsi" w:hAnsiTheme="majorHAnsi" w:cstheme="majorHAnsi"/>
          <w:i/>
          <w:sz w:val="22"/>
          <w:szCs w:val="22"/>
        </w:rPr>
      </w:pPr>
      <w:r w:rsidRPr="0078514A">
        <w:rPr>
          <w:rFonts w:asciiTheme="majorHAnsi" w:hAnsiTheme="majorHAnsi" w:cstheme="majorHAnsi"/>
          <w:i/>
          <w:sz w:val="22"/>
          <w:szCs w:val="22"/>
        </w:rPr>
        <w:br w:type="page"/>
      </w:r>
    </w:p>
    <w:p w:rsidR="00FE03F9" w:rsidRPr="00DA03FF" w:rsidRDefault="00FE03F9" w:rsidP="00FE03F9">
      <w:pPr>
        <w:rPr>
          <w:rFonts w:asciiTheme="majorHAnsi" w:hAnsiTheme="majorHAnsi" w:cstheme="majorHAnsi"/>
          <w:i/>
          <w:sz w:val="22"/>
          <w:szCs w:val="22"/>
          <w:lang w:val="fr-FR"/>
        </w:rPr>
      </w:pPr>
      <w:r>
        <w:rPr>
          <w:rFonts w:asciiTheme="majorHAnsi" w:hAnsiTheme="majorHAnsi" w:cstheme="majorHAnsi"/>
          <w:i/>
          <w:sz w:val="22"/>
          <w:szCs w:val="22"/>
          <w:lang w:val="fr-FR"/>
        </w:rPr>
        <w:lastRenderedPageBreak/>
        <w:t>Noé</w:t>
      </w:r>
      <w:r w:rsidRPr="00DA03FF">
        <w:rPr>
          <w:rFonts w:asciiTheme="majorHAnsi" w:hAnsiTheme="majorHAnsi" w:cstheme="majorHAnsi"/>
          <w:i/>
          <w:sz w:val="22"/>
          <w:szCs w:val="22"/>
          <w:lang w:val="fr-FR"/>
        </w:rPr>
        <w:t xml:space="preserve"> raconte tout ce qui s’est passé ce jour-là</w:t>
      </w:r>
      <w:r>
        <w:rPr>
          <w:rFonts w:asciiTheme="majorHAnsi" w:hAnsiTheme="majorHAnsi" w:cstheme="majorHAnsi"/>
          <w:i/>
          <w:sz w:val="22"/>
          <w:szCs w:val="22"/>
          <w:lang w:val="fr-FR"/>
        </w:rPr>
        <w:t xml:space="preserve"> à son père</w:t>
      </w:r>
      <w:r w:rsidRPr="00DA03FF">
        <w:rPr>
          <w:rFonts w:asciiTheme="majorHAnsi" w:hAnsiTheme="majorHAnsi" w:cstheme="majorHAnsi"/>
          <w:i/>
          <w:sz w:val="22"/>
          <w:szCs w:val="22"/>
          <w:lang w:val="fr-FR"/>
        </w:rPr>
        <w:t> :</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l’arrivée aux Saintes-Maries</w:t>
      </w:r>
      <w:r>
        <w:rPr>
          <w:rFonts w:asciiTheme="majorHAnsi" w:hAnsiTheme="majorHAnsi" w:cstheme="majorHAnsi"/>
          <w:sz w:val="22"/>
          <w:szCs w:val="22"/>
          <w:lang w:val="fr-FR"/>
        </w:rPr>
        <w:t>-de-la-Mer</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l’ambiance dans le village</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la plage</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le chien qui est venu le chercher</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les gitans gentils</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Pr>
          <w:rFonts w:asciiTheme="majorHAnsi" w:hAnsiTheme="majorHAnsi" w:cstheme="majorHAnsi"/>
          <w:sz w:val="22"/>
          <w:szCs w:val="22"/>
          <w:lang w:val="fr-FR"/>
        </w:rPr>
        <w:t>le vieil homme et Kore</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le cadeau</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la fête sur la plage</w:t>
      </w:r>
    </w:p>
    <w:p w:rsidR="00FE03F9" w:rsidRPr="00DA03FF" w:rsidRDefault="00FE03F9" w:rsidP="00CB7E67">
      <w:pPr>
        <w:pStyle w:val="Listenabsatz"/>
        <w:numPr>
          <w:ilvl w:val="0"/>
          <w:numId w:val="24"/>
        </w:numPr>
        <w:spacing w:after="0" w:line="240" w:lineRule="auto"/>
        <w:jc w:val="both"/>
        <w:rPr>
          <w:rFonts w:asciiTheme="majorHAnsi" w:hAnsiTheme="majorHAnsi" w:cstheme="majorHAnsi"/>
          <w:sz w:val="22"/>
          <w:szCs w:val="22"/>
          <w:lang w:val="fr-FR"/>
        </w:rPr>
      </w:pPr>
      <w:r w:rsidRPr="00DA03FF">
        <w:rPr>
          <w:rFonts w:asciiTheme="majorHAnsi" w:hAnsiTheme="majorHAnsi" w:cstheme="majorHAnsi"/>
          <w:sz w:val="22"/>
          <w:szCs w:val="22"/>
          <w:lang w:val="fr-FR"/>
        </w:rPr>
        <w:t>son père heureux ce jour-là</w:t>
      </w:r>
    </w:p>
    <w:p w:rsidR="00FE03F9" w:rsidRDefault="00FE03F9" w:rsidP="00FE03F9">
      <w:pPr>
        <w:rPr>
          <w:rFonts w:asciiTheme="majorHAnsi" w:hAnsiTheme="majorHAnsi" w:cstheme="majorHAnsi"/>
          <w:lang w:val="fr-FR"/>
        </w:rPr>
      </w:pPr>
    </w:p>
    <w:p w:rsidR="00FE03F9" w:rsidRPr="002F37E5" w:rsidRDefault="00FE03F9" w:rsidP="003426FB">
      <w:pPr>
        <w:pStyle w:val="berschrift3"/>
        <w:rPr>
          <w:lang w:val="fr-FR"/>
        </w:rPr>
      </w:pPr>
      <w:bookmarkStart w:id="24" w:name="_Toc466035401"/>
      <w:bookmarkStart w:id="25" w:name="_Toc469844219"/>
      <w:r w:rsidRPr="002F37E5">
        <w:rPr>
          <w:lang w:val="fr-FR"/>
        </w:rPr>
        <w:t>monologue intérieur</w:t>
      </w:r>
      <w:bookmarkEnd w:id="24"/>
      <w:r w:rsidR="00CA0041" w:rsidRPr="002F37E5">
        <w:rPr>
          <w:lang w:val="fr-FR"/>
        </w:rPr>
        <w:t xml:space="preserve"> / journal</w:t>
      </w:r>
      <w:r w:rsidR="002F37E5" w:rsidRPr="002F37E5">
        <w:rPr>
          <w:lang w:val="fr-FR"/>
        </w:rPr>
        <w:t xml:space="preserve"> (en ligne)</w:t>
      </w:r>
      <w:bookmarkEnd w:id="25"/>
      <w:r w:rsidR="00DE4AD0" w:rsidRPr="002F37E5">
        <w:rPr>
          <w:lang w:val="fr-FR"/>
        </w:rPr>
        <w:br/>
      </w:r>
    </w:p>
    <w:p w:rsidR="00FE03F9" w:rsidRDefault="00FE03F9" w:rsidP="00FE03F9">
      <w:pPr>
        <w:spacing w:after="0"/>
        <w:rPr>
          <w:rFonts w:asciiTheme="majorHAnsi" w:hAnsiTheme="majorHAnsi" w:cstheme="majorHAnsi"/>
          <w:sz w:val="22"/>
          <w:szCs w:val="22"/>
        </w:rPr>
      </w:pPr>
      <w:r w:rsidRPr="009C1B65">
        <w:rPr>
          <w:rFonts w:asciiTheme="majorHAnsi" w:hAnsiTheme="majorHAnsi" w:cstheme="majorHAnsi"/>
          <w:sz w:val="22"/>
          <w:szCs w:val="22"/>
        </w:rPr>
        <w:t xml:space="preserve">Die </w:t>
      </w:r>
      <w:r>
        <w:rPr>
          <w:rFonts w:asciiTheme="majorHAnsi" w:hAnsiTheme="majorHAnsi" w:cstheme="majorHAnsi"/>
          <w:sz w:val="22"/>
          <w:szCs w:val="22"/>
        </w:rPr>
        <w:t xml:space="preserve">Lektüre bietet vielfältige Möglichkeiten, die Textsorte </w:t>
      </w:r>
      <w:r w:rsidRPr="009C3A29">
        <w:rPr>
          <w:rFonts w:asciiTheme="majorHAnsi" w:hAnsiTheme="majorHAnsi" w:cstheme="majorHAnsi"/>
          <w:i/>
          <w:sz w:val="22"/>
          <w:szCs w:val="22"/>
        </w:rPr>
        <w:t>monologue intérieur</w:t>
      </w:r>
      <w:r>
        <w:rPr>
          <w:rFonts w:asciiTheme="majorHAnsi" w:hAnsiTheme="majorHAnsi" w:cstheme="majorHAnsi"/>
          <w:sz w:val="22"/>
          <w:szCs w:val="22"/>
        </w:rPr>
        <w:t xml:space="preserve"> </w:t>
      </w:r>
      <w:r w:rsidR="00CA0041">
        <w:rPr>
          <w:rFonts w:asciiTheme="majorHAnsi" w:hAnsiTheme="majorHAnsi" w:cstheme="majorHAnsi"/>
          <w:sz w:val="22"/>
          <w:szCs w:val="22"/>
        </w:rPr>
        <w:t xml:space="preserve">(evtl. auch </w:t>
      </w:r>
      <w:r w:rsidR="00CA0041" w:rsidRPr="00CA0041">
        <w:rPr>
          <w:rFonts w:asciiTheme="majorHAnsi" w:hAnsiTheme="majorHAnsi" w:cstheme="majorHAnsi"/>
          <w:i/>
          <w:sz w:val="22"/>
          <w:szCs w:val="22"/>
        </w:rPr>
        <w:t xml:space="preserve">journal </w:t>
      </w:r>
      <w:r w:rsidR="00CA0041">
        <w:rPr>
          <w:rFonts w:asciiTheme="majorHAnsi" w:hAnsiTheme="majorHAnsi" w:cstheme="majorHAnsi"/>
          <w:i/>
          <w:sz w:val="22"/>
          <w:szCs w:val="22"/>
        </w:rPr>
        <w:t>(</w:t>
      </w:r>
      <w:r w:rsidR="00CA0041" w:rsidRPr="00CA0041">
        <w:rPr>
          <w:rFonts w:asciiTheme="majorHAnsi" w:hAnsiTheme="majorHAnsi" w:cstheme="majorHAnsi"/>
          <w:i/>
          <w:sz w:val="22"/>
          <w:szCs w:val="22"/>
        </w:rPr>
        <w:t>en ligne</w:t>
      </w:r>
      <w:r w:rsidR="00CA0041">
        <w:rPr>
          <w:rFonts w:asciiTheme="majorHAnsi" w:hAnsiTheme="majorHAnsi" w:cstheme="majorHAnsi"/>
          <w:sz w:val="22"/>
          <w:szCs w:val="22"/>
        </w:rPr>
        <w:t xml:space="preserve">)) </w:t>
      </w:r>
      <w:r>
        <w:rPr>
          <w:rFonts w:asciiTheme="majorHAnsi" w:hAnsiTheme="majorHAnsi" w:cstheme="majorHAnsi"/>
          <w:sz w:val="22"/>
          <w:szCs w:val="22"/>
        </w:rPr>
        <w:t>zu üben. Beide Textsorten können in der Regel an denselben Textstellen angebunden werden, daher werden sie in der folgenden Übersicht zusammengenommen. Je nach Schwerpunktsetzung im Unterricht, kann der Fokus auf die eine oder andere Textsorte legt werden.</w:t>
      </w:r>
    </w:p>
    <w:p w:rsidR="00CA0041" w:rsidRDefault="00CA0041" w:rsidP="00FE03F9">
      <w:pPr>
        <w:spacing w:after="0"/>
        <w:rPr>
          <w:rFonts w:asciiTheme="majorHAnsi" w:hAnsiTheme="majorHAnsi" w:cstheme="majorHAnsi"/>
          <w:sz w:val="22"/>
          <w:szCs w:val="22"/>
        </w:rPr>
      </w:pPr>
    </w:p>
    <w:p w:rsidR="00CA0041" w:rsidRDefault="00D14FA0" w:rsidP="00FE03F9">
      <w:pPr>
        <w:spacing w:after="0"/>
        <w:rPr>
          <w:rFonts w:asciiTheme="majorHAnsi" w:hAnsiTheme="majorHAnsi" w:cstheme="majorHAnsi"/>
          <w:sz w:val="22"/>
          <w:szCs w:val="22"/>
        </w:rPr>
      </w:pPr>
      <w:r>
        <w:rPr>
          <w:rFonts w:asciiTheme="majorHAnsi" w:hAnsiTheme="majorHAnsi" w:cstheme="majorHAnsi"/>
          <w:sz w:val="22"/>
          <w:szCs w:val="22"/>
        </w:rPr>
        <w:t xml:space="preserve">Da der </w:t>
      </w:r>
      <w:r w:rsidRPr="00D14FA0">
        <w:rPr>
          <w:rFonts w:asciiTheme="majorHAnsi" w:hAnsiTheme="majorHAnsi" w:cstheme="majorHAnsi"/>
          <w:i/>
          <w:sz w:val="22"/>
          <w:szCs w:val="22"/>
        </w:rPr>
        <w:t>monologue intérieur</w:t>
      </w:r>
      <w:r>
        <w:rPr>
          <w:rFonts w:asciiTheme="majorHAnsi" w:hAnsiTheme="majorHAnsi" w:cstheme="majorHAnsi"/>
          <w:sz w:val="22"/>
          <w:szCs w:val="22"/>
        </w:rPr>
        <w:t xml:space="preserve"> eine Klärung der Erzählperspektive der Geschichte verlangt und die Schüler in </w:t>
      </w:r>
      <w:r w:rsidR="00154ED0">
        <w:rPr>
          <w:rFonts w:asciiTheme="majorHAnsi" w:hAnsiTheme="majorHAnsi" w:cstheme="majorHAnsi"/>
          <w:sz w:val="22"/>
          <w:szCs w:val="22"/>
        </w:rPr>
        <w:t>Klasse 7 /</w:t>
      </w:r>
      <w:r>
        <w:rPr>
          <w:rFonts w:asciiTheme="majorHAnsi" w:hAnsiTheme="majorHAnsi" w:cstheme="majorHAnsi"/>
          <w:sz w:val="22"/>
          <w:szCs w:val="22"/>
        </w:rPr>
        <w:t xml:space="preserve"> </w:t>
      </w:r>
      <w:r w:rsidR="00877599">
        <w:rPr>
          <w:rFonts w:asciiTheme="majorHAnsi" w:hAnsiTheme="majorHAnsi" w:cstheme="majorHAnsi"/>
          <w:sz w:val="22"/>
          <w:szCs w:val="22"/>
        </w:rPr>
        <w:t xml:space="preserve">8 </w:t>
      </w:r>
      <w:r>
        <w:rPr>
          <w:rFonts w:asciiTheme="majorHAnsi" w:hAnsiTheme="majorHAnsi" w:cstheme="majorHAnsi"/>
          <w:sz w:val="22"/>
          <w:szCs w:val="22"/>
        </w:rPr>
        <w:t xml:space="preserve">in die Lage </w:t>
      </w:r>
      <w:r w:rsidR="00877599">
        <w:rPr>
          <w:rFonts w:asciiTheme="majorHAnsi" w:hAnsiTheme="majorHAnsi" w:cstheme="majorHAnsi"/>
          <w:sz w:val="22"/>
          <w:szCs w:val="22"/>
        </w:rPr>
        <w:t>versetz</w:t>
      </w:r>
      <w:r>
        <w:rPr>
          <w:rFonts w:asciiTheme="majorHAnsi" w:hAnsiTheme="majorHAnsi" w:cstheme="majorHAnsi"/>
          <w:sz w:val="22"/>
          <w:szCs w:val="22"/>
        </w:rPr>
        <w:t>t werden müssen</w:t>
      </w:r>
      <w:r w:rsidR="00877599">
        <w:rPr>
          <w:rFonts w:asciiTheme="majorHAnsi" w:hAnsiTheme="majorHAnsi" w:cstheme="majorHAnsi"/>
          <w:sz w:val="22"/>
          <w:szCs w:val="22"/>
        </w:rPr>
        <w:t xml:space="preserve">, über Texte und Erzählstrukturen </w:t>
      </w:r>
      <w:r w:rsidR="00154ED0">
        <w:rPr>
          <w:rFonts w:asciiTheme="majorHAnsi" w:hAnsiTheme="majorHAnsi" w:cstheme="majorHAnsi"/>
          <w:sz w:val="22"/>
          <w:szCs w:val="22"/>
        </w:rPr>
        <w:t xml:space="preserve">zu </w:t>
      </w:r>
      <w:r w:rsidR="00877599">
        <w:rPr>
          <w:rFonts w:asciiTheme="majorHAnsi" w:hAnsiTheme="majorHAnsi" w:cstheme="majorHAnsi"/>
          <w:sz w:val="22"/>
          <w:szCs w:val="22"/>
        </w:rPr>
        <w:t xml:space="preserve">sprechen, </w:t>
      </w:r>
      <w:r>
        <w:rPr>
          <w:rFonts w:asciiTheme="majorHAnsi" w:hAnsiTheme="majorHAnsi" w:cstheme="majorHAnsi"/>
          <w:sz w:val="22"/>
          <w:szCs w:val="22"/>
        </w:rPr>
        <w:t>kann eine</w:t>
      </w:r>
      <w:r w:rsidR="00877599">
        <w:rPr>
          <w:rFonts w:asciiTheme="majorHAnsi" w:hAnsiTheme="majorHAnsi" w:cstheme="majorHAnsi"/>
          <w:sz w:val="22"/>
          <w:szCs w:val="22"/>
        </w:rPr>
        <w:t xml:space="preserve"> einfache Hilfestellung gegeben werden</w:t>
      </w:r>
      <w:r>
        <w:rPr>
          <w:rFonts w:asciiTheme="majorHAnsi" w:hAnsiTheme="majorHAnsi" w:cstheme="majorHAnsi"/>
          <w:sz w:val="22"/>
          <w:szCs w:val="22"/>
        </w:rPr>
        <w:t>:</w:t>
      </w:r>
    </w:p>
    <w:p w:rsidR="00CA0041" w:rsidRDefault="00CA0041" w:rsidP="00FE03F9">
      <w:pPr>
        <w:spacing w:after="0"/>
        <w:rPr>
          <w:rFonts w:asciiTheme="majorHAnsi" w:hAnsiTheme="majorHAnsi" w:cstheme="majorHAnsi"/>
          <w:sz w:val="22"/>
          <w:szCs w:val="22"/>
        </w:rPr>
      </w:pPr>
    </w:p>
    <w:p w:rsidR="00877599" w:rsidRDefault="00154ED0" w:rsidP="00FE03F9">
      <w:pPr>
        <w:spacing w:after="0"/>
        <w:rPr>
          <w:rFonts w:asciiTheme="majorHAnsi" w:hAnsiTheme="majorHAnsi" w:cstheme="majorHAnsi"/>
          <w:sz w:val="22"/>
          <w:szCs w:val="22"/>
        </w:rPr>
      </w:pPr>
      <w:r>
        <w:rPr>
          <w:noProof/>
          <w:lang w:eastAsia="de-DE"/>
        </w:rPr>
        <w:drawing>
          <wp:inline distT="0" distB="0" distL="0" distR="0" wp14:anchorId="61D87560" wp14:editId="014FCFC0">
            <wp:extent cx="5759450" cy="185483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59450" cy="1854835"/>
                    </a:xfrm>
                    <a:prstGeom prst="rect">
                      <a:avLst/>
                    </a:prstGeom>
                  </pic:spPr>
                </pic:pic>
              </a:graphicData>
            </a:graphic>
          </wp:inline>
        </w:drawing>
      </w:r>
    </w:p>
    <w:p w:rsidR="00877599" w:rsidRDefault="00877599" w:rsidP="00FE03F9">
      <w:pPr>
        <w:spacing w:after="0"/>
        <w:rPr>
          <w:rFonts w:asciiTheme="majorHAnsi" w:hAnsiTheme="majorHAnsi" w:cstheme="majorHAnsi"/>
          <w:sz w:val="22"/>
          <w:szCs w:val="22"/>
        </w:rPr>
      </w:pPr>
    </w:p>
    <w:p w:rsidR="00877599" w:rsidRDefault="00D14FA0" w:rsidP="00FE03F9">
      <w:pPr>
        <w:spacing w:after="0"/>
        <w:rPr>
          <w:rFonts w:asciiTheme="majorHAnsi" w:hAnsiTheme="majorHAnsi" w:cstheme="majorHAnsi"/>
          <w:sz w:val="22"/>
          <w:szCs w:val="22"/>
        </w:rPr>
      </w:pPr>
      <w:r>
        <w:rPr>
          <w:rFonts w:asciiTheme="majorHAnsi" w:hAnsiTheme="majorHAnsi" w:cstheme="majorHAnsi"/>
          <w:sz w:val="22"/>
          <w:szCs w:val="22"/>
        </w:rPr>
        <w:t xml:space="preserve">Damit können Schüler über den Erzähler sprechen und in einem ersten Schritt Textstellen untersuchen, die einen </w:t>
      </w:r>
      <w:r w:rsidRPr="00D14FA0">
        <w:rPr>
          <w:rFonts w:asciiTheme="majorHAnsi" w:hAnsiTheme="majorHAnsi" w:cstheme="majorHAnsi"/>
          <w:i/>
          <w:sz w:val="22"/>
          <w:szCs w:val="22"/>
        </w:rPr>
        <w:t>monologue intérieur</w:t>
      </w:r>
      <w:r>
        <w:rPr>
          <w:rFonts w:asciiTheme="majorHAnsi" w:hAnsiTheme="majorHAnsi" w:cstheme="majorHAnsi"/>
          <w:sz w:val="22"/>
          <w:szCs w:val="22"/>
        </w:rPr>
        <w:t xml:space="preserve"> enthalten, so z.B. </w:t>
      </w:r>
    </w:p>
    <w:p w:rsidR="00877599" w:rsidRDefault="00877599" w:rsidP="00FE03F9">
      <w:pPr>
        <w:spacing w:after="0"/>
        <w:rPr>
          <w:rFonts w:asciiTheme="majorHAnsi" w:hAnsiTheme="majorHAnsi" w:cstheme="majorHAnsi"/>
          <w:sz w:val="22"/>
          <w:szCs w:val="22"/>
        </w:rPr>
      </w:pPr>
    </w:p>
    <w:p w:rsidR="009B2886" w:rsidRPr="009B2886" w:rsidRDefault="009B2886" w:rsidP="003A4D5D">
      <w:pPr>
        <w:pStyle w:val="StandardWeb"/>
        <w:shd w:val="clear" w:color="auto" w:fill="F2F2F2" w:themeFill="background1" w:themeFillShade="F2"/>
        <w:spacing w:before="0" w:beforeAutospacing="0" w:after="0" w:afterAutospacing="0"/>
        <w:rPr>
          <w:sz w:val="22"/>
          <w:szCs w:val="22"/>
        </w:rPr>
      </w:pPr>
      <w:r w:rsidRPr="009B2886">
        <w:rPr>
          <w:rFonts w:ascii="Calibri Light" w:eastAsia="Times New Roman" w:hAnsi="Calibri Light" w:cstheme="minorBidi"/>
          <w:i/>
          <w:iCs/>
          <w:color w:val="000000" w:themeColor="text1"/>
          <w:kern w:val="24"/>
          <w:sz w:val="22"/>
          <w:szCs w:val="22"/>
          <w:lang w:val="fr-FR"/>
        </w:rPr>
        <w:t>« Da</w:t>
      </w:r>
      <w:r w:rsidR="00313FE2">
        <w:rPr>
          <w:rFonts w:ascii="Calibri Light" w:eastAsia="Times New Roman" w:hAnsi="Calibri Light" w:cstheme="minorBidi"/>
          <w:i/>
          <w:iCs/>
          <w:color w:val="000000" w:themeColor="text1"/>
          <w:kern w:val="24"/>
          <w:sz w:val="22"/>
          <w:szCs w:val="22"/>
          <w:lang w:val="fr-FR"/>
        </w:rPr>
        <w:t xml:space="preserve">ns le métro, je suis invisible. </w:t>
      </w:r>
      <w:r w:rsidRPr="009B2886">
        <w:rPr>
          <w:rFonts w:ascii="Calibri Light" w:eastAsia="Times New Roman" w:hAnsi="Calibri Light" w:cstheme="minorBidi"/>
          <w:i/>
          <w:iCs/>
          <w:color w:val="000000" w:themeColor="text1"/>
          <w:kern w:val="24"/>
          <w:sz w:val="22"/>
          <w:szCs w:val="22"/>
          <w:lang w:val="fr-FR"/>
        </w:rPr>
        <w:t>À ma droite, il y a une fille super belle. Elle écoute de la musique, mais elle fait la tête. Il y a un monsieur énervé qui téléphone. Et puis, une dame avec son fils. Il</w:t>
      </w:r>
      <w:r w:rsidR="00313FE2">
        <w:rPr>
          <w:rFonts w:ascii="Calibri Light" w:eastAsia="Times New Roman" w:hAnsi="Calibri Light" w:cstheme="minorBidi"/>
          <w:i/>
          <w:iCs/>
          <w:color w:val="000000" w:themeColor="text1"/>
          <w:kern w:val="24"/>
          <w:sz w:val="22"/>
          <w:szCs w:val="22"/>
          <w:lang w:val="fr-FR"/>
        </w:rPr>
        <w:t>s</w:t>
      </w:r>
      <w:r w:rsidRPr="009B2886">
        <w:rPr>
          <w:rFonts w:ascii="Calibri Light" w:eastAsia="Times New Roman" w:hAnsi="Calibri Light" w:cstheme="minorBidi"/>
          <w:i/>
          <w:iCs/>
          <w:color w:val="000000" w:themeColor="text1"/>
          <w:kern w:val="24"/>
          <w:sz w:val="22"/>
          <w:szCs w:val="22"/>
          <w:lang w:val="fr-FR"/>
        </w:rPr>
        <w:t xml:space="preserve"> vont à l’école, elle ferme son anorak et lui, il rigole et il met sa petite tête dans ses longs cheveux noirs. </w:t>
      </w:r>
      <w:r w:rsidRPr="009B2886">
        <w:rPr>
          <w:rFonts w:ascii="Calibri Light" w:eastAsia="Times New Roman" w:hAnsi="Calibri Light" w:cs="Arial"/>
          <w:i/>
          <w:iCs/>
          <w:caps/>
          <w:color w:val="000000" w:themeColor="text1"/>
          <w:kern w:val="24"/>
          <w:sz w:val="22"/>
          <w:szCs w:val="22"/>
          <w:lang w:val="fr-FR"/>
        </w:rPr>
        <w:t>Ç</w:t>
      </w:r>
      <w:r w:rsidRPr="009B2886">
        <w:rPr>
          <w:rFonts w:ascii="Calibri Light" w:eastAsia="Times New Roman" w:hAnsi="Calibri Light" w:cstheme="minorBidi"/>
          <w:i/>
          <w:iCs/>
          <w:color w:val="000000" w:themeColor="text1"/>
          <w:kern w:val="24"/>
          <w:sz w:val="22"/>
          <w:szCs w:val="22"/>
          <w:lang w:val="fr-FR"/>
        </w:rPr>
        <w:t>a y est, ça recommence, je vais pleurer</w:t>
      </w:r>
      <w:r w:rsidR="00313FE2">
        <w:rPr>
          <w:rFonts w:ascii="Calibri Light" w:eastAsia="Times New Roman" w:hAnsi="Calibri Light" w:cstheme="minorBidi"/>
          <w:i/>
          <w:iCs/>
          <w:color w:val="000000" w:themeColor="text1"/>
          <w:kern w:val="24"/>
          <w:sz w:val="22"/>
          <w:szCs w:val="22"/>
          <w:lang w:val="fr-FR"/>
        </w:rPr>
        <w:t xml:space="preserve"> </w:t>
      </w:r>
      <w:r w:rsidRPr="009B2886">
        <w:rPr>
          <w:rFonts w:ascii="Calibri Light" w:eastAsia="Times New Roman" w:hAnsi="Calibri Light" w:cstheme="minorBidi"/>
          <w:i/>
          <w:iCs/>
          <w:color w:val="000000" w:themeColor="text1"/>
          <w:kern w:val="24"/>
          <w:sz w:val="22"/>
          <w:szCs w:val="22"/>
          <w:lang w:val="fr-FR"/>
        </w:rPr>
        <w:t>! Non, il ne faut pas, quand on pleure, on n’est plus invisible. Stop, je dois vite regarder autre chose, to</w:t>
      </w:r>
      <w:r w:rsidR="00313FE2">
        <w:rPr>
          <w:rFonts w:ascii="Calibri Light" w:eastAsia="Times New Roman" w:hAnsi="Calibri Light" w:cstheme="minorBidi"/>
          <w:i/>
          <w:iCs/>
          <w:color w:val="000000" w:themeColor="text1"/>
          <w:kern w:val="24"/>
          <w:sz w:val="22"/>
          <w:szCs w:val="22"/>
          <w:lang w:val="fr-FR"/>
        </w:rPr>
        <w:t>urner la tête, ne plus penser… »</w:t>
      </w:r>
      <w:r w:rsidRPr="009B2886">
        <w:rPr>
          <w:rFonts w:ascii="Calibri Light" w:eastAsia="Times New Roman" w:hAnsi="Calibri Light" w:cstheme="minorBidi"/>
          <w:i/>
          <w:iCs/>
          <w:color w:val="000000" w:themeColor="text1"/>
          <w:kern w:val="24"/>
          <w:sz w:val="22"/>
          <w:szCs w:val="22"/>
          <w:lang w:val="fr-FR"/>
        </w:rPr>
        <w:t xml:space="preserve"> </w:t>
      </w:r>
      <w:r w:rsidRPr="00313FE2">
        <w:rPr>
          <w:rFonts w:ascii="Calibri Light" w:eastAsia="Times New Roman" w:hAnsi="Calibri Light" w:cstheme="minorBidi"/>
          <w:i/>
          <w:iCs/>
          <w:color w:val="000000" w:themeColor="text1"/>
          <w:kern w:val="24"/>
          <w:sz w:val="22"/>
          <w:szCs w:val="22"/>
        </w:rPr>
        <w:t>(</w:t>
      </w:r>
      <w:r w:rsidRPr="00A25309">
        <w:rPr>
          <w:rFonts w:ascii="Calibri Light" w:eastAsia="Times New Roman" w:hAnsi="Calibri Light" w:cstheme="minorBidi"/>
          <w:i/>
          <w:iCs/>
          <w:color w:val="000000" w:themeColor="text1"/>
          <w:kern w:val="24"/>
          <w:sz w:val="22"/>
          <w:szCs w:val="22"/>
        </w:rPr>
        <w:t>Le chien du Gitan</w:t>
      </w:r>
      <w:r w:rsidRPr="00313FE2">
        <w:rPr>
          <w:rFonts w:ascii="Calibri Light" w:eastAsia="Times New Roman" w:hAnsi="Calibri Light" w:cstheme="minorBidi"/>
          <w:i/>
          <w:iCs/>
          <w:color w:val="000000" w:themeColor="text1"/>
          <w:kern w:val="24"/>
          <w:sz w:val="22"/>
          <w:szCs w:val="22"/>
        </w:rPr>
        <w:t>, p.5)</w:t>
      </w:r>
    </w:p>
    <w:p w:rsidR="00877599" w:rsidRPr="00D14FA0" w:rsidRDefault="00877599" w:rsidP="00FE03F9">
      <w:pPr>
        <w:spacing w:after="0"/>
        <w:rPr>
          <w:rFonts w:asciiTheme="majorHAnsi" w:hAnsiTheme="majorHAnsi" w:cstheme="majorHAnsi"/>
          <w:sz w:val="22"/>
          <w:szCs w:val="22"/>
        </w:rPr>
      </w:pPr>
    </w:p>
    <w:p w:rsidR="00377191" w:rsidRPr="00313FE2" w:rsidRDefault="00313FE2" w:rsidP="00313FE2">
      <w:pPr>
        <w:spacing w:after="0"/>
        <w:ind w:left="14"/>
        <w:rPr>
          <w:rFonts w:asciiTheme="majorHAnsi" w:hAnsiTheme="majorHAnsi" w:cstheme="majorHAnsi"/>
          <w:sz w:val="22"/>
          <w:szCs w:val="22"/>
        </w:rPr>
      </w:pPr>
      <w:r>
        <w:rPr>
          <w:rFonts w:asciiTheme="majorHAnsi" w:hAnsiTheme="majorHAnsi" w:cstheme="majorHAnsi"/>
          <w:sz w:val="22"/>
          <w:szCs w:val="22"/>
        </w:rPr>
        <w:t>Aufgabe</w:t>
      </w:r>
      <w:r w:rsidR="003A4D5D">
        <w:rPr>
          <w:rFonts w:asciiTheme="majorHAnsi" w:hAnsiTheme="majorHAnsi" w:cstheme="majorHAnsi"/>
          <w:sz w:val="22"/>
          <w:szCs w:val="22"/>
        </w:rPr>
        <w:t xml:space="preserve"> </w:t>
      </w:r>
      <w:r>
        <w:rPr>
          <w:rFonts w:asciiTheme="majorHAnsi" w:hAnsiTheme="majorHAnsi" w:cstheme="majorHAnsi"/>
          <w:sz w:val="22"/>
          <w:szCs w:val="22"/>
        </w:rPr>
        <w:t>1:</w:t>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00341844" w:rsidRPr="00313FE2">
        <w:rPr>
          <w:rFonts w:asciiTheme="majorHAnsi" w:hAnsiTheme="majorHAnsi" w:cstheme="majorHAnsi"/>
          <w:sz w:val="22"/>
          <w:szCs w:val="22"/>
        </w:rPr>
        <w:t xml:space="preserve">Erarbeitung der Textsorte </w:t>
      </w:r>
      <w:r w:rsidR="00341844" w:rsidRPr="00313FE2">
        <w:rPr>
          <w:rFonts w:asciiTheme="majorHAnsi" w:hAnsiTheme="majorHAnsi" w:cstheme="majorHAnsi"/>
          <w:i/>
          <w:iCs/>
          <w:sz w:val="22"/>
          <w:szCs w:val="22"/>
        </w:rPr>
        <w:t xml:space="preserve">monologue intérieur </w:t>
      </w:r>
      <w:r w:rsidR="00341844" w:rsidRPr="00313FE2">
        <w:rPr>
          <w:rFonts w:asciiTheme="majorHAnsi" w:hAnsiTheme="majorHAnsi" w:cstheme="majorHAnsi"/>
          <w:b/>
          <w:bCs/>
          <w:sz w:val="22"/>
          <w:szCs w:val="22"/>
        </w:rPr>
        <w:t>am Modelltext</w:t>
      </w:r>
      <w:r w:rsidR="00154ED0">
        <w:rPr>
          <w:rFonts w:asciiTheme="majorHAnsi" w:hAnsiTheme="majorHAnsi" w:cstheme="majorHAnsi"/>
          <w:sz w:val="22"/>
          <w:szCs w:val="22"/>
        </w:rPr>
        <w:t>, S.5.</w:t>
      </w:r>
    </w:p>
    <w:p w:rsidR="00877599" w:rsidRPr="00D14FA0" w:rsidRDefault="00877599" w:rsidP="00FE03F9">
      <w:pPr>
        <w:spacing w:after="0"/>
        <w:rPr>
          <w:rFonts w:asciiTheme="majorHAnsi" w:hAnsiTheme="majorHAnsi" w:cstheme="majorHAnsi"/>
          <w:sz w:val="22"/>
          <w:szCs w:val="22"/>
        </w:rPr>
      </w:pPr>
    </w:p>
    <w:p w:rsidR="00154ED0" w:rsidRDefault="00154ED0">
      <w:pPr>
        <w:rPr>
          <w:rFonts w:asciiTheme="majorHAnsi" w:hAnsiTheme="majorHAnsi" w:cstheme="majorHAnsi"/>
          <w:sz w:val="22"/>
          <w:szCs w:val="22"/>
        </w:rPr>
      </w:pPr>
      <w:r>
        <w:rPr>
          <w:rFonts w:asciiTheme="majorHAnsi" w:hAnsiTheme="majorHAnsi" w:cstheme="majorHAnsi"/>
          <w:sz w:val="22"/>
          <w:szCs w:val="22"/>
        </w:rPr>
        <w:br w:type="page"/>
      </w:r>
    </w:p>
    <w:p w:rsidR="00877599" w:rsidRPr="00D14FA0" w:rsidRDefault="00877599" w:rsidP="00FE03F9">
      <w:pPr>
        <w:spacing w:after="0"/>
        <w:rPr>
          <w:rFonts w:asciiTheme="majorHAnsi" w:hAnsiTheme="majorHAnsi" w:cstheme="majorHAnsi"/>
          <w:sz w:val="22"/>
          <w:szCs w:val="22"/>
        </w:rPr>
      </w:pPr>
    </w:p>
    <w:p w:rsidR="00877599" w:rsidRDefault="003A4D5D" w:rsidP="00FE03F9">
      <w:pPr>
        <w:spacing w:after="0"/>
        <w:rPr>
          <w:rFonts w:asciiTheme="majorHAnsi" w:hAnsiTheme="majorHAnsi" w:cstheme="majorHAnsi"/>
          <w:sz w:val="22"/>
          <w:szCs w:val="22"/>
        </w:rPr>
      </w:pPr>
      <w:r w:rsidRPr="003A4D5D">
        <w:rPr>
          <w:rFonts w:asciiTheme="majorHAnsi" w:hAnsiTheme="majorHAnsi" w:cstheme="majorHAnsi"/>
          <w:noProof/>
          <w:sz w:val="22"/>
          <w:szCs w:val="22"/>
          <w:lang w:eastAsia="de-DE"/>
        </w:rPr>
        <mc:AlternateContent>
          <mc:Choice Requires="wps">
            <w:drawing>
              <wp:anchor distT="0" distB="0" distL="114300" distR="114300" simplePos="0" relativeHeight="251791360" behindDoc="0" locked="0" layoutInCell="1" allowOverlap="1" wp14:anchorId="2EE2F611" wp14:editId="5406BA20">
                <wp:simplePos x="0" y="0"/>
                <wp:positionH relativeFrom="column">
                  <wp:posOffset>-1270</wp:posOffset>
                </wp:positionH>
                <wp:positionV relativeFrom="paragraph">
                  <wp:posOffset>34925</wp:posOffset>
                </wp:positionV>
                <wp:extent cx="5718810" cy="1815882"/>
                <wp:effectExtent l="0" t="0" r="0" b="6350"/>
                <wp:wrapNone/>
                <wp:docPr id="7" name="Rechteck 3"/>
                <wp:cNvGraphicFramePr/>
                <a:graphic xmlns:a="http://schemas.openxmlformats.org/drawingml/2006/main">
                  <a:graphicData uri="http://schemas.microsoft.com/office/word/2010/wordprocessingShape">
                    <wps:wsp>
                      <wps:cNvSpPr/>
                      <wps:spPr>
                        <a:xfrm>
                          <a:off x="0" y="0"/>
                          <a:ext cx="5718810" cy="1815882"/>
                        </a:xfrm>
                        <a:prstGeom prst="rect">
                          <a:avLst/>
                        </a:prstGeom>
                        <a:solidFill>
                          <a:schemeClr val="bg1">
                            <a:lumMod val="95000"/>
                          </a:schemeClr>
                        </a:solidFill>
                      </wps:spPr>
                      <wps:txbx>
                        <w:txbxContent>
                          <w:p w:rsidR="005C3CF3" w:rsidRPr="003A4D5D" w:rsidRDefault="005C3CF3" w:rsidP="003A4D5D">
                            <w:pPr>
                              <w:pStyle w:val="StandardWeb"/>
                              <w:spacing w:before="0" w:beforeAutospacing="0" w:after="0" w:afterAutospacing="0"/>
                              <w:rPr>
                                <w:sz w:val="22"/>
                                <w:szCs w:val="22"/>
                                <w:lang w:val="fr-FR"/>
                              </w:rPr>
                            </w:pPr>
                            <w:r w:rsidRPr="003A4D5D">
                              <w:rPr>
                                <w:rFonts w:ascii="Calibri Light" w:eastAsia="Times New Roman" w:hAnsi="Calibri Light" w:cstheme="minorBidi"/>
                                <w:i/>
                                <w:iCs/>
                                <w:color w:val="000000" w:themeColor="text1"/>
                                <w:kern w:val="24"/>
                                <w:sz w:val="22"/>
                                <w:szCs w:val="22"/>
                                <w:lang w:val="fr-FR"/>
                              </w:rPr>
                              <w:t>« Je suis dans la rue… loin du collège Buffon. Il fait froid e</w:t>
                            </w:r>
                            <w:r>
                              <w:rPr>
                                <w:rFonts w:ascii="Calibri Light" w:eastAsia="Times New Roman" w:hAnsi="Calibri Light" w:cstheme="minorBidi"/>
                                <w:i/>
                                <w:iCs/>
                                <w:color w:val="000000" w:themeColor="text1"/>
                                <w:kern w:val="24"/>
                                <w:sz w:val="22"/>
                                <w:szCs w:val="22"/>
                                <w:lang w:val="fr-FR"/>
                              </w:rPr>
                              <w:t xml:space="preserve">t il pleut. Je vais arriver en </w:t>
                            </w:r>
                            <w:r w:rsidRPr="003A4D5D">
                              <w:rPr>
                                <w:rFonts w:ascii="Calibri Light" w:eastAsia="Times New Roman" w:hAnsi="Calibri Light" w:cstheme="minorBidi"/>
                                <w:i/>
                                <w:iCs/>
                                <w:color w:val="000000" w:themeColor="text1"/>
                                <w:kern w:val="24"/>
                                <w:sz w:val="22"/>
                                <w:szCs w:val="22"/>
                                <w:lang w:val="fr-FR"/>
                              </w:rPr>
                              <w:t>retard… en plus au cours de français</w:t>
                            </w:r>
                            <w:r>
                              <w:rPr>
                                <w:rFonts w:ascii="Calibri Light" w:eastAsia="Times New Roman" w:hAnsi="Calibri Light" w:cstheme="minorBidi"/>
                                <w:i/>
                                <w:iCs/>
                                <w:color w:val="000000" w:themeColor="text1"/>
                                <w:kern w:val="24"/>
                                <w:sz w:val="22"/>
                                <w:szCs w:val="22"/>
                                <w:lang w:val="fr-FR"/>
                              </w:rPr>
                              <w:t xml:space="preserve"> </w:t>
                            </w:r>
                            <w:r w:rsidRPr="003A4D5D">
                              <w:rPr>
                                <w:rFonts w:ascii="Calibri Light" w:eastAsia="Times New Roman" w:hAnsi="Calibri Light" w:cstheme="minorBidi"/>
                                <w:i/>
                                <w:iCs/>
                                <w:color w:val="000000" w:themeColor="text1"/>
                                <w:kern w:val="24"/>
                                <w:sz w:val="22"/>
                                <w:szCs w:val="22"/>
                                <w:lang w:val="fr-FR"/>
                              </w:rPr>
                              <w:t>! Ce n’est pas la première fois. Et puis, les profs ne me disent plus rien, depuis… depuis qu’elle est partie. »</w:t>
                            </w:r>
                            <w:r>
                              <w:rPr>
                                <w:rFonts w:ascii="Calibri Light" w:eastAsia="Times New Roman" w:hAnsi="Calibri Light" w:cstheme="minorBidi"/>
                                <w:i/>
                                <w:iCs/>
                                <w:color w:val="000000" w:themeColor="text1"/>
                                <w:kern w:val="24"/>
                                <w:sz w:val="22"/>
                                <w:szCs w:val="22"/>
                                <w:lang w:val="fr-FR"/>
                              </w:rPr>
                              <w:t xml:space="preserve"> (p.7)</w:t>
                            </w:r>
                          </w:p>
                        </w:txbxContent>
                      </wps:txbx>
                      <wps:bodyPr wrap="square">
                        <a:spAutoFit/>
                      </wps:bodyPr>
                    </wps:wsp>
                  </a:graphicData>
                </a:graphic>
                <wp14:sizeRelH relativeFrom="margin">
                  <wp14:pctWidth>0</wp14:pctWidth>
                </wp14:sizeRelH>
              </wp:anchor>
            </w:drawing>
          </mc:Choice>
          <mc:Fallback>
            <w:pict>
              <v:rect w14:anchorId="2EE2F611" id="Rechteck 3" o:spid="_x0000_s1045" style="position:absolute;margin-left:-.1pt;margin-top:2.75pt;width:450.3pt;height:143pt;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" fillcolor="#f2f2f2 [3052]" stroked="f">
                <v:textbox style="mso-fit-shape-to-text:t">
                  <w:txbxContent>
                    <w:p w:rsidR="005C3CF3" w:rsidRPr="003A4D5D" w:rsidRDefault="005C3CF3" w:rsidP="003A4D5D">
                      <w:pPr>
                        <w:pStyle w:val="StandardWeb"/>
                        <w:spacing w:before="0" w:beforeAutospacing="0" w:after="0" w:afterAutospacing="0"/>
                        <w:rPr>
                          <w:sz w:val="22"/>
                          <w:szCs w:val="22"/>
                          <w:lang w:val="fr-FR"/>
                        </w:rPr>
                      </w:pPr>
                      <w:r w:rsidRPr="003A4D5D">
                        <w:rPr>
                          <w:rFonts w:ascii="Calibri Light" w:eastAsia="Times New Roman" w:hAnsi="Calibri Light" w:cstheme="minorBidi"/>
                          <w:i/>
                          <w:iCs/>
                          <w:color w:val="000000" w:themeColor="text1"/>
                          <w:kern w:val="24"/>
                          <w:sz w:val="22"/>
                          <w:szCs w:val="22"/>
                          <w:lang w:val="fr-FR"/>
                        </w:rPr>
                        <w:t>« Je suis dans la rue… loin du collège Buffon. Il fait froid e</w:t>
                      </w:r>
                      <w:r>
                        <w:rPr>
                          <w:rFonts w:ascii="Calibri Light" w:eastAsia="Times New Roman" w:hAnsi="Calibri Light" w:cstheme="minorBidi"/>
                          <w:i/>
                          <w:iCs/>
                          <w:color w:val="000000" w:themeColor="text1"/>
                          <w:kern w:val="24"/>
                          <w:sz w:val="22"/>
                          <w:szCs w:val="22"/>
                          <w:lang w:val="fr-FR"/>
                        </w:rPr>
                        <w:t xml:space="preserve">t il pleut. Je vais arriver en </w:t>
                      </w:r>
                      <w:r w:rsidRPr="003A4D5D">
                        <w:rPr>
                          <w:rFonts w:ascii="Calibri Light" w:eastAsia="Times New Roman" w:hAnsi="Calibri Light" w:cstheme="minorBidi"/>
                          <w:i/>
                          <w:iCs/>
                          <w:color w:val="000000" w:themeColor="text1"/>
                          <w:kern w:val="24"/>
                          <w:sz w:val="22"/>
                          <w:szCs w:val="22"/>
                          <w:lang w:val="fr-FR"/>
                        </w:rPr>
                        <w:t>retard… en plus au cours de français</w:t>
                      </w:r>
                      <w:r>
                        <w:rPr>
                          <w:rFonts w:ascii="Calibri Light" w:eastAsia="Times New Roman" w:hAnsi="Calibri Light" w:cstheme="minorBidi"/>
                          <w:i/>
                          <w:iCs/>
                          <w:color w:val="000000" w:themeColor="text1"/>
                          <w:kern w:val="24"/>
                          <w:sz w:val="22"/>
                          <w:szCs w:val="22"/>
                          <w:lang w:val="fr-FR"/>
                        </w:rPr>
                        <w:t xml:space="preserve"> </w:t>
                      </w:r>
                      <w:r w:rsidRPr="003A4D5D">
                        <w:rPr>
                          <w:rFonts w:ascii="Calibri Light" w:eastAsia="Times New Roman" w:hAnsi="Calibri Light" w:cstheme="minorBidi"/>
                          <w:i/>
                          <w:iCs/>
                          <w:color w:val="000000" w:themeColor="text1"/>
                          <w:kern w:val="24"/>
                          <w:sz w:val="22"/>
                          <w:szCs w:val="22"/>
                          <w:lang w:val="fr-FR"/>
                        </w:rPr>
                        <w:t>! Ce n’est pas la première fois. Et puis, les profs ne me disent plus rien, depuis… depuis qu’elle est partie. »</w:t>
                      </w:r>
                      <w:r>
                        <w:rPr>
                          <w:rFonts w:ascii="Calibri Light" w:eastAsia="Times New Roman" w:hAnsi="Calibri Light" w:cstheme="minorBidi"/>
                          <w:i/>
                          <w:iCs/>
                          <w:color w:val="000000" w:themeColor="text1"/>
                          <w:kern w:val="24"/>
                          <w:sz w:val="22"/>
                          <w:szCs w:val="22"/>
                          <w:lang w:val="fr-FR"/>
                        </w:rPr>
                        <w:t xml:space="preserve"> (p.7)</w:t>
                      </w:r>
                    </w:p>
                  </w:txbxContent>
                </v:textbox>
              </v:rect>
            </w:pict>
          </mc:Fallback>
        </mc:AlternateContent>
      </w:r>
    </w:p>
    <w:p w:rsidR="00313FE2" w:rsidRDefault="00313FE2" w:rsidP="00FE03F9">
      <w:pPr>
        <w:spacing w:after="0"/>
        <w:rPr>
          <w:rFonts w:asciiTheme="majorHAnsi" w:hAnsiTheme="majorHAnsi" w:cstheme="majorHAnsi"/>
          <w:sz w:val="22"/>
          <w:szCs w:val="22"/>
        </w:rPr>
      </w:pPr>
    </w:p>
    <w:p w:rsidR="00313FE2" w:rsidRDefault="00313FE2" w:rsidP="00FE03F9">
      <w:pPr>
        <w:spacing w:after="0"/>
        <w:rPr>
          <w:rFonts w:asciiTheme="majorHAnsi" w:hAnsiTheme="majorHAnsi" w:cstheme="majorHAnsi"/>
          <w:sz w:val="22"/>
          <w:szCs w:val="22"/>
        </w:rPr>
      </w:pPr>
    </w:p>
    <w:p w:rsidR="00313FE2" w:rsidRDefault="00313FE2" w:rsidP="00FE03F9">
      <w:pPr>
        <w:spacing w:after="0"/>
        <w:rPr>
          <w:rFonts w:asciiTheme="majorHAnsi" w:hAnsiTheme="majorHAnsi" w:cstheme="majorHAnsi"/>
          <w:sz w:val="22"/>
          <w:szCs w:val="22"/>
        </w:rPr>
      </w:pPr>
    </w:p>
    <w:p w:rsidR="003A4D5D" w:rsidRDefault="003A4D5D" w:rsidP="0095053B">
      <w:pPr>
        <w:spacing w:after="0" w:line="240" w:lineRule="auto"/>
        <w:ind w:left="1414" w:hanging="1400"/>
        <w:rPr>
          <w:rFonts w:asciiTheme="majorHAnsi" w:hAnsiTheme="majorHAnsi" w:cstheme="majorHAnsi"/>
          <w:bCs/>
          <w:sz w:val="22"/>
          <w:szCs w:val="22"/>
        </w:rPr>
      </w:pPr>
      <w:r>
        <w:rPr>
          <w:rFonts w:asciiTheme="majorHAnsi" w:hAnsiTheme="majorHAnsi" w:cstheme="majorHAnsi"/>
          <w:sz w:val="22"/>
          <w:szCs w:val="22"/>
        </w:rPr>
        <w:t>Aufgabe 2:</w:t>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Pr="00313FE2">
        <w:rPr>
          <w:rFonts w:asciiTheme="majorHAnsi" w:hAnsiTheme="majorHAnsi" w:cstheme="majorHAnsi"/>
          <w:sz w:val="22"/>
          <w:szCs w:val="22"/>
        </w:rPr>
        <w:t xml:space="preserve">Erarbeitung der Textsorte </w:t>
      </w:r>
      <w:r w:rsidRPr="00313FE2">
        <w:rPr>
          <w:rFonts w:asciiTheme="majorHAnsi" w:hAnsiTheme="majorHAnsi" w:cstheme="majorHAnsi"/>
          <w:i/>
          <w:iCs/>
          <w:sz w:val="22"/>
          <w:szCs w:val="22"/>
        </w:rPr>
        <w:t xml:space="preserve">monologue intérieur </w:t>
      </w:r>
      <w:r w:rsidRPr="00313FE2">
        <w:rPr>
          <w:rFonts w:asciiTheme="majorHAnsi" w:hAnsiTheme="majorHAnsi" w:cstheme="majorHAnsi"/>
          <w:b/>
          <w:bCs/>
          <w:sz w:val="22"/>
          <w:szCs w:val="22"/>
        </w:rPr>
        <w:t>am Modelltext</w:t>
      </w:r>
      <w:r w:rsidR="0095053B">
        <w:rPr>
          <w:rFonts w:asciiTheme="majorHAnsi" w:hAnsiTheme="majorHAnsi" w:cstheme="majorHAnsi"/>
          <w:b/>
          <w:bCs/>
          <w:sz w:val="22"/>
          <w:szCs w:val="22"/>
        </w:rPr>
        <w:t xml:space="preserve"> </w:t>
      </w:r>
      <w:r w:rsidR="00154ED0" w:rsidRPr="00154ED0">
        <w:rPr>
          <w:rFonts w:asciiTheme="majorHAnsi" w:hAnsiTheme="majorHAnsi" w:cstheme="majorHAnsi"/>
          <w:bCs/>
          <w:sz w:val="22"/>
          <w:szCs w:val="22"/>
        </w:rPr>
        <w:t>S.7</w:t>
      </w:r>
      <w:r w:rsidR="00154ED0">
        <w:rPr>
          <w:rFonts w:asciiTheme="majorHAnsi" w:hAnsiTheme="majorHAnsi" w:cstheme="majorHAnsi"/>
          <w:b/>
          <w:bCs/>
          <w:sz w:val="22"/>
          <w:szCs w:val="22"/>
        </w:rPr>
        <w:t xml:space="preserve"> </w:t>
      </w:r>
      <w:r w:rsidR="0095053B">
        <w:rPr>
          <w:rFonts w:asciiTheme="majorHAnsi" w:hAnsiTheme="majorHAnsi" w:cstheme="majorHAnsi"/>
          <w:bCs/>
          <w:sz w:val="22"/>
          <w:szCs w:val="22"/>
        </w:rPr>
        <w:t xml:space="preserve">und </w:t>
      </w:r>
      <w:r w:rsidR="0095053B">
        <w:rPr>
          <w:rFonts w:asciiTheme="majorHAnsi" w:hAnsiTheme="majorHAnsi" w:cstheme="majorHAnsi"/>
          <w:bCs/>
          <w:sz w:val="22"/>
          <w:szCs w:val="22"/>
        </w:rPr>
        <w:br/>
        <w:t xml:space="preserve">     </w:t>
      </w:r>
      <w:r w:rsidR="0095053B" w:rsidRPr="0095053B">
        <w:rPr>
          <w:rFonts w:asciiTheme="majorHAnsi" w:hAnsiTheme="majorHAnsi" w:cstheme="majorHAnsi"/>
          <w:b/>
          <w:bCs/>
          <w:sz w:val="22"/>
          <w:szCs w:val="22"/>
        </w:rPr>
        <w:t>reproduktiv-imitatives</w:t>
      </w:r>
      <w:r w:rsidR="0095053B">
        <w:rPr>
          <w:rFonts w:asciiTheme="majorHAnsi" w:hAnsiTheme="majorHAnsi" w:cstheme="majorHAnsi"/>
          <w:bCs/>
          <w:sz w:val="22"/>
          <w:szCs w:val="22"/>
        </w:rPr>
        <w:t xml:space="preserve"> Schreiben:</w:t>
      </w:r>
    </w:p>
    <w:p w:rsidR="0095053B" w:rsidRPr="0095053B" w:rsidRDefault="0095053B" w:rsidP="0095053B">
      <w:pPr>
        <w:spacing w:after="0" w:line="240" w:lineRule="auto"/>
        <w:ind w:left="1414" w:hanging="1400"/>
        <w:rPr>
          <w:rFonts w:asciiTheme="majorHAnsi" w:hAnsiTheme="majorHAnsi" w:cstheme="majorHAnsi"/>
          <w:i/>
          <w:sz w:val="22"/>
          <w:szCs w:val="22"/>
        </w:rPr>
      </w:pPr>
      <w:r>
        <w:rPr>
          <w:rFonts w:asciiTheme="majorHAnsi" w:hAnsiTheme="majorHAnsi" w:cstheme="majorHAnsi"/>
          <w:bCs/>
          <w:sz w:val="22"/>
          <w:szCs w:val="22"/>
        </w:rPr>
        <w:tab/>
      </w:r>
      <w:r>
        <w:rPr>
          <w:rFonts w:asciiTheme="majorHAnsi" w:hAnsiTheme="majorHAnsi" w:cstheme="majorHAnsi"/>
          <w:bCs/>
          <w:sz w:val="22"/>
          <w:szCs w:val="22"/>
        </w:rPr>
        <w:sym w:font="Symbol" w:char="F0AE"/>
      </w:r>
      <w:r>
        <w:rPr>
          <w:rFonts w:asciiTheme="majorHAnsi" w:hAnsiTheme="majorHAnsi" w:cstheme="majorHAnsi"/>
          <w:bCs/>
          <w:sz w:val="22"/>
          <w:szCs w:val="22"/>
        </w:rPr>
        <w:t xml:space="preserve"> </w:t>
      </w:r>
      <w:r w:rsidRPr="0095053B">
        <w:rPr>
          <w:rFonts w:asciiTheme="majorHAnsi" w:hAnsiTheme="majorHAnsi" w:cstheme="majorHAnsi"/>
          <w:bCs/>
          <w:i/>
          <w:sz w:val="22"/>
          <w:szCs w:val="22"/>
        </w:rPr>
        <w:t>Was geht Noé (noch) durch den Kopf?</w:t>
      </w:r>
    </w:p>
    <w:p w:rsidR="00313FE2" w:rsidRDefault="00313FE2"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r w:rsidRPr="0095053B">
        <w:rPr>
          <w:rFonts w:asciiTheme="majorHAnsi" w:hAnsiTheme="majorHAnsi" w:cstheme="majorHAnsi"/>
          <w:noProof/>
          <w:sz w:val="22"/>
          <w:szCs w:val="22"/>
          <w:lang w:eastAsia="de-DE"/>
        </w:rPr>
        <mc:AlternateContent>
          <mc:Choice Requires="wps">
            <w:drawing>
              <wp:anchor distT="0" distB="0" distL="114300" distR="114300" simplePos="0" relativeHeight="251793408" behindDoc="0" locked="0" layoutInCell="1" allowOverlap="1" wp14:anchorId="52819125" wp14:editId="419AB52E">
                <wp:simplePos x="0" y="0"/>
                <wp:positionH relativeFrom="column">
                  <wp:posOffset>-2963</wp:posOffset>
                </wp:positionH>
                <wp:positionV relativeFrom="paragraph">
                  <wp:posOffset>196215</wp:posOffset>
                </wp:positionV>
                <wp:extent cx="5718810" cy="1312333"/>
                <wp:effectExtent l="0" t="0" r="0" b="2540"/>
                <wp:wrapNone/>
                <wp:docPr id="8" name="Rechteck 3"/>
                <wp:cNvGraphicFramePr/>
                <a:graphic xmlns:a="http://schemas.openxmlformats.org/drawingml/2006/main">
                  <a:graphicData uri="http://schemas.microsoft.com/office/word/2010/wordprocessingShape">
                    <wps:wsp>
                      <wps:cNvSpPr/>
                      <wps:spPr>
                        <a:xfrm>
                          <a:off x="0" y="0"/>
                          <a:ext cx="5718810" cy="1312333"/>
                        </a:xfrm>
                        <a:prstGeom prst="rect">
                          <a:avLst/>
                        </a:prstGeom>
                        <a:solidFill>
                          <a:schemeClr val="bg1">
                            <a:lumMod val="95000"/>
                          </a:schemeClr>
                        </a:solidFill>
                      </wps:spPr>
                      <wps:txbx>
                        <w:txbxContent>
                          <w:p w:rsidR="005C3CF3" w:rsidRPr="0095053B" w:rsidRDefault="005C3CF3" w:rsidP="0095053B">
                            <w:pPr>
                              <w:pStyle w:val="StandardWeb"/>
                              <w:spacing w:before="0" w:beforeAutospacing="0" w:after="0" w:afterAutospacing="0"/>
                              <w:rPr>
                                <w:sz w:val="22"/>
                                <w:szCs w:val="22"/>
                                <w:lang w:val="fr-FR"/>
                              </w:rPr>
                            </w:pPr>
                            <w:r w:rsidRPr="0095053B">
                              <w:rPr>
                                <w:rFonts w:ascii="Calibri Light" w:eastAsia="Times New Roman" w:hAnsi="Calibri Light" w:cstheme="minorBidi"/>
                                <w:i/>
                                <w:iCs/>
                                <w:color w:val="000000" w:themeColor="text1"/>
                                <w:kern w:val="24"/>
                                <w:sz w:val="22"/>
                                <w:szCs w:val="22"/>
                                <w:lang w:val="fr-FR"/>
                              </w:rPr>
                              <w:t>« Andy n’a pas du tout envie de discuter avec moi.</w:t>
                            </w:r>
                          </w:p>
                          <w:p w:rsidR="005C3CF3" w:rsidRPr="0095053B" w:rsidRDefault="005C3CF3" w:rsidP="0095053B">
                            <w:pPr>
                              <w:pStyle w:val="StandardWeb"/>
                              <w:spacing w:before="0" w:beforeAutospacing="0" w:after="0" w:afterAutospacing="0"/>
                              <w:rPr>
                                <w:sz w:val="22"/>
                                <w:szCs w:val="22"/>
                                <w:lang w:val="fr-FR"/>
                              </w:rPr>
                            </w:pPr>
                            <w:r w:rsidRPr="0095053B">
                              <w:rPr>
                                <w:rFonts w:ascii="Calibri Light" w:eastAsia="Times New Roman" w:hAnsi="Calibri Light" w:cstheme="minorBidi"/>
                                <w:i/>
                                <w:iCs/>
                                <w:color w:val="000000" w:themeColor="text1"/>
                                <w:kern w:val="24"/>
                                <w:sz w:val="22"/>
                                <w:szCs w:val="22"/>
                                <w:lang w:val="fr-FR"/>
                              </w:rPr>
                              <w:t xml:space="preserve">- Écoute, une chose est </w:t>
                            </w:r>
                            <w:r>
                              <w:rPr>
                                <w:rFonts w:ascii="Calibri Light" w:eastAsia="Times New Roman" w:hAnsi="Calibri Light" w:cstheme="minorBidi"/>
                                <w:i/>
                                <w:iCs/>
                                <w:color w:val="000000" w:themeColor="text1"/>
                                <w:kern w:val="24"/>
                                <w:sz w:val="22"/>
                                <w:szCs w:val="22"/>
                                <w:lang w:val="fr-FR"/>
                              </w:rPr>
                              <w:t>sûre : ces trois mecs sont dange</w:t>
                            </w:r>
                            <w:r w:rsidRPr="0095053B">
                              <w:rPr>
                                <w:rFonts w:ascii="Calibri Light" w:eastAsia="Times New Roman" w:hAnsi="Calibri Light" w:cstheme="minorBidi"/>
                                <w:i/>
                                <w:iCs/>
                                <w:color w:val="000000" w:themeColor="text1"/>
                                <w:kern w:val="24"/>
                                <w:sz w:val="22"/>
                                <w:szCs w:val="22"/>
                                <w:lang w:val="fr-FR"/>
                              </w:rPr>
                              <w:t>reux</w:t>
                            </w:r>
                            <w:r>
                              <w:rPr>
                                <w:rFonts w:ascii="Calibri Light" w:eastAsia="Times New Roman" w:hAnsi="Calibri Light" w:cstheme="minorBidi"/>
                                <w:i/>
                                <w:iCs/>
                                <w:color w:val="000000" w:themeColor="text1"/>
                                <w:kern w:val="24"/>
                                <w:sz w:val="22"/>
                                <w:szCs w:val="22"/>
                                <w:lang w:val="fr-FR"/>
                              </w:rPr>
                              <w:t xml:space="preserve"> </w:t>
                            </w:r>
                            <w:r w:rsidRPr="0095053B">
                              <w:rPr>
                                <w:rFonts w:ascii="Calibri Light" w:eastAsia="Times New Roman" w:hAnsi="Calibri Light" w:cstheme="minorBidi"/>
                                <w:i/>
                                <w:iCs/>
                                <w:color w:val="000000" w:themeColor="text1"/>
                                <w:kern w:val="24"/>
                                <w:sz w:val="22"/>
                                <w:szCs w:val="22"/>
                                <w:lang w:val="fr-FR"/>
                              </w:rPr>
                              <w:t>!</w:t>
                            </w:r>
                          </w:p>
                          <w:p w:rsidR="005C3CF3" w:rsidRPr="0095053B" w:rsidRDefault="005C3CF3" w:rsidP="0095053B">
                            <w:pPr>
                              <w:pStyle w:val="Listenabsatz"/>
                              <w:numPr>
                                <w:ilvl w:val="0"/>
                                <w:numId w:val="46"/>
                              </w:numPr>
                              <w:spacing w:after="0" w:line="240" w:lineRule="auto"/>
                              <w:rPr>
                                <w:rFonts w:eastAsia="Times New Roman"/>
                                <w:sz w:val="22"/>
                                <w:szCs w:val="22"/>
                                <w:lang w:val="fr-FR"/>
                              </w:rPr>
                            </w:pPr>
                            <w:r w:rsidRPr="0095053B">
                              <w:rPr>
                                <w:rFonts w:ascii="Calibri Light" w:eastAsia="Times New Roman" w:hAnsi="Calibri Light"/>
                                <w:i/>
                                <w:iCs/>
                                <w:color w:val="000000" w:themeColor="text1"/>
                                <w:kern w:val="24"/>
                                <w:sz w:val="22"/>
                                <w:szCs w:val="22"/>
                                <w:lang w:val="fr-FR"/>
                              </w:rPr>
                              <w:t xml:space="preserve">Peut-être, mais ils ne vont jamais me retrouver ! </w:t>
                            </w:r>
                          </w:p>
                          <w:p w:rsidR="005C3CF3" w:rsidRPr="0095053B" w:rsidRDefault="005C3CF3" w:rsidP="0095053B">
                            <w:pPr>
                              <w:pStyle w:val="Listenabsatz"/>
                              <w:numPr>
                                <w:ilvl w:val="0"/>
                                <w:numId w:val="46"/>
                              </w:numPr>
                              <w:spacing w:after="0" w:line="240" w:lineRule="auto"/>
                              <w:rPr>
                                <w:rFonts w:eastAsia="Times New Roman"/>
                                <w:sz w:val="22"/>
                                <w:szCs w:val="22"/>
                                <w:lang w:val="fr-FR"/>
                              </w:rPr>
                            </w:pPr>
                            <w:r w:rsidRPr="0095053B">
                              <w:rPr>
                                <w:rFonts w:ascii="Calibri Light" w:eastAsia="Times New Roman" w:hAnsi="Calibri Light"/>
                                <w:i/>
                                <w:iCs/>
                                <w:color w:val="000000" w:themeColor="text1"/>
                                <w:kern w:val="24"/>
                                <w:sz w:val="22"/>
                                <w:szCs w:val="22"/>
                                <w:lang w:val="fr-FR"/>
                              </w:rPr>
                              <w:t>Ouais, si tu le dis…</w:t>
                            </w:r>
                          </w:p>
                          <w:p w:rsidR="005C3CF3" w:rsidRDefault="005C3CF3" w:rsidP="0095053B">
                            <w:pPr>
                              <w:pStyle w:val="StandardWeb"/>
                              <w:spacing w:before="0" w:beforeAutospacing="0" w:after="0" w:afterAutospacing="0"/>
                              <w:rPr>
                                <w:rFonts w:ascii="Calibri Light" w:eastAsia="Times New Roman" w:hAnsi="Calibri Light" w:cstheme="minorBidi"/>
                                <w:i/>
                                <w:iCs/>
                                <w:color w:val="000000" w:themeColor="text1"/>
                                <w:kern w:val="24"/>
                                <w:sz w:val="22"/>
                                <w:szCs w:val="22"/>
                                <w:lang w:val="fr-FR"/>
                              </w:rPr>
                            </w:pPr>
                            <w:r w:rsidRPr="0095053B">
                              <w:rPr>
                                <w:rFonts w:ascii="Calibri Light" w:eastAsia="Times New Roman" w:hAnsi="Calibri Light" w:cs="Arial"/>
                                <w:i/>
                                <w:iCs/>
                                <w:caps/>
                                <w:color w:val="000000" w:themeColor="text1"/>
                                <w:kern w:val="24"/>
                                <w:sz w:val="22"/>
                                <w:szCs w:val="22"/>
                                <w:lang w:val="fr-FR"/>
                              </w:rPr>
                              <w:t>Ç</w:t>
                            </w:r>
                            <w:r w:rsidRPr="0095053B">
                              <w:rPr>
                                <w:rFonts w:ascii="Calibri Light" w:eastAsia="Times New Roman" w:hAnsi="Calibri Light" w:cstheme="minorBidi"/>
                                <w:i/>
                                <w:iCs/>
                                <w:color w:val="000000" w:themeColor="text1"/>
                                <w:kern w:val="24"/>
                                <w:sz w:val="22"/>
                                <w:szCs w:val="22"/>
                                <w:lang w:val="fr-FR"/>
                              </w:rPr>
                              <w:t>a sonne, le cours de sport va commencer. Vite, mon sac… Mon sac ?</w:t>
                            </w:r>
                          </w:p>
                          <w:p w:rsidR="005C3CF3" w:rsidRPr="0095053B" w:rsidRDefault="005C3CF3" w:rsidP="0095053B">
                            <w:pPr>
                              <w:pStyle w:val="StandardWeb"/>
                              <w:spacing w:before="0" w:beforeAutospacing="0" w:after="0" w:afterAutospacing="0"/>
                              <w:rPr>
                                <w:sz w:val="22"/>
                                <w:szCs w:val="22"/>
                                <w:lang w:val="fr-FR"/>
                              </w:rPr>
                            </w:pPr>
                            <w:r w:rsidRPr="0095053B">
                              <w:rPr>
                                <w:rFonts w:ascii="Calibri Light" w:hAnsi="Calibri Light" w:cstheme="minorBidi"/>
                                <w:i/>
                                <w:iCs/>
                                <w:color w:val="000000" w:themeColor="text1"/>
                                <w:kern w:val="24"/>
                                <w:sz w:val="22"/>
                                <w:szCs w:val="22"/>
                                <w:lang w:val="fr-FR"/>
                              </w:rPr>
                              <w:t>… mon sac, j’ai perdu mon sac ce matin. Andy et moi, on se regarde sans rien dire.</w:t>
                            </w:r>
                          </w:p>
                          <w:p w:rsidR="005C3CF3" w:rsidRPr="0095053B" w:rsidRDefault="005C3CF3" w:rsidP="0095053B">
                            <w:pPr>
                              <w:pStyle w:val="StandardWeb"/>
                              <w:spacing w:before="0" w:beforeAutospacing="0" w:after="0" w:afterAutospacing="0"/>
                              <w:rPr>
                                <w:sz w:val="22"/>
                                <w:szCs w:val="22"/>
                                <w:lang w:val="fr-FR"/>
                              </w:rPr>
                            </w:pPr>
                            <w:r w:rsidRPr="0095053B">
                              <w:rPr>
                                <w:rFonts w:ascii="Calibri Light" w:hAnsi="Calibri Light" w:cstheme="minorBidi"/>
                                <w:i/>
                                <w:iCs/>
                                <w:color w:val="000000" w:themeColor="text1"/>
                                <w:kern w:val="24"/>
                                <w:sz w:val="22"/>
                                <w:szCs w:val="22"/>
                                <w:lang w:val="fr-FR"/>
                              </w:rPr>
                              <w:t>- Dans le métro ? Oui… »</w:t>
                            </w:r>
                            <w:r>
                              <w:rPr>
                                <w:rFonts w:ascii="Calibri Light" w:hAnsi="Calibri Light" w:cstheme="minorBidi"/>
                                <w:i/>
                                <w:iCs/>
                                <w:color w:val="000000" w:themeColor="text1"/>
                                <w:kern w:val="24"/>
                                <w:sz w:val="22"/>
                                <w:szCs w:val="22"/>
                                <w:lang w:val="fr-FR"/>
                              </w:rPr>
                              <w:t xml:space="preserve"> (p.10)</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52819125" id="_x0000_s1046" style="position:absolute;margin-left:-.25pt;margin-top:15.45pt;width:450.3pt;height:103.3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" fillcolor="#f2f2f2 [3052]" stroked="f">
                <v:textbox>
                  <w:txbxContent>
                    <w:p w:rsidR="005C3CF3" w:rsidRPr="0095053B" w:rsidRDefault="005C3CF3" w:rsidP="0095053B">
                      <w:pPr>
                        <w:pStyle w:val="StandardWeb"/>
                        <w:spacing w:before="0" w:beforeAutospacing="0" w:after="0" w:afterAutospacing="0"/>
                        <w:rPr>
                          <w:sz w:val="22"/>
                          <w:szCs w:val="22"/>
                          <w:lang w:val="fr-FR"/>
                        </w:rPr>
                      </w:pPr>
                      <w:r w:rsidRPr="0095053B">
                        <w:rPr>
                          <w:rFonts w:ascii="Calibri Light" w:eastAsia="Times New Roman" w:hAnsi="Calibri Light" w:cstheme="minorBidi"/>
                          <w:i/>
                          <w:iCs/>
                          <w:color w:val="000000" w:themeColor="text1"/>
                          <w:kern w:val="24"/>
                          <w:sz w:val="22"/>
                          <w:szCs w:val="22"/>
                          <w:lang w:val="fr-FR"/>
                        </w:rPr>
                        <w:t>« Andy n’a pas du tout envie de discuter avec moi.</w:t>
                      </w:r>
                    </w:p>
                    <w:p w:rsidR="005C3CF3" w:rsidRPr="0095053B" w:rsidRDefault="005C3CF3" w:rsidP="0095053B">
                      <w:pPr>
                        <w:pStyle w:val="StandardWeb"/>
                        <w:spacing w:before="0" w:beforeAutospacing="0" w:after="0" w:afterAutospacing="0"/>
                        <w:rPr>
                          <w:sz w:val="22"/>
                          <w:szCs w:val="22"/>
                          <w:lang w:val="fr-FR"/>
                        </w:rPr>
                      </w:pPr>
                      <w:r w:rsidRPr="0095053B">
                        <w:rPr>
                          <w:rFonts w:ascii="Calibri Light" w:eastAsia="Times New Roman" w:hAnsi="Calibri Light" w:cstheme="minorBidi"/>
                          <w:i/>
                          <w:iCs/>
                          <w:color w:val="000000" w:themeColor="text1"/>
                          <w:kern w:val="24"/>
                          <w:sz w:val="22"/>
                          <w:szCs w:val="22"/>
                          <w:lang w:val="fr-FR"/>
                        </w:rPr>
                        <w:t xml:space="preserve">- Écoute, une chose est </w:t>
                      </w:r>
                      <w:r>
                        <w:rPr>
                          <w:rFonts w:ascii="Calibri Light" w:eastAsia="Times New Roman" w:hAnsi="Calibri Light" w:cstheme="minorBidi"/>
                          <w:i/>
                          <w:iCs/>
                          <w:color w:val="000000" w:themeColor="text1"/>
                          <w:kern w:val="24"/>
                          <w:sz w:val="22"/>
                          <w:szCs w:val="22"/>
                          <w:lang w:val="fr-FR"/>
                        </w:rPr>
                        <w:t>sûre : ces trois mecs sont dange</w:t>
                      </w:r>
                      <w:r w:rsidRPr="0095053B">
                        <w:rPr>
                          <w:rFonts w:ascii="Calibri Light" w:eastAsia="Times New Roman" w:hAnsi="Calibri Light" w:cstheme="minorBidi"/>
                          <w:i/>
                          <w:iCs/>
                          <w:color w:val="000000" w:themeColor="text1"/>
                          <w:kern w:val="24"/>
                          <w:sz w:val="22"/>
                          <w:szCs w:val="22"/>
                          <w:lang w:val="fr-FR"/>
                        </w:rPr>
                        <w:t>reux</w:t>
                      </w:r>
                      <w:r>
                        <w:rPr>
                          <w:rFonts w:ascii="Calibri Light" w:eastAsia="Times New Roman" w:hAnsi="Calibri Light" w:cstheme="minorBidi"/>
                          <w:i/>
                          <w:iCs/>
                          <w:color w:val="000000" w:themeColor="text1"/>
                          <w:kern w:val="24"/>
                          <w:sz w:val="22"/>
                          <w:szCs w:val="22"/>
                          <w:lang w:val="fr-FR"/>
                        </w:rPr>
                        <w:t xml:space="preserve"> </w:t>
                      </w:r>
                      <w:r w:rsidRPr="0095053B">
                        <w:rPr>
                          <w:rFonts w:ascii="Calibri Light" w:eastAsia="Times New Roman" w:hAnsi="Calibri Light" w:cstheme="minorBidi"/>
                          <w:i/>
                          <w:iCs/>
                          <w:color w:val="000000" w:themeColor="text1"/>
                          <w:kern w:val="24"/>
                          <w:sz w:val="22"/>
                          <w:szCs w:val="22"/>
                          <w:lang w:val="fr-FR"/>
                        </w:rPr>
                        <w:t>!</w:t>
                      </w:r>
                    </w:p>
                    <w:p w:rsidR="005C3CF3" w:rsidRPr="0095053B" w:rsidRDefault="005C3CF3" w:rsidP="0095053B">
                      <w:pPr>
                        <w:pStyle w:val="Listenabsatz"/>
                        <w:numPr>
                          <w:ilvl w:val="0"/>
                          <w:numId w:val="46"/>
                        </w:numPr>
                        <w:spacing w:after="0" w:line="240" w:lineRule="auto"/>
                        <w:rPr>
                          <w:rFonts w:eastAsia="Times New Roman"/>
                          <w:sz w:val="22"/>
                          <w:szCs w:val="22"/>
                          <w:lang w:val="fr-FR"/>
                        </w:rPr>
                      </w:pPr>
                      <w:r w:rsidRPr="0095053B">
                        <w:rPr>
                          <w:rFonts w:ascii="Calibri Light" w:eastAsia="Times New Roman" w:hAnsi="Calibri Light"/>
                          <w:i/>
                          <w:iCs/>
                          <w:color w:val="000000" w:themeColor="text1"/>
                          <w:kern w:val="24"/>
                          <w:sz w:val="22"/>
                          <w:szCs w:val="22"/>
                          <w:lang w:val="fr-FR"/>
                        </w:rPr>
                        <w:t xml:space="preserve">Peut-être, mais ils ne vont jamais me retrouver ! </w:t>
                      </w:r>
                    </w:p>
                    <w:p w:rsidR="005C3CF3" w:rsidRPr="0095053B" w:rsidRDefault="005C3CF3" w:rsidP="0095053B">
                      <w:pPr>
                        <w:pStyle w:val="Listenabsatz"/>
                        <w:numPr>
                          <w:ilvl w:val="0"/>
                          <w:numId w:val="46"/>
                        </w:numPr>
                        <w:spacing w:after="0" w:line="240" w:lineRule="auto"/>
                        <w:rPr>
                          <w:rFonts w:eastAsia="Times New Roman"/>
                          <w:sz w:val="22"/>
                          <w:szCs w:val="22"/>
                          <w:lang w:val="fr-FR"/>
                        </w:rPr>
                      </w:pPr>
                      <w:r w:rsidRPr="0095053B">
                        <w:rPr>
                          <w:rFonts w:ascii="Calibri Light" w:eastAsia="Times New Roman" w:hAnsi="Calibri Light"/>
                          <w:i/>
                          <w:iCs/>
                          <w:color w:val="000000" w:themeColor="text1"/>
                          <w:kern w:val="24"/>
                          <w:sz w:val="22"/>
                          <w:szCs w:val="22"/>
                          <w:lang w:val="fr-FR"/>
                        </w:rPr>
                        <w:t>Ouais, si tu le dis…</w:t>
                      </w:r>
                    </w:p>
                    <w:p w:rsidR="005C3CF3" w:rsidRDefault="005C3CF3" w:rsidP="0095053B">
                      <w:pPr>
                        <w:pStyle w:val="StandardWeb"/>
                        <w:spacing w:before="0" w:beforeAutospacing="0" w:after="0" w:afterAutospacing="0"/>
                        <w:rPr>
                          <w:rFonts w:ascii="Calibri Light" w:eastAsia="Times New Roman" w:hAnsi="Calibri Light" w:cstheme="minorBidi"/>
                          <w:i/>
                          <w:iCs/>
                          <w:color w:val="000000" w:themeColor="text1"/>
                          <w:kern w:val="24"/>
                          <w:sz w:val="22"/>
                          <w:szCs w:val="22"/>
                          <w:lang w:val="fr-FR"/>
                        </w:rPr>
                      </w:pPr>
                      <w:r w:rsidRPr="0095053B">
                        <w:rPr>
                          <w:rFonts w:ascii="Calibri Light" w:eastAsia="Times New Roman" w:hAnsi="Calibri Light" w:cs="Arial"/>
                          <w:i/>
                          <w:iCs/>
                          <w:caps/>
                          <w:color w:val="000000" w:themeColor="text1"/>
                          <w:kern w:val="24"/>
                          <w:sz w:val="22"/>
                          <w:szCs w:val="22"/>
                          <w:lang w:val="fr-FR"/>
                        </w:rPr>
                        <w:t>Ç</w:t>
                      </w:r>
                      <w:r w:rsidRPr="0095053B">
                        <w:rPr>
                          <w:rFonts w:ascii="Calibri Light" w:eastAsia="Times New Roman" w:hAnsi="Calibri Light" w:cstheme="minorBidi"/>
                          <w:i/>
                          <w:iCs/>
                          <w:color w:val="000000" w:themeColor="text1"/>
                          <w:kern w:val="24"/>
                          <w:sz w:val="22"/>
                          <w:szCs w:val="22"/>
                          <w:lang w:val="fr-FR"/>
                        </w:rPr>
                        <w:t>a sonne, le cours de sport va commencer. Vite, mon sac… Mon sac ?</w:t>
                      </w:r>
                    </w:p>
                    <w:p w:rsidR="005C3CF3" w:rsidRPr="0095053B" w:rsidRDefault="005C3CF3" w:rsidP="0095053B">
                      <w:pPr>
                        <w:pStyle w:val="StandardWeb"/>
                        <w:spacing w:before="0" w:beforeAutospacing="0" w:after="0" w:afterAutospacing="0"/>
                        <w:rPr>
                          <w:sz w:val="22"/>
                          <w:szCs w:val="22"/>
                          <w:lang w:val="fr-FR"/>
                        </w:rPr>
                      </w:pPr>
                      <w:r w:rsidRPr="0095053B">
                        <w:rPr>
                          <w:rFonts w:ascii="Calibri Light" w:hAnsi="Calibri Light" w:cstheme="minorBidi"/>
                          <w:i/>
                          <w:iCs/>
                          <w:color w:val="000000" w:themeColor="text1"/>
                          <w:kern w:val="24"/>
                          <w:sz w:val="22"/>
                          <w:szCs w:val="22"/>
                          <w:lang w:val="fr-FR"/>
                        </w:rPr>
                        <w:t>… mon sac, j’ai perdu mon sac ce matin. Andy et moi, on se regarde sans rien dire.</w:t>
                      </w:r>
                    </w:p>
                    <w:p w:rsidR="005C3CF3" w:rsidRPr="0095053B" w:rsidRDefault="005C3CF3" w:rsidP="0095053B">
                      <w:pPr>
                        <w:pStyle w:val="StandardWeb"/>
                        <w:spacing w:before="0" w:beforeAutospacing="0" w:after="0" w:afterAutospacing="0"/>
                        <w:rPr>
                          <w:sz w:val="22"/>
                          <w:szCs w:val="22"/>
                          <w:lang w:val="fr-FR"/>
                        </w:rPr>
                      </w:pPr>
                      <w:r w:rsidRPr="0095053B">
                        <w:rPr>
                          <w:rFonts w:ascii="Calibri Light" w:hAnsi="Calibri Light" w:cstheme="minorBidi"/>
                          <w:i/>
                          <w:iCs/>
                          <w:color w:val="000000" w:themeColor="text1"/>
                          <w:kern w:val="24"/>
                          <w:sz w:val="22"/>
                          <w:szCs w:val="22"/>
                          <w:lang w:val="fr-FR"/>
                        </w:rPr>
                        <w:t>- Dans le métro ? Oui… »</w:t>
                      </w:r>
                      <w:r>
                        <w:rPr>
                          <w:rFonts w:ascii="Calibri Light" w:hAnsi="Calibri Light" w:cstheme="minorBidi"/>
                          <w:i/>
                          <w:iCs/>
                          <w:color w:val="000000" w:themeColor="text1"/>
                          <w:kern w:val="24"/>
                          <w:sz w:val="22"/>
                          <w:szCs w:val="22"/>
                          <w:lang w:val="fr-FR"/>
                        </w:rPr>
                        <w:t xml:space="preserve"> (p.10)</w:t>
                      </w:r>
                    </w:p>
                  </w:txbxContent>
                </v:textbox>
              </v:rect>
            </w:pict>
          </mc:Fallback>
        </mc:AlternateContent>
      </w: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p>
    <w:p w:rsidR="0095053B" w:rsidRDefault="0095053B" w:rsidP="00FE03F9">
      <w:pPr>
        <w:spacing w:after="0"/>
        <w:rPr>
          <w:rFonts w:asciiTheme="majorHAnsi" w:hAnsiTheme="majorHAnsi" w:cstheme="majorHAnsi"/>
          <w:sz w:val="22"/>
          <w:szCs w:val="22"/>
        </w:rPr>
      </w:pPr>
      <w:r>
        <w:rPr>
          <w:rFonts w:asciiTheme="majorHAnsi" w:hAnsiTheme="majorHAnsi" w:cstheme="majorHAnsi"/>
          <w:sz w:val="22"/>
          <w:szCs w:val="22"/>
        </w:rPr>
        <w:t>Aufgabe 3:</w:t>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Die Schüler schreiben auf der </w:t>
      </w:r>
      <w:r w:rsidRPr="003338C5">
        <w:rPr>
          <w:rFonts w:asciiTheme="majorHAnsi" w:hAnsiTheme="majorHAnsi" w:cstheme="majorHAnsi"/>
          <w:b/>
          <w:sz w:val="22"/>
          <w:szCs w:val="22"/>
        </w:rPr>
        <w:t>Basis des Modelltextes</w:t>
      </w:r>
      <w:r>
        <w:rPr>
          <w:rFonts w:asciiTheme="majorHAnsi" w:hAnsiTheme="majorHAnsi" w:cstheme="majorHAnsi"/>
          <w:sz w:val="22"/>
          <w:szCs w:val="22"/>
        </w:rPr>
        <w:t xml:space="preserve"> </w:t>
      </w:r>
      <w:r w:rsidR="00154ED0">
        <w:rPr>
          <w:rFonts w:asciiTheme="majorHAnsi" w:hAnsiTheme="majorHAnsi" w:cstheme="majorHAnsi"/>
          <w:sz w:val="22"/>
          <w:szCs w:val="22"/>
        </w:rPr>
        <w:t xml:space="preserve">S.10 </w:t>
      </w:r>
      <w:r w:rsidR="003338C5">
        <w:rPr>
          <w:rFonts w:asciiTheme="majorHAnsi" w:hAnsiTheme="majorHAnsi" w:cstheme="majorHAnsi"/>
          <w:sz w:val="22"/>
          <w:szCs w:val="22"/>
        </w:rPr>
        <w:t xml:space="preserve">eigene </w:t>
      </w:r>
      <w:r>
        <w:rPr>
          <w:rFonts w:asciiTheme="majorHAnsi" w:hAnsiTheme="majorHAnsi" w:cstheme="majorHAnsi"/>
          <w:sz w:val="22"/>
          <w:szCs w:val="22"/>
        </w:rPr>
        <w:t xml:space="preserve">Gedanken auf, die Noé </w:t>
      </w:r>
      <w:r>
        <w:rPr>
          <w:rFonts w:asciiTheme="majorHAnsi" w:hAnsiTheme="majorHAnsi" w:cstheme="majorHAnsi"/>
          <w:sz w:val="22"/>
          <w:szCs w:val="22"/>
        </w:rPr>
        <w:br/>
      </w:r>
      <w:r>
        <w:rPr>
          <w:rFonts w:asciiTheme="majorHAnsi" w:hAnsiTheme="majorHAnsi" w:cstheme="majorHAnsi"/>
          <w:sz w:val="22"/>
          <w:szCs w:val="22"/>
        </w:rPr>
        <w:tab/>
      </w:r>
      <w:r>
        <w:rPr>
          <w:rFonts w:asciiTheme="majorHAnsi" w:hAnsiTheme="majorHAnsi" w:cstheme="majorHAnsi"/>
          <w:sz w:val="22"/>
          <w:szCs w:val="22"/>
        </w:rPr>
        <w:tab/>
        <w:t xml:space="preserve">      durch den Kopf gehen können.</w:t>
      </w:r>
    </w:p>
    <w:p w:rsidR="0095053B" w:rsidRDefault="003338C5" w:rsidP="00FE03F9">
      <w:pPr>
        <w:spacing w:after="0"/>
        <w:rPr>
          <w:rFonts w:asciiTheme="majorHAnsi" w:hAnsiTheme="majorHAnsi" w:cstheme="majorHAnsi"/>
          <w:sz w:val="22"/>
          <w:szCs w:val="22"/>
        </w:rPr>
      </w:pP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Pr="003338C5">
        <w:rPr>
          <w:rFonts w:asciiTheme="majorHAnsi" w:hAnsiTheme="majorHAnsi" w:cstheme="majorHAnsi"/>
          <w:i/>
          <w:sz w:val="22"/>
          <w:szCs w:val="22"/>
        </w:rPr>
        <w:t>Was befürchtet Noé (noch) auf dem Weg von der Schule zur Sporthalle?</w:t>
      </w:r>
    </w:p>
    <w:p w:rsidR="0095053B" w:rsidRDefault="0095053B" w:rsidP="00FE03F9">
      <w:pPr>
        <w:spacing w:after="0"/>
        <w:rPr>
          <w:rFonts w:asciiTheme="majorHAnsi" w:hAnsiTheme="majorHAnsi" w:cstheme="majorHAnsi"/>
          <w:sz w:val="22"/>
          <w:szCs w:val="22"/>
        </w:rPr>
      </w:pPr>
    </w:p>
    <w:p w:rsidR="003338C5" w:rsidRDefault="003338C5" w:rsidP="00FE03F9">
      <w:pPr>
        <w:spacing w:after="0"/>
        <w:rPr>
          <w:rFonts w:asciiTheme="majorHAnsi" w:hAnsiTheme="majorHAnsi" w:cstheme="majorHAnsi"/>
          <w:sz w:val="22"/>
          <w:szCs w:val="22"/>
        </w:rPr>
      </w:pPr>
    </w:p>
    <w:p w:rsidR="003338C5" w:rsidRDefault="003338C5" w:rsidP="00FE03F9">
      <w:pPr>
        <w:spacing w:after="0"/>
        <w:rPr>
          <w:rFonts w:asciiTheme="majorHAnsi" w:hAnsiTheme="majorHAnsi" w:cstheme="majorHAnsi"/>
          <w:sz w:val="22"/>
          <w:szCs w:val="22"/>
        </w:rPr>
      </w:pPr>
      <w:r>
        <w:rPr>
          <w:rFonts w:asciiTheme="majorHAnsi" w:hAnsiTheme="majorHAnsi" w:cstheme="majorHAnsi"/>
          <w:sz w:val="22"/>
          <w:szCs w:val="22"/>
        </w:rPr>
        <w:t>Für die folgende Aufgabe bietet es sich an, den Schülern einfache rhetorische Mittel an die Hand zu geben:</w:t>
      </w:r>
    </w:p>
    <w:tbl>
      <w:tblPr>
        <w:tblStyle w:val="Tabellenraster"/>
        <w:tblW w:w="0" w:type="auto"/>
        <w:jc w:val="center"/>
        <w:tblLook w:val="04A0" w:firstRow="1" w:lastRow="0" w:firstColumn="1" w:lastColumn="0" w:noHBand="0" w:noVBand="1"/>
      </w:tblPr>
      <w:tblGrid>
        <w:gridCol w:w="2122"/>
        <w:gridCol w:w="3969"/>
        <w:gridCol w:w="2969"/>
      </w:tblGrid>
      <w:tr w:rsidR="003338C5" w:rsidRPr="005605C5" w:rsidTr="00A470D4">
        <w:trPr>
          <w:jc w:val="center"/>
        </w:trPr>
        <w:tc>
          <w:tcPr>
            <w:tcW w:w="9060" w:type="dxa"/>
            <w:gridSpan w:val="3"/>
            <w:shd w:val="clear" w:color="auto" w:fill="FFFFCC"/>
          </w:tcPr>
          <w:p w:rsidR="003338C5" w:rsidRPr="004250FC" w:rsidRDefault="003338C5" w:rsidP="003338C5">
            <w:pPr>
              <w:spacing w:before="120" w:after="120"/>
              <w:jc w:val="center"/>
              <w:rPr>
                <w:rFonts w:asciiTheme="majorHAnsi" w:hAnsiTheme="majorHAnsi" w:cstheme="majorHAnsi"/>
                <w:b/>
                <w:sz w:val="22"/>
                <w:szCs w:val="22"/>
                <w:lang w:val="fr-FR"/>
              </w:rPr>
            </w:pPr>
            <w:r w:rsidRPr="004250FC">
              <w:rPr>
                <w:rFonts w:asciiTheme="majorHAnsi" w:hAnsiTheme="majorHAnsi" w:cstheme="majorHAnsi"/>
                <w:b/>
                <w:sz w:val="22"/>
                <w:szCs w:val="22"/>
                <w:lang w:val="fr-FR"/>
              </w:rPr>
              <w:t>Pour parler de textes littéraires :</w:t>
            </w:r>
          </w:p>
        </w:tc>
      </w:tr>
      <w:tr w:rsidR="003338C5" w:rsidRPr="004250FC" w:rsidTr="00154ED0">
        <w:trPr>
          <w:jc w:val="center"/>
        </w:trPr>
        <w:tc>
          <w:tcPr>
            <w:tcW w:w="2122" w:type="dxa"/>
            <w:shd w:val="clear" w:color="auto" w:fill="FFFFCC"/>
          </w:tcPr>
          <w:p w:rsidR="003338C5" w:rsidRPr="004250FC" w:rsidRDefault="003338C5" w:rsidP="00A470D4">
            <w:pPr>
              <w:spacing w:before="120" w:after="120"/>
              <w:rPr>
                <w:rFonts w:asciiTheme="majorHAnsi" w:hAnsiTheme="majorHAnsi" w:cstheme="majorHAnsi"/>
                <w:b/>
                <w:sz w:val="22"/>
                <w:szCs w:val="22"/>
                <w:lang w:val="fr-FR"/>
              </w:rPr>
            </w:pPr>
            <w:r w:rsidRPr="004250FC">
              <w:rPr>
                <w:rFonts w:asciiTheme="majorHAnsi" w:hAnsiTheme="majorHAnsi" w:cstheme="majorHAnsi"/>
                <w:b/>
                <w:sz w:val="22"/>
                <w:szCs w:val="22"/>
                <w:lang w:val="fr-FR"/>
              </w:rPr>
              <w:t>moyen stylistique</w:t>
            </w:r>
          </w:p>
        </w:tc>
        <w:tc>
          <w:tcPr>
            <w:tcW w:w="3969" w:type="dxa"/>
            <w:shd w:val="clear" w:color="auto" w:fill="FFFFCC"/>
          </w:tcPr>
          <w:p w:rsidR="003338C5" w:rsidRPr="004250FC" w:rsidRDefault="003338C5" w:rsidP="003338C5">
            <w:pPr>
              <w:spacing w:before="120" w:after="120"/>
              <w:jc w:val="center"/>
              <w:rPr>
                <w:rFonts w:asciiTheme="majorHAnsi" w:hAnsiTheme="majorHAnsi" w:cstheme="majorHAnsi"/>
                <w:b/>
                <w:sz w:val="22"/>
                <w:szCs w:val="22"/>
                <w:lang w:val="fr-FR"/>
              </w:rPr>
            </w:pPr>
            <w:r w:rsidRPr="004250FC">
              <w:rPr>
                <w:rFonts w:asciiTheme="majorHAnsi" w:hAnsiTheme="majorHAnsi" w:cstheme="majorHAnsi"/>
                <w:b/>
                <w:sz w:val="22"/>
                <w:szCs w:val="22"/>
                <w:lang w:val="fr-FR"/>
              </w:rPr>
              <w:t>définition</w:t>
            </w:r>
          </w:p>
        </w:tc>
        <w:tc>
          <w:tcPr>
            <w:tcW w:w="2969" w:type="dxa"/>
            <w:shd w:val="clear" w:color="auto" w:fill="FFFFCC"/>
          </w:tcPr>
          <w:p w:rsidR="003338C5" w:rsidRPr="004250FC" w:rsidRDefault="003338C5" w:rsidP="003338C5">
            <w:pPr>
              <w:spacing w:before="120" w:after="120"/>
              <w:jc w:val="center"/>
              <w:rPr>
                <w:rFonts w:asciiTheme="majorHAnsi" w:hAnsiTheme="majorHAnsi" w:cstheme="majorHAnsi"/>
                <w:b/>
                <w:sz w:val="22"/>
                <w:szCs w:val="22"/>
                <w:lang w:val="fr-FR"/>
              </w:rPr>
            </w:pPr>
            <w:r w:rsidRPr="004250FC">
              <w:rPr>
                <w:rFonts w:asciiTheme="majorHAnsi" w:hAnsiTheme="majorHAnsi" w:cstheme="majorHAnsi"/>
                <w:b/>
                <w:sz w:val="22"/>
                <w:szCs w:val="22"/>
                <w:lang w:val="fr-FR"/>
              </w:rPr>
              <w:t>exemple</w:t>
            </w:r>
          </w:p>
        </w:tc>
      </w:tr>
      <w:tr w:rsidR="003338C5" w:rsidRPr="005605C5" w:rsidTr="00154ED0">
        <w:trPr>
          <w:jc w:val="center"/>
        </w:trPr>
        <w:tc>
          <w:tcPr>
            <w:tcW w:w="2122"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la comparaison</w:t>
            </w:r>
          </w:p>
        </w:tc>
        <w:tc>
          <w:tcPr>
            <w:tcW w:w="3969"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On montre les parallèles entre deux choses.</w:t>
            </w:r>
          </w:p>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Pour comparer deux choses, on utilise le mot « comme ».</w:t>
            </w:r>
          </w:p>
        </w:tc>
        <w:tc>
          <w:tcPr>
            <w:tcW w:w="2969" w:type="dxa"/>
          </w:tcPr>
          <w:p w:rsidR="00E6136B" w:rsidRDefault="00E6136B" w:rsidP="00A470D4">
            <w:pPr>
              <w:spacing w:before="120" w:after="120"/>
              <w:rPr>
                <w:rFonts w:asciiTheme="majorHAnsi" w:hAnsiTheme="majorHAnsi" w:cstheme="majorHAnsi"/>
                <w:sz w:val="22"/>
                <w:szCs w:val="22"/>
                <w:lang w:val="fr-FR"/>
              </w:rPr>
            </w:pPr>
          </w:p>
          <w:p w:rsidR="00E6136B" w:rsidRDefault="00E6136B" w:rsidP="00A470D4">
            <w:pPr>
              <w:spacing w:before="120" w:after="120"/>
              <w:rPr>
                <w:rFonts w:asciiTheme="majorHAnsi" w:hAnsiTheme="majorHAnsi" w:cstheme="majorHAnsi"/>
                <w:sz w:val="22"/>
                <w:szCs w:val="22"/>
                <w:lang w:val="fr-FR"/>
              </w:rPr>
            </w:pPr>
          </w:p>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Il est fort comme un bœuf.</w:t>
            </w:r>
          </w:p>
        </w:tc>
      </w:tr>
      <w:tr w:rsidR="003338C5" w:rsidRPr="005605C5" w:rsidTr="00154ED0">
        <w:trPr>
          <w:jc w:val="center"/>
        </w:trPr>
        <w:tc>
          <w:tcPr>
            <w:tcW w:w="2122"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la métaphore</w:t>
            </w:r>
          </w:p>
        </w:tc>
        <w:tc>
          <w:tcPr>
            <w:tcW w:w="3969"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une image</w:t>
            </w:r>
          </w:p>
        </w:tc>
        <w:tc>
          <w:tcPr>
            <w:tcW w:w="2969" w:type="dxa"/>
          </w:tcPr>
          <w:p w:rsidR="003338C5" w:rsidRPr="004250FC" w:rsidRDefault="00154ED0" w:rsidP="00A470D4">
            <w:pPr>
              <w:spacing w:before="120" w:after="120"/>
              <w:rPr>
                <w:rFonts w:asciiTheme="majorHAnsi" w:hAnsiTheme="majorHAnsi" w:cstheme="majorHAnsi"/>
                <w:sz w:val="22"/>
                <w:szCs w:val="22"/>
                <w:lang w:val="fr-FR"/>
              </w:rPr>
            </w:pPr>
            <w:r>
              <w:rPr>
                <w:rFonts w:asciiTheme="majorHAnsi" w:hAnsiTheme="majorHAnsi" w:cstheme="majorHAnsi"/>
                <w:sz w:val="22"/>
                <w:szCs w:val="22"/>
                <w:lang w:val="fr-FR"/>
              </w:rPr>
              <w:t>La vie est un long fleuve.</w:t>
            </w:r>
          </w:p>
        </w:tc>
      </w:tr>
      <w:tr w:rsidR="003338C5" w:rsidRPr="004250FC" w:rsidTr="00154ED0">
        <w:trPr>
          <w:jc w:val="center"/>
        </w:trPr>
        <w:tc>
          <w:tcPr>
            <w:tcW w:w="2122"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la personnification</w:t>
            </w:r>
          </w:p>
        </w:tc>
        <w:tc>
          <w:tcPr>
            <w:tcW w:w="3969"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On donne à un objet ou à un animal les qualités d’une personne.</w:t>
            </w:r>
          </w:p>
        </w:tc>
        <w:tc>
          <w:tcPr>
            <w:tcW w:w="2969"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La vache qui rit.</w:t>
            </w:r>
          </w:p>
        </w:tc>
      </w:tr>
      <w:tr w:rsidR="003338C5" w:rsidRPr="004250FC" w:rsidTr="00154ED0">
        <w:trPr>
          <w:jc w:val="center"/>
        </w:trPr>
        <w:tc>
          <w:tcPr>
            <w:tcW w:w="2122"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la répétition</w:t>
            </w:r>
          </w:p>
        </w:tc>
        <w:tc>
          <w:tcPr>
            <w:tcW w:w="3969" w:type="dxa"/>
          </w:tcPr>
          <w:p w:rsidR="003338C5" w:rsidRPr="004250FC" w:rsidRDefault="003338C5" w:rsidP="00A470D4">
            <w:p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 xml:space="preserve">L’auteur répète un mot / des mots une ou plusieurs fois </w:t>
            </w:r>
          </w:p>
          <w:p w:rsidR="003338C5" w:rsidRPr="004250FC" w:rsidRDefault="003338C5" w:rsidP="003338C5">
            <w:pPr>
              <w:pStyle w:val="Listenabsatz"/>
              <w:numPr>
                <w:ilvl w:val="0"/>
                <w:numId w:val="47"/>
              </w:num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 xml:space="preserve">pour souligner une idée ou </w:t>
            </w:r>
          </w:p>
          <w:p w:rsidR="003338C5" w:rsidRPr="004250FC" w:rsidRDefault="003338C5" w:rsidP="003338C5">
            <w:pPr>
              <w:pStyle w:val="Listenabsatz"/>
              <w:numPr>
                <w:ilvl w:val="0"/>
                <w:numId w:val="47"/>
              </w:num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pour montrer que le personnage qui parle hésite parce qu’il a du mal à dire quelque chose ouvertement.</w:t>
            </w:r>
          </w:p>
          <w:p w:rsidR="003338C5" w:rsidRPr="004250FC" w:rsidRDefault="003338C5" w:rsidP="003338C5">
            <w:pPr>
              <w:pStyle w:val="Listenabsatz"/>
              <w:numPr>
                <w:ilvl w:val="0"/>
                <w:numId w:val="47"/>
              </w:numPr>
              <w:spacing w:before="120" w:after="120"/>
              <w:rPr>
                <w:rFonts w:asciiTheme="majorHAnsi" w:hAnsiTheme="majorHAnsi" w:cstheme="majorHAnsi"/>
                <w:sz w:val="22"/>
                <w:szCs w:val="22"/>
                <w:lang w:val="fr-FR"/>
              </w:rPr>
            </w:pPr>
            <w:r w:rsidRPr="004250FC">
              <w:rPr>
                <w:rFonts w:asciiTheme="majorHAnsi" w:hAnsiTheme="majorHAnsi" w:cstheme="majorHAnsi"/>
                <w:sz w:val="22"/>
                <w:szCs w:val="22"/>
                <w:lang w:val="fr-FR"/>
              </w:rPr>
              <w:t>pour imiter un son.</w:t>
            </w:r>
          </w:p>
        </w:tc>
        <w:tc>
          <w:tcPr>
            <w:tcW w:w="2969" w:type="dxa"/>
          </w:tcPr>
          <w:p w:rsidR="00E6136B" w:rsidRDefault="00E6136B" w:rsidP="00E6136B">
            <w:pPr>
              <w:rPr>
                <w:rFonts w:asciiTheme="majorHAnsi" w:hAnsiTheme="majorHAnsi" w:cstheme="majorHAnsi"/>
                <w:noProof/>
                <w:sz w:val="22"/>
                <w:szCs w:val="22"/>
                <w:lang w:val="fr-FR" w:eastAsia="de-DE"/>
              </w:rPr>
            </w:pPr>
          </w:p>
          <w:p w:rsidR="00E6136B" w:rsidRDefault="00E6136B" w:rsidP="00E6136B">
            <w:pPr>
              <w:rPr>
                <w:rFonts w:asciiTheme="majorHAnsi" w:hAnsiTheme="majorHAnsi" w:cstheme="majorHAnsi"/>
                <w:noProof/>
                <w:sz w:val="22"/>
                <w:szCs w:val="22"/>
                <w:lang w:val="fr-FR" w:eastAsia="de-DE"/>
              </w:rPr>
            </w:pPr>
          </w:p>
          <w:p w:rsidR="00E6136B" w:rsidRDefault="00E6136B" w:rsidP="00E6136B">
            <w:pPr>
              <w:rPr>
                <w:rFonts w:asciiTheme="majorHAnsi" w:hAnsiTheme="majorHAnsi" w:cstheme="majorHAnsi"/>
                <w:noProof/>
                <w:sz w:val="22"/>
                <w:szCs w:val="22"/>
                <w:lang w:val="fr-FR" w:eastAsia="de-DE"/>
              </w:rPr>
            </w:pPr>
          </w:p>
          <w:p w:rsidR="003338C5" w:rsidRPr="004250FC" w:rsidRDefault="003338C5" w:rsidP="00E6136B">
            <w:pPr>
              <w:rPr>
                <w:rFonts w:asciiTheme="majorHAnsi" w:hAnsiTheme="majorHAnsi" w:cstheme="majorHAnsi"/>
                <w:noProof/>
                <w:sz w:val="22"/>
                <w:szCs w:val="22"/>
                <w:lang w:val="fr-FR" w:eastAsia="de-DE"/>
              </w:rPr>
            </w:pPr>
            <w:r w:rsidRPr="004250FC">
              <w:rPr>
                <w:rFonts w:asciiTheme="majorHAnsi" w:hAnsiTheme="majorHAnsi" w:cstheme="majorHAnsi"/>
                <w:noProof/>
                <w:sz w:val="22"/>
                <w:szCs w:val="22"/>
                <w:lang w:val="fr-FR" w:eastAsia="de-DE"/>
              </w:rPr>
              <w:t xml:space="preserve">On a gagné! On a gagné!       </w:t>
            </w:r>
          </w:p>
          <w:p w:rsidR="003338C5" w:rsidRPr="004250FC" w:rsidRDefault="003338C5" w:rsidP="00E6136B">
            <w:pPr>
              <w:rPr>
                <w:rFonts w:asciiTheme="majorHAnsi" w:hAnsiTheme="majorHAnsi" w:cstheme="majorHAnsi"/>
                <w:noProof/>
                <w:sz w:val="22"/>
                <w:szCs w:val="22"/>
                <w:lang w:val="fr-FR" w:eastAsia="de-DE"/>
              </w:rPr>
            </w:pPr>
            <w:r w:rsidRPr="004250FC">
              <w:rPr>
                <w:rFonts w:asciiTheme="majorHAnsi" w:hAnsiTheme="majorHAnsi" w:cstheme="majorHAnsi"/>
                <w:noProof/>
                <w:sz w:val="22"/>
                <w:szCs w:val="22"/>
                <w:lang w:val="fr-FR" w:eastAsia="de-DE"/>
              </w:rPr>
              <w:t>Je… je… je … suis désolé.</w:t>
            </w:r>
          </w:p>
          <w:p w:rsidR="003338C5" w:rsidRPr="004250FC" w:rsidRDefault="003338C5" w:rsidP="00E6136B">
            <w:pPr>
              <w:rPr>
                <w:rFonts w:asciiTheme="majorHAnsi" w:hAnsiTheme="majorHAnsi" w:cstheme="majorHAnsi"/>
                <w:noProof/>
                <w:sz w:val="22"/>
                <w:szCs w:val="22"/>
                <w:lang w:val="fr-FR" w:eastAsia="de-DE"/>
              </w:rPr>
            </w:pPr>
          </w:p>
          <w:p w:rsidR="00E6136B" w:rsidRPr="00D12594" w:rsidRDefault="00E6136B" w:rsidP="00E6136B">
            <w:pPr>
              <w:rPr>
                <w:rFonts w:asciiTheme="majorHAnsi" w:hAnsiTheme="majorHAnsi" w:cstheme="majorHAnsi"/>
                <w:noProof/>
                <w:sz w:val="22"/>
                <w:szCs w:val="22"/>
                <w:lang w:val="fr-FR" w:eastAsia="de-DE"/>
              </w:rPr>
            </w:pPr>
          </w:p>
          <w:p w:rsidR="00E6136B" w:rsidRPr="00D12594" w:rsidRDefault="00E6136B" w:rsidP="00E6136B">
            <w:pPr>
              <w:rPr>
                <w:rFonts w:asciiTheme="majorHAnsi" w:hAnsiTheme="majorHAnsi" w:cstheme="majorHAnsi"/>
                <w:noProof/>
                <w:sz w:val="22"/>
                <w:szCs w:val="22"/>
                <w:lang w:val="fr-FR" w:eastAsia="de-DE"/>
              </w:rPr>
            </w:pPr>
          </w:p>
          <w:p w:rsidR="003338C5" w:rsidRPr="004250FC" w:rsidRDefault="003338C5" w:rsidP="00E6136B">
            <w:pPr>
              <w:rPr>
                <w:rFonts w:asciiTheme="majorHAnsi" w:hAnsiTheme="majorHAnsi" w:cstheme="majorHAnsi"/>
                <w:noProof/>
                <w:sz w:val="22"/>
                <w:szCs w:val="22"/>
                <w:lang w:eastAsia="de-DE"/>
              </w:rPr>
            </w:pPr>
            <w:r w:rsidRPr="004250FC">
              <w:rPr>
                <w:rFonts w:asciiTheme="majorHAnsi" w:hAnsiTheme="majorHAnsi" w:cstheme="majorHAnsi"/>
                <w:noProof/>
                <w:sz w:val="22"/>
                <w:szCs w:val="22"/>
                <w:lang w:eastAsia="de-DE"/>
              </w:rPr>
              <w:t>Toc, toc, toc.</w:t>
            </w:r>
          </w:p>
        </w:tc>
      </w:tr>
    </w:tbl>
    <w:p w:rsidR="003338C5" w:rsidRDefault="003338C5" w:rsidP="00FE03F9">
      <w:pPr>
        <w:spacing w:after="0"/>
        <w:rPr>
          <w:rFonts w:asciiTheme="majorHAnsi" w:hAnsiTheme="majorHAnsi" w:cstheme="majorHAnsi"/>
          <w:sz w:val="22"/>
          <w:szCs w:val="22"/>
        </w:rPr>
      </w:pPr>
    </w:p>
    <w:p w:rsidR="003338C5" w:rsidRDefault="003338C5" w:rsidP="00FE03F9">
      <w:pPr>
        <w:spacing w:after="0"/>
        <w:rPr>
          <w:rFonts w:asciiTheme="majorHAnsi" w:hAnsiTheme="majorHAnsi" w:cstheme="majorHAnsi"/>
          <w:sz w:val="22"/>
          <w:szCs w:val="22"/>
        </w:rPr>
      </w:pPr>
      <w:r w:rsidRPr="003338C5">
        <w:rPr>
          <w:rFonts w:asciiTheme="majorHAnsi" w:hAnsiTheme="majorHAnsi" w:cstheme="majorHAnsi"/>
          <w:noProof/>
          <w:sz w:val="22"/>
          <w:szCs w:val="22"/>
          <w:lang w:eastAsia="de-DE"/>
        </w:rPr>
        <w:lastRenderedPageBreak/>
        <mc:AlternateContent>
          <mc:Choice Requires="wps">
            <w:drawing>
              <wp:anchor distT="0" distB="0" distL="114300" distR="114300" simplePos="0" relativeHeight="251795456" behindDoc="0" locked="0" layoutInCell="1" allowOverlap="1" wp14:anchorId="47966B75" wp14:editId="28AD7E03">
                <wp:simplePos x="0" y="0"/>
                <wp:positionH relativeFrom="column">
                  <wp:posOffset>7292</wp:posOffset>
                </wp:positionH>
                <wp:positionV relativeFrom="paragraph">
                  <wp:posOffset>190144</wp:posOffset>
                </wp:positionV>
                <wp:extent cx="5650860" cy="1938655"/>
                <wp:effectExtent l="0" t="0" r="7620" b="0"/>
                <wp:wrapNone/>
                <wp:docPr id="16" name="Rechteck 3"/>
                <wp:cNvGraphicFramePr/>
                <a:graphic xmlns:a="http://schemas.openxmlformats.org/drawingml/2006/main">
                  <a:graphicData uri="http://schemas.microsoft.com/office/word/2010/wordprocessingShape">
                    <wps:wsp>
                      <wps:cNvSpPr/>
                      <wps:spPr>
                        <a:xfrm>
                          <a:off x="0" y="0"/>
                          <a:ext cx="5650860" cy="1938655"/>
                        </a:xfrm>
                        <a:prstGeom prst="rect">
                          <a:avLst/>
                        </a:prstGeom>
                        <a:solidFill>
                          <a:schemeClr val="bg1">
                            <a:lumMod val="95000"/>
                          </a:schemeClr>
                        </a:solidFill>
                      </wps:spPr>
                      <wps:txbx>
                        <w:txbxContent>
                          <w:p w:rsidR="005C3CF3" w:rsidRPr="003338C5" w:rsidRDefault="005C3CF3" w:rsidP="003338C5">
                            <w:pPr>
                              <w:pStyle w:val="StandardWeb"/>
                              <w:spacing w:before="0" w:beforeAutospacing="0" w:after="0" w:afterAutospacing="0"/>
                              <w:rPr>
                                <w:sz w:val="22"/>
                                <w:szCs w:val="22"/>
                                <w:lang w:val="fr-FR"/>
                              </w:rPr>
                            </w:pPr>
                            <w:r w:rsidRPr="003338C5">
                              <w:rPr>
                                <w:rFonts w:ascii="Calibri Light" w:eastAsia="Times New Roman" w:hAnsi="Calibri Light" w:cstheme="minorBidi"/>
                                <w:i/>
                                <w:iCs/>
                                <w:color w:val="000000" w:themeColor="text1"/>
                                <w:kern w:val="24"/>
                                <w:sz w:val="22"/>
                                <w:szCs w:val="22"/>
                                <w:lang w:val="fr-FR"/>
                              </w:rPr>
                              <w:t>« … je suis nerveux. Je regarde à droite, à gauche, derrière moi. Je monte dans la dernière voiture, je r</w:t>
                            </w:r>
                            <w:r>
                              <w:rPr>
                                <w:rFonts w:ascii="Calibri Light" w:eastAsia="Times New Roman" w:hAnsi="Calibri Light" w:cstheme="minorBidi"/>
                                <w:i/>
                                <w:iCs/>
                                <w:color w:val="000000" w:themeColor="text1"/>
                                <w:kern w:val="24"/>
                                <w:sz w:val="22"/>
                                <w:szCs w:val="22"/>
                                <w:lang w:val="fr-FR"/>
                              </w:rPr>
                              <w:t>este dans un coin et j’attends. A chaque station, je regarde les gens sur le quai, prêt à sortir de la voiture ! Je décide de sortir une station avant Alésia…. Dans la rue, je ne vais pas vite et j’essaie de ne pas regarder derrière moi. Je dois rester encore un peu, je ne vais pas rentrer tout de suite.</w:t>
                            </w:r>
                          </w:p>
                          <w:p w:rsidR="005C3CF3" w:rsidRPr="006D6338" w:rsidRDefault="005C3CF3" w:rsidP="003338C5">
                            <w:pPr>
                              <w:pStyle w:val="StandardWeb"/>
                              <w:spacing w:before="0" w:beforeAutospacing="0" w:after="0" w:afterAutospacing="0"/>
                              <w:rPr>
                                <w:sz w:val="22"/>
                                <w:szCs w:val="22"/>
                                <w:lang w:val="fr-FR"/>
                              </w:rPr>
                            </w:pPr>
                            <w:r>
                              <w:rPr>
                                <w:rFonts w:ascii="Calibri Light" w:hAnsi="Calibri Light" w:cstheme="minorBidi"/>
                                <w:i/>
                                <w:iCs/>
                                <w:color w:val="000000" w:themeColor="text1"/>
                                <w:kern w:val="24"/>
                                <w:sz w:val="22"/>
                                <w:szCs w:val="22"/>
                                <w:lang w:val="fr-FR"/>
                              </w:rPr>
                              <w:t xml:space="preserve">Je n’ai pas peur, je </w:t>
                            </w:r>
                            <w:r w:rsidRPr="003338C5">
                              <w:rPr>
                                <w:rFonts w:ascii="Calibri Light" w:hAnsi="Calibri Light" w:cstheme="minorBidi"/>
                                <w:i/>
                                <w:iCs/>
                                <w:color w:val="000000" w:themeColor="text1"/>
                                <w:kern w:val="24"/>
                                <w:sz w:val="22"/>
                                <w:szCs w:val="22"/>
                                <w:lang w:val="fr-FR"/>
                              </w:rPr>
                              <w:t>n’ai pas peur. J’achète un pain au chocolat, je fais un tour au parc</w:t>
                            </w:r>
                            <w:r>
                              <w:rPr>
                                <w:rFonts w:ascii="Calibri Light" w:hAnsi="Calibri Light" w:cstheme="minorBidi"/>
                                <w:i/>
                                <w:iCs/>
                                <w:color w:val="000000" w:themeColor="text1"/>
                                <w:kern w:val="24"/>
                                <w:sz w:val="22"/>
                                <w:szCs w:val="22"/>
                                <w:lang w:val="fr-FR"/>
                              </w:rPr>
                              <w:t xml:space="preserve"> de skate. Je n’ai pas peur, je </w:t>
                            </w:r>
                            <w:r w:rsidRPr="003338C5">
                              <w:rPr>
                                <w:rFonts w:ascii="Calibri Light" w:hAnsi="Calibri Light" w:cstheme="minorBidi"/>
                                <w:i/>
                                <w:iCs/>
                                <w:color w:val="000000" w:themeColor="text1"/>
                                <w:kern w:val="24"/>
                                <w:sz w:val="22"/>
                                <w:szCs w:val="22"/>
                                <w:lang w:val="fr-FR"/>
                              </w:rPr>
                              <w:t>n’ai pas peur. ….je regarde des magasins qui ne m’intére</w:t>
                            </w:r>
                            <w:r>
                              <w:rPr>
                                <w:rFonts w:ascii="Calibri Light" w:hAnsi="Calibri Light" w:cstheme="minorBidi"/>
                                <w:i/>
                                <w:iCs/>
                                <w:color w:val="000000" w:themeColor="text1"/>
                                <w:kern w:val="24"/>
                                <w:sz w:val="22"/>
                                <w:szCs w:val="22"/>
                                <w:lang w:val="fr-FR"/>
                              </w:rPr>
                              <w:t xml:space="preserve">ssent pas, je n’ai pas peur… » </w:t>
                            </w:r>
                            <w:r w:rsidRPr="003338C5">
                              <w:rPr>
                                <w:rFonts w:ascii="Calibri Light" w:hAnsi="Calibri Light" w:cstheme="minorBidi"/>
                                <w:i/>
                                <w:iCs/>
                                <w:color w:val="000000" w:themeColor="text1"/>
                                <w:kern w:val="24"/>
                                <w:sz w:val="22"/>
                                <w:szCs w:val="22"/>
                                <w:lang w:val="fr-FR"/>
                              </w:rPr>
                              <w:t>(p.11)</w:t>
                            </w:r>
                          </w:p>
                        </w:txbxContent>
                      </wps:txbx>
                      <wps:bodyPr wrap="square">
                        <a:spAutoFit/>
                      </wps:bodyPr>
                    </wps:wsp>
                  </a:graphicData>
                </a:graphic>
                <wp14:sizeRelH relativeFrom="margin">
                  <wp14:pctWidth>0</wp14:pctWidth>
                </wp14:sizeRelH>
              </wp:anchor>
            </w:drawing>
          </mc:Choice>
          <mc:Fallback>
            <w:pict>
              <v:rect w14:anchorId="47966B75" id="_x0000_s1047" style="position:absolute;margin-left:.55pt;margin-top:14.95pt;width:444.95pt;height:152.65pt;z-index:251795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" fillcolor="#f2f2f2 [3052]" stroked="f">
                <v:textbox style="mso-fit-shape-to-text:t">
                  <w:txbxContent>
                    <w:p w:rsidR="005C3CF3" w:rsidRPr="003338C5" w:rsidRDefault="005C3CF3" w:rsidP="003338C5">
                      <w:pPr>
                        <w:pStyle w:val="StandardWeb"/>
                        <w:spacing w:before="0" w:beforeAutospacing="0" w:after="0" w:afterAutospacing="0"/>
                        <w:rPr>
                          <w:sz w:val="22"/>
                          <w:szCs w:val="22"/>
                          <w:lang w:val="fr-FR"/>
                        </w:rPr>
                      </w:pPr>
                      <w:r w:rsidRPr="003338C5">
                        <w:rPr>
                          <w:rFonts w:ascii="Calibri Light" w:eastAsia="Times New Roman" w:hAnsi="Calibri Light" w:cstheme="minorBidi"/>
                          <w:i/>
                          <w:iCs/>
                          <w:color w:val="000000" w:themeColor="text1"/>
                          <w:kern w:val="24"/>
                          <w:sz w:val="22"/>
                          <w:szCs w:val="22"/>
                          <w:lang w:val="fr-FR"/>
                        </w:rPr>
                        <w:t>« … je suis nerveux. Je regarde à droite, à gauche, derrière moi. Je monte dans la dernière voiture, je r</w:t>
                      </w:r>
                      <w:r>
                        <w:rPr>
                          <w:rFonts w:ascii="Calibri Light" w:eastAsia="Times New Roman" w:hAnsi="Calibri Light" w:cstheme="minorBidi"/>
                          <w:i/>
                          <w:iCs/>
                          <w:color w:val="000000" w:themeColor="text1"/>
                          <w:kern w:val="24"/>
                          <w:sz w:val="22"/>
                          <w:szCs w:val="22"/>
                          <w:lang w:val="fr-FR"/>
                        </w:rPr>
                        <w:t>este dans un coin et j’attends. A chaque station, je regarde les gens sur le quai, prêt à sortir de la voiture ! Je décide de sortir une station avant Alésia…. Dans la rue, je ne vais pas vite et j’essaie de ne pas regarder derrière moi. Je dois rester encore un peu, je ne vais pas rentrer tout de suite.</w:t>
                      </w:r>
                    </w:p>
                    <w:p w:rsidR="005C3CF3" w:rsidRPr="006D6338" w:rsidRDefault="005C3CF3" w:rsidP="003338C5">
                      <w:pPr>
                        <w:pStyle w:val="StandardWeb"/>
                        <w:spacing w:before="0" w:beforeAutospacing="0" w:after="0" w:afterAutospacing="0"/>
                        <w:rPr>
                          <w:sz w:val="22"/>
                          <w:szCs w:val="22"/>
                          <w:lang w:val="fr-FR"/>
                        </w:rPr>
                      </w:pPr>
                      <w:r>
                        <w:rPr>
                          <w:rFonts w:ascii="Calibri Light" w:hAnsi="Calibri Light" w:cstheme="minorBidi"/>
                          <w:i/>
                          <w:iCs/>
                          <w:color w:val="000000" w:themeColor="text1"/>
                          <w:kern w:val="24"/>
                          <w:sz w:val="22"/>
                          <w:szCs w:val="22"/>
                          <w:lang w:val="fr-FR"/>
                        </w:rPr>
                        <w:t xml:space="preserve">Je n’ai pas peur, je </w:t>
                      </w:r>
                      <w:r w:rsidRPr="003338C5">
                        <w:rPr>
                          <w:rFonts w:ascii="Calibri Light" w:hAnsi="Calibri Light" w:cstheme="minorBidi"/>
                          <w:i/>
                          <w:iCs/>
                          <w:color w:val="000000" w:themeColor="text1"/>
                          <w:kern w:val="24"/>
                          <w:sz w:val="22"/>
                          <w:szCs w:val="22"/>
                          <w:lang w:val="fr-FR"/>
                        </w:rPr>
                        <w:t>n’ai pas peur. J’achète un pain au chocolat, je fais un tour au parc</w:t>
                      </w:r>
                      <w:r>
                        <w:rPr>
                          <w:rFonts w:ascii="Calibri Light" w:hAnsi="Calibri Light" w:cstheme="minorBidi"/>
                          <w:i/>
                          <w:iCs/>
                          <w:color w:val="000000" w:themeColor="text1"/>
                          <w:kern w:val="24"/>
                          <w:sz w:val="22"/>
                          <w:szCs w:val="22"/>
                          <w:lang w:val="fr-FR"/>
                        </w:rPr>
                        <w:t xml:space="preserve"> de skate. Je n’ai pas peur, je </w:t>
                      </w:r>
                      <w:r w:rsidRPr="003338C5">
                        <w:rPr>
                          <w:rFonts w:ascii="Calibri Light" w:hAnsi="Calibri Light" w:cstheme="minorBidi"/>
                          <w:i/>
                          <w:iCs/>
                          <w:color w:val="000000" w:themeColor="text1"/>
                          <w:kern w:val="24"/>
                          <w:sz w:val="22"/>
                          <w:szCs w:val="22"/>
                          <w:lang w:val="fr-FR"/>
                        </w:rPr>
                        <w:t xml:space="preserve">n’ai pas peur. </w:t>
                      </w:r>
                      <w:proofErr w:type="gramStart"/>
                      <w:r w:rsidRPr="003338C5">
                        <w:rPr>
                          <w:rFonts w:ascii="Calibri Light" w:hAnsi="Calibri Light" w:cstheme="minorBidi"/>
                          <w:i/>
                          <w:iCs/>
                          <w:color w:val="000000" w:themeColor="text1"/>
                          <w:kern w:val="24"/>
                          <w:sz w:val="22"/>
                          <w:szCs w:val="22"/>
                          <w:lang w:val="fr-FR"/>
                        </w:rPr>
                        <w:t>….</w:t>
                      </w:r>
                      <w:proofErr w:type="gramEnd"/>
                      <w:r w:rsidRPr="003338C5">
                        <w:rPr>
                          <w:rFonts w:ascii="Calibri Light" w:hAnsi="Calibri Light" w:cstheme="minorBidi"/>
                          <w:i/>
                          <w:iCs/>
                          <w:color w:val="000000" w:themeColor="text1"/>
                          <w:kern w:val="24"/>
                          <w:sz w:val="22"/>
                          <w:szCs w:val="22"/>
                          <w:lang w:val="fr-FR"/>
                        </w:rPr>
                        <w:t>je regarde des magasins qui ne m’intére</w:t>
                      </w:r>
                      <w:r>
                        <w:rPr>
                          <w:rFonts w:ascii="Calibri Light" w:hAnsi="Calibri Light" w:cstheme="minorBidi"/>
                          <w:i/>
                          <w:iCs/>
                          <w:color w:val="000000" w:themeColor="text1"/>
                          <w:kern w:val="24"/>
                          <w:sz w:val="22"/>
                          <w:szCs w:val="22"/>
                          <w:lang w:val="fr-FR"/>
                        </w:rPr>
                        <w:t xml:space="preserve">ssent pas, je n’ai pas peur… » </w:t>
                      </w:r>
                      <w:r w:rsidRPr="003338C5">
                        <w:rPr>
                          <w:rFonts w:ascii="Calibri Light" w:hAnsi="Calibri Light" w:cstheme="minorBidi"/>
                          <w:i/>
                          <w:iCs/>
                          <w:color w:val="000000" w:themeColor="text1"/>
                          <w:kern w:val="24"/>
                          <w:sz w:val="22"/>
                          <w:szCs w:val="22"/>
                          <w:lang w:val="fr-FR"/>
                        </w:rPr>
                        <w:t>(p.11)</w:t>
                      </w:r>
                    </w:p>
                  </w:txbxContent>
                </v:textbox>
              </v:rect>
            </w:pict>
          </mc:Fallback>
        </mc:AlternateContent>
      </w:r>
    </w:p>
    <w:p w:rsidR="003338C5" w:rsidRDefault="003338C5" w:rsidP="00FE03F9">
      <w:pPr>
        <w:spacing w:after="0"/>
        <w:rPr>
          <w:rFonts w:asciiTheme="majorHAnsi" w:hAnsiTheme="majorHAnsi" w:cstheme="majorHAnsi"/>
          <w:sz w:val="22"/>
          <w:szCs w:val="22"/>
        </w:rPr>
      </w:pPr>
    </w:p>
    <w:p w:rsidR="003338C5" w:rsidRDefault="003338C5" w:rsidP="00FE03F9">
      <w:pPr>
        <w:spacing w:after="0"/>
        <w:rPr>
          <w:rFonts w:asciiTheme="majorHAnsi" w:hAnsiTheme="majorHAnsi" w:cstheme="majorHAnsi"/>
          <w:sz w:val="22"/>
          <w:szCs w:val="22"/>
        </w:rPr>
      </w:pPr>
    </w:p>
    <w:p w:rsidR="003338C5" w:rsidRPr="00D14FA0" w:rsidRDefault="003338C5" w:rsidP="00FE03F9">
      <w:pPr>
        <w:spacing w:after="0"/>
        <w:rPr>
          <w:rFonts w:asciiTheme="majorHAnsi" w:hAnsiTheme="majorHAnsi" w:cstheme="majorHAnsi"/>
          <w:sz w:val="22"/>
          <w:szCs w:val="22"/>
        </w:rPr>
      </w:pPr>
    </w:p>
    <w:p w:rsidR="003338C5" w:rsidRDefault="003338C5" w:rsidP="00FE03F9">
      <w:pPr>
        <w:rPr>
          <w:rFonts w:asciiTheme="majorHAnsi" w:hAnsiTheme="majorHAnsi" w:cstheme="majorHAnsi"/>
          <w:sz w:val="22"/>
          <w:szCs w:val="22"/>
        </w:rPr>
      </w:pPr>
    </w:p>
    <w:p w:rsidR="003338C5" w:rsidRDefault="003338C5" w:rsidP="00FE03F9">
      <w:pPr>
        <w:rPr>
          <w:rFonts w:asciiTheme="majorHAnsi" w:hAnsiTheme="majorHAnsi" w:cstheme="majorHAnsi"/>
          <w:sz w:val="22"/>
          <w:szCs w:val="22"/>
        </w:rPr>
      </w:pPr>
    </w:p>
    <w:p w:rsidR="003338C5" w:rsidRDefault="003338C5" w:rsidP="00FE03F9">
      <w:pPr>
        <w:rPr>
          <w:rFonts w:asciiTheme="majorHAnsi" w:hAnsiTheme="majorHAnsi" w:cstheme="majorHAnsi"/>
          <w:sz w:val="22"/>
          <w:szCs w:val="22"/>
        </w:rPr>
      </w:pPr>
    </w:p>
    <w:p w:rsidR="004250FC" w:rsidRDefault="004250FC" w:rsidP="00015E07">
      <w:pPr>
        <w:spacing w:after="0" w:line="240" w:lineRule="auto"/>
        <w:ind w:left="1418" w:hanging="1418"/>
        <w:rPr>
          <w:rFonts w:asciiTheme="majorHAnsi" w:hAnsiTheme="majorHAnsi" w:cstheme="majorHAnsi"/>
          <w:sz w:val="22"/>
          <w:szCs w:val="22"/>
        </w:rPr>
      </w:pPr>
      <w:r>
        <w:rPr>
          <w:rFonts w:asciiTheme="majorHAnsi" w:hAnsiTheme="majorHAnsi" w:cstheme="majorHAnsi"/>
          <w:sz w:val="22"/>
          <w:szCs w:val="22"/>
        </w:rPr>
        <w:t>Aufgabe 4:</w:t>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Die Schüler versetzen sich in die Lage von Noé und schreiben auf der </w:t>
      </w:r>
      <w:r w:rsidRPr="00015E07">
        <w:rPr>
          <w:rFonts w:asciiTheme="majorHAnsi" w:hAnsiTheme="majorHAnsi" w:cstheme="majorHAnsi"/>
          <w:b/>
          <w:sz w:val="22"/>
          <w:szCs w:val="22"/>
        </w:rPr>
        <w:t>Basis</w:t>
      </w:r>
      <w:r w:rsidRPr="00015E07">
        <w:rPr>
          <w:rFonts w:asciiTheme="majorHAnsi" w:hAnsiTheme="majorHAnsi" w:cstheme="majorHAnsi"/>
          <w:sz w:val="22"/>
          <w:szCs w:val="22"/>
        </w:rPr>
        <w:t xml:space="preserve"> des </w:t>
      </w:r>
      <w:r w:rsidRPr="00015E07">
        <w:rPr>
          <w:rFonts w:asciiTheme="majorHAnsi" w:hAnsiTheme="majorHAnsi" w:cstheme="majorHAnsi"/>
          <w:sz w:val="22"/>
          <w:szCs w:val="22"/>
        </w:rPr>
        <w:br/>
        <w:t xml:space="preserve">     </w:t>
      </w:r>
      <w:r w:rsidRPr="00015E07">
        <w:rPr>
          <w:rFonts w:asciiTheme="majorHAnsi" w:hAnsiTheme="majorHAnsi" w:cstheme="majorHAnsi"/>
          <w:b/>
          <w:sz w:val="22"/>
          <w:szCs w:val="22"/>
        </w:rPr>
        <w:t>Modelltextes</w:t>
      </w:r>
      <w:r>
        <w:rPr>
          <w:rFonts w:asciiTheme="majorHAnsi" w:hAnsiTheme="majorHAnsi" w:cstheme="majorHAnsi"/>
          <w:sz w:val="22"/>
          <w:szCs w:val="22"/>
        </w:rPr>
        <w:t xml:space="preserve"> </w:t>
      </w:r>
      <w:r w:rsidR="00085027">
        <w:rPr>
          <w:rFonts w:asciiTheme="majorHAnsi" w:hAnsiTheme="majorHAnsi" w:cstheme="majorHAnsi"/>
          <w:sz w:val="22"/>
          <w:szCs w:val="22"/>
        </w:rPr>
        <w:t xml:space="preserve">S.11 </w:t>
      </w:r>
      <w:r>
        <w:rPr>
          <w:rFonts w:asciiTheme="majorHAnsi" w:hAnsiTheme="majorHAnsi" w:cstheme="majorHAnsi"/>
          <w:sz w:val="22"/>
          <w:szCs w:val="22"/>
        </w:rPr>
        <w:t xml:space="preserve">eigene Gedanken in Form eines </w:t>
      </w:r>
      <w:r w:rsidRPr="00085027">
        <w:rPr>
          <w:rFonts w:asciiTheme="majorHAnsi" w:hAnsiTheme="majorHAnsi" w:cstheme="majorHAnsi"/>
          <w:i/>
          <w:sz w:val="22"/>
          <w:szCs w:val="22"/>
        </w:rPr>
        <w:t>monologue intérieur</w:t>
      </w:r>
      <w:r>
        <w:rPr>
          <w:rFonts w:asciiTheme="majorHAnsi" w:hAnsiTheme="majorHAnsi" w:cstheme="majorHAnsi"/>
          <w:sz w:val="22"/>
          <w:szCs w:val="22"/>
        </w:rPr>
        <w:t xml:space="preserve"> nieder.</w:t>
      </w:r>
    </w:p>
    <w:p w:rsidR="004250FC" w:rsidRDefault="004250FC" w:rsidP="00015E07">
      <w:pPr>
        <w:spacing w:before="240" w:after="0" w:line="240" w:lineRule="auto"/>
        <w:ind w:left="1418" w:hanging="1418"/>
        <w:rPr>
          <w:rFonts w:asciiTheme="majorHAnsi" w:hAnsiTheme="majorHAnsi" w:cstheme="majorHAnsi"/>
          <w:sz w:val="22"/>
          <w:szCs w:val="22"/>
        </w:rPr>
      </w:pP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Pr="004250FC">
        <w:rPr>
          <w:rFonts w:asciiTheme="majorHAnsi" w:hAnsiTheme="majorHAnsi" w:cstheme="majorHAnsi"/>
          <w:i/>
          <w:sz w:val="22"/>
          <w:szCs w:val="22"/>
        </w:rPr>
        <w:t>Wovor hat Noé so sehr Angst?</w:t>
      </w:r>
    </w:p>
    <w:p w:rsidR="003338C5" w:rsidRDefault="003338C5" w:rsidP="00FE03F9">
      <w:pPr>
        <w:rPr>
          <w:rFonts w:asciiTheme="majorHAnsi" w:hAnsiTheme="majorHAnsi" w:cstheme="majorHAnsi"/>
          <w:sz w:val="22"/>
          <w:szCs w:val="22"/>
        </w:rPr>
      </w:pPr>
    </w:p>
    <w:p w:rsidR="00C17990" w:rsidRDefault="00C17990" w:rsidP="00FE03F9">
      <w:pPr>
        <w:rPr>
          <w:rFonts w:asciiTheme="majorHAnsi" w:hAnsiTheme="majorHAnsi" w:cstheme="majorHAnsi"/>
          <w:sz w:val="22"/>
          <w:szCs w:val="22"/>
        </w:rPr>
      </w:pPr>
      <w:r w:rsidRPr="00C17990">
        <w:rPr>
          <w:rFonts w:asciiTheme="majorHAnsi" w:hAnsiTheme="majorHAnsi" w:cstheme="majorHAnsi"/>
          <w:noProof/>
          <w:sz w:val="22"/>
          <w:szCs w:val="22"/>
          <w:lang w:eastAsia="de-DE"/>
        </w:rPr>
        <mc:AlternateContent>
          <mc:Choice Requires="wps">
            <w:drawing>
              <wp:anchor distT="0" distB="0" distL="114300" distR="114300" simplePos="0" relativeHeight="251799552" behindDoc="0" locked="0" layoutInCell="1" allowOverlap="1" wp14:anchorId="233769DD" wp14:editId="38694999">
                <wp:simplePos x="0" y="0"/>
                <wp:positionH relativeFrom="column">
                  <wp:posOffset>8073</wp:posOffset>
                </wp:positionH>
                <wp:positionV relativeFrom="paragraph">
                  <wp:posOffset>85090</wp:posOffset>
                </wp:positionV>
                <wp:extent cx="5613309" cy="830580"/>
                <wp:effectExtent l="0" t="0" r="6985" b="5715"/>
                <wp:wrapNone/>
                <wp:docPr id="18" name="Rechteck 3"/>
                <wp:cNvGraphicFramePr/>
                <a:graphic xmlns:a="http://schemas.openxmlformats.org/drawingml/2006/main">
                  <a:graphicData uri="http://schemas.microsoft.com/office/word/2010/wordprocessingShape">
                    <wps:wsp>
                      <wps:cNvSpPr/>
                      <wps:spPr>
                        <a:xfrm>
                          <a:off x="0" y="0"/>
                          <a:ext cx="5613309" cy="830580"/>
                        </a:xfrm>
                        <a:prstGeom prst="rect">
                          <a:avLst/>
                        </a:prstGeom>
                        <a:solidFill>
                          <a:schemeClr val="bg1">
                            <a:lumMod val="95000"/>
                          </a:schemeClr>
                        </a:solidFill>
                      </wps:spPr>
                      <wps:txbx>
                        <w:txbxContent>
                          <w:p w:rsidR="005C3CF3" w:rsidRPr="00C17990" w:rsidRDefault="005C3CF3" w:rsidP="00C17990">
                            <w:pPr>
                              <w:pStyle w:val="StandardWeb"/>
                              <w:spacing w:before="0" w:beforeAutospacing="0" w:after="0" w:afterAutospacing="0"/>
                              <w:rPr>
                                <w:sz w:val="22"/>
                                <w:szCs w:val="22"/>
                              </w:rPr>
                            </w:pPr>
                            <w:r w:rsidRPr="00C17990">
                              <w:rPr>
                                <w:rFonts w:ascii="Calibri Light" w:eastAsia="Times New Roman" w:hAnsi="Calibri Light" w:cstheme="minorBidi"/>
                                <w:i/>
                                <w:iCs/>
                                <w:color w:val="000000" w:themeColor="text1"/>
                                <w:kern w:val="24"/>
                                <w:sz w:val="22"/>
                                <w:szCs w:val="22"/>
                                <w:lang w:val="fr-FR"/>
                              </w:rPr>
                              <w:t>« … elle m‘a embrassé. On continue à danser ! Je suis sûr que maman me voit et qu’elle est contente, elle aussi.</w:t>
                            </w:r>
                            <w:r w:rsidRPr="00C17990">
                              <w:rPr>
                                <w:rFonts w:ascii="Calibri Light" w:hAnsi="Calibri Light" w:cstheme="minorBidi"/>
                                <w:i/>
                                <w:iCs/>
                                <w:color w:val="000000" w:themeColor="text1"/>
                                <w:kern w:val="24"/>
                                <w:sz w:val="22"/>
                                <w:szCs w:val="22"/>
                                <w:lang w:val="fr-FR"/>
                              </w:rPr>
                              <w:t xml:space="preserve"> »  (p.23)</w:t>
                            </w:r>
                          </w:p>
                        </w:txbxContent>
                      </wps:txbx>
                      <wps:bodyPr wrap="square">
                        <a:spAutoFit/>
                      </wps:bodyPr>
                    </wps:wsp>
                  </a:graphicData>
                </a:graphic>
                <wp14:sizeRelH relativeFrom="margin">
                  <wp14:pctWidth>0</wp14:pctWidth>
                </wp14:sizeRelH>
              </wp:anchor>
            </w:drawing>
          </mc:Choice>
          <mc:Fallback>
            <w:pict>
              <v:rect w14:anchorId="233769DD" id="_x0000_s1048" style="position:absolute;margin-left:.65pt;margin-top:6.7pt;width:442pt;height:65.4pt;z-index:251799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" fillcolor="#f2f2f2 [3052]" stroked="f">
                <v:textbox style="mso-fit-shape-to-text:t">
                  <w:txbxContent>
                    <w:p w:rsidR="005C3CF3" w:rsidRPr="00C17990" w:rsidRDefault="005C3CF3" w:rsidP="00C17990">
                      <w:pPr>
                        <w:pStyle w:val="StandardWeb"/>
                        <w:spacing w:before="0" w:beforeAutospacing="0" w:after="0" w:afterAutospacing="0"/>
                        <w:rPr>
                          <w:sz w:val="22"/>
                          <w:szCs w:val="22"/>
                        </w:rPr>
                      </w:pPr>
                      <w:r w:rsidRPr="00C17990">
                        <w:rPr>
                          <w:rFonts w:ascii="Calibri Light" w:eastAsia="Times New Roman" w:hAnsi="Calibri Light" w:cstheme="minorBidi"/>
                          <w:i/>
                          <w:iCs/>
                          <w:color w:val="000000" w:themeColor="text1"/>
                          <w:kern w:val="24"/>
                          <w:sz w:val="22"/>
                          <w:szCs w:val="22"/>
                          <w:lang w:val="fr-FR"/>
                        </w:rPr>
                        <w:t>« … elle m‘a embrassé. On continue à danser ! Je suis sûr que maman me voit et qu’elle est contente, elle aussi.</w:t>
                      </w:r>
                      <w:r w:rsidRPr="00C17990">
                        <w:rPr>
                          <w:rFonts w:ascii="Calibri Light" w:hAnsi="Calibri Light" w:cstheme="minorBidi"/>
                          <w:i/>
                          <w:iCs/>
                          <w:color w:val="000000" w:themeColor="text1"/>
                          <w:kern w:val="24"/>
                          <w:sz w:val="22"/>
                          <w:szCs w:val="22"/>
                          <w:lang w:val="fr-FR"/>
                        </w:rPr>
                        <w:t xml:space="preserve"> »  (p.23)</w:t>
                      </w:r>
                    </w:p>
                  </w:txbxContent>
                </v:textbox>
              </v:rect>
            </w:pict>
          </mc:Fallback>
        </mc:AlternateContent>
      </w:r>
    </w:p>
    <w:p w:rsidR="00C17990" w:rsidRDefault="00C17990" w:rsidP="00FE03F9">
      <w:pPr>
        <w:rPr>
          <w:rFonts w:asciiTheme="majorHAnsi" w:hAnsiTheme="majorHAnsi" w:cstheme="majorHAnsi"/>
          <w:sz w:val="22"/>
          <w:szCs w:val="22"/>
        </w:rPr>
      </w:pPr>
    </w:p>
    <w:p w:rsidR="00C17990" w:rsidRDefault="00C17990" w:rsidP="00C17990">
      <w:pPr>
        <w:spacing w:after="0" w:line="240" w:lineRule="auto"/>
        <w:ind w:left="1414" w:hanging="1400"/>
        <w:rPr>
          <w:rFonts w:asciiTheme="majorHAnsi" w:hAnsiTheme="majorHAnsi" w:cstheme="majorHAnsi"/>
          <w:sz w:val="22"/>
          <w:szCs w:val="22"/>
        </w:rPr>
      </w:pPr>
      <w:r>
        <w:rPr>
          <w:rFonts w:asciiTheme="majorHAnsi" w:hAnsiTheme="majorHAnsi" w:cstheme="majorHAnsi"/>
          <w:sz w:val="22"/>
          <w:szCs w:val="22"/>
        </w:rPr>
        <w:t>Aufgabe 5:</w:t>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Die Schüler kennen Noés Nöte und Sorgen.</w:t>
      </w:r>
    </w:p>
    <w:p w:rsidR="00C17990" w:rsidRDefault="00C17990" w:rsidP="00015E07">
      <w:pPr>
        <w:spacing w:before="240" w:after="0" w:line="240" w:lineRule="auto"/>
        <w:ind w:left="1414" w:hanging="1400"/>
        <w:rPr>
          <w:rFonts w:asciiTheme="majorHAnsi" w:hAnsiTheme="majorHAnsi" w:cstheme="majorHAnsi"/>
          <w:sz w:val="22"/>
          <w:szCs w:val="22"/>
        </w:rPr>
      </w:pPr>
      <w:r>
        <w:rPr>
          <w:rFonts w:asciiTheme="majorHAnsi" w:hAnsiTheme="majorHAnsi" w:cstheme="majorHAnsi"/>
          <w:sz w:val="22"/>
          <w:szCs w:val="22"/>
        </w:rPr>
        <w:tab/>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Pr="00C17990">
        <w:rPr>
          <w:rFonts w:asciiTheme="majorHAnsi" w:hAnsiTheme="majorHAnsi" w:cstheme="majorHAnsi"/>
          <w:sz w:val="22"/>
          <w:szCs w:val="22"/>
        </w:rPr>
        <w:t>Was macht Noé an diesem Abend so glücklich,</w:t>
      </w:r>
      <w:r w:rsidRPr="00C17990">
        <w:rPr>
          <w:rFonts w:asciiTheme="majorHAnsi" w:hAnsiTheme="majorHAnsi" w:cstheme="majorHAnsi"/>
          <w:sz w:val="22"/>
          <w:szCs w:val="22"/>
        </w:rPr>
        <w:br/>
      </w:r>
      <w:r w:rsidRPr="00C17990">
        <w:rPr>
          <w:rFonts w:asciiTheme="majorHAnsi" w:hAnsiTheme="majorHAnsi" w:cstheme="majorHAnsi"/>
          <w:sz w:val="22"/>
          <w:szCs w:val="22"/>
        </w:rPr>
        <w:tab/>
        <w:t xml:space="preserve">      dass er sicher ist, dass</w:t>
      </w:r>
      <w:r w:rsidRPr="00C17990">
        <w:rPr>
          <w:rFonts w:asciiTheme="majorHAnsi" w:hAnsiTheme="majorHAnsi" w:cstheme="majorHAnsi"/>
          <w:i/>
          <w:sz w:val="22"/>
          <w:szCs w:val="22"/>
        </w:rPr>
        <w:t xml:space="preserve"> </w:t>
      </w:r>
      <w:r w:rsidRPr="00085027">
        <w:rPr>
          <w:rFonts w:asciiTheme="majorHAnsi" w:hAnsiTheme="majorHAnsi" w:cstheme="majorHAnsi"/>
          <w:sz w:val="22"/>
          <w:szCs w:val="22"/>
        </w:rPr>
        <w:t>auch seine Mutter froh ist?</w:t>
      </w:r>
    </w:p>
    <w:p w:rsidR="00C17990" w:rsidRDefault="00C17990" w:rsidP="00C17990">
      <w:pPr>
        <w:spacing w:after="0" w:line="240" w:lineRule="auto"/>
        <w:rPr>
          <w:rFonts w:asciiTheme="majorHAnsi" w:hAnsiTheme="majorHAnsi" w:cstheme="majorHAnsi"/>
          <w:sz w:val="22"/>
          <w:szCs w:val="22"/>
        </w:rPr>
      </w:pPr>
    </w:p>
    <w:p w:rsidR="00A94877" w:rsidRDefault="00C17990" w:rsidP="00A94877">
      <w:pPr>
        <w:spacing w:after="0" w:line="240" w:lineRule="auto"/>
        <w:ind w:firstLine="2"/>
        <w:rPr>
          <w:rFonts w:asciiTheme="majorHAnsi" w:hAnsiTheme="majorHAnsi" w:cstheme="majorHAnsi"/>
          <w:sz w:val="22"/>
          <w:szCs w:val="22"/>
        </w:rPr>
      </w:pP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00A94877">
        <w:rPr>
          <w:rFonts w:asciiTheme="majorHAnsi" w:hAnsiTheme="majorHAnsi" w:cstheme="majorHAnsi"/>
          <w:sz w:val="22"/>
          <w:szCs w:val="22"/>
        </w:rPr>
        <w:t>Schreibaufgabe ohne weitere Vorgaben</w:t>
      </w:r>
    </w:p>
    <w:p w:rsidR="00C17990" w:rsidRDefault="00A94877" w:rsidP="00A94877">
      <w:pPr>
        <w:spacing w:after="0" w:line="240" w:lineRule="auto"/>
        <w:ind w:firstLine="2"/>
        <w:rPr>
          <w:rFonts w:asciiTheme="majorHAnsi" w:hAnsiTheme="majorHAnsi" w:cstheme="majorHAnsi"/>
          <w:sz w:val="22"/>
          <w:szCs w:val="22"/>
        </w:rPr>
      </w:pP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00015E07" w:rsidRPr="00C17990">
        <w:rPr>
          <w:rFonts w:asciiTheme="majorHAnsi" w:hAnsiTheme="majorHAnsi" w:cstheme="majorHAnsi"/>
          <w:b/>
          <w:sz w:val="22"/>
          <w:szCs w:val="22"/>
        </w:rPr>
        <w:t>eigenständige Textproduktion (analytisch-interpretatorische Aufgabe)</w:t>
      </w:r>
    </w:p>
    <w:p w:rsidR="00C17990" w:rsidRDefault="00C17990" w:rsidP="00FE03F9">
      <w:pPr>
        <w:rPr>
          <w:rFonts w:asciiTheme="majorHAnsi" w:hAnsiTheme="majorHAnsi" w:cstheme="majorHAnsi"/>
          <w:sz w:val="22"/>
          <w:szCs w:val="22"/>
        </w:rPr>
      </w:pPr>
    </w:p>
    <w:p w:rsidR="004250FC" w:rsidRDefault="004250FC" w:rsidP="00FE03F9">
      <w:pPr>
        <w:rPr>
          <w:rFonts w:asciiTheme="majorHAnsi" w:hAnsiTheme="majorHAnsi" w:cstheme="majorHAnsi"/>
          <w:sz w:val="22"/>
          <w:szCs w:val="22"/>
        </w:rPr>
      </w:pPr>
      <w:r w:rsidRPr="004250FC">
        <w:rPr>
          <w:rFonts w:asciiTheme="majorHAnsi" w:hAnsiTheme="majorHAnsi" w:cstheme="majorHAnsi"/>
          <w:noProof/>
          <w:sz w:val="22"/>
          <w:szCs w:val="22"/>
          <w:lang w:eastAsia="de-DE"/>
        </w:rPr>
        <mc:AlternateContent>
          <mc:Choice Requires="wps">
            <w:drawing>
              <wp:anchor distT="0" distB="0" distL="114300" distR="114300" simplePos="0" relativeHeight="251797504" behindDoc="0" locked="0" layoutInCell="1" allowOverlap="1" wp14:anchorId="3CE03604" wp14:editId="008501DC">
                <wp:simplePos x="0" y="0"/>
                <wp:positionH relativeFrom="column">
                  <wp:posOffset>6350</wp:posOffset>
                </wp:positionH>
                <wp:positionV relativeFrom="paragraph">
                  <wp:posOffset>164556</wp:posOffset>
                </wp:positionV>
                <wp:extent cx="5573486" cy="1200150"/>
                <wp:effectExtent l="0" t="0" r="8255" b="6350"/>
                <wp:wrapNone/>
                <wp:docPr id="17" name="Rechteck 3"/>
                <wp:cNvGraphicFramePr/>
                <a:graphic xmlns:a="http://schemas.openxmlformats.org/drawingml/2006/main">
                  <a:graphicData uri="http://schemas.microsoft.com/office/word/2010/wordprocessingShape">
                    <wps:wsp>
                      <wps:cNvSpPr/>
                      <wps:spPr>
                        <a:xfrm>
                          <a:off x="0" y="0"/>
                          <a:ext cx="5573486" cy="1200150"/>
                        </a:xfrm>
                        <a:prstGeom prst="rect">
                          <a:avLst/>
                        </a:prstGeom>
                        <a:solidFill>
                          <a:schemeClr val="bg1">
                            <a:lumMod val="95000"/>
                          </a:schemeClr>
                        </a:solidFill>
                      </wps:spPr>
                      <wps:txbx>
                        <w:txbxContent>
                          <w:p w:rsidR="005C3CF3" w:rsidRPr="004250FC" w:rsidRDefault="005C3CF3" w:rsidP="004250FC">
                            <w:pPr>
                              <w:pStyle w:val="StandardWeb"/>
                              <w:spacing w:before="0" w:beforeAutospacing="0" w:after="0" w:afterAutospacing="0"/>
                              <w:rPr>
                                <w:sz w:val="22"/>
                                <w:szCs w:val="22"/>
                              </w:rPr>
                            </w:pPr>
                            <w:r w:rsidRPr="004250FC">
                              <w:rPr>
                                <w:rFonts w:ascii="Calibri Light" w:eastAsia="Times New Roman" w:hAnsi="Calibri Light" w:cstheme="minorBidi"/>
                                <w:i/>
                                <w:iCs/>
                                <w:color w:val="000000" w:themeColor="text1"/>
                                <w:kern w:val="24"/>
                                <w:sz w:val="22"/>
                                <w:szCs w:val="22"/>
                                <w:lang w:val="fr-FR"/>
                              </w:rPr>
                              <w:t>« Je prends la guitare et je joue un accord. Les notes sortent par la porte de la caravane… Peu après, on leur répond. Un violon, un accordéon, des guitares, ils m’appellent. Kore me montre le chemin…</w:t>
                            </w:r>
                            <w:r w:rsidRPr="004250FC">
                              <w:rPr>
                                <w:rFonts w:ascii="Calibri Light" w:hAnsi="Calibri Light" w:cstheme="minorBidi"/>
                                <w:i/>
                                <w:iCs/>
                                <w:color w:val="000000" w:themeColor="text1"/>
                                <w:kern w:val="24"/>
                                <w:sz w:val="22"/>
                                <w:szCs w:val="22"/>
                                <w:lang w:val="fr-FR"/>
                              </w:rPr>
                              <w:t xml:space="preserve"> »  (p.29)</w:t>
                            </w:r>
                          </w:p>
                        </w:txbxContent>
                      </wps:txbx>
                      <wps:bodyPr wrap="square">
                        <a:spAutoFit/>
                      </wps:bodyPr>
                    </wps:wsp>
                  </a:graphicData>
                </a:graphic>
                <wp14:sizeRelH relativeFrom="margin">
                  <wp14:pctWidth>0</wp14:pctWidth>
                </wp14:sizeRelH>
              </wp:anchor>
            </w:drawing>
          </mc:Choice>
          <mc:Fallback>
            <w:pict>
              <v:rect w14:anchorId="3CE03604" id="_x0000_s1049" style="position:absolute;margin-left:.5pt;margin-top:12.95pt;width:438.85pt;height:94.5pt;z-index:251797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" fillcolor="#f2f2f2 [3052]" stroked="f">
                <v:textbox style="mso-fit-shape-to-text:t">
                  <w:txbxContent>
                    <w:p w:rsidR="005C3CF3" w:rsidRPr="004250FC" w:rsidRDefault="005C3CF3" w:rsidP="004250FC">
                      <w:pPr>
                        <w:pStyle w:val="StandardWeb"/>
                        <w:spacing w:before="0" w:beforeAutospacing="0" w:after="0" w:afterAutospacing="0"/>
                        <w:rPr>
                          <w:sz w:val="22"/>
                          <w:szCs w:val="22"/>
                        </w:rPr>
                      </w:pPr>
                      <w:r w:rsidRPr="004250FC">
                        <w:rPr>
                          <w:rFonts w:ascii="Calibri Light" w:eastAsia="Times New Roman" w:hAnsi="Calibri Light" w:cstheme="minorBidi"/>
                          <w:i/>
                          <w:iCs/>
                          <w:color w:val="000000" w:themeColor="text1"/>
                          <w:kern w:val="24"/>
                          <w:sz w:val="22"/>
                          <w:szCs w:val="22"/>
                          <w:lang w:val="fr-FR"/>
                        </w:rPr>
                        <w:t>« Je prends la guitare et je joue un accord. Les notes sortent par la porte de la caravane… Peu après, on leur répond. Un violon, un accordéon, des guitares, ils m’appellent. Kore me montre le chemin…</w:t>
                      </w:r>
                      <w:r w:rsidRPr="004250FC">
                        <w:rPr>
                          <w:rFonts w:ascii="Calibri Light" w:hAnsi="Calibri Light" w:cstheme="minorBidi"/>
                          <w:i/>
                          <w:iCs/>
                          <w:color w:val="000000" w:themeColor="text1"/>
                          <w:kern w:val="24"/>
                          <w:sz w:val="22"/>
                          <w:szCs w:val="22"/>
                          <w:lang w:val="fr-FR"/>
                        </w:rPr>
                        <w:t xml:space="preserve"> »  (p.29)</w:t>
                      </w:r>
                    </w:p>
                  </w:txbxContent>
                </v:textbox>
              </v:rect>
            </w:pict>
          </mc:Fallback>
        </mc:AlternateContent>
      </w:r>
    </w:p>
    <w:p w:rsidR="004250FC" w:rsidRDefault="004250FC" w:rsidP="00FE03F9">
      <w:pPr>
        <w:rPr>
          <w:rFonts w:asciiTheme="majorHAnsi" w:hAnsiTheme="majorHAnsi" w:cstheme="majorHAnsi"/>
          <w:sz w:val="22"/>
          <w:szCs w:val="22"/>
        </w:rPr>
      </w:pPr>
    </w:p>
    <w:p w:rsidR="004250FC" w:rsidRDefault="004250FC" w:rsidP="00FE03F9">
      <w:pPr>
        <w:rPr>
          <w:rFonts w:asciiTheme="majorHAnsi" w:hAnsiTheme="majorHAnsi" w:cstheme="majorHAnsi"/>
          <w:sz w:val="22"/>
          <w:szCs w:val="22"/>
        </w:rPr>
      </w:pPr>
    </w:p>
    <w:p w:rsidR="004250FC" w:rsidRDefault="004250FC" w:rsidP="004250FC">
      <w:pPr>
        <w:spacing w:after="0" w:line="240" w:lineRule="auto"/>
        <w:rPr>
          <w:rFonts w:asciiTheme="majorHAnsi" w:hAnsiTheme="majorHAnsi" w:cstheme="majorHAnsi"/>
          <w:sz w:val="22"/>
          <w:szCs w:val="22"/>
        </w:rPr>
      </w:pPr>
      <w:r>
        <w:rPr>
          <w:rFonts w:asciiTheme="majorHAnsi" w:hAnsiTheme="majorHAnsi" w:cstheme="majorHAnsi"/>
          <w:sz w:val="22"/>
          <w:szCs w:val="22"/>
        </w:rPr>
        <w:t>Aufgabe 6:</w:t>
      </w:r>
      <w:r>
        <w:rPr>
          <w:rFonts w:asciiTheme="majorHAnsi" w:hAnsiTheme="majorHAnsi" w:cstheme="majorHAnsi"/>
          <w:sz w:val="22"/>
          <w:szCs w:val="22"/>
        </w:rPr>
        <w:tab/>
      </w:r>
      <w:r>
        <w:rPr>
          <w:rFonts w:asciiTheme="majorHAnsi" w:hAnsiTheme="majorHAnsi" w:cstheme="majorHAnsi"/>
          <w:sz w:val="22"/>
          <w:szCs w:val="22"/>
        </w:rPr>
        <w:sym w:font="Symbol" w:char="F0AE"/>
      </w:r>
      <w:r>
        <w:rPr>
          <w:rFonts w:asciiTheme="majorHAnsi" w:hAnsiTheme="majorHAnsi" w:cstheme="majorHAnsi"/>
          <w:sz w:val="22"/>
          <w:szCs w:val="22"/>
        </w:rPr>
        <w:t xml:space="preserve"> Die Schüler haben Noés </w:t>
      </w:r>
      <w:r w:rsidR="00085027">
        <w:rPr>
          <w:rFonts w:asciiTheme="majorHAnsi" w:hAnsiTheme="majorHAnsi" w:cstheme="majorHAnsi"/>
          <w:sz w:val="22"/>
          <w:szCs w:val="22"/>
        </w:rPr>
        <w:t xml:space="preserve">Weg </w:t>
      </w:r>
      <w:r>
        <w:rPr>
          <w:rFonts w:asciiTheme="majorHAnsi" w:hAnsiTheme="majorHAnsi" w:cstheme="majorHAnsi"/>
          <w:sz w:val="22"/>
          <w:szCs w:val="22"/>
        </w:rPr>
        <w:t>nach Saintes-Maries-de-la-Mer zu den Roms verfolgt.</w:t>
      </w:r>
    </w:p>
    <w:p w:rsidR="004250FC" w:rsidRDefault="004250FC" w:rsidP="004250FC">
      <w:pPr>
        <w:spacing w:after="0" w:line="240" w:lineRule="auto"/>
        <w:ind w:left="708" w:firstLine="708"/>
        <w:rPr>
          <w:rFonts w:asciiTheme="majorHAnsi" w:hAnsiTheme="majorHAnsi" w:cstheme="majorHAnsi"/>
          <w:sz w:val="22"/>
          <w:szCs w:val="22"/>
        </w:rPr>
      </w:pPr>
      <w:r>
        <w:rPr>
          <w:rFonts w:asciiTheme="majorHAnsi" w:hAnsiTheme="majorHAnsi" w:cstheme="majorHAnsi"/>
          <w:sz w:val="22"/>
          <w:szCs w:val="22"/>
        </w:rPr>
        <w:t xml:space="preserve">     Sie versetzen sich in seine Lage:</w:t>
      </w:r>
    </w:p>
    <w:p w:rsidR="004250FC" w:rsidRDefault="004250FC" w:rsidP="004250FC">
      <w:pPr>
        <w:spacing w:after="0" w:line="240" w:lineRule="auto"/>
        <w:ind w:left="708" w:firstLine="708"/>
        <w:rPr>
          <w:rFonts w:asciiTheme="majorHAnsi" w:hAnsiTheme="majorHAnsi" w:cstheme="majorHAnsi"/>
          <w:sz w:val="22"/>
          <w:szCs w:val="22"/>
        </w:rPr>
      </w:pPr>
      <w:r>
        <w:rPr>
          <w:rFonts w:asciiTheme="majorHAnsi" w:hAnsiTheme="majorHAnsi" w:cstheme="majorHAnsi"/>
          <w:sz w:val="22"/>
          <w:szCs w:val="22"/>
        </w:rPr>
        <w:sym w:font="Symbol" w:char="F0AE"/>
      </w:r>
      <w:r>
        <w:rPr>
          <w:rFonts w:asciiTheme="majorHAnsi" w:hAnsiTheme="majorHAnsi" w:cstheme="majorHAnsi"/>
          <w:sz w:val="22"/>
          <w:szCs w:val="22"/>
        </w:rPr>
        <w:t xml:space="preserve"> Was geht Noé an diesem Abend durch den Kopf, als er auf der Gitarre des alten</w:t>
      </w:r>
      <w:r>
        <w:rPr>
          <w:rFonts w:asciiTheme="majorHAnsi" w:hAnsiTheme="majorHAnsi" w:cstheme="majorHAnsi"/>
          <w:sz w:val="22"/>
          <w:szCs w:val="22"/>
        </w:rPr>
        <w:br/>
      </w:r>
      <w:r>
        <w:rPr>
          <w:rFonts w:asciiTheme="majorHAnsi" w:hAnsiTheme="majorHAnsi" w:cstheme="majorHAnsi"/>
          <w:sz w:val="22"/>
          <w:szCs w:val="22"/>
        </w:rPr>
        <w:tab/>
        <w:t xml:space="preserve">      Zigeuners spielt und die Geige, das Akkordeon und andere Gitarren seine Melodien</w:t>
      </w:r>
      <w:r>
        <w:rPr>
          <w:rFonts w:asciiTheme="majorHAnsi" w:hAnsiTheme="majorHAnsi" w:cstheme="majorHAnsi"/>
          <w:sz w:val="22"/>
          <w:szCs w:val="22"/>
        </w:rPr>
        <w:br/>
      </w:r>
      <w:r>
        <w:rPr>
          <w:rFonts w:asciiTheme="majorHAnsi" w:hAnsiTheme="majorHAnsi" w:cstheme="majorHAnsi"/>
          <w:sz w:val="22"/>
          <w:szCs w:val="22"/>
        </w:rPr>
        <w:tab/>
        <w:t xml:space="preserve">      aufnehmen?</w:t>
      </w:r>
    </w:p>
    <w:p w:rsidR="004250FC" w:rsidRDefault="00085027" w:rsidP="004250FC">
      <w:pPr>
        <w:spacing w:after="0" w:line="240" w:lineRule="auto"/>
        <w:ind w:left="708" w:firstLine="708"/>
        <w:rPr>
          <w:rFonts w:asciiTheme="majorHAnsi" w:hAnsiTheme="majorHAnsi" w:cstheme="majorHAnsi"/>
          <w:sz w:val="22"/>
          <w:szCs w:val="22"/>
        </w:rPr>
      </w:pPr>
      <w:r>
        <w:rPr>
          <w:rFonts w:asciiTheme="majorHAnsi" w:hAnsiTheme="majorHAnsi" w:cstheme="majorHAnsi"/>
          <w:sz w:val="22"/>
          <w:szCs w:val="22"/>
        </w:rPr>
        <w:sym w:font="Symbol" w:char="F0AE"/>
      </w:r>
      <w:r>
        <w:rPr>
          <w:rFonts w:asciiTheme="majorHAnsi" w:hAnsiTheme="majorHAnsi" w:cstheme="majorHAnsi"/>
          <w:sz w:val="22"/>
          <w:szCs w:val="22"/>
        </w:rPr>
        <w:t xml:space="preserve"> Was geht Noé auf dem Weg zurück ins Hotel zu seinem Vater durch den Kopf?</w:t>
      </w:r>
    </w:p>
    <w:p w:rsidR="00085027" w:rsidRDefault="00085027" w:rsidP="004250FC">
      <w:pPr>
        <w:spacing w:after="0" w:line="240" w:lineRule="auto"/>
        <w:ind w:left="708" w:firstLine="708"/>
        <w:rPr>
          <w:rFonts w:asciiTheme="majorHAnsi" w:hAnsiTheme="majorHAnsi" w:cstheme="majorHAnsi"/>
          <w:sz w:val="22"/>
          <w:szCs w:val="22"/>
        </w:rPr>
      </w:pPr>
    </w:p>
    <w:p w:rsidR="00085027" w:rsidRDefault="00085027" w:rsidP="004250FC">
      <w:pPr>
        <w:spacing w:after="0" w:line="240" w:lineRule="auto"/>
        <w:ind w:left="708" w:firstLine="708"/>
        <w:rPr>
          <w:rFonts w:asciiTheme="majorHAnsi" w:hAnsiTheme="majorHAnsi" w:cstheme="majorHAnsi"/>
          <w:sz w:val="22"/>
          <w:szCs w:val="22"/>
        </w:rPr>
      </w:pPr>
    </w:p>
    <w:p w:rsidR="004250FC" w:rsidRDefault="00C17990" w:rsidP="00C17990">
      <w:pPr>
        <w:spacing w:after="0" w:line="240" w:lineRule="auto"/>
        <w:rPr>
          <w:rFonts w:asciiTheme="majorHAnsi" w:hAnsiTheme="majorHAnsi" w:cstheme="majorHAnsi"/>
          <w:bCs/>
          <w:sz w:val="22"/>
          <w:szCs w:val="22"/>
        </w:rPr>
      </w:pP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Pr="00313FE2">
        <w:rPr>
          <w:rFonts w:asciiTheme="majorHAnsi" w:hAnsiTheme="majorHAnsi" w:cstheme="majorHAnsi"/>
          <w:sz w:val="22"/>
          <w:szCs w:val="22"/>
        </w:rPr>
        <w:t>Er</w:t>
      </w:r>
      <w:r>
        <w:rPr>
          <w:rFonts w:asciiTheme="majorHAnsi" w:hAnsiTheme="majorHAnsi" w:cstheme="majorHAnsi"/>
          <w:sz w:val="22"/>
          <w:szCs w:val="22"/>
        </w:rPr>
        <w:t>stell</w:t>
      </w:r>
      <w:r w:rsidRPr="00313FE2">
        <w:rPr>
          <w:rFonts w:asciiTheme="majorHAnsi" w:hAnsiTheme="majorHAnsi" w:cstheme="majorHAnsi"/>
          <w:sz w:val="22"/>
          <w:szCs w:val="22"/>
        </w:rPr>
        <w:t xml:space="preserve">ung </w:t>
      </w:r>
      <w:r>
        <w:rPr>
          <w:rFonts w:asciiTheme="majorHAnsi" w:hAnsiTheme="majorHAnsi" w:cstheme="majorHAnsi"/>
          <w:sz w:val="22"/>
          <w:szCs w:val="22"/>
        </w:rPr>
        <w:t>eines</w:t>
      </w:r>
      <w:r w:rsidRPr="00313FE2">
        <w:rPr>
          <w:rFonts w:asciiTheme="majorHAnsi" w:hAnsiTheme="majorHAnsi" w:cstheme="majorHAnsi"/>
          <w:sz w:val="22"/>
          <w:szCs w:val="22"/>
        </w:rPr>
        <w:t xml:space="preserve"> </w:t>
      </w:r>
      <w:r w:rsidRPr="00313FE2">
        <w:rPr>
          <w:rFonts w:asciiTheme="majorHAnsi" w:hAnsiTheme="majorHAnsi" w:cstheme="majorHAnsi"/>
          <w:i/>
          <w:iCs/>
          <w:sz w:val="22"/>
          <w:szCs w:val="22"/>
        </w:rPr>
        <w:t>monologue intérieur</w:t>
      </w:r>
      <w:r w:rsidRPr="00C17990">
        <w:rPr>
          <w:rFonts w:asciiTheme="majorHAnsi" w:hAnsiTheme="majorHAnsi" w:cstheme="majorHAnsi"/>
          <w:i/>
          <w:iCs/>
          <w:sz w:val="22"/>
          <w:szCs w:val="22"/>
        </w:rPr>
        <w:t xml:space="preserve"> </w:t>
      </w:r>
      <w:r w:rsidR="00524647">
        <w:rPr>
          <w:rFonts w:asciiTheme="majorHAnsi" w:hAnsiTheme="majorHAnsi" w:cstheme="majorHAnsi"/>
          <w:bCs/>
          <w:sz w:val="22"/>
          <w:szCs w:val="22"/>
        </w:rPr>
        <w:t>ausgehend vom letzten Kapitel</w:t>
      </w:r>
      <w:r>
        <w:rPr>
          <w:rFonts w:asciiTheme="majorHAnsi" w:hAnsiTheme="majorHAnsi" w:cstheme="majorHAnsi"/>
          <w:bCs/>
          <w:sz w:val="22"/>
          <w:szCs w:val="22"/>
        </w:rPr>
        <w:t>, ohne weitere Vorgaben</w:t>
      </w:r>
    </w:p>
    <w:p w:rsidR="00C17990" w:rsidRDefault="00C17990" w:rsidP="00C17990">
      <w:pPr>
        <w:spacing w:after="0" w:line="240" w:lineRule="auto"/>
        <w:rPr>
          <w:rFonts w:asciiTheme="majorHAnsi" w:hAnsiTheme="majorHAnsi" w:cstheme="majorHAnsi"/>
          <w:sz w:val="22"/>
          <w:szCs w:val="22"/>
        </w:rPr>
      </w:pPr>
      <w:r>
        <w:rPr>
          <w:rFonts w:asciiTheme="majorHAnsi" w:hAnsiTheme="majorHAnsi" w:cstheme="majorHAnsi"/>
          <w:sz w:val="22"/>
          <w:szCs w:val="22"/>
        </w:rPr>
        <w:sym w:font="Symbol" w:char="F0AE"/>
      </w:r>
      <w:r>
        <w:rPr>
          <w:rFonts w:asciiTheme="majorHAnsi" w:hAnsiTheme="majorHAnsi" w:cstheme="majorHAnsi"/>
          <w:sz w:val="22"/>
          <w:szCs w:val="22"/>
        </w:rPr>
        <w:t xml:space="preserve"> </w:t>
      </w:r>
      <w:r w:rsidRPr="00C17990">
        <w:rPr>
          <w:rFonts w:asciiTheme="majorHAnsi" w:hAnsiTheme="majorHAnsi" w:cstheme="majorHAnsi"/>
          <w:b/>
          <w:sz w:val="22"/>
          <w:szCs w:val="22"/>
        </w:rPr>
        <w:t>eigenständige Textproduktion (analytisch-interpretatorische Aufgabe)</w:t>
      </w:r>
    </w:p>
    <w:p w:rsidR="004250FC" w:rsidRDefault="004250FC" w:rsidP="00C17990">
      <w:pPr>
        <w:spacing w:after="0" w:line="240" w:lineRule="auto"/>
        <w:rPr>
          <w:rFonts w:asciiTheme="majorHAnsi" w:hAnsiTheme="majorHAnsi" w:cstheme="majorHAnsi"/>
          <w:sz w:val="22"/>
          <w:szCs w:val="22"/>
        </w:rPr>
      </w:pPr>
    </w:p>
    <w:p w:rsidR="00524647" w:rsidRDefault="00524647">
      <w:pPr>
        <w:rPr>
          <w:rFonts w:asciiTheme="majorHAnsi" w:hAnsiTheme="majorHAnsi" w:cstheme="majorHAnsi"/>
          <w:sz w:val="22"/>
          <w:szCs w:val="22"/>
        </w:rPr>
      </w:pPr>
      <w:r>
        <w:rPr>
          <w:rFonts w:asciiTheme="majorHAnsi" w:hAnsiTheme="majorHAnsi" w:cstheme="majorHAnsi"/>
          <w:sz w:val="22"/>
          <w:szCs w:val="22"/>
        </w:rPr>
        <w:br w:type="page"/>
      </w:r>
    </w:p>
    <w:p w:rsidR="00FE03F9" w:rsidRPr="009C1B65" w:rsidRDefault="00A94877" w:rsidP="00A94877">
      <w:pPr>
        <w:jc w:val="center"/>
        <w:rPr>
          <w:rFonts w:asciiTheme="majorHAnsi" w:hAnsiTheme="majorHAnsi" w:cstheme="majorHAnsi"/>
          <w:sz w:val="22"/>
          <w:szCs w:val="22"/>
        </w:rPr>
      </w:pPr>
      <w:r>
        <w:rPr>
          <w:rFonts w:asciiTheme="majorHAnsi" w:hAnsiTheme="majorHAnsi" w:cstheme="majorHAnsi"/>
          <w:sz w:val="22"/>
          <w:szCs w:val="22"/>
        </w:rPr>
        <w:lastRenderedPageBreak/>
        <w:t xml:space="preserve">Übersicht: </w:t>
      </w:r>
      <w:r w:rsidR="00FE03F9">
        <w:rPr>
          <w:rFonts w:asciiTheme="majorHAnsi" w:hAnsiTheme="majorHAnsi" w:cstheme="majorHAnsi"/>
          <w:sz w:val="22"/>
          <w:szCs w:val="22"/>
        </w:rPr>
        <w:t>Vorschläge für Schreibaufgaben der Chronologie der Erzählung</w:t>
      </w:r>
      <w:r w:rsidR="00D44F50" w:rsidRPr="00D44F50">
        <w:rPr>
          <w:rFonts w:asciiTheme="majorHAnsi" w:hAnsiTheme="majorHAnsi" w:cstheme="majorHAnsi"/>
          <w:sz w:val="22"/>
          <w:szCs w:val="22"/>
        </w:rPr>
        <w:t xml:space="preserve"> </w:t>
      </w:r>
      <w:r w:rsidR="00D44F50">
        <w:rPr>
          <w:rFonts w:asciiTheme="majorHAnsi" w:hAnsiTheme="majorHAnsi" w:cstheme="majorHAnsi"/>
          <w:sz w:val="22"/>
          <w:szCs w:val="22"/>
        </w:rPr>
        <w:t>folgend:</w:t>
      </w:r>
    </w:p>
    <w:tbl>
      <w:tblPr>
        <w:tblStyle w:val="Tabellenraster"/>
        <w:tblW w:w="0" w:type="auto"/>
        <w:tblLook w:val="04A0" w:firstRow="1" w:lastRow="0" w:firstColumn="1" w:lastColumn="0" w:noHBand="0" w:noVBand="1"/>
      </w:tblPr>
      <w:tblGrid>
        <w:gridCol w:w="1691"/>
        <w:gridCol w:w="5695"/>
        <w:gridCol w:w="1674"/>
      </w:tblGrid>
      <w:tr w:rsidR="00D44F50" w:rsidRPr="00555C84" w:rsidTr="00D44F50">
        <w:tc>
          <w:tcPr>
            <w:tcW w:w="1691" w:type="dxa"/>
            <w:vMerge w:val="restart"/>
            <w:vAlign w:val="center"/>
          </w:tcPr>
          <w:p w:rsidR="00D44F50" w:rsidRDefault="00D44F50" w:rsidP="00D44F50">
            <w:pPr>
              <w:spacing w:before="60" w:after="60"/>
              <w:rPr>
                <w:rFonts w:asciiTheme="majorHAnsi" w:hAnsiTheme="majorHAnsi" w:cstheme="majorHAnsi"/>
                <w:b/>
                <w:i/>
                <w:color w:val="0070C0"/>
                <w:sz w:val="28"/>
                <w:szCs w:val="22"/>
              </w:rPr>
            </w:pPr>
            <w:r w:rsidRPr="00313FE2">
              <w:rPr>
                <w:rFonts w:asciiTheme="majorHAnsi" w:hAnsiTheme="majorHAnsi" w:cstheme="majorHAnsi"/>
                <w:b/>
                <w:i/>
                <w:color w:val="0070C0"/>
                <w:sz w:val="28"/>
                <w:szCs w:val="22"/>
              </w:rPr>
              <w:t>monologue intérieur</w:t>
            </w:r>
            <w:r>
              <w:rPr>
                <w:rFonts w:asciiTheme="majorHAnsi" w:hAnsiTheme="majorHAnsi" w:cstheme="majorHAnsi"/>
                <w:b/>
                <w:i/>
                <w:color w:val="0070C0"/>
                <w:sz w:val="28"/>
                <w:szCs w:val="22"/>
              </w:rPr>
              <w:t xml:space="preserve"> </w:t>
            </w:r>
            <w:r w:rsidR="00B66B6A">
              <w:rPr>
                <w:rFonts w:asciiTheme="majorHAnsi" w:hAnsiTheme="majorHAnsi" w:cstheme="majorHAnsi"/>
                <w:b/>
                <w:i/>
                <w:color w:val="0070C0"/>
                <w:sz w:val="28"/>
                <w:szCs w:val="22"/>
              </w:rPr>
              <w:t>/</w:t>
            </w:r>
          </w:p>
          <w:p w:rsidR="00B66B6A" w:rsidRPr="00313FE2" w:rsidRDefault="00B66B6A" w:rsidP="00D44F50">
            <w:pPr>
              <w:spacing w:before="60" w:after="60"/>
              <w:rPr>
                <w:rFonts w:asciiTheme="majorHAnsi" w:hAnsiTheme="majorHAnsi" w:cstheme="majorHAnsi"/>
                <w:b/>
                <w:i/>
                <w:sz w:val="28"/>
                <w:szCs w:val="22"/>
              </w:rPr>
            </w:pPr>
            <w:r w:rsidRPr="00313FE2">
              <w:rPr>
                <w:rFonts w:asciiTheme="majorHAnsi" w:hAnsiTheme="majorHAnsi" w:cstheme="majorHAnsi"/>
                <w:b/>
                <w:i/>
                <w:color w:val="0070C0"/>
                <w:sz w:val="28"/>
                <w:szCs w:val="22"/>
              </w:rPr>
              <w:t>journal</w:t>
            </w:r>
            <w:r w:rsidRPr="00313FE2">
              <w:rPr>
                <w:rFonts w:asciiTheme="majorHAnsi" w:hAnsiTheme="majorHAnsi" w:cstheme="majorHAnsi"/>
                <w:b/>
                <w:i/>
                <w:color w:val="0070C0"/>
                <w:sz w:val="28"/>
                <w:szCs w:val="22"/>
              </w:rPr>
              <w:br/>
            </w:r>
            <w:r>
              <w:rPr>
                <w:rFonts w:asciiTheme="majorHAnsi" w:hAnsiTheme="majorHAnsi" w:cstheme="majorHAnsi"/>
                <w:b/>
                <w:i/>
                <w:color w:val="0070C0"/>
                <w:sz w:val="28"/>
                <w:szCs w:val="22"/>
              </w:rPr>
              <w:t>intime</w:t>
            </w:r>
          </w:p>
        </w:tc>
        <w:tc>
          <w:tcPr>
            <w:tcW w:w="5695" w:type="dxa"/>
          </w:tcPr>
          <w:p w:rsidR="00D44F50" w:rsidRPr="00555C84" w:rsidRDefault="00D44F50" w:rsidP="00CB7E67">
            <w:pPr>
              <w:pStyle w:val="Listenabsatz"/>
              <w:numPr>
                <w:ilvl w:val="0"/>
                <w:numId w:val="1"/>
              </w:numPr>
              <w:spacing w:before="60" w:after="60"/>
              <w:rPr>
                <w:rFonts w:asciiTheme="majorHAnsi" w:hAnsiTheme="majorHAnsi" w:cstheme="majorHAnsi"/>
                <w:sz w:val="22"/>
                <w:szCs w:val="22"/>
              </w:rPr>
            </w:pPr>
            <w:r w:rsidRPr="00555C84">
              <w:rPr>
                <w:rFonts w:asciiTheme="majorHAnsi" w:hAnsiTheme="majorHAnsi" w:cstheme="majorHAnsi"/>
                <w:i/>
                <w:sz w:val="22"/>
                <w:szCs w:val="22"/>
              </w:rPr>
              <w:t xml:space="preserve">Tagebucheintrag, </w:t>
            </w:r>
            <w:r w:rsidRPr="00555C84">
              <w:rPr>
                <w:rFonts w:asciiTheme="majorHAnsi" w:hAnsiTheme="majorHAnsi" w:cstheme="majorHAnsi"/>
                <w:sz w:val="22"/>
                <w:szCs w:val="22"/>
              </w:rPr>
              <w:t>der den Gedanken Noés in der Metro</w:t>
            </w:r>
            <w:r w:rsidRPr="00555C84">
              <w:rPr>
                <w:rFonts w:asciiTheme="majorHAnsi" w:hAnsiTheme="majorHAnsi" w:cstheme="majorHAnsi"/>
                <w:i/>
                <w:sz w:val="22"/>
                <w:szCs w:val="22"/>
              </w:rPr>
              <w:t xml:space="preserve"> « Dans </w:t>
            </w:r>
            <w:r w:rsidRPr="00A94877">
              <w:rPr>
                <w:rFonts w:asciiTheme="majorHAnsi" w:hAnsiTheme="majorHAnsi" w:cstheme="majorHAnsi"/>
                <w:i/>
                <w:sz w:val="22"/>
                <w:szCs w:val="22"/>
              </w:rPr>
              <w:t xml:space="preserve">le </w:t>
            </w:r>
            <w:r w:rsidRPr="00FA3063">
              <w:rPr>
                <w:rFonts w:asciiTheme="majorHAnsi" w:hAnsiTheme="majorHAnsi" w:cstheme="majorHAnsi"/>
                <w:i/>
                <w:sz w:val="22"/>
                <w:szCs w:val="22"/>
              </w:rPr>
              <w:t>métro, je suis invisible</w:t>
            </w:r>
            <w:r w:rsidRPr="00555C84">
              <w:rPr>
                <w:rFonts w:asciiTheme="majorHAnsi" w:hAnsiTheme="majorHAnsi" w:cstheme="majorHAnsi"/>
                <w:i/>
                <w:sz w:val="22"/>
                <w:szCs w:val="22"/>
              </w:rPr>
              <w:t xml:space="preserve"> » </w:t>
            </w:r>
            <w:r w:rsidRPr="00555C84">
              <w:rPr>
                <w:rFonts w:asciiTheme="majorHAnsi" w:hAnsiTheme="majorHAnsi" w:cstheme="majorHAnsi"/>
                <w:sz w:val="22"/>
                <w:szCs w:val="22"/>
              </w:rPr>
              <w:t>zum Gegenstand hat.</w:t>
            </w:r>
          </w:p>
        </w:tc>
        <w:tc>
          <w:tcPr>
            <w:tcW w:w="1674" w:type="dxa"/>
            <w:vAlign w:val="center"/>
          </w:tcPr>
          <w:p w:rsidR="00D44F50" w:rsidRPr="00555C84" w:rsidRDefault="00D44F50" w:rsidP="003426FB">
            <w:pPr>
              <w:spacing w:before="60" w:after="60"/>
              <w:rPr>
                <w:rFonts w:asciiTheme="majorHAnsi" w:hAnsiTheme="majorHAnsi" w:cstheme="majorHAnsi"/>
                <w:sz w:val="22"/>
                <w:szCs w:val="22"/>
                <w:lang w:val="fr-FR"/>
              </w:rPr>
            </w:pPr>
            <w:r w:rsidRPr="00555C84">
              <w:rPr>
                <w:rFonts w:asciiTheme="majorHAnsi" w:hAnsiTheme="majorHAnsi" w:cstheme="majorHAnsi"/>
                <w:sz w:val="22"/>
                <w:szCs w:val="22"/>
                <w:lang w:val="fr-FR"/>
              </w:rPr>
              <w:t>p</w:t>
            </w:r>
            <w:r>
              <w:rPr>
                <w:rFonts w:asciiTheme="majorHAnsi" w:hAnsiTheme="majorHAnsi" w:cstheme="majorHAnsi"/>
                <w:sz w:val="22"/>
                <w:szCs w:val="22"/>
                <w:lang w:val="fr-FR"/>
              </w:rPr>
              <w:t>.</w:t>
            </w:r>
            <w:r w:rsidRPr="00555C84">
              <w:rPr>
                <w:rFonts w:asciiTheme="majorHAnsi" w:hAnsiTheme="majorHAnsi" w:cstheme="majorHAnsi"/>
                <w:sz w:val="22"/>
                <w:szCs w:val="22"/>
                <w:lang w:val="fr-FR"/>
              </w:rPr>
              <w:t>5</w:t>
            </w:r>
          </w:p>
        </w:tc>
      </w:tr>
      <w:tr w:rsidR="00D44F50" w:rsidRPr="00555C84" w:rsidTr="00D44F50">
        <w:tc>
          <w:tcPr>
            <w:tcW w:w="1691" w:type="dxa"/>
            <w:vMerge/>
          </w:tcPr>
          <w:p w:rsidR="00D44F50" w:rsidRPr="00555C84" w:rsidRDefault="00D44F50" w:rsidP="0037252D">
            <w:pPr>
              <w:spacing w:before="60" w:after="60"/>
              <w:rPr>
                <w:rFonts w:asciiTheme="majorHAnsi" w:hAnsiTheme="majorHAnsi" w:cstheme="majorHAnsi"/>
                <w:sz w:val="22"/>
                <w:szCs w:val="22"/>
                <w:lang w:val="fr-FR"/>
              </w:rPr>
            </w:pPr>
          </w:p>
        </w:tc>
        <w:tc>
          <w:tcPr>
            <w:tcW w:w="5695" w:type="dxa"/>
          </w:tcPr>
          <w:p w:rsidR="00D44F50" w:rsidRPr="00555C84" w:rsidRDefault="00D44F50" w:rsidP="00CB7E67">
            <w:pPr>
              <w:pStyle w:val="Listenabsatz"/>
              <w:numPr>
                <w:ilvl w:val="0"/>
                <w:numId w:val="1"/>
              </w:numPr>
              <w:spacing w:before="60" w:after="60"/>
              <w:rPr>
                <w:rFonts w:asciiTheme="majorHAnsi" w:hAnsiTheme="majorHAnsi" w:cstheme="majorHAnsi"/>
                <w:sz w:val="22"/>
                <w:szCs w:val="22"/>
              </w:rPr>
            </w:pPr>
            <w:r w:rsidRPr="00555C84">
              <w:rPr>
                <w:rFonts w:asciiTheme="majorHAnsi" w:hAnsiTheme="majorHAnsi" w:cstheme="majorHAnsi"/>
                <w:i/>
                <w:sz w:val="22"/>
                <w:szCs w:val="22"/>
              </w:rPr>
              <w:t>monologue intérieur</w:t>
            </w:r>
            <w:r w:rsidRPr="00555C84">
              <w:rPr>
                <w:rFonts w:asciiTheme="majorHAnsi" w:hAnsiTheme="majorHAnsi" w:cstheme="majorHAnsi"/>
                <w:sz w:val="22"/>
                <w:szCs w:val="22"/>
              </w:rPr>
              <w:t xml:space="preserve"> auf dem Heimweg von der Schule, als Noé überlegt, warum er nicht mit seinem Vater sprechen kann und was sich seit dem Tod der Mutter in seinem Leben geändert hat.</w:t>
            </w:r>
          </w:p>
        </w:tc>
        <w:tc>
          <w:tcPr>
            <w:tcW w:w="1674" w:type="dxa"/>
            <w:vAlign w:val="center"/>
          </w:tcPr>
          <w:p w:rsidR="00D44F50" w:rsidRPr="00555C84" w:rsidRDefault="00D44F50" w:rsidP="003426FB">
            <w:pPr>
              <w:spacing w:before="60" w:after="60"/>
              <w:rPr>
                <w:rFonts w:asciiTheme="majorHAnsi" w:hAnsiTheme="majorHAnsi" w:cstheme="majorHAnsi"/>
                <w:sz w:val="22"/>
                <w:szCs w:val="22"/>
                <w:lang w:val="fr-FR"/>
              </w:rPr>
            </w:pPr>
            <w:r w:rsidRPr="00555C84">
              <w:rPr>
                <w:rFonts w:asciiTheme="majorHAnsi" w:hAnsiTheme="majorHAnsi" w:cstheme="majorHAnsi"/>
                <w:sz w:val="22"/>
                <w:szCs w:val="22"/>
                <w:lang w:val="fr-FR"/>
              </w:rPr>
              <w:t>p</w:t>
            </w:r>
            <w:r>
              <w:rPr>
                <w:rFonts w:asciiTheme="majorHAnsi" w:hAnsiTheme="majorHAnsi" w:cstheme="majorHAnsi"/>
                <w:sz w:val="22"/>
                <w:szCs w:val="22"/>
                <w:lang w:val="fr-FR"/>
              </w:rPr>
              <w:t>.</w:t>
            </w:r>
            <w:r w:rsidRPr="00555C84">
              <w:rPr>
                <w:rFonts w:asciiTheme="majorHAnsi" w:hAnsiTheme="majorHAnsi" w:cstheme="majorHAnsi"/>
                <w:sz w:val="22"/>
                <w:szCs w:val="22"/>
                <w:lang w:val="fr-FR"/>
              </w:rPr>
              <w:t>12/13</w:t>
            </w:r>
          </w:p>
        </w:tc>
      </w:tr>
      <w:tr w:rsidR="00D44F50" w:rsidRPr="00555C84" w:rsidTr="00D44F50">
        <w:tc>
          <w:tcPr>
            <w:tcW w:w="1691" w:type="dxa"/>
            <w:vMerge/>
          </w:tcPr>
          <w:p w:rsidR="00D44F50" w:rsidRPr="00555C84" w:rsidRDefault="00D44F50" w:rsidP="0037252D">
            <w:pPr>
              <w:spacing w:before="60" w:after="60"/>
              <w:rPr>
                <w:rFonts w:asciiTheme="majorHAnsi" w:hAnsiTheme="majorHAnsi" w:cstheme="majorHAnsi"/>
                <w:sz w:val="22"/>
                <w:szCs w:val="22"/>
                <w:lang w:val="fr-FR"/>
              </w:rPr>
            </w:pPr>
          </w:p>
        </w:tc>
        <w:tc>
          <w:tcPr>
            <w:tcW w:w="5695" w:type="dxa"/>
          </w:tcPr>
          <w:p w:rsidR="00D44F50" w:rsidRPr="00D44F50" w:rsidRDefault="00D44F50" w:rsidP="00CB7E67">
            <w:pPr>
              <w:pStyle w:val="Listenabsatz"/>
              <w:numPr>
                <w:ilvl w:val="0"/>
                <w:numId w:val="1"/>
              </w:numPr>
              <w:spacing w:before="60" w:after="60"/>
              <w:rPr>
                <w:rFonts w:asciiTheme="majorHAnsi" w:hAnsiTheme="majorHAnsi" w:cstheme="majorHAnsi"/>
                <w:sz w:val="22"/>
                <w:szCs w:val="22"/>
              </w:rPr>
            </w:pPr>
            <w:r w:rsidRPr="00555C84">
              <w:rPr>
                <w:rFonts w:asciiTheme="majorHAnsi" w:hAnsiTheme="majorHAnsi" w:cstheme="majorHAnsi"/>
                <w:i/>
                <w:sz w:val="22"/>
                <w:szCs w:val="22"/>
                <w:lang w:val="fr-FR"/>
              </w:rPr>
              <w:t xml:space="preserve">Journal intime : « Aujourd’hui, j’ai eu une discussion désagréable avec Andy. Il a réagi comme un idiot et m’a expliqué que ces trois mecs sont dangereux. </w:t>
            </w:r>
            <w:r w:rsidRPr="00555C84">
              <w:rPr>
                <w:rFonts w:asciiTheme="majorHAnsi" w:hAnsiTheme="majorHAnsi" w:cstheme="majorHAnsi"/>
                <w:i/>
                <w:sz w:val="22"/>
                <w:szCs w:val="22"/>
              </w:rPr>
              <w:t>Andy …. »</w:t>
            </w:r>
          </w:p>
          <w:p w:rsidR="00D44F50" w:rsidRPr="00555C84" w:rsidRDefault="00D44F50" w:rsidP="00CB7E67">
            <w:pPr>
              <w:pStyle w:val="Listenabsatz"/>
              <w:numPr>
                <w:ilvl w:val="0"/>
                <w:numId w:val="1"/>
              </w:numPr>
              <w:spacing w:before="60" w:after="60"/>
              <w:rPr>
                <w:rFonts w:asciiTheme="majorHAnsi" w:hAnsiTheme="majorHAnsi" w:cstheme="majorHAnsi"/>
                <w:sz w:val="22"/>
                <w:szCs w:val="22"/>
              </w:rPr>
            </w:pPr>
            <w:r w:rsidRPr="00555C84">
              <w:rPr>
                <w:rFonts w:asciiTheme="majorHAnsi" w:hAnsiTheme="majorHAnsi" w:cstheme="majorHAnsi"/>
                <w:i/>
                <w:sz w:val="22"/>
                <w:szCs w:val="22"/>
              </w:rPr>
              <w:t xml:space="preserve">Tagebucheintrag </w:t>
            </w:r>
            <w:r w:rsidRPr="00555C84">
              <w:rPr>
                <w:rFonts w:asciiTheme="majorHAnsi" w:hAnsiTheme="majorHAnsi" w:cstheme="majorHAnsi"/>
                <w:sz w:val="22"/>
                <w:szCs w:val="22"/>
              </w:rPr>
              <w:t>über seine Erleichterung nach dem ersten richtigen Abendessen zusammen mit seinem Vater nach dem Tod der Mutter.</w:t>
            </w:r>
          </w:p>
          <w:p w:rsidR="00D44F50" w:rsidRPr="00555C84" w:rsidRDefault="00D44F50" w:rsidP="00CB7E67">
            <w:pPr>
              <w:pStyle w:val="Listenabsatz"/>
              <w:numPr>
                <w:ilvl w:val="0"/>
                <w:numId w:val="1"/>
              </w:numPr>
              <w:spacing w:before="60" w:after="60"/>
              <w:rPr>
                <w:rFonts w:asciiTheme="majorHAnsi" w:hAnsiTheme="majorHAnsi" w:cstheme="majorHAnsi"/>
                <w:i/>
                <w:sz w:val="22"/>
                <w:szCs w:val="22"/>
                <w:lang w:val="fr-FR"/>
              </w:rPr>
            </w:pPr>
            <w:r w:rsidRPr="00D12594">
              <w:rPr>
                <w:rFonts w:asciiTheme="majorHAnsi" w:hAnsiTheme="majorHAnsi" w:cstheme="majorHAnsi"/>
                <w:sz w:val="22"/>
                <w:szCs w:val="22"/>
                <w:lang w:val="fr-FR"/>
              </w:rPr>
              <w:t xml:space="preserve">oder: Weiterführung eines </w:t>
            </w:r>
            <w:r w:rsidRPr="00D12594">
              <w:rPr>
                <w:rFonts w:asciiTheme="majorHAnsi" w:hAnsiTheme="majorHAnsi" w:cstheme="majorHAnsi"/>
                <w:i/>
                <w:sz w:val="22"/>
                <w:szCs w:val="22"/>
                <w:lang w:val="fr-FR"/>
              </w:rPr>
              <w:t>Tagebucheintrages</w:t>
            </w:r>
            <w:r w:rsidRPr="00D12594">
              <w:rPr>
                <w:rFonts w:asciiTheme="majorHAnsi" w:hAnsiTheme="majorHAnsi" w:cstheme="majorHAnsi"/>
                <w:sz w:val="22"/>
                <w:szCs w:val="22"/>
                <w:lang w:val="fr-FR"/>
              </w:rPr>
              <w:t xml:space="preserve"> beginnend</w:t>
            </w:r>
            <w:r w:rsidRPr="00A25309">
              <w:rPr>
                <w:rFonts w:asciiTheme="majorHAnsi" w:hAnsiTheme="majorHAnsi" w:cstheme="majorHAnsi"/>
                <w:sz w:val="22"/>
                <w:szCs w:val="22"/>
                <w:lang w:val="fr-FR"/>
              </w:rPr>
              <w:t xml:space="preserve"> mit:</w:t>
            </w:r>
            <w:r w:rsidRPr="00555C84">
              <w:rPr>
                <w:rFonts w:asciiTheme="majorHAnsi" w:hAnsiTheme="majorHAnsi" w:cstheme="majorHAnsi"/>
                <w:sz w:val="22"/>
                <w:szCs w:val="22"/>
                <w:lang w:val="fr-FR"/>
              </w:rPr>
              <w:t xml:space="preserve"> </w:t>
            </w:r>
            <w:r w:rsidRPr="00555C84">
              <w:rPr>
                <w:rFonts w:asciiTheme="majorHAnsi" w:hAnsiTheme="majorHAnsi" w:cstheme="majorHAnsi"/>
                <w:sz w:val="22"/>
                <w:szCs w:val="22"/>
                <w:lang w:val="fr-FR"/>
              </w:rPr>
              <w:br/>
            </w:r>
            <w:r w:rsidRPr="00555C84">
              <w:rPr>
                <w:rFonts w:asciiTheme="majorHAnsi" w:hAnsiTheme="majorHAnsi" w:cstheme="majorHAnsi"/>
                <w:i/>
                <w:sz w:val="22"/>
                <w:szCs w:val="22"/>
                <w:lang w:val="fr-FR"/>
              </w:rPr>
              <w:t>« Aujourd’hui, Papa et moi, nous avons fait la cuisine ensemble. Quand papa est rentré à la maison, il …. »</w:t>
            </w:r>
          </w:p>
        </w:tc>
        <w:tc>
          <w:tcPr>
            <w:tcW w:w="1674" w:type="dxa"/>
            <w:vAlign w:val="center"/>
          </w:tcPr>
          <w:p w:rsidR="00D44F50" w:rsidRPr="00555C84" w:rsidRDefault="00D44F50" w:rsidP="003426FB">
            <w:pPr>
              <w:spacing w:before="60" w:after="60"/>
              <w:rPr>
                <w:rFonts w:asciiTheme="majorHAnsi" w:hAnsiTheme="majorHAnsi" w:cstheme="majorHAnsi"/>
                <w:sz w:val="22"/>
                <w:szCs w:val="22"/>
                <w:lang w:val="fr-FR"/>
              </w:rPr>
            </w:pPr>
            <w:r w:rsidRPr="00555C84">
              <w:rPr>
                <w:rFonts w:asciiTheme="majorHAnsi" w:hAnsiTheme="majorHAnsi" w:cstheme="majorHAnsi"/>
                <w:sz w:val="22"/>
                <w:szCs w:val="22"/>
                <w:lang w:val="fr-FR"/>
              </w:rPr>
              <w:t>p</w:t>
            </w:r>
            <w:r>
              <w:rPr>
                <w:rFonts w:asciiTheme="majorHAnsi" w:hAnsiTheme="majorHAnsi" w:cstheme="majorHAnsi"/>
                <w:sz w:val="22"/>
                <w:szCs w:val="22"/>
                <w:lang w:val="fr-FR"/>
              </w:rPr>
              <w:t>.</w:t>
            </w:r>
            <w:r w:rsidRPr="00555C84">
              <w:rPr>
                <w:rFonts w:asciiTheme="majorHAnsi" w:hAnsiTheme="majorHAnsi" w:cstheme="majorHAnsi"/>
                <w:sz w:val="22"/>
                <w:szCs w:val="22"/>
                <w:lang w:val="fr-FR"/>
              </w:rPr>
              <w:t>12/13</w:t>
            </w:r>
          </w:p>
        </w:tc>
      </w:tr>
      <w:tr w:rsidR="00D44F50" w:rsidRPr="00555C84" w:rsidTr="00D44F50">
        <w:tc>
          <w:tcPr>
            <w:tcW w:w="1691" w:type="dxa"/>
            <w:vMerge/>
          </w:tcPr>
          <w:p w:rsidR="00D44F50" w:rsidRPr="00555C84" w:rsidRDefault="00D44F50" w:rsidP="0037252D">
            <w:pPr>
              <w:spacing w:before="60" w:after="60"/>
              <w:rPr>
                <w:rFonts w:asciiTheme="majorHAnsi" w:hAnsiTheme="majorHAnsi" w:cstheme="majorHAnsi"/>
                <w:sz w:val="22"/>
                <w:szCs w:val="22"/>
                <w:lang w:val="fr-FR"/>
              </w:rPr>
            </w:pPr>
          </w:p>
        </w:tc>
        <w:tc>
          <w:tcPr>
            <w:tcW w:w="5695" w:type="dxa"/>
          </w:tcPr>
          <w:p w:rsidR="00D44F50" w:rsidRPr="00555C84" w:rsidRDefault="00D44F50" w:rsidP="00CB7E67">
            <w:pPr>
              <w:pStyle w:val="Listenabsatz"/>
              <w:numPr>
                <w:ilvl w:val="0"/>
                <w:numId w:val="10"/>
              </w:numPr>
              <w:rPr>
                <w:rFonts w:asciiTheme="majorHAnsi" w:hAnsiTheme="majorHAnsi" w:cstheme="majorHAnsi"/>
                <w:sz w:val="22"/>
                <w:szCs w:val="22"/>
              </w:rPr>
            </w:pPr>
            <w:r w:rsidRPr="00555C84">
              <w:rPr>
                <w:rFonts w:asciiTheme="majorHAnsi" w:hAnsiTheme="majorHAnsi" w:cstheme="majorHAnsi"/>
                <w:i/>
                <w:sz w:val="22"/>
                <w:szCs w:val="22"/>
              </w:rPr>
              <w:t xml:space="preserve">Journal intime </w:t>
            </w:r>
            <w:r w:rsidRPr="00555C84">
              <w:rPr>
                <w:rFonts w:asciiTheme="majorHAnsi" w:hAnsiTheme="majorHAnsi" w:cstheme="majorHAnsi"/>
                <w:sz w:val="22"/>
                <w:szCs w:val="22"/>
              </w:rPr>
              <w:t xml:space="preserve">oder eine </w:t>
            </w:r>
            <w:r w:rsidRPr="00555C84">
              <w:rPr>
                <w:rFonts w:asciiTheme="majorHAnsi" w:hAnsiTheme="majorHAnsi" w:cstheme="majorHAnsi"/>
                <w:i/>
                <w:sz w:val="22"/>
                <w:szCs w:val="22"/>
              </w:rPr>
              <w:t>Mail</w:t>
            </w:r>
            <w:r w:rsidRPr="00555C84">
              <w:rPr>
                <w:rFonts w:asciiTheme="majorHAnsi" w:hAnsiTheme="majorHAnsi" w:cstheme="majorHAnsi"/>
                <w:sz w:val="22"/>
                <w:szCs w:val="22"/>
              </w:rPr>
              <w:t xml:space="preserve"> von Noé an Lila, in der er sich bedankt, dass sie gekommen ist, dass sie ihm zugehört hat, dass sie einfach für ihn da war.</w:t>
            </w:r>
          </w:p>
        </w:tc>
        <w:tc>
          <w:tcPr>
            <w:tcW w:w="1674" w:type="dxa"/>
            <w:vAlign w:val="center"/>
          </w:tcPr>
          <w:p w:rsidR="00D44F50" w:rsidRPr="004E351E" w:rsidRDefault="00D44F50" w:rsidP="003426FB">
            <w:pPr>
              <w:spacing w:before="60" w:after="60"/>
              <w:rPr>
                <w:rFonts w:asciiTheme="majorHAnsi" w:hAnsiTheme="majorHAnsi" w:cstheme="majorHAnsi"/>
                <w:sz w:val="22"/>
                <w:szCs w:val="22"/>
              </w:rPr>
            </w:pPr>
            <w:r>
              <w:rPr>
                <w:rFonts w:asciiTheme="majorHAnsi" w:hAnsiTheme="majorHAnsi" w:cstheme="majorHAnsi"/>
                <w:sz w:val="22"/>
                <w:szCs w:val="22"/>
              </w:rPr>
              <w:t>p.22 (-23)</w:t>
            </w:r>
          </w:p>
        </w:tc>
      </w:tr>
      <w:tr w:rsidR="00D44F50" w:rsidRPr="00555C84" w:rsidTr="00D44F50">
        <w:tc>
          <w:tcPr>
            <w:tcW w:w="1691" w:type="dxa"/>
            <w:vMerge/>
          </w:tcPr>
          <w:p w:rsidR="00D44F50" w:rsidRPr="00555C84" w:rsidRDefault="00D44F50" w:rsidP="0037252D">
            <w:pPr>
              <w:spacing w:before="60" w:after="60"/>
              <w:rPr>
                <w:rFonts w:asciiTheme="majorHAnsi" w:hAnsiTheme="majorHAnsi" w:cstheme="majorHAnsi"/>
                <w:sz w:val="22"/>
                <w:szCs w:val="22"/>
              </w:rPr>
            </w:pPr>
          </w:p>
        </w:tc>
        <w:tc>
          <w:tcPr>
            <w:tcW w:w="5695" w:type="dxa"/>
          </w:tcPr>
          <w:p w:rsidR="00D44F50" w:rsidRPr="00555C84" w:rsidRDefault="00D44F50" w:rsidP="00CB7E67">
            <w:pPr>
              <w:pStyle w:val="Listenabsatz"/>
              <w:numPr>
                <w:ilvl w:val="0"/>
                <w:numId w:val="10"/>
              </w:numPr>
              <w:rPr>
                <w:rFonts w:asciiTheme="majorHAnsi" w:hAnsiTheme="majorHAnsi" w:cstheme="majorHAnsi"/>
                <w:sz w:val="22"/>
                <w:szCs w:val="22"/>
              </w:rPr>
            </w:pPr>
            <w:r w:rsidRPr="00555C84">
              <w:rPr>
                <w:rFonts w:asciiTheme="majorHAnsi" w:hAnsiTheme="majorHAnsi" w:cstheme="majorHAnsi"/>
                <w:i/>
                <w:sz w:val="22"/>
                <w:szCs w:val="22"/>
              </w:rPr>
              <w:t>Monologue intérieur</w:t>
            </w:r>
            <w:r w:rsidRPr="00555C84">
              <w:rPr>
                <w:rFonts w:asciiTheme="majorHAnsi" w:hAnsiTheme="majorHAnsi" w:cstheme="majorHAnsi"/>
                <w:sz w:val="22"/>
                <w:szCs w:val="22"/>
              </w:rPr>
              <w:t xml:space="preserve"> nach dem Fest mit Lilas Familie und Freunden, erster Kuss, </w:t>
            </w:r>
          </w:p>
          <w:p w:rsidR="00D44F50" w:rsidRPr="00555C84" w:rsidRDefault="00D44F50" w:rsidP="00CB7E67">
            <w:pPr>
              <w:pStyle w:val="Listenabsatz"/>
              <w:numPr>
                <w:ilvl w:val="0"/>
                <w:numId w:val="10"/>
              </w:numPr>
              <w:rPr>
                <w:rFonts w:asciiTheme="majorHAnsi" w:hAnsiTheme="majorHAnsi" w:cstheme="majorHAnsi"/>
                <w:sz w:val="22"/>
                <w:szCs w:val="22"/>
                <w:lang w:val="fr-FR"/>
              </w:rPr>
            </w:pPr>
            <w:r w:rsidRPr="00555C84">
              <w:rPr>
                <w:rFonts w:asciiTheme="majorHAnsi" w:hAnsiTheme="majorHAnsi" w:cstheme="majorHAnsi"/>
                <w:sz w:val="22"/>
                <w:szCs w:val="22"/>
              </w:rPr>
              <w:t>Gedanken auf dem Heimweg</w:t>
            </w:r>
            <w:r w:rsidRPr="00555C84">
              <w:rPr>
                <w:rFonts w:asciiTheme="majorHAnsi" w:hAnsiTheme="majorHAnsi" w:cstheme="majorHAnsi"/>
                <w:sz w:val="22"/>
                <w:szCs w:val="22"/>
                <w:lang w:val="fr-FR"/>
              </w:rPr>
              <w:t>:</w:t>
            </w:r>
          </w:p>
          <w:p w:rsidR="00D44F50" w:rsidRPr="00555C84" w:rsidRDefault="00D44F50" w:rsidP="0037252D">
            <w:pPr>
              <w:ind w:left="738"/>
              <w:rPr>
                <w:rFonts w:asciiTheme="majorHAnsi" w:hAnsiTheme="majorHAnsi" w:cstheme="majorHAnsi"/>
                <w:i/>
                <w:sz w:val="22"/>
                <w:szCs w:val="22"/>
                <w:lang w:val="fr-FR"/>
              </w:rPr>
            </w:pPr>
            <w:r w:rsidRPr="00555C84">
              <w:rPr>
                <w:rFonts w:asciiTheme="majorHAnsi" w:hAnsiTheme="majorHAnsi" w:cstheme="majorHAnsi"/>
                <w:i/>
                <w:sz w:val="22"/>
                <w:szCs w:val="22"/>
                <w:lang w:val="fr-FR"/>
              </w:rPr>
              <w:t>« Je suis sûr que maman me voit et qu’elle est contente, elle aussi …. »</w:t>
            </w:r>
          </w:p>
        </w:tc>
        <w:tc>
          <w:tcPr>
            <w:tcW w:w="1674" w:type="dxa"/>
            <w:vAlign w:val="center"/>
          </w:tcPr>
          <w:p w:rsidR="00D44F50" w:rsidRPr="00555C84" w:rsidRDefault="00D44F50" w:rsidP="003426FB">
            <w:pPr>
              <w:spacing w:before="60" w:after="60"/>
              <w:rPr>
                <w:rFonts w:asciiTheme="majorHAnsi" w:hAnsiTheme="majorHAnsi" w:cstheme="majorHAnsi"/>
                <w:sz w:val="22"/>
                <w:szCs w:val="22"/>
                <w:lang w:val="fr-FR"/>
              </w:rPr>
            </w:pPr>
            <w:r w:rsidRPr="00555C84">
              <w:rPr>
                <w:rFonts w:asciiTheme="majorHAnsi" w:hAnsiTheme="majorHAnsi" w:cstheme="majorHAnsi"/>
                <w:sz w:val="22"/>
                <w:szCs w:val="22"/>
                <w:lang w:val="fr-FR"/>
              </w:rPr>
              <w:t>p</w:t>
            </w:r>
            <w:r>
              <w:rPr>
                <w:rFonts w:asciiTheme="majorHAnsi" w:hAnsiTheme="majorHAnsi" w:cstheme="majorHAnsi"/>
                <w:sz w:val="22"/>
                <w:szCs w:val="22"/>
                <w:lang w:val="fr-FR"/>
              </w:rPr>
              <w:t>.</w:t>
            </w:r>
            <w:r w:rsidRPr="00555C84">
              <w:rPr>
                <w:rFonts w:asciiTheme="majorHAnsi" w:hAnsiTheme="majorHAnsi" w:cstheme="majorHAnsi"/>
                <w:sz w:val="22"/>
                <w:szCs w:val="22"/>
                <w:lang w:val="fr-FR"/>
              </w:rPr>
              <w:t>24</w:t>
            </w:r>
          </w:p>
        </w:tc>
      </w:tr>
      <w:tr w:rsidR="00D44F50" w:rsidRPr="00555C84" w:rsidTr="00D44F50">
        <w:tc>
          <w:tcPr>
            <w:tcW w:w="1691" w:type="dxa"/>
            <w:vMerge/>
          </w:tcPr>
          <w:p w:rsidR="00D44F50" w:rsidRPr="00555C84" w:rsidRDefault="00D44F50" w:rsidP="0037252D">
            <w:pPr>
              <w:spacing w:before="60" w:after="60"/>
              <w:rPr>
                <w:rFonts w:asciiTheme="majorHAnsi" w:hAnsiTheme="majorHAnsi" w:cstheme="majorHAnsi"/>
                <w:sz w:val="22"/>
                <w:szCs w:val="22"/>
              </w:rPr>
            </w:pPr>
          </w:p>
        </w:tc>
        <w:tc>
          <w:tcPr>
            <w:tcW w:w="5695" w:type="dxa"/>
          </w:tcPr>
          <w:p w:rsidR="00D44F50" w:rsidRPr="00555C84" w:rsidRDefault="00D44F50" w:rsidP="00CB7E67">
            <w:pPr>
              <w:pStyle w:val="Listenabsatz"/>
              <w:numPr>
                <w:ilvl w:val="0"/>
                <w:numId w:val="10"/>
              </w:numPr>
              <w:rPr>
                <w:rFonts w:asciiTheme="majorHAnsi" w:hAnsiTheme="majorHAnsi" w:cstheme="majorHAnsi"/>
                <w:i/>
                <w:sz w:val="22"/>
                <w:szCs w:val="22"/>
              </w:rPr>
            </w:pPr>
            <w:r>
              <w:rPr>
                <w:rFonts w:asciiTheme="majorHAnsi" w:hAnsiTheme="majorHAnsi" w:cstheme="majorHAnsi"/>
                <w:i/>
                <w:sz w:val="22"/>
                <w:szCs w:val="22"/>
              </w:rPr>
              <w:t xml:space="preserve">monologue intérieur / </w:t>
            </w:r>
            <w:r w:rsidRPr="00D44F50">
              <w:rPr>
                <w:rFonts w:asciiTheme="majorHAnsi" w:hAnsiTheme="majorHAnsi" w:cstheme="majorHAnsi"/>
                <w:sz w:val="22"/>
                <w:szCs w:val="22"/>
              </w:rPr>
              <w:t>Tagebucheintrag am Ende der Erzählung:</w:t>
            </w:r>
            <w:r w:rsidRPr="00D44F50">
              <w:rPr>
                <w:rFonts w:asciiTheme="majorHAnsi" w:hAnsiTheme="majorHAnsi" w:cstheme="majorHAnsi"/>
                <w:i/>
                <w:sz w:val="22"/>
                <w:szCs w:val="22"/>
              </w:rPr>
              <w:br/>
              <w:t>« Rentré à Paris, Noé… »</w:t>
            </w:r>
          </w:p>
        </w:tc>
        <w:tc>
          <w:tcPr>
            <w:tcW w:w="1674" w:type="dxa"/>
            <w:vAlign w:val="center"/>
          </w:tcPr>
          <w:p w:rsidR="00D44F50" w:rsidRPr="00D44F50" w:rsidRDefault="00D44F50" w:rsidP="003426FB">
            <w:pPr>
              <w:spacing w:before="60" w:after="60"/>
              <w:rPr>
                <w:rFonts w:asciiTheme="majorHAnsi" w:hAnsiTheme="majorHAnsi" w:cstheme="majorHAnsi"/>
                <w:sz w:val="22"/>
                <w:szCs w:val="22"/>
              </w:rPr>
            </w:pPr>
          </w:p>
        </w:tc>
      </w:tr>
    </w:tbl>
    <w:p w:rsidR="00A94877" w:rsidRPr="00D44F50" w:rsidRDefault="00A94877" w:rsidP="00FE03F9">
      <w:pPr>
        <w:rPr>
          <w:sz w:val="22"/>
          <w:szCs w:val="22"/>
        </w:rPr>
      </w:pPr>
    </w:p>
    <w:p w:rsidR="00FE03F9" w:rsidRPr="003345E5" w:rsidRDefault="00FE03F9" w:rsidP="003426FB">
      <w:pPr>
        <w:pStyle w:val="berschrift3"/>
      </w:pPr>
      <w:bookmarkStart w:id="26" w:name="_Toc466035402"/>
      <w:bookmarkStart w:id="27" w:name="_Toc469844220"/>
      <w:r w:rsidRPr="003345E5">
        <w:t>mail</w:t>
      </w:r>
      <w:bookmarkEnd w:id="26"/>
      <w:bookmarkEnd w:id="27"/>
      <w:r w:rsidR="00DE4AD0">
        <w:br/>
      </w:r>
    </w:p>
    <w:p w:rsidR="00FE03F9" w:rsidRPr="00900D33" w:rsidRDefault="00FE03F9" w:rsidP="00FE03F9">
      <w:pPr>
        <w:spacing w:after="0"/>
        <w:rPr>
          <w:rFonts w:asciiTheme="majorHAnsi" w:hAnsiTheme="majorHAnsi" w:cstheme="majorHAnsi"/>
          <w:sz w:val="22"/>
          <w:szCs w:val="22"/>
        </w:rPr>
      </w:pPr>
      <w:r w:rsidRPr="00900D33">
        <w:rPr>
          <w:rFonts w:asciiTheme="majorHAnsi" w:hAnsiTheme="majorHAnsi" w:cstheme="majorHAnsi"/>
          <w:sz w:val="22"/>
          <w:szCs w:val="22"/>
        </w:rPr>
        <w:t>Der Gedankenaustausch mit Lila kann auch per Mail erfolgen.</w:t>
      </w:r>
      <w:r>
        <w:rPr>
          <w:rFonts w:asciiTheme="majorHAnsi" w:hAnsiTheme="majorHAnsi" w:cstheme="majorHAnsi"/>
          <w:sz w:val="22"/>
          <w:szCs w:val="22"/>
        </w:rPr>
        <w:t xml:space="preserve"> Die folgenden Textstellen können dafür die Grundlage bilden:</w:t>
      </w:r>
    </w:p>
    <w:tbl>
      <w:tblPr>
        <w:tblStyle w:val="Tabellenraster"/>
        <w:tblW w:w="0" w:type="auto"/>
        <w:tblBorders>
          <w:insideH w:val="none" w:sz="0" w:space="0" w:color="auto"/>
          <w:insideV w:val="none" w:sz="0" w:space="0" w:color="auto"/>
        </w:tblBorders>
        <w:tblLook w:val="04A0" w:firstRow="1" w:lastRow="0" w:firstColumn="1" w:lastColumn="0" w:noHBand="0" w:noVBand="1"/>
      </w:tblPr>
      <w:tblGrid>
        <w:gridCol w:w="1690"/>
        <w:gridCol w:w="5698"/>
        <w:gridCol w:w="1672"/>
      </w:tblGrid>
      <w:tr w:rsidR="00FE03F9" w:rsidRPr="00315A96" w:rsidTr="003426FB">
        <w:tc>
          <w:tcPr>
            <w:tcW w:w="1690" w:type="dxa"/>
            <w:vMerge w:val="restart"/>
            <w:tcBorders>
              <w:right w:val="single" w:sz="4" w:space="0" w:color="auto"/>
            </w:tcBorders>
            <w:vAlign w:val="center"/>
          </w:tcPr>
          <w:p w:rsidR="00FE03F9" w:rsidRPr="003426FB" w:rsidRDefault="00FE03F9" w:rsidP="003426FB">
            <w:pPr>
              <w:spacing w:before="60" w:after="60"/>
              <w:jc w:val="center"/>
              <w:rPr>
                <w:rFonts w:asciiTheme="majorHAnsi" w:hAnsiTheme="majorHAnsi" w:cstheme="majorHAnsi"/>
                <w:b/>
                <w:i/>
                <w:sz w:val="32"/>
                <w:szCs w:val="22"/>
                <w:lang w:val="fr-FR"/>
              </w:rPr>
            </w:pPr>
            <w:r w:rsidRPr="003426FB">
              <w:rPr>
                <w:rFonts w:asciiTheme="majorHAnsi" w:hAnsiTheme="majorHAnsi" w:cstheme="majorHAnsi"/>
                <w:b/>
                <w:i/>
                <w:color w:val="0070C0"/>
                <w:sz w:val="32"/>
                <w:szCs w:val="22"/>
                <w:lang w:val="fr-FR"/>
              </w:rPr>
              <w:t>mail</w:t>
            </w:r>
          </w:p>
        </w:tc>
        <w:tc>
          <w:tcPr>
            <w:tcW w:w="5698" w:type="dxa"/>
            <w:tcBorders>
              <w:top w:val="single" w:sz="4" w:space="0" w:color="auto"/>
              <w:left w:val="single" w:sz="4" w:space="0" w:color="auto"/>
              <w:bottom w:val="single" w:sz="4" w:space="0" w:color="auto"/>
              <w:right w:val="single" w:sz="4" w:space="0" w:color="auto"/>
            </w:tcBorders>
          </w:tcPr>
          <w:p w:rsidR="00FE03F9" w:rsidRPr="00315A96" w:rsidRDefault="00FE03F9" w:rsidP="00CB7E67">
            <w:pPr>
              <w:pStyle w:val="Listenabsatz"/>
              <w:numPr>
                <w:ilvl w:val="0"/>
                <w:numId w:val="10"/>
              </w:numPr>
              <w:rPr>
                <w:rFonts w:asciiTheme="majorHAnsi" w:hAnsiTheme="majorHAnsi" w:cstheme="majorHAnsi"/>
                <w:sz w:val="22"/>
                <w:szCs w:val="22"/>
                <w:lang w:val="fr-FR"/>
              </w:rPr>
            </w:pPr>
            <w:r w:rsidRPr="00315A96">
              <w:rPr>
                <w:rFonts w:asciiTheme="majorHAnsi" w:hAnsiTheme="majorHAnsi" w:cstheme="majorHAnsi"/>
                <w:sz w:val="22"/>
                <w:szCs w:val="22"/>
                <w:lang w:val="fr-FR"/>
              </w:rPr>
              <w:t xml:space="preserve">Vor </w:t>
            </w:r>
            <w:r w:rsidRPr="00A25309">
              <w:rPr>
                <w:rFonts w:asciiTheme="majorHAnsi" w:hAnsiTheme="majorHAnsi" w:cstheme="majorHAnsi"/>
                <w:sz w:val="22"/>
                <w:szCs w:val="22"/>
                <w:lang w:val="fr-FR"/>
              </w:rPr>
              <w:t>dem Abendessen mit seinem Vater</w:t>
            </w:r>
            <w:r w:rsidRPr="00315A96">
              <w:rPr>
                <w:rFonts w:asciiTheme="majorHAnsi" w:hAnsiTheme="majorHAnsi" w:cstheme="majorHAnsi"/>
                <w:sz w:val="22"/>
                <w:szCs w:val="22"/>
                <w:lang w:val="fr-FR"/>
              </w:rPr>
              <w:t>:</w:t>
            </w:r>
            <w:r w:rsidRPr="00315A96">
              <w:rPr>
                <w:rFonts w:asciiTheme="majorHAnsi" w:hAnsiTheme="majorHAnsi" w:cstheme="majorHAnsi"/>
                <w:sz w:val="22"/>
                <w:szCs w:val="22"/>
                <w:lang w:val="fr-FR"/>
              </w:rPr>
              <w:br/>
              <w:t>« </w:t>
            </w:r>
            <w:r w:rsidRPr="00315A96">
              <w:rPr>
                <w:rFonts w:asciiTheme="majorHAnsi" w:hAnsiTheme="majorHAnsi" w:cstheme="majorHAnsi"/>
                <w:i/>
                <w:sz w:val="22"/>
                <w:szCs w:val="22"/>
                <w:lang w:val="fr-FR"/>
              </w:rPr>
              <w:t>Noé appelle Lila pour lui raconter ce qui s’est passé, mais Lila n’est pas à la maison. Alors Noé lui écrit un mail et raconte cet évènement.</w:t>
            </w:r>
            <w:r w:rsidRPr="00315A96">
              <w:rPr>
                <w:rFonts w:asciiTheme="majorHAnsi" w:hAnsiTheme="majorHAnsi" w:cstheme="majorHAnsi"/>
                <w:sz w:val="22"/>
                <w:szCs w:val="22"/>
                <w:lang w:val="fr-FR"/>
              </w:rPr>
              <w:t> »</w:t>
            </w:r>
          </w:p>
          <w:p w:rsidR="00FE03F9" w:rsidRPr="00315A96" w:rsidRDefault="00FE03F9" w:rsidP="00CB7E67">
            <w:pPr>
              <w:pStyle w:val="Listenabsatz"/>
              <w:numPr>
                <w:ilvl w:val="0"/>
                <w:numId w:val="11"/>
              </w:numPr>
              <w:rPr>
                <w:rFonts w:asciiTheme="majorHAnsi" w:hAnsiTheme="majorHAnsi" w:cstheme="majorHAnsi"/>
                <w:sz w:val="22"/>
                <w:szCs w:val="22"/>
              </w:rPr>
            </w:pPr>
            <w:r w:rsidRPr="00315A96">
              <w:rPr>
                <w:rFonts w:asciiTheme="majorHAnsi" w:hAnsiTheme="majorHAnsi" w:cstheme="majorHAnsi"/>
                <w:sz w:val="22"/>
                <w:szCs w:val="22"/>
              </w:rPr>
              <w:t>Vorteil: dann kann Noé nach dem Abendessen noch telefonieren (s. Sprechaufgabe), ohne dass sich der Erzählverlauf ändert.</w:t>
            </w:r>
          </w:p>
        </w:tc>
        <w:tc>
          <w:tcPr>
            <w:tcW w:w="1672" w:type="dxa"/>
            <w:tcBorders>
              <w:top w:val="single" w:sz="4" w:space="0" w:color="auto"/>
              <w:left w:val="single" w:sz="4" w:space="0" w:color="auto"/>
              <w:bottom w:val="single" w:sz="4" w:space="0" w:color="auto"/>
            </w:tcBorders>
            <w:vAlign w:val="center"/>
          </w:tcPr>
          <w:p w:rsidR="00FE03F9" w:rsidRPr="00315A96" w:rsidRDefault="00FE03F9" w:rsidP="003426FB">
            <w:pPr>
              <w:spacing w:before="60" w:after="60"/>
              <w:rPr>
                <w:rFonts w:asciiTheme="majorHAnsi" w:hAnsiTheme="majorHAnsi" w:cstheme="majorHAnsi"/>
                <w:sz w:val="22"/>
                <w:szCs w:val="22"/>
                <w:lang w:val="fr-FR"/>
              </w:rPr>
            </w:pPr>
            <w:r w:rsidRPr="00315A96">
              <w:rPr>
                <w:rFonts w:asciiTheme="majorHAnsi" w:hAnsiTheme="majorHAnsi" w:cstheme="majorHAnsi"/>
                <w:sz w:val="22"/>
                <w:szCs w:val="22"/>
                <w:lang w:val="fr-FR"/>
              </w:rPr>
              <w:t>p.</w:t>
            </w:r>
            <w:r w:rsidR="003426FB">
              <w:rPr>
                <w:rFonts w:asciiTheme="majorHAnsi" w:hAnsiTheme="majorHAnsi" w:cstheme="majorHAnsi"/>
                <w:sz w:val="22"/>
                <w:szCs w:val="22"/>
                <w:lang w:val="fr-FR"/>
              </w:rPr>
              <w:t>22</w:t>
            </w:r>
          </w:p>
        </w:tc>
      </w:tr>
      <w:tr w:rsidR="00FE03F9" w:rsidRPr="00315A96" w:rsidTr="003426FB">
        <w:tc>
          <w:tcPr>
            <w:tcW w:w="1690" w:type="dxa"/>
            <w:vMerge/>
            <w:tcBorders>
              <w:right w:val="single" w:sz="4" w:space="0" w:color="auto"/>
            </w:tcBorders>
          </w:tcPr>
          <w:p w:rsidR="00FE03F9" w:rsidRPr="00315A96" w:rsidRDefault="00FE03F9" w:rsidP="0037252D">
            <w:pPr>
              <w:spacing w:before="60" w:after="60"/>
              <w:rPr>
                <w:rFonts w:asciiTheme="majorHAnsi" w:hAnsiTheme="majorHAnsi" w:cstheme="majorHAnsi"/>
                <w:sz w:val="22"/>
                <w:szCs w:val="22"/>
                <w:lang w:val="fr-FR"/>
              </w:rPr>
            </w:pPr>
          </w:p>
        </w:tc>
        <w:tc>
          <w:tcPr>
            <w:tcW w:w="5698" w:type="dxa"/>
            <w:tcBorders>
              <w:top w:val="single" w:sz="4" w:space="0" w:color="auto"/>
              <w:left w:val="single" w:sz="4" w:space="0" w:color="auto"/>
              <w:bottom w:val="single" w:sz="4" w:space="0" w:color="auto"/>
              <w:right w:val="single" w:sz="4" w:space="0" w:color="auto"/>
            </w:tcBorders>
            <w:vAlign w:val="center"/>
          </w:tcPr>
          <w:p w:rsidR="00FE03F9" w:rsidRPr="00315A96" w:rsidRDefault="00FE03F9" w:rsidP="00CB7E67">
            <w:pPr>
              <w:pStyle w:val="Listenabsatz"/>
              <w:numPr>
                <w:ilvl w:val="0"/>
                <w:numId w:val="10"/>
              </w:numPr>
              <w:rPr>
                <w:rFonts w:asciiTheme="majorHAnsi" w:hAnsiTheme="majorHAnsi" w:cstheme="majorHAnsi"/>
                <w:i/>
                <w:sz w:val="22"/>
                <w:szCs w:val="22"/>
                <w:lang w:val="fr-FR"/>
              </w:rPr>
            </w:pPr>
            <w:r w:rsidRPr="00315A96">
              <w:rPr>
                <w:rFonts w:asciiTheme="majorHAnsi" w:hAnsiTheme="majorHAnsi" w:cstheme="majorHAnsi"/>
                <w:i/>
                <w:sz w:val="22"/>
                <w:szCs w:val="22"/>
                <w:lang w:val="fr-FR"/>
              </w:rPr>
              <w:t>Noé à Lila après sa visite chez Noé</w:t>
            </w:r>
          </w:p>
        </w:tc>
        <w:tc>
          <w:tcPr>
            <w:tcW w:w="1672" w:type="dxa"/>
            <w:tcBorders>
              <w:top w:val="single" w:sz="4" w:space="0" w:color="auto"/>
              <w:left w:val="single" w:sz="4" w:space="0" w:color="auto"/>
              <w:bottom w:val="single" w:sz="4" w:space="0" w:color="auto"/>
            </w:tcBorders>
            <w:vAlign w:val="center"/>
          </w:tcPr>
          <w:p w:rsidR="00FE03F9" w:rsidRPr="00315A96" w:rsidRDefault="00FE03F9" w:rsidP="003426FB">
            <w:pPr>
              <w:spacing w:before="60" w:after="60"/>
              <w:rPr>
                <w:rFonts w:asciiTheme="majorHAnsi" w:hAnsiTheme="majorHAnsi" w:cstheme="majorHAnsi"/>
                <w:sz w:val="22"/>
                <w:szCs w:val="22"/>
                <w:lang w:val="fr-FR"/>
              </w:rPr>
            </w:pPr>
            <w:r w:rsidRPr="00315A96">
              <w:rPr>
                <w:rFonts w:asciiTheme="majorHAnsi" w:hAnsiTheme="majorHAnsi" w:cstheme="majorHAnsi"/>
                <w:sz w:val="22"/>
                <w:szCs w:val="22"/>
                <w:lang w:val="fr-FR"/>
              </w:rPr>
              <w:t>p.23</w:t>
            </w:r>
          </w:p>
        </w:tc>
      </w:tr>
      <w:tr w:rsidR="00FE03F9" w:rsidRPr="00315A96" w:rsidTr="003426FB">
        <w:tc>
          <w:tcPr>
            <w:tcW w:w="1690" w:type="dxa"/>
            <w:vMerge/>
            <w:tcBorders>
              <w:right w:val="single" w:sz="4" w:space="0" w:color="auto"/>
            </w:tcBorders>
          </w:tcPr>
          <w:p w:rsidR="00FE03F9" w:rsidRPr="00315A96" w:rsidRDefault="00FE03F9" w:rsidP="0037252D">
            <w:pPr>
              <w:spacing w:before="60" w:after="60"/>
              <w:rPr>
                <w:rFonts w:asciiTheme="majorHAnsi" w:hAnsiTheme="majorHAnsi" w:cstheme="majorHAnsi"/>
                <w:sz w:val="22"/>
                <w:szCs w:val="22"/>
                <w:lang w:val="fr-FR"/>
              </w:rPr>
            </w:pPr>
          </w:p>
        </w:tc>
        <w:tc>
          <w:tcPr>
            <w:tcW w:w="5698" w:type="dxa"/>
            <w:tcBorders>
              <w:top w:val="single" w:sz="4" w:space="0" w:color="auto"/>
              <w:left w:val="single" w:sz="4" w:space="0" w:color="auto"/>
              <w:bottom w:val="single" w:sz="4" w:space="0" w:color="auto"/>
              <w:right w:val="single" w:sz="4" w:space="0" w:color="auto"/>
            </w:tcBorders>
          </w:tcPr>
          <w:p w:rsidR="00FE03F9" w:rsidRPr="00315A96" w:rsidRDefault="00FE03F9" w:rsidP="00CB7E67">
            <w:pPr>
              <w:pStyle w:val="Listenabsatz"/>
              <w:numPr>
                <w:ilvl w:val="0"/>
                <w:numId w:val="10"/>
              </w:numPr>
              <w:rPr>
                <w:rFonts w:asciiTheme="majorHAnsi" w:hAnsiTheme="majorHAnsi" w:cstheme="majorHAnsi"/>
                <w:i/>
                <w:sz w:val="22"/>
                <w:szCs w:val="22"/>
                <w:lang w:val="fr-FR"/>
              </w:rPr>
            </w:pPr>
            <w:r w:rsidRPr="00315A96">
              <w:rPr>
                <w:rFonts w:asciiTheme="majorHAnsi" w:hAnsiTheme="majorHAnsi" w:cstheme="majorHAnsi"/>
                <w:i/>
                <w:sz w:val="22"/>
                <w:szCs w:val="22"/>
                <w:lang w:val="fr-FR"/>
              </w:rPr>
              <w:t>Noé à Lila après la fête chez sa famille et ses amis : il ne va pa</w:t>
            </w:r>
            <w:r>
              <w:rPr>
                <w:rFonts w:asciiTheme="majorHAnsi" w:hAnsiTheme="majorHAnsi" w:cstheme="majorHAnsi"/>
                <w:i/>
                <w:sz w:val="22"/>
                <w:szCs w:val="22"/>
                <w:lang w:val="fr-FR"/>
              </w:rPr>
              <w:t>s</w:t>
            </w:r>
            <w:r w:rsidRPr="00315A96">
              <w:rPr>
                <w:rFonts w:asciiTheme="majorHAnsi" w:hAnsiTheme="majorHAnsi" w:cstheme="majorHAnsi"/>
                <w:i/>
                <w:sz w:val="22"/>
                <w:szCs w:val="22"/>
                <w:lang w:val="fr-FR"/>
              </w:rPr>
              <w:t xml:space="preserve"> venir avec elle aux Saintes-Maries-de-la-Mer, mais qu’il va y aller avec son père.</w:t>
            </w:r>
          </w:p>
        </w:tc>
        <w:tc>
          <w:tcPr>
            <w:tcW w:w="1672" w:type="dxa"/>
            <w:tcBorders>
              <w:top w:val="single" w:sz="4" w:space="0" w:color="auto"/>
              <w:left w:val="single" w:sz="4" w:space="0" w:color="auto"/>
              <w:bottom w:val="single" w:sz="4" w:space="0" w:color="auto"/>
            </w:tcBorders>
            <w:vAlign w:val="center"/>
          </w:tcPr>
          <w:p w:rsidR="00FE03F9" w:rsidRPr="00315A96" w:rsidRDefault="00FE03F9" w:rsidP="003426FB">
            <w:pPr>
              <w:spacing w:before="60" w:after="60"/>
              <w:rPr>
                <w:rFonts w:asciiTheme="majorHAnsi" w:hAnsiTheme="majorHAnsi" w:cstheme="majorHAnsi"/>
                <w:sz w:val="22"/>
                <w:szCs w:val="22"/>
                <w:lang w:val="fr-FR"/>
              </w:rPr>
            </w:pPr>
            <w:r w:rsidRPr="00315A96">
              <w:rPr>
                <w:rFonts w:asciiTheme="majorHAnsi" w:hAnsiTheme="majorHAnsi" w:cstheme="majorHAnsi"/>
                <w:sz w:val="22"/>
                <w:szCs w:val="22"/>
                <w:lang w:val="fr-FR"/>
              </w:rPr>
              <w:t>p.</w:t>
            </w:r>
            <w:r w:rsidR="003426FB">
              <w:rPr>
                <w:rFonts w:asciiTheme="majorHAnsi" w:hAnsiTheme="majorHAnsi" w:cstheme="majorHAnsi"/>
                <w:sz w:val="22"/>
                <w:szCs w:val="22"/>
                <w:lang w:val="fr-FR"/>
              </w:rPr>
              <w:t>25</w:t>
            </w:r>
          </w:p>
        </w:tc>
      </w:tr>
      <w:tr w:rsidR="00FE03F9" w:rsidRPr="00315A96" w:rsidTr="003426FB">
        <w:tc>
          <w:tcPr>
            <w:tcW w:w="1690" w:type="dxa"/>
            <w:vMerge/>
            <w:tcBorders>
              <w:right w:val="single" w:sz="4" w:space="0" w:color="auto"/>
            </w:tcBorders>
          </w:tcPr>
          <w:p w:rsidR="00FE03F9" w:rsidRPr="00315A96" w:rsidRDefault="00FE03F9" w:rsidP="0037252D">
            <w:pPr>
              <w:spacing w:before="60" w:after="60"/>
              <w:rPr>
                <w:rFonts w:asciiTheme="majorHAnsi" w:hAnsiTheme="majorHAnsi" w:cstheme="majorHAnsi"/>
                <w:sz w:val="22"/>
                <w:szCs w:val="22"/>
                <w:lang w:val="fr-FR"/>
              </w:rPr>
            </w:pPr>
          </w:p>
        </w:tc>
        <w:tc>
          <w:tcPr>
            <w:tcW w:w="5698" w:type="dxa"/>
            <w:tcBorders>
              <w:top w:val="single" w:sz="4" w:space="0" w:color="auto"/>
              <w:left w:val="single" w:sz="4" w:space="0" w:color="auto"/>
              <w:bottom w:val="single" w:sz="4" w:space="0" w:color="auto"/>
              <w:right w:val="single" w:sz="4" w:space="0" w:color="auto"/>
            </w:tcBorders>
          </w:tcPr>
          <w:p w:rsidR="00FE03F9" w:rsidRPr="00315A96" w:rsidRDefault="00FE03F9" w:rsidP="00CB7E67">
            <w:pPr>
              <w:pStyle w:val="Listenabsatz"/>
              <w:numPr>
                <w:ilvl w:val="0"/>
                <w:numId w:val="10"/>
              </w:numPr>
              <w:rPr>
                <w:rFonts w:asciiTheme="majorHAnsi" w:hAnsiTheme="majorHAnsi" w:cstheme="majorHAnsi"/>
                <w:sz w:val="22"/>
                <w:szCs w:val="22"/>
                <w:lang w:val="fr-FR"/>
              </w:rPr>
            </w:pPr>
            <w:r w:rsidRPr="00315A96">
              <w:rPr>
                <w:rFonts w:asciiTheme="majorHAnsi" w:hAnsiTheme="majorHAnsi" w:cstheme="majorHAnsi"/>
                <w:sz w:val="22"/>
                <w:szCs w:val="22"/>
                <w:lang w:val="fr-FR"/>
              </w:rPr>
              <w:t xml:space="preserve">Le soir après la fête aux Saintes-Maries-de-la-Mer, Noé écrit un mail à Lila et </w:t>
            </w:r>
            <w:r>
              <w:rPr>
                <w:rFonts w:asciiTheme="majorHAnsi" w:hAnsiTheme="majorHAnsi" w:cstheme="majorHAnsi"/>
                <w:sz w:val="22"/>
                <w:szCs w:val="22"/>
                <w:lang w:val="fr-FR"/>
              </w:rPr>
              <w:t xml:space="preserve">lui </w:t>
            </w:r>
            <w:r w:rsidRPr="00315A96">
              <w:rPr>
                <w:rFonts w:asciiTheme="majorHAnsi" w:hAnsiTheme="majorHAnsi" w:cstheme="majorHAnsi"/>
                <w:sz w:val="22"/>
                <w:szCs w:val="22"/>
                <w:lang w:val="fr-FR"/>
              </w:rPr>
              <w:t>raconte ce qui s’est passé.</w:t>
            </w:r>
          </w:p>
        </w:tc>
        <w:tc>
          <w:tcPr>
            <w:tcW w:w="1672" w:type="dxa"/>
            <w:tcBorders>
              <w:top w:val="single" w:sz="4" w:space="0" w:color="auto"/>
              <w:left w:val="single" w:sz="4" w:space="0" w:color="auto"/>
              <w:bottom w:val="single" w:sz="4" w:space="0" w:color="auto"/>
            </w:tcBorders>
            <w:vAlign w:val="center"/>
          </w:tcPr>
          <w:p w:rsidR="00FE03F9" w:rsidRPr="00315A96" w:rsidRDefault="00FE03F9" w:rsidP="003426FB">
            <w:pPr>
              <w:spacing w:before="60" w:after="60"/>
              <w:rPr>
                <w:rFonts w:asciiTheme="majorHAnsi" w:hAnsiTheme="majorHAnsi" w:cstheme="majorHAnsi"/>
                <w:sz w:val="22"/>
                <w:szCs w:val="22"/>
                <w:lang w:val="fr-FR"/>
              </w:rPr>
            </w:pPr>
            <w:r w:rsidRPr="00315A96">
              <w:rPr>
                <w:rFonts w:asciiTheme="majorHAnsi" w:hAnsiTheme="majorHAnsi" w:cstheme="majorHAnsi"/>
                <w:sz w:val="22"/>
                <w:szCs w:val="22"/>
                <w:lang w:val="fr-FR"/>
              </w:rPr>
              <w:t>p.29</w:t>
            </w:r>
          </w:p>
        </w:tc>
      </w:tr>
    </w:tbl>
    <w:p w:rsidR="00A94877" w:rsidRDefault="00A94877">
      <w:pPr>
        <w:rPr>
          <w:rFonts w:asciiTheme="majorHAnsi" w:hAnsiTheme="majorHAnsi" w:cstheme="majorHAnsi"/>
          <w:sz w:val="22"/>
          <w:szCs w:val="22"/>
        </w:rPr>
      </w:pPr>
      <w:r>
        <w:rPr>
          <w:rFonts w:asciiTheme="majorHAnsi" w:hAnsiTheme="majorHAnsi" w:cstheme="majorHAnsi"/>
          <w:sz w:val="22"/>
          <w:szCs w:val="22"/>
        </w:rPr>
        <w:br w:type="page"/>
      </w:r>
    </w:p>
    <w:p w:rsidR="00FE03F9" w:rsidRPr="001A5DA5" w:rsidRDefault="00FE03F9" w:rsidP="003426FB">
      <w:pPr>
        <w:pStyle w:val="berschrift3"/>
        <w:rPr>
          <w:lang w:val="fr-FR"/>
        </w:rPr>
      </w:pPr>
      <w:bookmarkStart w:id="28" w:name="_Toc466035403"/>
      <w:bookmarkStart w:id="29" w:name="_Toc469844221"/>
      <w:r w:rsidRPr="001A5DA5">
        <w:rPr>
          <w:lang w:val="fr-FR"/>
        </w:rPr>
        <w:lastRenderedPageBreak/>
        <w:t>écrire la fin de l‘histoire</w:t>
      </w:r>
      <w:bookmarkEnd w:id="28"/>
      <w:bookmarkEnd w:id="29"/>
      <w:r w:rsidR="00DE4AD0">
        <w:rPr>
          <w:lang w:val="fr-FR"/>
        </w:rPr>
        <w:br/>
      </w:r>
    </w:p>
    <w:p w:rsidR="00FE03F9" w:rsidRDefault="00FE03F9" w:rsidP="00FE03F9">
      <w:pPr>
        <w:spacing w:before="60" w:after="360" w:line="240" w:lineRule="auto"/>
        <w:jc w:val="both"/>
        <w:rPr>
          <w:rFonts w:asciiTheme="majorHAnsi" w:hAnsiTheme="majorHAnsi" w:cstheme="majorHAnsi"/>
          <w:sz w:val="22"/>
          <w:szCs w:val="22"/>
        </w:rPr>
      </w:pPr>
      <w:r w:rsidRPr="00DA03FF">
        <w:rPr>
          <w:rFonts w:asciiTheme="majorHAnsi" w:hAnsiTheme="majorHAnsi" w:cstheme="majorHAnsi"/>
          <w:sz w:val="22"/>
          <w:szCs w:val="22"/>
        </w:rPr>
        <w:t xml:space="preserve">Das gestaltende Interpretieren muss in Klasse 7/8 in einfacher Form </w:t>
      </w:r>
      <w:r>
        <w:rPr>
          <w:rFonts w:asciiTheme="majorHAnsi" w:hAnsiTheme="majorHAnsi" w:cstheme="majorHAnsi"/>
          <w:sz w:val="22"/>
          <w:szCs w:val="22"/>
        </w:rPr>
        <w:t xml:space="preserve">grundgelegt werden. Dazu bietet sich im Rahmen der Lektürearbeit </w:t>
      </w:r>
      <w:r w:rsidR="003D5740">
        <w:rPr>
          <w:rFonts w:asciiTheme="majorHAnsi" w:hAnsiTheme="majorHAnsi" w:cstheme="majorHAnsi"/>
          <w:sz w:val="22"/>
          <w:szCs w:val="22"/>
        </w:rPr>
        <w:t>das Schreiben</w:t>
      </w:r>
      <w:r>
        <w:rPr>
          <w:rFonts w:asciiTheme="majorHAnsi" w:hAnsiTheme="majorHAnsi" w:cstheme="majorHAnsi"/>
          <w:sz w:val="22"/>
          <w:szCs w:val="22"/>
        </w:rPr>
        <w:t xml:space="preserve"> ein</w:t>
      </w:r>
      <w:r w:rsidR="003D5740">
        <w:rPr>
          <w:rFonts w:asciiTheme="majorHAnsi" w:hAnsiTheme="majorHAnsi" w:cstheme="majorHAnsi"/>
          <w:sz w:val="22"/>
          <w:szCs w:val="22"/>
        </w:rPr>
        <w:t>es</w:t>
      </w:r>
      <w:r>
        <w:rPr>
          <w:rFonts w:asciiTheme="majorHAnsi" w:hAnsiTheme="majorHAnsi" w:cstheme="majorHAnsi"/>
          <w:sz w:val="22"/>
          <w:szCs w:val="22"/>
        </w:rPr>
        <w:t xml:space="preserve"> eigene</w:t>
      </w:r>
      <w:r w:rsidR="003D5740">
        <w:rPr>
          <w:rFonts w:asciiTheme="majorHAnsi" w:hAnsiTheme="majorHAnsi" w:cstheme="majorHAnsi"/>
          <w:sz w:val="22"/>
          <w:szCs w:val="22"/>
        </w:rPr>
        <w:t>n</w:t>
      </w:r>
      <w:r>
        <w:rPr>
          <w:rFonts w:asciiTheme="majorHAnsi" w:hAnsiTheme="majorHAnsi" w:cstheme="majorHAnsi"/>
          <w:sz w:val="22"/>
          <w:szCs w:val="22"/>
        </w:rPr>
        <w:t xml:space="preserve"> Ende</w:t>
      </w:r>
      <w:r w:rsidR="003D5740">
        <w:rPr>
          <w:rFonts w:asciiTheme="majorHAnsi" w:hAnsiTheme="majorHAnsi" w:cstheme="majorHAnsi"/>
          <w:sz w:val="22"/>
          <w:szCs w:val="22"/>
        </w:rPr>
        <w:t>s</w:t>
      </w:r>
      <w:r>
        <w:rPr>
          <w:rFonts w:asciiTheme="majorHAnsi" w:hAnsiTheme="majorHAnsi" w:cstheme="majorHAnsi"/>
          <w:sz w:val="22"/>
          <w:szCs w:val="22"/>
        </w:rPr>
        <w:t xml:space="preserve"> der Geschichte </w:t>
      </w:r>
      <w:r w:rsidR="003D5740">
        <w:rPr>
          <w:rFonts w:asciiTheme="majorHAnsi" w:hAnsiTheme="majorHAnsi" w:cstheme="majorHAnsi"/>
          <w:sz w:val="22"/>
          <w:szCs w:val="22"/>
        </w:rPr>
        <w:t>an</w:t>
      </w:r>
      <w:r w:rsidR="007B3A64">
        <w:rPr>
          <w:rFonts w:asciiTheme="majorHAnsi" w:hAnsiTheme="majorHAnsi" w:cstheme="majorHAnsi"/>
          <w:sz w:val="22"/>
          <w:szCs w:val="22"/>
        </w:rPr>
        <w:t>:</w:t>
      </w:r>
    </w:p>
    <w:tbl>
      <w:tblPr>
        <w:tblW w:w="0" w:type="auto"/>
        <w:tblInd w:w="-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6"/>
      </w:tblGrid>
      <w:tr w:rsidR="00FE03F9" w:rsidRPr="005605C5" w:rsidTr="00605F20">
        <w:trPr>
          <w:trHeight w:val="1574"/>
        </w:trPr>
        <w:tc>
          <w:tcPr>
            <w:tcW w:w="9596" w:type="dxa"/>
          </w:tcPr>
          <w:p w:rsidR="00FE03F9" w:rsidRPr="00DA03FF" w:rsidRDefault="00FE03F9" w:rsidP="0037252D">
            <w:pPr>
              <w:spacing w:before="240"/>
              <w:ind w:left="81"/>
              <w:jc w:val="both"/>
              <w:rPr>
                <w:rFonts w:asciiTheme="majorHAnsi" w:hAnsiTheme="majorHAnsi" w:cstheme="majorHAnsi"/>
                <w:sz w:val="22"/>
                <w:szCs w:val="22"/>
                <w:lang w:val="fr-FR"/>
              </w:rPr>
            </w:pPr>
            <w:r w:rsidRPr="00DA03FF">
              <w:rPr>
                <w:rFonts w:asciiTheme="majorHAnsi" w:hAnsiTheme="majorHAnsi" w:cstheme="majorHAnsi"/>
                <w:i/>
                <w:sz w:val="22"/>
                <w:szCs w:val="22"/>
                <w:lang w:val="fr-FR"/>
              </w:rPr>
              <w:t>Rentré à Paris, Noé écrit à Lila qui n’a pas pu aller aux Saintes-Maries-de-la-Mer</w:t>
            </w:r>
            <w:r>
              <w:rPr>
                <w:rFonts w:asciiTheme="majorHAnsi" w:hAnsiTheme="majorHAnsi" w:cstheme="majorHAnsi"/>
                <w:i/>
                <w:sz w:val="22"/>
                <w:szCs w:val="22"/>
                <w:lang w:val="fr-FR"/>
              </w:rPr>
              <w:t xml:space="preserve"> ce qui s’est passé après la fête chez les Roms.</w:t>
            </w:r>
            <w:r w:rsidRPr="00DA03FF">
              <w:rPr>
                <w:rFonts w:asciiTheme="majorHAnsi" w:hAnsiTheme="majorHAnsi" w:cstheme="majorHAnsi"/>
                <w:sz w:val="22"/>
                <w:szCs w:val="22"/>
                <w:lang w:val="fr-FR"/>
              </w:rPr>
              <w:t xml:space="preserve"> « Kor</w:t>
            </w:r>
            <w:r>
              <w:rPr>
                <w:rFonts w:asciiTheme="majorHAnsi" w:hAnsiTheme="majorHAnsi" w:cstheme="majorHAnsi"/>
                <w:sz w:val="22"/>
                <w:szCs w:val="22"/>
                <w:lang w:val="fr-FR"/>
              </w:rPr>
              <w:t>e me montre le chemin… »</w:t>
            </w:r>
          </w:p>
          <w:p w:rsidR="00FE03F9" w:rsidRDefault="00FE03F9" w:rsidP="0037252D">
            <w:pPr>
              <w:spacing w:before="240"/>
              <w:ind w:left="81"/>
              <w:rPr>
                <w:rFonts w:asciiTheme="majorHAnsi" w:hAnsiTheme="majorHAnsi" w:cstheme="majorHAnsi"/>
                <w:i/>
                <w:sz w:val="22"/>
                <w:szCs w:val="22"/>
                <w:lang w:val="fr-FR"/>
              </w:rPr>
            </w:pPr>
            <w:r>
              <w:rPr>
                <w:rFonts w:asciiTheme="majorHAnsi" w:hAnsiTheme="majorHAnsi" w:cstheme="majorHAnsi"/>
                <w:lang w:val="fr-FR"/>
              </w:rPr>
              <w:t>Ecris</w:t>
            </w:r>
            <w:r w:rsidRPr="00EB7FA2">
              <w:rPr>
                <w:rFonts w:asciiTheme="majorHAnsi" w:hAnsiTheme="majorHAnsi" w:cstheme="majorHAnsi"/>
                <w:lang w:val="fr-FR"/>
              </w:rPr>
              <w:t xml:space="preserve"> la fin de l’histoire.</w:t>
            </w:r>
          </w:p>
        </w:tc>
      </w:tr>
    </w:tbl>
    <w:p w:rsidR="00FE03F9" w:rsidRDefault="00FE03F9" w:rsidP="00FE03F9">
      <w:pPr>
        <w:spacing w:before="60" w:after="60" w:line="240" w:lineRule="auto"/>
        <w:jc w:val="both"/>
        <w:rPr>
          <w:rFonts w:asciiTheme="majorHAnsi" w:hAnsiTheme="majorHAnsi" w:cstheme="majorHAnsi"/>
          <w:sz w:val="22"/>
          <w:szCs w:val="22"/>
          <w:lang w:val="fr-FR"/>
        </w:rPr>
      </w:pPr>
    </w:p>
    <w:p w:rsidR="00FE03F9" w:rsidRDefault="00FE03F9" w:rsidP="00FE03F9">
      <w:pPr>
        <w:rPr>
          <w:rFonts w:asciiTheme="majorHAnsi" w:hAnsiTheme="majorHAnsi" w:cstheme="majorHAnsi"/>
          <w:sz w:val="22"/>
          <w:szCs w:val="22"/>
          <w:lang w:val="fr-FR"/>
        </w:rPr>
      </w:pPr>
    </w:p>
    <w:p w:rsidR="00FE03F9" w:rsidRPr="00605F20" w:rsidRDefault="00FE03F9" w:rsidP="003426FB">
      <w:pPr>
        <w:pStyle w:val="berschrift3"/>
      </w:pPr>
      <w:bookmarkStart w:id="30" w:name="_Toc466035404"/>
      <w:bookmarkStart w:id="31" w:name="_Toc469844222"/>
      <w:r w:rsidRPr="00605F20">
        <w:t>Weitere Anregungen für Schreibaufgaben</w:t>
      </w:r>
      <w:bookmarkEnd w:id="30"/>
      <w:bookmarkEnd w:id="31"/>
    </w:p>
    <w:p w:rsidR="00FE03F9" w:rsidRPr="00C12281" w:rsidRDefault="00FE03F9" w:rsidP="00FE03F9">
      <w:pPr>
        <w:spacing w:before="240"/>
        <w:rPr>
          <w:rFonts w:asciiTheme="majorHAnsi" w:hAnsiTheme="majorHAnsi" w:cstheme="majorHAnsi"/>
          <w:b/>
          <w:sz w:val="22"/>
          <w:szCs w:val="22"/>
        </w:rPr>
      </w:pPr>
      <w:r w:rsidRPr="00C12281">
        <w:rPr>
          <w:rFonts w:asciiTheme="majorHAnsi" w:hAnsiTheme="majorHAnsi" w:cstheme="majorHAnsi"/>
          <w:b/>
          <w:sz w:val="22"/>
          <w:szCs w:val="22"/>
        </w:rPr>
        <w:t xml:space="preserve">Textsorte </w:t>
      </w:r>
      <w:r w:rsidRPr="00C12281">
        <w:rPr>
          <w:rFonts w:asciiTheme="majorHAnsi" w:hAnsiTheme="majorHAnsi" w:cstheme="majorHAnsi"/>
          <w:b/>
          <w:i/>
          <w:sz w:val="22"/>
          <w:szCs w:val="22"/>
        </w:rPr>
        <w:t>conte</w:t>
      </w:r>
    </w:p>
    <w:p w:rsidR="00FE03F9" w:rsidRPr="00FA3063" w:rsidRDefault="00FE03F9" w:rsidP="00FE03F9">
      <w:pPr>
        <w:rPr>
          <w:rFonts w:asciiTheme="majorHAnsi" w:hAnsiTheme="majorHAnsi" w:cstheme="majorHAnsi"/>
          <w:sz w:val="22"/>
          <w:szCs w:val="22"/>
          <w:lang w:val="fr-FR"/>
        </w:rPr>
      </w:pPr>
      <w:r w:rsidRPr="00315A96">
        <w:rPr>
          <w:rFonts w:asciiTheme="majorHAnsi" w:hAnsiTheme="majorHAnsi" w:cstheme="majorHAnsi"/>
          <w:sz w:val="22"/>
          <w:szCs w:val="22"/>
        </w:rPr>
        <w:t xml:space="preserve">Um eine freie Erzählung anzubahnen, bietet die Lektüre </w:t>
      </w:r>
      <w:r w:rsidRPr="00FA3063">
        <w:rPr>
          <w:rFonts w:asciiTheme="majorHAnsi" w:hAnsiTheme="majorHAnsi" w:cstheme="majorHAnsi"/>
          <w:i/>
          <w:sz w:val="22"/>
          <w:szCs w:val="22"/>
        </w:rPr>
        <w:t>Le chien du Gitan</w:t>
      </w:r>
      <w:r w:rsidRPr="00315A96">
        <w:rPr>
          <w:rFonts w:asciiTheme="majorHAnsi" w:hAnsiTheme="majorHAnsi" w:cstheme="majorHAnsi"/>
          <w:sz w:val="22"/>
          <w:szCs w:val="22"/>
        </w:rPr>
        <w:t xml:space="preserve"> eine Leerstelle an:</w:t>
      </w:r>
      <w:r w:rsidRPr="00315A96">
        <w:rPr>
          <w:rFonts w:asciiTheme="majorHAnsi" w:hAnsiTheme="majorHAnsi" w:cstheme="majorHAnsi"/>
          <w:sz w:val="22"/>
          <w:szCs w:val="22"/>
        </w:rPr>
        <w:br/>
        <w:t xml:space="preserve">die Schüler schreiben die Geschichte auf, die Noé und Lila im Unterricht schreiben müssen. </w:t>
      </w:r>
      <w:r w:rsidRPr="00315A96">
        <w:rPr>
          <w:rFonts w:asciiTheme="majorHAnsi" w:hAnsiTheme="majorHAnsi" w:cstheme="majorHAnsi"/>
          <w:sz w:val="22"/>
          <w:szCs w:val="22"/>
          <w:lang w:val="fr-FR"/>
        </w:rPr>
        <w:t xml:space="preserve">Die </w:t>
      </w:r>
      <w:r w:rsidRPr="00D12594">
        <w:rPr>
          <w:rFonts w:asciiTheme="majorHAnsi" w:hAnsiTheme="majorHAnsi" w:cstheme="majorHAnsi"/>
          <w:sz w:val="22"/>
          <w:szCs w:val="22"/>
          <w:lang w:val="fr-FR"/>
        </w:rPr>
        <w:t>Aufgabenstellung lässt sich an die folgende Textstelle anbinden</w:t>
      </w:r>
      <w:r w:rsidRPr="00FA3063">
        <w:rPr>
          <w:rFonts w:asciiTheme="majorHAnsi" w:hAnsiTheme="majorHAnsi" w:cstheme="majorHAnsi"/>
          <w:sz w:val="22"/>
          <w:szCs w:val="22"/>
          <w:lang w:val="fr-FR"/>
        </w:rPr>
        <w:t>:</w:t>
      </w:r>
    </w:p>
    <w:p w:rsidR="00FE03F9" w:rsidRPr="00315A96" w:rsidRDefault="00FE03F9" w:rsidP="00DB49BC">
      <w:pPr>
        <w:pStyle w:val="Listenabsatz"/>
        <w:shd w:val="clear" w:color="auto" w:fill="F2F2F2" w:themeFill="background1" w:themeFillShade="F2"/>
        <w:ind w:left="0"/>
        <w:jc w:val="both"/>
        <w:rPr>
          <w:rFonts w:asciiTheme="majorHAnsi" w:hAnsiTheme="majorHAnsi" w:cstheme="majorHAnsi"/>
          <w:i/>
          <w:sz w:val="22"/>
          <w:szCs w:val="22"/>
        </w:rPr>
      </w:pPr>
      <w:r w:rsidRPr="00315A96">
        <w:rPr>
          <w:rFonts w:asciiTheme="majorHAnsi" w:hAnsiTheme="majorHAnsi" w:cstheme="majorHAnsi"/>
          <w:i/>
          <w:sz w:val="22"/>
          <w:szCs w:val="22"/>
          <w:lang w:val="fr-FR"/>
        </w:rPr>
        <w:t xml:space="preserve">« J’ai écrit, écrit, j’ai seulement fait deux ou trois petites pauses parce que j’ai eu un peu mal à la main. » </w:t>
      </w:r>
      <w:r w:rsidRPr="00315A96">
        <w:rPr>
          <w:rFonts w:asciiTheme="majorHAnsi" w:hAnsiTheme="majorHAnsi" w:cstheme="majorHAnsi"/>
          <w:i/>
          <w:sz w:val="22"/>
          <w:szCs w:val="22"/>
        </w:rPr>
        <w:t>(p.23)</w:t>
      </w:r>
    </w:p>
    <w:p w:rsidR="003426FB" w:rsidRPr="006E249F" w:rsidRDefault="003426FB" w:rsidP="00FE03F9">
      <w:pPr>
        <w:rPr>
          <w:rFonts w:asciiTheme="majorHAnsi" w:hAnsiTheme="majorHAnsi" w:cstheme="majorHAnsi"/>
          <w:sz w:val="22"/>
          <w:szCs w:val="22"/>
        </w:rPr>
      </w:pPr>
    </w:p>
    <w:p w:rsidR="00FE03F9" w:rsidRPr="00C12281" w:rsidRDefault="00FE03F9" w:rsidP="00FE03F9">
      <w:pPr>
        <w:rPr>
          <w:rFonts w:asciiTheme="majorHAnsi" w:hAnsiTheme="majorHAnsi" w:cstheme="majorHAnsi"/>
          <w:b/>
          <w:i/>
          <w:sz w:val="22"/>
          <w:szCs w:val="22"/>
        </w:rPr>
      </w:pPr>
      <w:r w:rsidRPr="00C12281">
        <w:rPr>
          <w:rFonts w:asciiTheme="majorHAnsi" w:hAnsiTheme="majorHAnsi" w:cstheme="majorHAnsi"/>
          <w:b/>
          <w:i/>
          <w:sz w:val="22"/>
          <w:szCs w:val="22"/>
        </w:rPr>
        <w:t>Internetrecherche</w:t>
      </w:r>
    </w:p>
    <w:p w:rsidR="00FE03F9" w:rsidRPr="00315A96" w:rsidRDefault="00FE03F9" w:rsidP="00FE03F9">
      <w:pPr>
        <w:rPr>
          <w:rFonts w:asciiTheme="majorHAnsi" w:hAnsiTheme="majorHAnsi" w:cstheme="majorHAnsi"/>
          <w:sz w:val="22"/>
          <w:szCs w:val="22"/>
        </w:rPr>
      </w:pPr>
      <w:r w:rsidRPr="00315A96">
        <w:rPr>
          <w:rFonts w:asciiTheme="majorHAnsi" w:hAnsiTheme="majorHAnsi" w:cstheme="majorHAnsi"/>
          <w:sz w:val="22"/>
          <w:szCs w:val="22"/>
        </w:rPr>
        <w:t xml:space="preserve">In Anbindung an S.25 bietet die Lektüre die Möglichkeit einer Internet-Recherche. Die Schüler recherchieren über die südfranzösische Stadt </w:t>
      </w:r>
      <w:r w:rsidRPr="0078514A">
        <w:rPr>
          <w:rFonts w:asciiTheme="majorHAnsi" w:hAnsiTheme="majorHAnsi" w:cstheme="majorHAnsi"/>
          <w:sz w:val="22"/>
          <w:szCs w:val="22"/>
        </w:rPr>
        <w:t>Saintes-Maries-de-la-Mer</w:t>
      </w:r>
      <w:r w:rsidRPr="00315A96">
        <w:rPr>
          <w:rFonts w:asciiTheme="majorHAnsi" w:hAnsiTheme="majorHAnsi" w:cstheme="majorHAnsi"/>
          <w:sz w:val="22"/>
          <w:szCs w:val="22"/>
        </w:rPr>
        <w:t xml:space="preserve"> und fixieren ihre Ergebnisse schriftlich. Im Anschluss daran präsentieren sie </w:t>
      </w:r>
      <w:r>
        <w:rPr>
          <w:rFonts w:asciiTheme="majorHAnsi" w:hAnsiTheme="majorHAnsi" w:cstheme="majorHAnsi"/>
          <w:sz w:val="22"/>
          <w:szCs w:val="22"/>
        </w:rPr>
        <w:t xml:space="preserve">sie </w:t>
      </w:r>
      <w:r w:rsidRPr="00315A96">
        <w:rPr>
          <w:rFonts w:asciiTheme="majorHAnsi" w:hAnsiTheme="majorHAnsi" w:cstheme="majorHAnsi"/>
          <w:sz w:val="22"/>
          <w:szCs w:val="22"/>
        </w:rPr>
        <w:t>mündlich.</w:t>
      </w:r>
    </w:p>
    <w:p w:rsidR="00FE03F9" w:rsidRPr="00315A96" w:rsidRDefault="00FE03F9" w:rsidP="00FE03F9">
      <w:pPr>
        <w:rPr>
          <w:rFonts w:asciiTheme="majorHAnsi" w:hAnsiTheme="majorHAnsi" w:cstheme="majorHAnsi"/>
          <w:sz w:val="22"/>
          <w:szCs w:val="22"/>
        </w:rPr>
      </w:pPr>
      <w:r w:rsidRPr="00315A96">
        <w:rPr>
          <w:rFonts w:asciiTheme="majorHAnsi" w:hAnsiTheme="majorHAnsi" w:cstheme="majorHAnsi"/>
          <w:sz w:val="22"/>
          <w:szCs w:val="22"/>
        </w:rPr>
        <w:t>Kontextualisierung: Noé trägt Informationen zusammen, die für einen Urlaub in Saintes-Maries-de-la-Mer sprechen. In der Diskussion überzeugt er seinen Vater davon, dass eine Fahrt dorthin eine gut</w:t>
      </w:r>
      <w:r>
        <w:rPr>
          <w:rFonts w:asciiTheme="majorHAnsi" w:hAnsiTheme="majorHAnsi" w:cstheme="majorHAnsi"/>
          <w:sz w:val="22"/>
          <w:szCs w:val="22"/>
        </w:rPr>
        <w:t>e</w:t>
      </w:r>
      <w:r w:rsidRPr="00315A96">
        <w:rPr>
          <w:rFonts w:asciiTheme="majorHAnsi" w:hAnsiTheme="majorHAnsi" w:cstheme="majorHAnsi"/>
          <w:sz w:val="22"/>
          <w:szCs w:val="22"/>
        </w:rPr>
        <w:t xml:space="preserve"> Idee ist.</w:t>
      </w:r>
    </w:p>
    <w:p w:rsidR="00FE03F9" w:rsidRPr="00315A96" w:rsidRDefault="00FE03F9" w:rsidP="00FE03F9">
      <w:pPr>
        <w:rPr>
          <w:rFonts w:asciiTheme="majorHAnsi" w:hAnsiTheme="majorHAnsi" w:cstheme="majorHAnsi"/>
          <w:sz w:val="22"/>
          <w:szCs w:val="22"/>
        </w:rPr>
      </w:pPr>
    </w:p>
    <w:p w:rsidR="00FE03F9" w:rsidRPr="004A3214" w:rsidRDefault="00FE03F9" w:rsidP="00FE03F9">
      <w:pPr>
        <w:rPr>
          <w:rFonts w:asciiTheme="majorHAnsi" w:hAnsiTheme="majorHAnsi" w:cstheme="majorHAnsi"/>
          <w:b/>
          <w:i/>
          <w:sz w:val="22"/>
          <w:szCs w:val="22"/>
        </w:rPr>
      </w:pPr>
      <w:r w:rsidRPr="004A3214">
        <w:rPr>
          <w:rFonts w:asciiTheme="majorHAnsi" w:hAnsiTheme="majorHAnsi" w:cstheme="majorHAnsi"/>
          <w:b/>
          <w:i/>
          <w:sz w:val="22"/>
          <w:szCs w:val="22"/>
        </w:rPr>
        <w:t>Exposé sur le livre</w:t>
      </w:r>
    </w:p>
    <w:p w:rsidR="00FE03F9" w:rsidRPr="009F489D" w:rsidRDefault="00FE03F9" w:rsidP="00FE03F9">
      <w:pPr>
        <w:rPr>
          <w:rFonts w:asciiTheme="majorHAnsi" w:hAnsiTheme="majorHAnsi" w:cstheme="majorHAnsi"/>
          <w:sz w:val="22"/>
          <w:szCs w:val="22"/>
        </w:rPr>
      </w:pPr>
      <w:r w:rsidRPr="009F489D">
        <w:rPr>
          <w:rFonts w:asciiTheme="majorHAnsi" w:hAnsiTheme="majorHAnsi" w:cstheme="majorHAnsi"/>
          <w:sz w:val="22"/>
          <w:szCs w:val="22"/>
        </w:rPr>
        <w:t xml:space="preserve">Zur </w:t>
      </w:r>
      <w:r w:rsidRPr="009F489D">
        <w:rPr>
          <w:rFonts w:asciiTheme="majorHAnsi" w:hAnsiTheme="majorHAnsi" w:cstheme="majorHAnsi"/>
          <w:i/>
          <w:sz w:val="22"/>
          <w:szCs w:val="22"/>
        </w:rPr>
        <w:t>Differenzierung</w:t>
      </w:r>
      <w:r w:rsidRPr="009F489D">
        <w:rPr>
          <w:rFonts w:asciiTheme="majorHAnsi" w:hAnsiTheme="majorHAnsi" w:cstheme="majorHAnsi"/>
          <w:sz w:val="22"/>
          <w:szCs w:val="22"/>
        </w:rPr>
        <w:t xml:space="preserve"> können gute Schüler auch ein </w:t>
      </w:r>
      <w:r w:rsidRPr="004A3214">
        <w:rPr>
          <w:rFonts w:asciiTheme="majorHAnsi" w:hAnsiTheme="majorHAnsi" w:cstheme="majorHAnsi"/>
          <w:i/>
          <w:sz w:val="22"/>
          <w:szCs w:val="22"/>
        </w:rPr>
        <w:t>exposé du livre</w:t>
      </w:r>
      <w:r w:rsidRPr="009F489D">
        <w:rPr>
          <w:rFonts w:asciiTheme="majorHAnsi" w:hAnsiTheme="majorHAnsi" w:cstheme="majorHAnsi"/>
          <w:sz w:val="22"/>
          <w:szCs w:val="22"/>
        </w:rPr>
        <w:t xml:space="preserve"> erstellen.</w:t>
      </w:r>
    </w:p>
    <w:p w:rsidR="00FE03F9" w:rsidRPr="009F489D" w:rsidRDefault="00FE03F9" w:rsidP="00605F20">
      <w:pPr>
        <w:spacing w:after="0" w:line="240" w:lineRule="auto"/>
        <w:rPr>
          <w:rFonts w:asciiTheme="majorHAnsi" w:hAnsiTheme="majorHAnsi" w:cstheme="majorHAnsi"/>
          <w:sz w:val="22"/>
          <w:szCs w:val="22"/>
        </w:rPr>
      </w:pPr>
      <w:r w:rsidRPr="009F489D">
        <w:rPr>
          <w:rFonts w:asciiTheme="majorHAnsi" w:hAnsiTheme="majorHAnsi" w:cstheme="majorHAnsi"/>
          <w:sz w:val="22"/>
          <w:szCs w:val="22"/>
        </w:rPr>
        <w:t>Dieses sollte die folgenden Elemente enthalten:</w:t>
      </w:r>
      <w:r w:rsidRPr="009F489D">
        <w:rPr>
          <w:rFonts w:asciiTheme="majorHAnsi" w:hAnsiTheme="majorHAnsi" w:cstheme="majorHAnsi"/>
          <w:sz w:val="22"/>
          <w:szCs w:val="22"/>
        </w:rPr>
        <w:br/>
        <w:t>Angaben</w:t>
      </w:r>
    </w:p>
    <w:p w:rsidR="00FE03F9" w:rsidRPr="009F489D" w:rsidRDefault="00FE03F9" w:rsidP="00CB7E67">
      <w:pPr>
        <w:pStyle w:val="Listenabsatz"/>
        <w:numPr>
          <w:ilvl w:val="0"/>
          <w:numId w:val="25"/>
        </w:numPr>
        <w:spacing w:after="0"/>
        <w:rPr>
          <w:rFonts w:asciiTheme="majorHAnsi" w:hAnsiTheme="majorHAnsi" w:cstheme="majorHAnsi"/>
          <w:sz w:val="22"/>
          <w:szCs w:val="22"/>
        </w:rPr>
      </w:pPr>
      <w:r w:rsidRPr="009F489D">
        <w:rPr>
          <w:rFonts w:asciiTheme="majorHAnsi" w:hAnsiTheme="majorHAnsi" w:cstheme="majorHAnsi"/>
          <w:sz w:val="22"/>
          <w:szCs w:val="22"/>
        </w:rPr>
        <w:t>zum Autor</w:t>
      </w:r>
    </w:p>
    <w:p w:rsidR="00FE03F9" w:rsidRPr="009F489D" w:rsidRDefault="00FE03F9" w:rsidP="00CB7E67">
      <w:pPr>
        <w:pStyle w:val="Listenabsatz"/>
        <w:numPr>
          <w:ilvl w:val="0"/>
          <w:numId w:val="25"/>
        </w:numPr>
        <w:spacing w:after="0"/>
        <w:rPr>
          <w:rFonts w:asciiTheme="majorHAnsi" w:hAnsiTheme="majorHAnsi" w:cstheme="majorHAnsi"/>
          <w:sz w:val="22"/>
          <w:szCs w:val="22"/>
        </w:rPr>
      </w:pPr>
      <w:r w:rsidRPr="009F489D">
        <w:rPr>
          <w:rFonts w:asciiTheme="majorHAnsi" w:hAnsiTheme="majorHAnsi" w:cstheme="majorHAnsi"/>
          <w:sz w:val="22"/>
          <w:szCs w:val="22"/>
        </w:rPr>
        <w:t>zum Umfang des Buches</w:t>
      </w:r>
    </w:p>
    <w:p w:rsidR="00FE03F9" w:rsidRPr="009F489D" w:rsidRDefault="00FE03F9" w:rsidP="00CB7E67">
      <w:pPr>
        <w:pStyle w:val="Listenabsatz"/>
        <w:numPr>
          <w:ilvl w:val="0"/>
          <w:numId w:val="25"/>
        </w:numPr>
        <w:spacing w:after="0"/>
        <w:rPr>
          <w:rFonts w:asciiTheme="majorHAnsi" w:hAnsiTheme="majorHAnsi" w:cstheme="majorHAnsi"/>
          <w:sz w:val="22"/>
          <w:szCs w:val="22"/>
        </w:rPr>
      </w:pPr>
      <w:r w:rsidRPr="009F489D">
        <w:rPr>
          <w:rFonts w:asciiTheme="majorHAnsi" w:hAnsiTheme="majorHAnsi" w:cstheme="majorHAnsi"/>
          <w:sz w:val="22"/>
          <w:szCs w:val="22"/>
        </w:rPr>
        <w:t>zum Thema des Buches</w:t>
      </w:r>
    </w:p>
    <w:p w:rsidR="00FE03F9" w:rsidRPr="009F489D" w:rsidRDefault="00FE03F9" w:rsidP="00CB7E67">
      <w:pPr>
        <w:pStyle w:val="Listenabsatz"/>
        <w:numPr>
          <w:ilvl w:val="0"/>
          <w:numId w:val="25"/>
        </w:numPr>
        <w:spacing w:after="0"/>
        <w:rPr>
          <w:rFonts w:asciiTheme="majorHAnsi" w:hAnsiTheme="majorHAnsi" w:cstheme="majorHAnsi"/>
          <w:sz w:val="22"/>
          <w:szCs w:val="22"/>
        </w:rPr>
      </w:pPr>
      <w:r w:rsidRPr="009F489D">
        <w:rPr>
          <w:rFonts w:asciiTheme="majorHAnsi" w:hAnsiTheme="majorHAnsi" w:cstheme="majorHAnsi"/>
          <w:sz w:val="22"/>
          <w:szCs w:val="22"/>
        </w:rPr>
        <w:t>zum Inhalt des Buches</w:t>
      </w:r>
    </w:p>
    <w:p w:rsidR="00605F20" w:rsidRPr="00605F20" w:rsidRDefault="00FE03F9" w:rsidP="00A470D4">
      <w:pPr>
        <w:pStyle w:val="Listenabsatz"/>
        <w:numPr>
          <w:ilvl w:val="0"/>
          <w:numId w:val="25"/>
        </w:numPr>
        <w:spacing w:after="0"/>
        <w:rPr>
          <w:rFonts w:asciiTheme="majorHAnsi" w:hAnsiTheme="majorHAnsi" w:cstheme="majorHAnsi"/>
          <w:sz w:val="22"/>
          <w:szCs w:val="22"/>
        </w:rPr>
      </w:pPr>
      <w:r w:rsidRPr="00605F20">
        <w:rPr>
          <w:rFonts w:asciiTheme="majorHAnsi" w:hAnsiTheme="majorHAnsi" w:cstheme="majorHAnsi"/>
          <w:sz w:val="22"/>
          <w:szCs w:val="22"/>
        </w:rPr>
        <w:t>eigenständige Bewertung des Gelesenen mit Begründung</w:t>
      </w:r>
      <w:r w:rsidR="00605F20" w:rsidRPr="00605F20">
        <w:rPr>
          <w:rFonts w:asciiTheme="majorHAnsi" w:hAnsiTheme="majorHAnsi" w:cstheme="majorHAnsi"/>
          <w:sz w:val="22"/>
          <w:szCs w:val="22"/>
        </w:rPr>
        <w:t xml:space="preserve"> </w:t>
      </w:r>
      <w:r w:rsidR="00605F20" w:rsidRPr="00605F20">
        <w:rPr>
          <w:rFonts w:asciiTheme="majorHAnsi" w:hAnsiTheme="majorHAnsi" w:cstheme="majorHAnsi"/>
          <w:sz w:val="22"/>
          <w:szCs w:val="22"/>
        </w:rPr>
        <w:br w:type="page"/>
      </w:r>
    </w:p>
    <w:p w:rsidR="00FE03F9" w:rsidRPr="00DE4AD0" w:rsidRDefault="00FE03F9" w:rsidP="007772E1">
      <w:pPr>
        <w:pStyle w:val="berschrift2"/>
        <w:rPr>
          <w:rStyle w:val="berschrift1Zchn"/>
          <w:color w:val="auto"/>
          <w:sz w:val="28"/>
          <w:szCs w:val="32"/>
        </w:rPr>
      </w:pPr>
      <w:bookmarkStart w:id="32" w:name="_Toc466035405"/>
      <w:bookmarkStart w:id="33" w:name="_Toc469844223"/>
      <w:r w:rsidRPr="00DE4AD0">
        <w:rPr>
          <w:rStyle w:val="berschrift1Zchn"/>
          <w:color w:val="auto"/>
          <w:sz w:val="28"/>
          <w:szCs w:val="32"/>
        </w:rPr>
        <w:lastRenderedPageBreak/>
        <w:t>Schreibkompetenzaufbau und Textanalyse</w:t>
      </w:r>
      <w:bookmarkEnd w:id="32"/>
      <w:bookmarkEnd w:id="33"/>
    </w:p>
    <w:p w:rsidR="00FE03F9" w:rsidRPr="00605F20" w:rsidRDefault="00FE03F9" w:rsidP="003426FB">
      <w:pPr>
        <w:pStyle w:val="berschrift3"/>
      </w:pPr>
      <w:bookmarkStart w:id="34" w:name="_Toc466035406"/>
      <w:bookmarkStart w:id="35" w:name="_Toc469844224"/>
      <w:r w:rsidRPr="00605F20">
        <w:t>Bildungsplanbezug: Text- und Medienkompetenz</w:t>
      </w:r>
      <w:bookmarkEnd w:id="34"/>
      <w:bookmarkEnd w:id="35"/>
    </w:p>
    <w:p w:rsidR="00FE03F9" w:rsidRPr="009F489D" w:rsidRDefault="00FE03F9" w:rsidP="00605F20">
      <w:pPr>
        <w:spacing w:before="240" w:after="0" w:line="240" w:lineRule="auto"/>
        <w:rPr>
          <w:rFonts w:asciiTheme="majorHAnsi" w:hAnsiTheme="majorHAnsi"/>
          <w:sz w:val="22"/>
          <w:szCs w:val="22"/>
        </w:rPr>
      </w:pPr>
      <w:r w:rsidRPr="009F489D">
        <w:rPr>
          <w:rFonts w:asciiTheme="majorHAnsi" w:hAnsiTheme="majorHAnsi"/>
          <w:sz w:val="22"/>
          <w:szCs w:val="22"/>
        </w:rPr>
        <w:t>Im Rahmen der Behandlung einer Ganzschrift werden sowohl Sprech- als auch Schreibkompetenz aufgebaut. Darüber hinaus verlangt der Bildungsplan 2016 im Bereich der „Text- und Medienkompetenz“, dass die Schülerinnen und Schüler „sprachlich und inhaltlich einfache fiktionale und nichtfiktionale Texte verstehen und verfassen“ (</w:t>
      </w:r>
      <w:r w:rsidRPr="009F489D">
        <w:rPr>
          <w:rFonts w:asciiTheme="majorHAnsi" w:hAnsiTheme="majorHAnsi"/>
          <w:sz w:val="22"/>
          <w:szCs w:val="22"/>
        </w:rPr>
        <w:sym w:font="Symbol" w:char="F0AE"/>
      </w:r>
      <w:r w:rsidRPr="009F489D">
        <w:rPr>
          <w:rFonts w:asciiTheme="majorHAnsi" w:hAnsiTheme="majorHAnsi"/>
          <w:sz w:val="22"/>
          <w:szCs w:val="22"/>
        </w:rPr>
        <w:t xml:space="preserve"> Bildungsplan 2016, S.26) können. Wichtig ist, dass sie einem Text nicht nur Informationen entnehmen, sondern diese auch aufeinander beziehen und in ihrem Zusammenhang verstehen lernen.</w:t>
      </w:r>
    </w:p>
    <w:p w:rsidR="00FE03F9" w:rsidRDefault="00FE03F9" w:rsidP="003426FB">
      <w:pPr>
        <w:autoSpaceDE w:val="0"/>
        <w:autoSpaceDN w:val="0"/>
        <w:adjustRightInd w:val="0"/>
        <w:spacing w:after="0" w:line="240" w:lineRule="auto"/>
        <w:rPr>
          <w:rFonts w:asciiTheme="majorHAnsi" w:hAnsiTheme="majorHAnsi"/>
          <w:sz w:val="22"/>
          <w:szCs w:val="22"/>
        </w:rPr>
      </w:pPr>
      <w:r w:rsidRPr="009F489D">
        <w:rPr>
          <w:rFonts w:asciiTheme="majorHAnsi" w:hAnsiTheme="majorHAnsi"/>
          <w:sz w:val="22"/>
          <w:szCs w:val="22"/>
        </w:rPr>
        <w:t>Damit sind die Grundlagen für die Textanalyse angelegt.</w:t>
      </w:r>
    </w:p>
    <w:p w:rsidR="003426FB" w:rsidRDefault="003426FB" w:rsidP="003426FB">
      <w:pPr>
        <w:autoSpaceDE w:val="0"/>
        <w:autoSpaceDN w:val="0"/>
        <w:adjustRightInd w:val="0"/>
        <w:spacing w:after="0" w:line="240" w:lineRule="auto"/>
        <w:rPr>
          <w:rFonts w:asciiTheme="majorHAnsi" w:hAnsiTheme="majorHAnsi"/>
          <w:sz w:val="22"/>
          <w:szCs w:val="22"/>
        </w:rPr>
      </w:pPr>
    </w:p>
    <w:p w:rsidR="00FE03F9" w:rsidRPr="009F489D" w:rsidRDefault="00FE03F9" w:rsidP="00FE03F9">
      <w:pPr>
        <w:autoSpaceDE w:val="0"/>
        <w:autoSpaceDN w:val="0"/>
        <w:adjustRightInd w:val="0"/>
        <w:spacing w:after="0" w:line="240" w:lineRule="auto"/>
        <w:rPr>
          <w:rFonts w:asciiTheme="majorHAnsi" w:hAnsiTheme="majorHAnsi"/>
          <w:sz w:val="22"/>
          <w:szCs w:val="22"/>
        </w:rPr>
      </w:pPr>
      <w:r w:rsidRPr="009F489D">
        <w:rPr>
          <w:rFonts w:asciiTheme="majorHAnsi" w:hAnsiTheme="majorHAnsi"/>
          <w:sz w:val="22"/>
          <w:szCs w:val="22"/>
        </w:rPr>
        <w:t>Die folgenden Aufgabenvorschläge sollen zeigen, wie Schreibaufgaben mit Fokus auf dem textanalytischen Aspekt auf einfachem Niveau gestellt werden können.</w:t>
      </w:r>
    </w:p>
    <w:p w:rsidR="00FE03F9" w:rsidRPr="009F489D" w:rsidRDefault="00FE03F9" w:rsidP="00FE03F9">
      <w:pPr>
        <w:autoSpaceDE w:val="0"/>
        <w:autoSpaceDN w:val="0"/>
        <w:adjustRightInd w:val="0"/>
        <w:spacing w:after="0" w:line="240" w:lineRule="auto"/>
        <w:rPr>
          <w:rFonts w:asciiTheme="majorHAnsi" w:hAnsiTheme="majorHAnsi"/>
          <w:sz w:val="22"/>
          <w:szCs w:val="22"/>
        </w:rPr>
      </w:pPr>
    </w:p>
    <w:p w:rsidR="003426FB" w:rsidRDefault="00FE03F9" w:rsidP="00FE03F9">
      <w:pPr>
        <w:autoSpaceDE w:val="0"/>
        <w:autoSpaceDN w:val="0"/>
        <w:adjustRightInd w:val="0"/>
        <w:spacing w:after="0" w:line="240" w:lineRule="auto"/>
        <w:rPr>
          <w:rFonts w:asciiTheme="majorHAnsi" w:hAnsiTheme="majorHAnsi"/>
          <w:sz w:val="22"/>
          <w:szCs w:val="22"/>
        </w:rPr>
      </w:pPr>
      <w:r w:rsidRPr="009F489D">
        <w:rPr>
          <w:rFonts w:asciiTheme="majorHAnsi" w:hAnsiTheme="majorHAnsi"/>
          <w:sz w:val="22"/>
          <w:szCs w:val="22"/>
        </w:rPr>
        <w:t xml:space="preserve">Im Vergleich zu den Aufgaben bei der Behandlung der Lektüre </w:t>
      </w:r>
      <w:r w:rsidRPr="008A08BE">
        <w:rPr>
          <w:rFonts w:asciiTheme="majorHAnsi" w:hAnsiTheme="majorHAnsi"/>
          <w:i/>
          <w:sz w:val="22"/>
          <w:szCs w:val="22"/>
        </w:rPr>
        <w:t>Le jardin des copains</w:t>
      </w:r>
      <w:r w:rsidRPr="009F489D">
        <w:rPr>
          <w:rFonts w:asciiTheme="majorHAnsi" w:hAnsiTheme="majorHAnsi"/>
          <w:sz w:val="22"/>
          <w:szCs w:val="22"/>
        </w:rPr>
        <w:t xml:space="preserve"> legen die folgenden Vorschläge mehr Gewicht auf die Aufgaben zur eigenständigen Deutung der Zusammenhänge (</w:t>
      </w:r>
      <w:r w:rsidRPr="009F489D">
        <w:rPr>
          <w:rFonts w:asciiTheme="majorHAnsi" w:hAnsiTheme="majorHAnsi"/>
          <w:sz w:val="22"/>
          <w:szCs w:val="22"/>
        </w:rPr>
        <w:sym w:font="Symbol" w:char="F0AE"/>
      </w:r>
      <w:r w:rsidRPr="009F489D">
        <w:rPr>
          <w:rFonts w:asciiTheme="majorHAnsi" w:hAnsiTheme="majorHAnsi"/>
          <w:sz w:val="22"/>
          <w:szCs w:val="22"/>
        </w:rPr>
        <w:t xml:space="preserve"> s. unten Aufgaben-Vorschläge zu 3.).</w:t>
      </w:r>
    </w:p>
    <w:p w:rsidR="00605F20" w:rsidRDefault="00605F20" w:rsidP="00FE03F9">
      <w:pPr>
        <w:autoSpaceDE w:val="0"/>
        <w:autoSpaceDN w:val="0"/>
        <w:adjustRightInd w:val="0"/>
        <w:spacing w:after="0" w:line="240" w:lineRule="auto"/>
        <w:rPr>
          <w:rFonts w:asciiTheme="majorHAnsi" w:hAnsiTheme="majorHAnsi"/>
          <w:sz w:val="22"/>
          <w:szCs w:val="22"/>
        </w:rPr>
      </w:pPr>
    </w:p>
    <w:p w:rsidR="00605F20" w:rsidRDefault="00605F20" w:rsidP="00FE03F9">
      <w:pPr>
        <w:autoSpaceDE w:val="0"/>
        <w:autoSpaceDN w:val="0"/>
        <w:adjustRightInd w:val="0"/>
        <w:spacing w:after="0" w:line="240" w:lineRule="auto"/>
        <w:rPr>
          <w:rFonts w:asciiTheme="majorHAnsi" w:hAnsiTheme="majorHAnsi"/>
          <w:sz w:val="22"/>
          <w:szCs w:val="22"/>
        </w:rPr>
      </w:pPr>
    </w:p>
    <w:p w:rsidR="00FE03F9" w:rsidRPr="00973FED" w:rsidRDefault="00FE03F9" w:rsidP="003426FB">
      <w:pPr>
        <w:pStyle w:val="berschrift3"/>
      </w:pPr>
      <w:bookmarkStart w:id="36" w:name="_Toc466035407"/>
      <w:bookmarkStart w:id="37" w:name="_Toc469844225"/>
      <w:r w:rsidRPr="00973FED">
        <w:t>Impulse für die Umsetzung im Unterricht</w:t>
      </w:r>
      <w:bookmarkEnd w:id="36"/>
      <w:bookmarkEnd w:id="37"/>
    </w:p>
    <w:p w:rsidR="00FE03F9" w:rsidRDefault="00FE03F9" w:rsidP="00FE03F9">
      <w:pPr>
        <w:spacing w:before="240" w:after="0" w:line="240" w:lineRule="auto"/>
        <w:rPr>
          <w:rFonts w:asciiTheme="majorHAnsi" w:hAnsiTheme="majorHAnsi"/>
          <w:sz w:val="22"/>
          <w:szCs w:val="22"/>
        </w:rPr>
      </w:pPr>
      <w:r w:rsidRPr="009F489D">
        <w:rPr>
          <w:rFonts w:asciiTheme="majorHAnsi" w:hAnsiTheme="majorHAnsi"/>
          <w:sz w:val="22"/>
          <w:szCs w:val="22"/>
        </w:rPr>
        <w:t>Die Aufgaben zielen auf schrittweise zunehmende Anforderungen:</w:t>
      </w:r>
    </w:p>
    <w:p w:rsidR="00DB49BC" w:rsidRPr="009F489D" w:rsidRDefault="00DB49BC" w:rsidP="00DB49BC">
      <w:pPr>
        <w:spacing w:after="0" w:line="240" w:lineRule="auto"/>
        <w:rPr>
          <w:rFonts w:asciiTheme="majorHAnsi" w:hAnsiTheme="majorHAnsi"/>
          <w:sz w:val="22"/>
          <w:szCs w:val="22"/>
        </w:rPr>
      </w:pPr>
    </w:p>
    <w:p w:rsidR="00FE03F9" w:rsidRPr="009F489D" w:rsidRDefault="00DB49BC" w:rsidP="00FE03F9">
      <w:pPr>
        <w:pStyle w:val="Listenabsatz"/>
        <w:spacing w:after="0" w:line="240" w:lineRule="auto"/>
        <w:rPr>
          <w:rFonts w:asciiTheme="majorHAnsi" w:hAnsiTheme="majorHAnsi"/>
          <w:sz w:val="22"/>
          <w:szCs w:val="22"/>
        </w:rPr>
      </w:pPr>
      <w:r>
        <w:rPr>
          <w:noProof/>
          <w:lang w:eastAsia="de-DE"/>
        </w:rPr>
        <w:drawing>
          <wp:inline distT="0" distB="0" distL="0" distR="0" wp14:anchorId="56028D4E" wp14:editId="589F3D32">
            <wp:extent cx="3493582" cy="200178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00487" cy="2005737"/>
                    </a:xfrm>
                    <a:prstGeom prst="rect">
                      <a:avLst/>
                    </a:prstGeom>
                  </pic:spPr>
                </pic:pic>
              </a:graphicData>
            </a:graphic>
          </wp:inline>
        </w:drawing>
      </w:r>
    </w:p>
    <w:p w:rsidR="00DB49BC" w:rsidRDefault="00DB49BC" w:rsidP="00FE03F9">
      <w:pPr>
        <w:spacing w:after="0" w:line="240" w:lineRule="auto"/>
        <w:rPr>
          <w:rFonts w:asciiTheme="majorHAnsi" w:hAnsiTheme="majorHAnsi"/>
          <w:sz w:val="22"/>
          <w:szCs w:val="22"/>
        </w:rPr>
      </w:pPr>
    </w:p>
    <w:p w:rsidR="00FE03F9" w:rsidRPr="009F489D" w:rsidRDefault="00FE03F9" w:rsidP="00FE03F9">
      <w:pPr>
        <w:spacing w:after="0" w:line="240" w:lineRule="auto"/>
        <w:rPr>
          <w:rFonts w:asciiTheme="majorHAnsi" w:hAnsiTheme="majorHAnsi"/>
          <w:sz w:val="22"/>
          <w:szCs w:val="22"/>
        </w:rPr>
      </w:pPr>
      <w:r w:rsidRPr="009F489D">
        <w:rPr>
          <w:rFonts w:asciiTheme="majorHAnsi" w:hAnsiTheme="majorHAnsi"/>
          <w:sz w:val="22"/>
          <w:szCs w:val="22"/>
        </w:rPr>
        <w:t xml:space="preserve">Anmerkung zur </w:t>
      </w:r>
      <w:r w:rsidRPr="009F489D">
        <w:rPr>
          <w:rFonts w:asciiTheme="majorHAnsi" w:hAnsiTheme="majorHAnsi"/>
          <w:i/>
          <w:sz w:val="22"/>
          <w:szCs w:val="22"/>
        </w:rPr>
        <w:t>Differenzierung</w:t>
      </w:r>
      <w:r w:rsidRPr="009F489D">
        <w:rPr>
          <w:rFonts w:asciiTheme="majorHAnsi" w:hAnsiTheme="majorHAnsi"/>
          <w:sz w:val="22"/>
          <w:szCs w:val="22"/>
        </w:rPr>
        <w:t>:</w:t>
      </w:r>
    </w:p>
    <w:p w:rsidR="00FE03F9" w:rsidRPr="009F489D" w:rsidRDefault="00F14F8F" w:rsidP="00FE03F9">
      <w:pPr>
        <w:spacing w:after="0" w:line="240" w:lineRule="auto"/>
        <w:rPr>
          <w:rFonts w:asciiTheme="majorHAnsi" w:hAnsiTheme="majorHAnsi"/>
          <w:sz w:val="22"/>
          <w:szCs w:val="22"/>
        </w:rPr>
      </w:pPr>
      <w:r>
        <w:rPr>
          <w:rFonts w:asciiTheme="majorHAnsi" w:hAnsiTheme="majorHAnsi"/>
          <w:sz w:val="22"/>
          <w:szCs w:val="22"/>
        </w:rPr>
        <w:t>Die</w:t>
      </w:r>
      <w:r w:rsidR="00FE03F9" w:rsidRPr="009F489D">
        <w:rPr>
          <w:rFonts w:asciiTheme="majorHAnsi" w:hAnsiTheme="majorHAnsi"/>
          <w:sz w:val="22"/>
          <w:szCs w:val="22"/>
        </w:rPr>
        <w:t xml:space="preserve"> Schüler können bei komplexeren Zusammenhängen, für die die sprachlichen Mittel noch nicht verfügbar sind, </w:t>
      </w:r>
      <w:r>
        <w:rPr>
          <w:rFonts w:asciiTheme="majorHAnsi" w:hAnsiTheme="majorHAnsi"/>
          <w:sz w:val="22"/>
          <w:szCs w:val="22"/>
        </w:rPr>
        <w:t>die Deutung der Ereignisse auch auf Deutsch formulieren</w:t>
      </w:r>
      <w:r w:rsidR="00FE03F9" w:rsidRPr="009F489D">
        <w:rPr>
          <w:rFonts w:asciiTheme="majorHAnsi" w:hAnsiTheme="majorHAnsi"/>
          <w:sz w:val="22"/>
          <w:szCs w:val="22"/>
        </w:rPr>
        <w:t>.</w:t>
      </w:r>
    </w:p>
    <w:p w:rsidR="00FE03F9" w:rsidRDefault="00FE03F9" w:rsidP="00FE03F9">
      <w:pPr>
        <w:rPr>
          <w:rFonts w:asciiTheme="majorHAnsi" w:hAnsiTheme="majorHAnsi" w:cstheme="majorHAnsi"/>
          <w:sz w:val="22"/>
          <w:szCs w:val="22"/>
        </w:rPr>
      </w:pPr>
    </w:p>
    <w:p w:rsidR="00FE03F9" w:rsidRPr="00821C03" w:rsidRDefault="00FE03F9" w:rsidP="00FE03F9">
      <w:pPr>
        <w:rPr>
          <w:rFonts w:cs="Arial"/>
          <w:b/>
          <w:sz w:val="24"/>
          <w:szCs w:val="24"/>
        </w:rPr>
      </w:pPr>
      <w:r w:rsidRPr="00821C03">
        <w:rPr>
          <w:rFonts w:cs="Arial"/>
          <w:b/>
          <w:sz w:val="24"/>
          <w:szCs w:val="24"/>
        </w:rPr>
        <w:t xml:space="preserve">Aufgaben-Vorschläge zu </w:t>
      </w:r>
      <w:r>
        <w:rPr>
          <w:rFonts w:cs="Cambria Math"/>
          <w:b/>
          <w:sz w:val="24"/>
          <w:szCs w:val="24"/>
        </w:rPr>
        <w:t>1</w:t>
      </w:r>
      <w:r w:rsidRPr="00821C03">
        <w:rPr>
          <w:rFonts w:cs="Cambria Math"/>
          <w:b/>
          <w:sz w:val="24"/>
          <w:szCs w:val="24"/>
        </w:rPr>
        <w:t>.</w:t>
      </w:r>
    </w:p>
    <w:tbl>
      <w:tblPr>
        <w:tblW w:w="0" w:type="auto"/>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37"/>
      </w:tblGrid>
      <w:tr w:rsidR="00FE03F9" w:rsidRPr="005605C5" w:rsidTr="0037252D">
        <w:trPr>
          <w:trHeight w:val="1829"/>
        </w:trPr>
        <w:tc>
          <w:tcPr>
            <w:tcW w:w="9219" w:type="dxa"/>
          </w:tcPr>
          <w:p w:rsidR="00FE03F9" w:rsidRPr="00E822FA" w:rsidRDefault="00FE03F9" w:rsidP="0037252D">
            <w:pPr>
              <w:spacing w:before="240"/>
              <w:ind w:left="48"/>
              <w:rPr>
                <w:rFonts w:asciiTheme="majorHAnsi" w:eastAsia="Yu Gothic UI Semilight" w:hAnsiTheme="majorHAnsi" w:cstheme="majorHAnsi"/>
                <w:sz w:val="22"/>
                <w:szCs w:val="22"/>
                <w:lang w:val="fr-FR"/>
              </w:rPr>
            </w:pPr>
            <w:r w:rsidRPr="00E822FA">
              <w:rPr>
                <w:rFonts w:asciiTheme="majorHAnsi" w:hAnsiTheme="majorHAnsi" w:cstheme="majorHAnsi"/>
                <w:sz w:val="22"/>
                <w:szCs w:val="22"/>
                <w:lang w:val="fr-FR"/>
              </w:rPr>
              <w:t>Explique ce que Noé veut dire :</w:t>
            </w:r>
          </w:p>
          <w:p w:rsidR="00FE03F9" w:rsidRPr="005C49C0" w:rsidRDefault="00FE03F9" w:rsidP="0037252D">
            <w:pPr>
              <w:ind w:left="48"/>
              <w:rPr>
                <w:rFonts w:asciiTheme="majorHAnsi" w:eastAsia="Calibri" w:hAnsiTheme="majorHAnsi" w:cstheme="majorHAnsi"/>
                <w:i/>
                <w:sz w:val="22"/>
                <w:szCs w:val="22"/>
                <w:lang w:val="fr-FR"/>
              </w:rPr>
            </w:pPr>
            <w:r w:rsidRPr="005C49C0">
              <w:rPr>
                <w:rFonts w:asciiTheme="majorHAnsi" w:hAnsiTheme="majorHAnsi" w:cstheme="majorHAnsi"/>
                <w:sz w:val="22"/>
                <w:szCs w:val="22"/>
                <w:lang w:val="fr-FR"/>
              </w:rPr>
              <w:t>« </w:t>
            </w:r>
            <w:r w:rsidRPr="005C49C0">
              <w:rPr>
                <w:rFonts w:asciiTheme="majorHAnsi" w:hAnsiTheme="majorHAnsi" w:cstheme="majorHAnsi"/>
                <w:i/>
                <w:sz w:val="22"/>
                <w:szCs w:val="22"/>
                <w:lang w:val="fr-FR"/>
              </w:rPr>
              <w:t>Le garçon essaie de partir, une dame le regarde, énervée, elle met son sac de l’autre côté … c’est tout. » (p.6, l.9-11)</w:t>
            </w:r>
          </w:p>
          <w:p w:rsidR="00FE03F9" w:rsidRDefault="00FE03F9" w:rsidP="0037252D">
            <w:pPr>
              <w:ind w:left="48"/>
              <w:rPr>
                <w:rFonts w:asciiTheme="majorHAnsi" w:hAnsiTheme="majorHAnsi" w:cstheme="majorHAnsi"/>
                <w:sz w:val="22"/>
                <w:szCs w:val="22"/>
                <w:lang w:val="fr-FR"/>
              </w:rPr>
            </w:pPr>
            <w:r w:rsidRPr="00E822FA">
              <w:rPr>
                <w:rFonts w:asciiTheme="majorHAnsi" w:hAnsiTheme="majorHAnsi" w:cstheme="majorHAnsi"/>
                <w:i/>
                <w:sz w:val="22"/>
                <w:szCs w:val="22"/>
                <w:lang w:val="fr-FR"/>
              </w:rPr>
              <w:t>Noé veut dire que les gens dans le métro</w:t>
            </w:r>
            <w:r w:rsidRPr="00E822FA">
              <w:rPr>
                <w:rFonts w:asciiTheme="majorHAnsi" w:hAnsiTheme="majorHAnsi" w:cstheme="majorHAnsi"/>
                <w:sz w:val="22"/>
                <w:szCs w:val="22"/>
                <w:lang w:val="fr-FR"/>
              </w:rPr>
              <w:t>... »</w:t>
            </w:r>
          </w:p>
        </w:tc>
      </w:tr>
    </w:tbl>
    <w:p w:rsidR="00FE03F9" w:rsidRDefault="00FE03F9" w:rsidP="00FE03F9">
      <w:pPr>
        <w:rPr>
          <w:rFonts w:asciiTheme="majorHAnsi" w:hAnsiTheme="majorHAnsi" w:cstheme="majorHAnsi"/>
          <w:lang w:val="fr-FR"/>
        </w:rPr>
      </w:pPr>
    </w:p>
    <w:tbl>
      <w:tblPr>
        <w:tblW w:w="0" w:type="auto"/>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23"/>
      </w:tblGrid>
      <w:tr w:rsidR="00FE03F9" w:rsidRPr="00AA0083" w:rsidTr="0037252D">
        <w:trPr>
          <w:trHeight w:val="1972"/>
        </w:trPr>
        <w:tc>
          <w:tcPr>
            <w:tcW w:w="9242" w:type="dxa"/>
          </w:tcPr>
          <w:p w:rsidR="00FE03F9" w:rsidRPr="00AA0083" w:rsidRDefault="00FE03F9" w:rsidP="0037252D">
            <w:pPr>
              <w:spacing w:before="240"/>
              <w:ind w:left="42"/>
              <w:rPr>
                <w:rFonts w:asciiTheme="majorHAnsi" w:hAnsiTheme="majorHAnsi" w:cstheme="majorHAnsi"/>
                <w:sz w:val="22"/>
                <w:szCs w:val="22"/>
                <w:lang w:val="fr-FR"/>
              </w:rPr>
            </w:pPr>
            <w:r w:rsidRPr="00AA0083">
              <w:rPr>
                <w:rFonts w:asciiTheme="majorHAnsi" w:hAnsiTheme="majorHAnsi" w:cstheme="majorHAnsi"/>
                <w:sz w:val="22"/>
                <w:szCs w:val="22"/>
                <w:lang w:val="fr-FR"/>
              </w:rPr>
              <w:lastRenderedPageBreak/>
              <w:t>Explique ce que le type à la cicatrice crie :</w:t>
            </w:r>
          </w:p>
          <w:p w:rsidR="00FE03F9" w:rsidRPr="00AA0083" w:rsidRDefault="00FE03F9" w:rsidP="0037252D">
            <w:pPr>
              <w:ind w:left="42"/>
              <w:rPr>
                <w:rFonts w:asciiTheme="majorHAnsi" w:hAnsiTheme="majorHAnsi" w:cstheme="majorHAnsi"/>
                <w:i/>
                <w:sz w:val="22"/>
                <w:szCs w:val="22"/>
                <w:lang w:val="fr-FR"/>
              </w:rPr>
            </w:pPr>
            <w:r w:rsidRPr="00AA0083">
              <w:rPr>
                <w:rFonts w:asciiTheme="majorHAnsi" w:hAnsiTheme="majorHAnsi" w:cstheme="majorHAnsi"/>
                <w:sz w:val="22"/>
                <w:szCs w:val="22"/>
                <w:lang w:val="fr-FR"/>
              </w:rPr>
              <w:t>« </w:t>
            </w:r>
            <w:r w:rsidRPr="00AA0083">
              <w:rPr>
                <w:rFonts w:asciiTheme="majorHAnsi" w:hAnsiTheme="majorHAnsi" w:cstheme="majorHAnsi"/>
                <w:i/>
                <w:sz w:val="22"/>
                <w:szCs w:val="22"/>
                <w:lang w:val="fr-FR"/>
              </w:rPr>
              <w:t>On va te retrouver, petit merdeux ! On va peut-être faire tous les collèges du quartier, mais on va te retrouver ! » (p.7)</w:t>
            </w:r>
          </w:p>
          <w:p w:rsidR="00FE03F9" w:rsidRPr="00AA0083" w:rsidRDefault="00FE03F9" w:rsidP="0037252D">
            <w:pPr>
              <w:rPr>
                <w:rFonts w:asciiTheme="majorHAnsi" w:hAnsiTheme="majorHAnsi" w:cstheme="majorHAnsi"/>
                <w:sz w:val="22"/>
                <w:szCs w:val="22"/>
                <w:lang w:val="fr-FR"/>
              </w:rPr>
            </w:pPr>
            <w:r w:rsidRPr="00AA0083">
              <w:rPr>
                <w:rFonts w:asciiTheme="majorHAnsi" w:hAnsiTheme="majorHAnsi" w:cstheme="majorHAnsi"/>
                <w:i/>
                <w:sz w:val="22"/>
                <w:szCs w:val="22"/>
                <w:lang w:val="fr-FR"/>
              </w:rPr>
              <w:t>Le type veut dire que/qu’</w:t>
            </w:r>
            <w:r w:rsidRPr="00AA0083">
              <w:rPr>
                <w:rFonts w:asciiTheme="majorHAnsi" w:hAnsiTheme="majorHAnsi" w:cstheme="majorHAnsi"/>
                <w:sz w:val="22"/>
                <w:szCs w:val="22"/>
                <w:lang w:val="fr-FR"/>
              </w:rPr>
              <w:t>... »</w:t>
            </w:r>
          </w:p>
        </w:tc>
      </w:tr>
    </w:tbl>
    <w:p w:rsidR="003426FB" w:rsidRDefault="003426FB" w:rsidP="00FE03F9">
      <w:pPr>
        <w:rPr>
          <w:rFonts w:cs="Arial"/>
          <w:b/>
          <w:sz w:val="24"/>
          <w:szCs w:val="24"/>
        </w:rPr>
      </w:pPr>
    </w:p>
    <w:p w:rsidR="00FE03F9" w:rsidRPr="00E822FA" w:rsidRDefault="00FE03F9" w:rsidP="00FE03F9">
      <w:pPr>
        <w:rPr>
          <w:rFonts w:cs="Arial"/>
          <w:b/>
          <w:sz w:val="24"/>
          <w:szCs w:val="24"/>
        </w:rPr>
      </w:pPr>
      <w:r w:rsidRPr="00E822FA">
        <w:rPr>
          <w:rFonts w:cs="Arial"/>
          <w:b/>
          <w:sz w:val="24"/>
          <w:szCs w:val="24"/>
        </w:rPr>
        <w:t xml:space="preserve">Aufgaben-Vorschläge zu </w:t>
      </w:r>
      <w:r w:rsidRPr="00E822FA">
        <w:rPr>
          <w:rFonts w:cs="Cambria Math"/>
          <w:b/>
          <w:sz w:val="24"/>
          <w:szCs w:val="24"/>
        </w:rPr>
        <w:t>2.</w:t>
      </w:r>
    </w:p>
    <w:tbl>
      <w:tblPr>
        <w:tblW w:w="0" w:type="auto"/>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23"/>
      </w:tblGrid>
      <w:tr w:rsidR="00FE03F9" w:rsidTr="00605F20">
        <w:trPr>
          <w:trHeight w:val="1096"/>
        </w:trPr>
        <w:tc>
          <w:tcPr>
            <w:tcW w:w="9162" w:type="dxa"/>
          </w:tcPr>
          <w:p w:rsidR="00FE03F9" w:rsidRPr="00E822FA" w:rsidRDefault="00FE03F9" w:rsidP="0037252D">
            <w:pPr>
              <w:spacing w:before="240"/>
              <w:ind w:left="91"/>
              <w:rPr>
                <w:rFonts w:asciiTheme="majorHAnsi" w:hAnsiTheme="majorHAnsi" w:cstheme="majorHAnsi"/>
                <w:sz w:val="22"/>
                <w:szCs w:val="22"/>
                <w:lang w:val="fr-FR"/>
              </w:rPr>
            </w:pPr>
            <w:r w:rsidRPr="00E822FA">
              <w:rPr>
                <w:rFonts w:asciiTheme="majorHAnsi" w:hAnsiTheme="majorHAnsi" w:cstheme="majorHAnsi"/>
                <w:sz w:val="22"/>
                <w:szCs w:val="22"/>
                <w:lang w:val="fr-FR"/>
              </w:rPr>
              <w:t>Explique ce que cela veut dire :</w:t>
            </w:r>
          </w:p>
          <w:p w:rsidR="00FE03F9" w:rsidRDefault="00FE03F9" w:rsidP="0037252D">
            <w:pPr>
              <w:ind w:left="91"/>
              <w:rPr>
                <w:rFonts w:asciiTheme="majorHAnsi" w:hAnsiTheme="majorHAnsi" w:cstheme="majorHAnsi"/>
                <w:sz w:val="22"/>
                <w:szCs w:val="22"/>
                <w:lang w:val="fr-FR"/>
              </w:rPr>
            </w:pPr>
            <w:r w:rsidRPr="00E822FA">
              <w:rPr>
                <w:rFonts w:asciiTheme="majorHAnsi" w:hAnsiTheme="majorHAnsi" w:cstheme="majorHAnsi"/>
                <w:sz w:val="22"/>
                <w:szCs w:val="22"/>
                <w:lang w:val="fr-FR"/>
              </w:rPr>
              <w:t>« </w:t>
            </w:r>
            <w:r w:rsidRPr="00F14F8F">
              <w:rPr>
                <w:rFonts w:asciiTheme="majorHAnsi" w:hAnsiTheme="majorHAnsi" w:cstheme="majorHAnsi"/>
                <w:i/>
                <w:sz w:val="22"/>
                <w:szCs w:val="22"/>
                <w:lang w:val="fr-FR"/>
              </w:rPr>
              <w:t>Une bise et mon visage a la même couleur que sa veste. »</w:t>
            </w:r>
            <w:r w:rsidRPr="00E822FA">
              <w:rPr>
                <w:rFonts w:asciiTheme="majorHAnsi" w:hAnsiTheme="majorHAnsi" w:cstheme="majorHAnsi"/>
                <w:sz w:val="22"/>
                <w:szCs w:val="22"/>
                <w:lang w:val="fr-FR"/>
              </w:rPr>
              <w:t xml:space="preserve"> (p.17)</w:t>
            </w:r>
          </w:p>
        </w:tc>
      </w:tr>
    </w:tbl>
    <w:p w:rsidR="00FE03F9" w:rsidRDefault="00FE03F9" w:rsidP="00FE03F9">
      <w:pPr>
        <w:rPr>
          <w:rFonts w:asciiTheme="majorHAnsi" w:hAnsiTheme="majorHAnsi" w:cstheme="majorHAnsi"/>
          <w:sz w:val="22"/>
          <w:szCs w:val="22"/>
          <w:lang w:val="fr-FR"/>
        </w:rPr>
      </w:pPr>
    </w:p>
    <w:tbl>
      <w:tblPr>
        <w:tblW w:w="0" w:type="auto"/>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37"/>
      </w:tblGrid>
      <w:tr w:rsidR="00FE03F9" w:rsidTr="00605F20">
        <w:trPr>
          <w:trHeight w:val="1094"/>
        </w:trPr>
        <w:tc>
          <w:tcPr>
            <w:tcW w:w="9213" w:type="dxa"/>
          </w:tcPr>
          <w:p w:rsidR="00FE03F9" w:rsidRPr="00E822FA" w:rsidRDefault="00FE03F9" w:rsidP="0037252D">
            <w:pPr>
              <w:spacing w:before="240"/>
              <w:ind w:left="85"/>
              <w:rPr>
                <w:rFonts w:asciiTheme="majorHAnsi" w:hAnsiTheme="majorHAnsi" w:cstheme="majorHAnsi"/>
                <w:sz w:val="22"/>
                <w:szCs w:val="22"/>
                <w:lang w:val="fr-FR"/>
              </w:rPr>
            </w:pPr>
            <w:r w:rsidRPr="00E822FA">
              <w:rPr>
                <w:rFonts w:asciiTheme="majorHAnsi" w:hAnsiTheme="majorHAnsi" w:cstheme="majorHAnsi"/>
                <w:sz w:val="22"/>
                <w:szCs w:val="22"/>
                <w:lang w:val="fr-FR"/>
              </w:rPr>
              <w:t>Explique pourquoi est-ce que Noé se dit :</w:t>
            </w:r>
          </w:p>
          <w:p w:rsidR="00FE03F9" w:rsidRDefault="00FE03F9" w:rsidP="0037252D">
            <w:pPr>
              <w:ind w:left="85"/>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F14F8F">
              <w:rPr>
                <w:rFonts w:asciiTheme="majorHAnsi" w:hAnsiTheme="majorHAnsi" w:cstheme="majorHAnsi"/>
                <w:i/>
                <w:sz w:val="22"/>
                <w:szCs w:val="22"/>
                <w:lang w:val="fr-FR"/>
              </w:rPr>
              <w:t>Je sais : il veut voir si tout va bien, si je peux rentrer chez moi sans problème</w:t>
            </w:r>
            <w:r w:rsidRPr="005C49C0">
              <w:rPr>
                <w:rFonts w:asciiTheme="majorHAnsi" w:hAnsiTheme="majorHAnsi" w:cstheme="majorHAnsi"/>
                <w:sz w:val="22"/>
                <w:szCs w:val="22"/>
                <w:lang w:val="fr-FR"/>
              </w:rPr>
              <w:t>. » (p.22)</w:t>
            </w:r>
          </w:p>
        </w:tc>
      </w:tr>
    </w:tbl>
    <w:p w:rsidR="00FE03F9" w:rsidRDefault="00FE03F9" w:rsidP="00FE03F9">
      <w:pPr>
        <w:rPr>
          <w:rFonts w:asciiTheme="majorHAnsi" w:hAnsiTheme="majorHAnsi" w:cstheme="majorHAnsi"/>
          <w:sz w:val="22"/>
          <w:szCs w:val="22"/>
          <w:lang w:val="fr-FR"/>
        </w:rPr>
      </w:pPr>
    </w:p>
    <w:tbl>
      <w:tblPr>
        <w:tblW w:w="0" w:type="auto"/>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37"/>
      </w:tblGrid>
      <w:tr w:rsidR="00FE03F9" w:rsidRPr="005605C5" w:rsidTr="0037252D">
        <w:trPr>
          <w:trHeight w:val="1031"/>
        </w:trPr>
        <w:tc>
          <w:tcPr>
            <w:tcW w:w="9207" w:type="dxa"/>
          </w:tcPr>
          <w:p w:rsidR="00FE03F9" w:rsidRDefault="00FE03F9" w:rsidP="0037252D">
            <w:pPr>
              <w:spacing w:before="240"/>
              <w:ind w:left="48"/>
              <w:rPr>
                <w:rFonts w:asciiTheme="majorHAnsi" w:hAnsiTheme="majorHAnsi" w:cstheme="majorHAnsi"/>
                <w:sz w:val="22"/>
                <w:szCs w:val="22"/>
                <w:lang w:val="fr-FR"/>
              </w:rPr>
            </w:pPr>
            <w:r w:rsidRPr="00E822FA">
              <w:rPr>
                <w:rFonts w:asciiTheme="majorHAnsi" w:hAnsiTheme="majorHAnsi" w:cstheme="majorHAnsi"/>
                <w:sz w:val="22"/>
                <w:szCs w:val="22"/>
                <w:lang w:val="fr-FR"/>
              </w:rPr>
              <w:t>Explique la situation dans laquelle Lila dit :</w:t>
            </w:r>
          </w:p>
          <w:p w:rsidR="00FE03F9" w:rsidRDefault="00FE03F9" w:rsidP="0037252D">
            <w:pPr>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F14F8F">
              <w:rPr>
                <w:rFonts w:asciiTheme="majorHAnsi" w:hAnsiTheme="majorHAnsi" w:cstheme="majorHAnsi"/>
                <w:i/>
                <w:sz w:val="22"/>
                <w:szCs w:val="22"/>
                <w:lang w:val="fr-FR"/>
              </w:rPr>
              <w:t>On est toujours un petit garçon quand on perd sa maman</w:t>
            </w:r>
            <w:r w:rsidRPr="005C49C0">
              <w:rPr>
                <w:rFonts w:asciiTheme="majorHAnsi" w:hAnsiTheme="majorHAnsi" w:cstheme="majorHAnsi"/>
                <w:sz w:val="22"/>
                <w:szCs w:val="22"/>
                <w:lang w:val="fr-FR"/>
              </w:rPr>
              <w:t>. »</w:t>
            </w:r>
          </w:p>
        </w:tc>
      </w:tr>
    </w:tbl>
    <w:p w:rsidR="00FE03F9" w:rsidRPr="00E822FA" w:rsidRDefault="003426FB" w:rsidP="00FE03F9">
      <w:pPr>
        <w:rPr>
          <w:rFonts w:cs="Arial"/>
          <w:b/>
          <w:sz w:val="24"/>
          <w:szCs w:val="24"/>
        </w:rPr>
      </w:pPr>
      <w:r w:rsidRPr="008F4811">
        <w:rPr>
          <w:rFonts w:cs="Arial"/>
          <w:b/>
          <w:sz w:val="24"/>
          <w:szCs w:val="24"/>
          <w:lang w:val="fr-FR"/>
        </w:rPr>
        <w:br/>
      </w:r>
      <w:r w:rsidR="00FE03F9" w:rsidRPr="00E822FA">
        <w:rPr>
          <w:rFonts w:cs="Arial"/>
          <w:b/>
          <w:sz w:val="24"/>
          <w:szCs w:val="24"/>
        </w:rPr>
        <w:t xml:space="preserve">Aufgaben-Vorschläge zu </w:t>
      </w:r>
      <w:r w:rsidR="00FE03F9" w:rsidRPr="00E822FA">
        <w:rPr>
          <w:rFonts w:cs="Cambria Math"/>
          <w:b/>
          <w:sz w:val="24"/>
          <w:szCs w:val="24"/>
        </w:rPr>
        <w:t>3.</w:t>
      </w:r>
    </w:p>
    <w:tbl>
      <w:tblPr>
        <w:tblW w:w="0" w:type="auto"/>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23"/>
      </w:tblGrid>
      <w:tr w:rsidR="00FE03F9" w:rsidTr="0037252D">
        <w:trPr>
          <w:trHeight w:val="3109"/>
        </w:trPr>
        <w:tc>
          <w:tcPr>
            <w:tcW w:w="9205" w:type="dxa"/>
          </w:tcPr>
          <w:p w:rsidR="00FE03F9" w:rsidRPr="00E822FA" w:rsidRDefault="00FE03F9" w:rsidP="0037252D">
            <w:pPr>
              <w:spacing w:before="240"/>
              <w:ind w:left="42"/>
              <w:rPr>
                <w:rFonts w:asciiTheme="majorHAnsi" w:hAnsiTheme="majorHAnsi" w:cstheme="majorHAnsi"/>
                <w:sz w:val="22"/>
                <w:szCs w:val="22"/>
                <w:lang w:val="fr-FR"/>
              </w:rPr>
            </w:pPr>
            <w:r w:rsidRPr="00E822FA">
              <w:rPr>
                <w:rFonts w:asciiTheme="majorHAnsi" w:hAnsiTheme="majorHAnsi" w:cstheme="majorHAnsi"/>
                <w:sz w:val="22"/>
                <w:szCs w:val="22"/>
                <w:lang w:val="fr-FR"/>
              </w:rPr>
              <w:t>Explique avec tes propr</w:t>
            </w:r>
            <w:r>
              <w:rPr>
                <w:rFonts w:asciiTheme="majorHAnsi" w:hAnsiTheme="majorHAnsi" w:cstheme="majorHAnsi"/>
                <w:sz w:val="22"/>
                <w:szCs w:val="22"/>
                <w:lang w:val="fr-FR"/>
              </w:rPr>
              <w:t>es mots ce que Noé veut dire :</w:t>
            </w:r>
          </w:p>
          <w:p w:rsidR="00FE03F9" w:rsidRPr="005C49C0" w:rsidRDefault="00FE03F9" w:rsidP="00605F20">
            <w:pPr>
              <w:pStyle w:val="Listenabsatz"/>
              <w:numPr>
                <w:ilvl w:val="0"/>
                <w:numId w:val="17"/>
              </w:numPr>
              <w:spacing w:after="120" w:line="240" w:lineRule="auto"/>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5C49C0">
              <w:rPr>
                <w:rFonts w:asciiTheme="majorHAnsi" w:hAnsiTheme="majorHAnsi" w:cstheme="majorHAnsi"/>
                <w:i/>
                <w:sz w:val="22"/>
                <w:szCs w:val="22"/>
                <w:lang w:val="fr-FR"/>
              </w:rPr>
              <w:t>Je peux l’écrire : Maman est morte… mais je ne peux pas le dire, pas encore</w:t>
            </w:r>
            <w:r w:rsidRPr="005C49C0">
              <w:rPr>
                <w:rFonts w:asciiTheme="majorHAnsi" w:hAnsiTheme="majorHAnsi" w:cstheme="majorHAnsi"/>
                <w:sz w:val="22"/>
                <w:szCs w:val="22"/>
                <w:lang w:val="fr-FR"/>
              </w:rPr>
              <w:t>… » (p.5)</w:t>
            </w:r>
          </w:p>
          <w:p w:rsidR="00FE03F9" w:rsidRPr="00E822FA" w:rsidRDefault="00FE03F9" w:rsidP="00605F20">
            <w:pPr>
              <w:spacing w:after="120" w:line="240" w:lineRule="auto"/>
              <w:ind w:left="739"/>
              <w:rPr>
                <w:rFonts w:asciiTheme="majorHAnsi" w:hAnsiTheme="majorHAnsi" w:cstheme="majorHAnsi"/>
                <w:sz w:val="22"/>
                <w:szCs w:val="22"/>
                <w:lang w:val="fr-FR"/>
              </w:rPr>
            </w:pPr>
            <w:r>
              <w:rPr>
                <w:rFonts w:asciiTheme="majorHAnsi" w:hAnsiTheme="majorHAnsi" w:cstheme="majorHAnsi"/>
                <w:sz w:val="22"/>
                <w:szCs w:val="22"/>
                <w:lang w:val="fr-FR"/>
              </w:rPr>
              <w:t>Noé veut dire….</w:t>
            </w:r>
          </w:p>
          <w:p w:rsidR="00FE03F9" w:rsidRPr="005C49C0" w:rsidRDefault="00FE03F9" w:rsidP="00605F20">
            <w:pPr>
              <w:pStyle w:val="Listenabsatz"/>
              <w:numPr>
                <w:ilvl w:val="0"/>
                <w:numId w:val="17"/>
              </w:numPr>
              <w:spacing w:after="120" w:line="240" w:lineRule="auto"/>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5C49C0">
              <w:rPr>
                <w:rFonts w:asciiTheme="majorHAnsi" w:hAnsiTheme="majorHAnsi" w:cstheme="majorHAnsi"/>
                <w:i/>
                <w:sz w:val="22"/>
                <w:szCs w:val="22"/>
                <w:lang w:val="fr-FR"/>
              </w:rPr>
              <w:t>Dans le métro, je suis invisible</w:t>
            </w:r>
            <w:r w:rsidRPr="005C49C0">
              <w:rPr>
                <w:rFonts w:asciiTheme="majorHAnsi" w:hAnsiTheme="majorHAnsi" w:cstheme="majorHAnsi"/>
                <w:sz w:val="22"/>
                <w:szCs w:val="22"/>
                <w:lang w:val="fr-FR"/>
              </w:rPr>
              <w:t>. » (p.5)</w:t>
            </w:r>
          </w:p>
          <w:p w:rsidR="00FE03F9" w:rsidRPr="00E822FA" w:rsidRDefault="00605F20" w:rsidP="00605F20">
            <w:pPr>
              <w:spacing w:after="120" w:line="240" w:lineRule="auto"/>
              <w:ind w:left="767"/>
              <w:rPr>
                <w:rFonts w:asciiTheme="majorHAnsi" w:hAnsiTheme="majorHAnsi" w:cstheme="majorHAnsi"/>
                <w:sz w:val="22"/>
                <w:szCs w:val="22"/>
                <w:lang w:val="fr-FR"/>
              </w:rPr>
            </w:pPr>
            <w:r>
              <w:rPr>
                <w:rFonts w:asciiTheme="majorHAnsi" w:hAnsiTheme="majorHAnsi" w:cstheme="majorHAnsi"/>
                <w:sz w:val="22"/>
                <w:szCs w:val="22"/>
                <w:lang w:val="fr-FR"/>
              </w:rPr>
              <w:t>Noé veut dire…</w:t>
            </w:r>
          </w:p>
          <w:p w:rsidR="00FE03F9" w:rsidRDefault="00FE03F9" w:rsidP="00605F20">
            <w:pPr>
              <w:pStyle w:val="Listenabsatz"/>
              <w:numPr>
                <w:ilvl w:val="0"/>
                <w:numId w:val="17"/>
              </w:numPr>
              <w:spacing w:after="120" w:line="240" w:lineRule="auto"/>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5C49C0">
              <w:rPr>
                <w:rFonts w:asciiTheme="majorHAnsi" w:hAnsiTheme="majorHAnsi" w:cstheme="majorHAnsi"/>
                <w:i/>
                <w:sz w:val="22"/>
                <w:szCs w:val="22"/>
                <w:lang w:val="fr-FR"/>
              </w:rPr>
              <w:t>Et puis, les profs ne me disent plus rien, depuis… depuis qu’elle est partie</w:t>
            </w:r>
            <w:r w:rsidRPr="005C49C0">
              <w:rPr>
                <w:rFonts w:asciiTheme="majorHAnsi" w:hAnsiTheme="majorHAnsi" w:cstheme="majorHAnsi"/>
                <w:sz w:val="22"/>
                <w:szCs w:val="22"/>
                <w:lang w:val="fr-FR"/>
              </w:rPr>
              <w:t>. » (p.7)</w:t>
            </w:r>
          </w:p>
          <w:p w:rsidR="00FE03F9" w:rsidRPr="005C49C0" w:rsidRDefault="00605F20" w:rsidP="00605F20">
            <w:pPr>
              <w:spacing w:after="120" w:line="240" w:lineRule="auto"/>
              <w:ind w:left="739"/>
              <w:rPr>
                <w:rFonts w:asciiTheme="majorHAnsi" w:hAnsiTheme="majorHAnsi" w:cstheme="majorHAnsi"/>
                <w:sz w:val="22"/>
                <w:szCs w:val="22"/>
                <w:lang w:val="fr-FR"/>
              </w:rPr>
            </w:pPr>
            <w:r>
              <w:rPr>
                <w:rFonts w:asciiTheme="majorHAnsi" w:hAnsiTheme="majorHAnsi" w:cstheme="majorHAnsi"/>
                <w:sz w:val="22"/>
                <w:szCs w:val="22"/>
                <w:lang w:val="fr-FR"/>
              </w:rPr>
              <w:t>Noé veut dire…</w:t>
            </w:r>
          </w:p>
        </w:tc>
      </w:tr>
    </w:tbl>
    <w:p w:rsidR="00FE03F9" w:rsidRDefault="00FE03F9" w:rsidP="00FE03F9">
      <w:pPr>
        <w:rPr>
          <w:rFonts w:asciiTheme="majorHAnsi" w:hAnsiTheme="majorHAnsi" w:cstheme="majorHAnsi"/>
          <w:sz w:val="22"/>
          <w:szCs w:val="22"/>
          <w:lang w:val="fr-FR"/>
        </w:rPr>
      </w:pPr>
    </w:p>
    <w:tbl>
      <w:tblPr>
        <w:tblW w:w="0" w:type="auto"/>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09"/>
      </w:tblGrid>
      <w:tr w:rsidR="00FE03F9" w:rsidTr="0037252D">
        <w:trPr>
          <w:trHeight w:val="1459"/>
        </w:trPr>
        <w:tc>
          <w:tcPr>
            <w:tcW w:w="9185" w:type="dxa"/>
          </w:tcPr>
          <w:p w:rsidR="00FE03F9" w:rsidRPr="00E822FA" w:rsidRDefault="00FE03F9" w:rsidP="0037252D">
            <w:pPr>
              <w:spacing w:before="240"/>
              <w:ind w:left="42"/>
              <w:rPr>
                <w:rFonts w:asciiTheme="majorHAnsi" w:hAnsiTheme="majorHAnsi" w:cstheme="majorHAnsi"/>
                <w:sz w:val="22"/>
                <w:szCs w:val="22"/>
                <w:lang w:val="fr-FR"/>
              </w:rPr>
            </w:pPr>
            <w:r w:rsidRPr="00E822FA">
              <w:rPr>
                <w:rFonts w:asciiTheme="majorHAnsi" w:hAnsiTheme="majorHAnsi" w:cstheme="majorHAnsi"/>
                <w:sz w:val="22"/>
                <w:szCs w:val="22"/>
                <w:lang w:val="fr-FR"/>
              </w:rPr>
              <w:t>Explique pourquoi Noé se dit tout le temps</w:t>
            </w:r>
            <w:r>
              <w:rPr>
                <w:rFonts w:asciiTheme="majorHAnsi" w:hAnsiTheme="majorHAnsi" w:cstheme="majorHAnsi"/>
                <w:sz w:val="22"/>
                <w:szCs w:val="22"/>
                <w:lang w:val="fr-FR"/>
              </w:rPr>
              <w:t> :</w:t>
            </w:r>
          </w:p>
          <w:p w:rsidR="00FE03F9" w:rsidRPr="005C49C0" w:rsidRDefault="00FE03F9" w:rsidP="0037252D">
            <w:pPr>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5C49C0">
              <w:rPr>
                <w:rFonts w:asciiTheme="majorHAnsi" w:hAnsiTheme="majorHAnsi" w:cstheme="majorHAnsi"/>
                <w:i/>
                <w:sz w:val="22"/>
                <w:szCs w:val="22"/>
                <w:lang w:val="fr-FR"/>
              </w:rPr>
              <w:t>Je n’ai pas peur » quand il rentre après l’école et pourquoi il joue « Don’t panic » quand il est rentré à la maison</w:t>
            </w:r>
            <w:r w:rsidRPr="005C49C0">
              <w:rPr>
                <w:rFonts w:asciiTheme="majorHAnsi" w:hAnsiTheme="majorHAnsi" w:cstheme="majorHAnsi"/>
                <w:sz w:val="22"/>
                <w:szCs w:val="22"/>
                <w:lang w:val="fr-FR"/>
              </w:rPr>
              <w:t>. (p.11)</w:t>
            </w:r>
          </w:p>
          <w:p w:rsidR="00FE03F9" w:rsidRDefault="00605F20" w:rsidP="0037252D">
            <w:pPr>
              <w:ind w:left="42"/>
              <w:rPr>
                <w:rFonts w:asciiTheme="majorHAnsi" w:hAnsiTheme="majorHAnsi" w:cstheme="majorHAnsi"/>
                <w:sz w:val="22"/>
                <w:szCs w:val="22"/>
                <w:lang w:val="fr-FR"/>
              </w:rPr>
            </w:pPr>
            <w:r>
              <w:rPr>
                <w:rFonts w:asciiTheme="majorHAnsi" w:hAnsiTheme="majorHAnsi" w:cstheme="majorHAnsi"/>
                <w:sz w:val="22"/>
                <w:szCs w:val="22"/>
                <w:lang w:val="fr-FR"/>
              </w:rPr>
              <w:t>Noé…</w:t>
            </w:r>
          </w:p>
        </w:tc>
      </w:tr>
    </w:tbl>
    <w:p w:rsidR="00FE03F9" w:rsidRDefault="00FE03F9" w:rsidP="00FE03F9">
      <w:pPr>
        <w:rPr>
          <w:rFonts w:asciiTheme="majorHAnsi" w:hAnsiTheme="majorHAnsi" w:cstheme="majorHAnsi"/>
          <w:sz w:val="22"/>
          <w:szCs w:val="22"/>
          <w:lang w:val="fr-FR"/>
        </w:rPr>
      </w:pPr>
    </w:p>
    <w:tbl>
      <w:tblPr>
        <w:tblW w:w="0" w:type="auto"/>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81"/>
      </w:tblGrid>
      <w:tr w:rsidR="00FE03F9" w:rsidTr="00F14F8F">
        <w:trPr>
          <w:trHeight w:val="1548"/>
        </w:trPr>
        <w:tc>
          <w:tcPr>
            <w:tcW w:w="8981" w:type="dxa"/>
          </w:tcPr>
          <w:p w:rsidR="00FE03F9" w:rsidRDefault="00FE03F9" w:rsidP="0037252D">
            <w:pPr>
              <w:spacing w:before="240"/>
              <w:ind w:left="36"/>
              <w:rPr>
                <w:rFonts w:asciiTheme="majorHAnsi" w:hAnsiTheme="majorHAnsi" w:cstheme="majorHAnsi"/>
                <w:sz w:val="22"/>
                <w:szCs w:val="22"/>
                <w:lang w:val="fr-FR"/>
              </w:rPr>
            </w:pPr>
            <w:r w:rsidRPr="00E822FA">
              <w:rPr>
                <w:rFonts w:asciiTheme="majorHAnsi" w:hAnsiTheme="majorHAnsi" w:cstheme="majorHAnsi"/>
                <w:sz w:val="22"/>
                <w:szCs w:val="22"/>
                <w:lang w:val="fr-FR"/>
              </w:rPr>
              <w:lastRenderedPageBreak/>
              <w:t>Explique pourquoi Noé ne raconte pas à son père qu’il a perdu son sac de sport :</w:t>
            </w:r>
          </w:p>
          <w:p w:rsidR="00FE03F9" w:rsidRPr="005C49C0" w:rsidRDefault="00FE03F9" w:rsidP="0037252D">
            <w:pPr>
              <w:rPr>
                <w:rFonts w:asciiTheme="majorHAnsi" w:hAnsiTheme="majorHAnsi" w:cstheme="majorHAnsi"/>
                <w:sz w:val="22"/>
                <w:szCs w:val="22"/>
                <w:lang w:val="fr-FR"/>
              </w:rPr>
            </w:pPr>
            <w:r w:rsidRPr="005C49C0">
              <w:rPr>
                <w:rFonts w:asciiTheme="majorHAnsi" w:hAnsiTheme="majorHAnsi" w:cstheme="majorHAnsi"/>
                <w:sz w:val="22"/>
                <w:szCs w:val="22"/>
                <w:lang w:val="fr-FR"/>
              </w:rPr>
              <w:t>« </w:t>
            </w:r>
            <w:r w:rsidRPr="005C49C0">
              <w:rPr>
                <w:rFonts w:asciiTheme="majorHAnsi" w:hAnsiTheme="majorHAnsi" w:cstheme="majorHAnsi"/>
                <w:i/>
                <w:sz w:val="22"/>
                <w:szCs w:val="22"/>
                <w:lang w:val="fr-FR"/>
              </w:rPr>
              <w:t>Je ne vais pas lui dire que j’ai perdu mon sac de sport dans le métro</w:t>
            </w:r>
            <w:r w:rsidRPr="005C49C0">
              <w:rPr>
                <w:rFonts w:asciiTheme="majorHAnsi" w:hAnsiTheme="majorHAnsi" w:cstheme="majorHAnsi"/>
                <w:sz w:val="22"/>
                <w:szCs w:val="22"/>
                <w:lang w:val="fr-FR"/>
              </w:rPr>
              <w:t>. » (p.13)</w:t>
            </w:r>
          </w:p>
          <w:p w:rsidR="00FE03F9" w:rsidRDefault="00FE03F9" w:rsidP="0037252D">
            <w:pPr>
              <w:ind w:left="36"/>
              <w:rPr>
                <w:rFonts w:asciiTheme="majorHAnsi" w:hAnsiTheme="majorHAnsi" w:cstheme="majorHAnsi"/>
                <w:sz w:val="22"/>
                <w:szCs w:val="22"/>
                <w:lang w:val="fr-FR"/>
              </w:rPr>
            </w:pPr>
            <w:r>
              <w:rPr>
                <w:rFonts w:asciiTheme="majorHAnsi" w:hAnsiTheme="majorHAnsi" w:cstheme="majorHAnsi"/>
                <w:sz w:val="22"/>
                <w:szCs w:val="22"/>
                <w:lang w:val="fr-FR"/>
              </w:rPr>
              <w:t>Noé…</w:t>
            </w:r>
          </w:p>
        </w:tc>
      </w:tr>
    </w:tbl>
    <w:p w:rsidR="00FE03F9" w:rsidRDefault="00FE03F9" w:rsidP="00FE03F9">
      <w:pPr>
        <w:rPr>
          <w:rFonts w:asciiTheme="majorHAnsi" w:hAnsiTheme="majorHAnsi" w:cstheme="majorHAnsi"/>
          <w:sz w:val="22"/>
          <w:szCs w:val="22"/>
          <w:lang w:val="fr-FR"/>
        </w:rPr>
      </w:pPr>
    </w:p>
    <w:tbl>
      <w:tblPr>
        <w:tblW w:w="0" w:type="auto"/>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95"/>
      </w:tblGrid>
      <w:tr w:rsidR="00FE03F9" w:rsidRPr="00F14F8F" w:rsidTr="00F14F8F">
        <w:trPr>
          <w:trHeight w:val="519"/>
        </w:trPr>
        <w:tc>
          <w:tcPr>
            <w:tcW w:w="8995" w:type="dxa"/>
          </w:tcPr>
          <w:p w:rsidR="00FE03F9" w:rsidRDefault="00FE03F9" w:rsidP="0037252D">
            <w:pPr>
              <w:spacing w:before="240"/>
              <w:rPr>
                <w:rFonts w:asciiTheme="majorHAnsi" w:hAnsiTheme="majorHAnsi" w:cstheme="majorHAnsi"/>
                <w:sz w:val="22"/>
                <w:szCs w:val="22"/>
                <w:lang w:val="fr-FR"/>
              </w:rPr>
            </w:pPr>
            <w:r w:rsidRPr="00E822FA">
              <w:rPr>
                <w:rFonts w:asciiTheme="majorHAnsi" w:hAnsiTheme="majorHAnsi" w:cstheme="majorHAnsi"/>
                <w:sz w:val="22"/>
                <w:szCs w:val="22"/>
                <w:lang w:val="fr-FR"/>
              </w:rPr>
              <w:t>Explique pourquoi Noé se dit « </w:t>
            </w:r>
            <w:r w:rsidRPr="00E822FA">
              <w:rPr>
                <w:rFonts w:asciiTheme="majorHAnsi" w:hAnsiTheme="majorHAnsi" w:cstheme="majorHAnsi"/>
                <w:i/>
                <w:sz w:val="22"/>
                <w:szCs w:val="22"/>
                <w:lang w:val="fr-FR"/>
              </w:rPr>
              <w:t>maman est contente</w:t>
            </w:r>
            <w:r w:rsidRPr="00E822FA">
              <w:rPr>
                <w:rFonts w:asciiTheme="majorHAnsi" w:hAnsiTheme="majorHAnsi" w:cstheme="majorHAnsi"/>
                <w:sz w:val="22"/>
                <w:szCs w:val="22"/>
                <w:lang w:val="fr-FR"/>
              </w:rPr>
              <w:t>. » (p.24)</w:t>
            </w:r>
            <w:r>
              <w:rPr>
                <w:rFonts w:asciiTheme="majorHAnsi" w:hAnsiTheme="majorHAnsi" w:cstheme="majorHAnsi"/>
                <w:sz w:val="22"/>
                <w:szCs w:val="22"/>
                <w:lang w:val="fr-FR"/>
              </w:rPr>
              <w:br/>
              <w:t>Noé…</w:t>
            </w:r>
          </w:p>
        </w:tc>
      </w:tr>
    </w:tbl>
    <w:p w:rsidR="00FE03F9" w:rsidRDefault="00FE03F9" w:rsidP="00FE03F9">
      <w:pPr>
        <w:rPr>
          <w:rFonts w:asciiTheme="majorHAnsi" w:hAnsiTheme="majorHAnsi" w:cstheme="majorHAnsi"/>
          <w:sz w:val="22"/>
          <w:szCs w:val="22"/>
          <w:lang w:val="fr-FR"/>
        </w:rPr>
      </w:pPr>
    </w:p>
    <w:tbl>
      <w:tblPr>
        <w:tblW w:w="0" w:type="auto"/>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95"/>
      </w:tblGrid>
      <w:tr w:rsidR="00FE03F9" w:rsidTr="00F14F8F">
        <w:trPr>
          <w:trHeight w:val="1372"/>
        </w:trPr>
        <w:tc>
          <w:tcPr>
            <w:tcW w:w="8995" w:type="dxa"/>
          </w:tcPr>
          <w:p w:rsidR="00FE03F9" w:rsidRPr="005C49C0" w:rsidRDefault="00FE03F9" w:rsidP="0037252D">
            <w:pPr>
              <w:spacing w:before="240"/>
              <w:rPr>
                <w:rFonts w:asciiTheme="majorHAnsi" w:hAnsiTheme="majorHAnsi" w:cstheme="majorHAnsi"/>
                <w:sz w:val="22"/>
                <w:szCs w:val="22"/>
                <w:lang w:val="fr-FR"/>
              </w:rPr>
            </w:pPr>
            <w:r>
              <w:rPr>
                <w:rFonts w:asciiTheme="majorHAnsi" w:hAnsiTheme="majorHAnsi" w:cstheme="majorHAnsi"/>
                <w:sz w:val="22"/>
                <w:szCs w:val="22"/>
                <w:lang w:val="fr-FR"/>
              </w:rPr>
              <w:t>E</w:t>
            </w:r>
            <w:r w:rsidRPr="005C49C0">
              <w:rPr>
                <w:rFonts w:asciiTheme="majorHAnsi" w:hAnsiTheme="majorHAnsi" w:cstheme="majorHAnsi"/>
                <w:sz w:val="22"/>
                <w:szCs w:val="22"/>
                <w:lang w:val="fr-FR"/>
              </w:rPr>
              <w:t xml:space="preserve">xplique ce que cela veut dire : </w:t>
            </w:r>
            <w:r w:rsidRPr="005C49C0">
              <w:rPr>
                <w:rFonts w:asciiTheme="majorHAnsi" w:hAnsiTheme="majorHAnsi" w:cstheme="majorHAnsi"/>
                <w:sz w:val="22"/>
                <w:szCs w:val="22"/>
                <w:lang w:val="fr-FR"/>
              </w:rPr>
              <w:br/>
              <w:t>« </w:t>
            </w:r>
            <w:r w:rsidRPr="005C49C0">
              <w:rPr>
                <w:rFonts w:asciiTheme="majorHAnsi" w:hAnsiTheme="majorHAnsi" w:cstheme="majorHAnsi"/>
                <w:i/>
                <w:sz w:val="22"/>
                <w:szCs w:val="22"/>
                <w:lang w:val="fr-FR"/>
              </w:rPr>
              <w:t>Silence, tu as compris. Sinon… Il me montre un couteau</w:t>
            </w:r>
            <w:r w:rsidRPr="005C49C0">
              <w:rPr>
                <w:rFonts w:asciiTheme="majorHAnsi" w:hAnsiTheme="majorHAnsi" w:cstheme="majorHAnsi"/>
                <w:sz w:val="22"/>
                <w:szCs w:val="22"/>
                <w:lang w:val="fr-FR"/>
              </w:rPr>
              <w:t>. » (p.20)</w:t>
            </w:r>
          </w:p>
          <w:p w:rsidR="00FE03F9" w:rsidRDefault="00FE03F9" w:rsidP="0037252D">
            <w:pPr>
              <w:ind w:left="54"/>
              <w:rPr>
                <w:rFonts w:asciiTheme="majorHAnsi" w:hAnsiTheme="majorHAnsi" w:cstheme="majorHAnsi"/>
                <w:sz w:val="22"/>
                <w:szCs w:val="22"/>
                <w:lang w:val="fr-FR"/>
              </w:rPr>
            </w:pPr>
            <w:r>
              <w:rPr>
                <w:rFonts w:asciiTheme="majorHAnsi" w:hAnsiTheme="majorHAnsi" w:cstheme="majorHAnsi"/>
                <w:sz w:val="22"/>
                <w:szCs w:val="22"/>
                <w:lang w:val="fr-FR"/>
              </w:rPr>
              <w:t>….</w:t>
            </w:r>
          </w:p>
        </w:tc>
      </w:tr>
    </w:tbl>
    <w:p w:rsidR="00FE03F9" w:rsidRDefault="00FE03F9" w:rsidP="00FE03F9">
      <w:pPr>
        <w:rPr>
          <w:rFonts w:asciiTheme="majorHAnsi" w:hAnsiTheme="majorHAnsi" w:cstheme="majorHAnsi"/>
          <w:sz w:val="22"/>
          <w:szCs w:val="22"/>
          <w:lang w:val="fr-FR"/>
        </w:rPr>
      </w:pPr>
    </w:p>
    <w:tbl>
      <w:tblPr>
        <w:tblW w:w="0" w:type="auto"/>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23"/>
      </w:tblGrid>
      <w:tr w:rsidR="00FE03F9" w:rsidRPr="00F14F8F" w:rsidTr="00F14F8F">
        <w:trPr>
          <w:trHeight w:val="1310"/>
        </w:trPr>
        <w:tc>
          <w:tcPr>
            <w:tcW w:w="9023" w:type="dxa"/>
          </w:tcPr>
          <w:p w:rsidR="00FE03F9" w:rsidRPr="005C49C0" w:rsidRDefault="00FE03F9" w:rsidP="0037252D">
            <w:pPr>
              <w:spacing w:before="240"/>
              <w:rPr>
                <w:rFonts w:asciiTheme="majorHAnsi" w:hAnsiTheme="majorHAnsi" w:cstheme="majorHAnsi"/>
                <w:sz w:val="22"/>
                <w:szCs w:val="22"/>
                <w:lang w:val="fr-FR"/>
              </w:rPr>
            </w:pPr>
            <w:r w:rsidRPr="005C49C0">
              <w:rPr>
                <w:rFonts w:asciiTheme="majorHAnsi" w:hAnsiTheme="majorHAnsi" w:cstheme="majorHAnsi"/>
                <w:sz w:val="22"/>
                <w:szCs w:val="22"/>
                <w:lang w:val="fr-FR"/>
              </w:rPr>
              <w:t>Explique ce que Noé veut dire quand il dit :</w:t>
            </w:r>
            <w:r w:rsidRPr="005C49C0">
              <w:rPr>
                <w:rFonts w:asciiTheme="majorHAnsi" w:hAnsiTheme="majorHAnsi" w:cstheme="majorHAnsi"/>
                <w:sz w:val="22"/>
                <w:szCs w:val="22"/>
                <w:lang w:val="fr-FR"/>
              </w:rPr>
              <w:br/>
              <w:t>« </w:t>
            </w:r>
            <w:r w:rsidRPr="005C49C0">
              <w:rPr>
                <w:rFonts w:asciiTheme="majorHAnsi" w:hAnsiTheme="majorHAnsi" w:cstheme="majorHAnsi"/>
                <w:i/>
                <w:sz w:val="22"/>
                <w:szCs w:val="22"/>
                <w:lang w:val="fr-FR"/>
              </w:rPr>
              <w:t>Je suis sûr que maman me voit et qu’elle est contente, elle aussi.</w:t>
            </w:r>
            <w:r w:rsidRPr="005C49C0">
              <w:rPr>
                <w:rFonts w:asciiTheme="majorHAnsi" w:hAnsiTheme="majorHAnsi" w:cstheme="majorHAnsi"/>
                <w:sz w:val="22"/>
                <w:szCs w:val="22"/>
                <w:lang w:val="fr-FR"/>
              </w:rPr>
              <w:t> » (p.24)</w:t>
            </w:r>
          </w:p>
          <w:p w:rsidR="00FE03F9" w:rsidRDefault="00FE03F9" w:rsidP="0037252D">
            <w:pPr>
              <w:spacing w:before="240"/>
              <w:ind w:left="54"/>
              <w:rPr>
                <w:rFonts w:asciiTheme="majorHAnsi" w:hAnsiTheme="majorHAnsi" w:cstheme="majorHAnsi"/>
                <w:sz w:val="22"/>
                <w:szCs w:val="22"/>
                <w:lang w:val="fr-FR"/>
              </w:rPr>
            </w:pPr>
            <w:r>
              <w:rPr>
                <w:rFonts w:asciiTheme="majorHAnsi" w:hAnsiTheme="majorHAnsi" w:cstheme="majorHAnsi"/>
                <w:sz w:val="22"/>
                <w:szCs w:val="22"/>
                <w:lang w:val="fr-FR"/>
              </w:rPr>
              <w:t>…</w:t>
            </w:r>
          </w:p>
        </w:tc>
      </w:tr>
    </w:tbl>
    <w:p w:rsidR="00FE03F9" w:rsidRDefault="00FE03F9" w:rsidP="00FE03F9">
      <w:pPr>
        <w:rPr>
          <w:rFonts w:asciiTheme="majorHAnsi" w:hAnsiTheme="majorHAnsi" w:cstheme="majorHAnsi"/>
          <w:sz w:val="22"/>
          <w:szCs w:val="22"/>
          <w:lang w:val="fr-FR"/>
        </w:rPr>
      </w:pPr>
    </w:p>
    <w:tbl>
      <w:tblPr>
        <w:tblW w:w="0" w:type="auto"/>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95"/>
      </w:tblGrid>
      <w:tr w:rsidR="00FE03F9" w:rsidTr="00F14F8F">
        <w:trPr>
          <w:trHeight w:val="2064"/>
        </w:trPr>
        <w:tc>
          <w:tcPr>
            <w:tcW w:w="8995" w:type="dxa"/>
          </w:tcPr>
          <w:p w:rsidR="00FE03F9" w:rsidRPr="00E822FA" w:rsidRDefault="00FE03F9" w:rsidP="0037252D">
            <w:pPr>
              <w:spacing w:before="240"/>
              <w:rPr>
                <w:rFonts w:asciiTheme="majorHAnsi" w:hAnsiTheme="majorHAnsi" w:cstheme="majorHAnsi"/>
                <w:sz w:val="22"/>
                <w:szCs w:val="22"/>
                <w:lang w:val="fr-FR"/>
              </w:rPr>
            </w:pPr>
            <w:r w:rsidRPr="00E822FA">
              <w:rPr>
                <w:rFonts w:asciiTheme="majorHAnsi" w:hAnsiTheme="majorHAnsi" w:cstheme="majorHAnsi"/>
                <w:sz w:val="22"/>
                <w:szCs w:val="22"/>
                <w:lang w:val="fr-FR"/>
              </w:rPr>
              <w:t>Explique la situation et pourquoi Noé pense :</w:t>
            </w:r>
          </w:p>
          <w:p w:rsidR="00FE03F9" w:rsidRPr="005C49C0" w:rsidRDefault="00FE03F9" w:rsidP="0037252D">
            <w:pPr>
              <w:rPr>
                <w:rFonts w:asciiTheme="majorHAnsi" w:hAnsiTheme="majorHAnsi" w:cstheme="majorHAnsi"/>
                <w:sz w:val="22"/>
                <w:szCs w:val="22"/>
                <w:lang w:val="fr-FR"/>
              </w:rPr>
            </w:pPr>
            <w:r w:rsidRPr="00E822FA">
              <w:rPr>
                <w:rFonts w:asciiTheme="majorHAnsi" w:hAnsiTheme="majorHAnsi" w:cstheme="majorHAnsi"/>
                <w:sz w:val="22"/>
                <w:szCs w:val="22"/>
                <w:lang w:val="fr-FR"/>
              </w:rPr>
              <w:t>« </w:t>
            </w:r>
            <w:r w:rsidRPr="00E822FA">
              <w:rPr>
                <w:rFonts w:asciiTheme="majorHAnsi" w:hAnsiTheme="majorHAnsi" w:cstheme="majorHAnsi"/>
                <w:i/>
                <w:sz w:val="22"/>
                <w:szCs w:val="22"/>
                <w:lang w:val="fr-FR"/>
              </w:rPr>
              <w:t>Mais pourquoi est-ce que tous ces gens sont si contents de me voir, ils ne me connaissent pas. J’ai l’impression d’arriver chez des amis que je n’ai pas vus depuis longtemps o</w:t>
            </w:r>
            <w:r>
              <w:rPr>
                <w:rFonts w:asciiTheme="majorHAnsi" w:hAnsiTheme="majorHAnsi" w:cstheme="majorHAnsi"/>
                <w:i/>
                <w:sz w:val="22"/>
                <w:szCs w:val="22"/>
                <w:lang w:val="fr-FR"/>
              </w:rPr>
              <w:t>u</w:t>
            </w:r>
            <w:r w:rsidRPr="00E822FA">
              <w:rPr>
                <w:rFonts w:asciiTheme="majorHAnsi" w:hAnsiTheme="majorHAnsi" w:cstheme="majorHAnsi"/>
                <w:i/>
                <w:sz w:val="22"/>
                <w:szCs w:val="22"/>
                <w:lang w:val="fr-FR"/>
              </w:rPr>
              <w:t xml:space="preserve"> d’être un invité </w:t>
            </w:r>
            <w:r w:rsidRPr="005C49C0">
              <w:rPr>
                <w:rFonts w:asciiTheme="majorHAnsi" w:hAnsiTheme="majorHAnsi" w:cstheme="majorHAnsi"/>
                <w:i/>
                <w:sz w:val="22"/>
                <w:szCs w:val="22"/>
                <w:lang w:val="fr-FR"/>
              </w:rPr>
              <w:t>important qu’ils attendent depuis des semaines.</w:t>
            </w:r>
            <w:r w:rsidRPr="005C49C0">
              <w:rPr>
                <w:rFonts w:asciiTheme="majorHAnsi" w:hAnsiTheme="majorHAnsi" w:cstheme="majorHAnsi"/>
                <w:sz w:val="22"/>
                <w:szCs w:val="22"/>
                <w:lang w:val="fr-FR"/>
              </w:rPr>
              <w:t> »</w:t>
            </w:r>
          </w:p>
          <w:p w:rsidR="00FE03F9" w:rsidRDefault="00FE03F9" w:rsidP="0037252D">
            <w:pPr>
              <w:ind w:left="67"/>
              <w:rPr>
                <w:rFonts w:asciiTheme="majorHAnsi" w:hAnsiTheme="majorHAnsi" w:cstheme="majorHAnsi"/>
                <w:sz w:val="22"/>
                <w:szCs w:val="22"/>
                <w:lang w:val="fr-FR"/>
              </w:rPr>
            </w:pPr>
            <w:r>
              <w:rPr>
                <w:rFonts w:asciiTheme="majorHAnsi" w:hAnsiTheme="majorHAnsi" w:cstheme="majorHAnsi"/>
                <w:sz w:val="22"/>
                <w:szCs w:val="22"/>
                <w:lang w:val="fr-FR"/>
              </w:rPr>
              <w:t>…</w:t>
            </w:r>
          </w:p>
        </w:tc>
      </w:tr>
    </w:tbl>
    <w:p w:rsidR="00FE03F9" w:rsidRDefault="00FE03F9" w:rsidP="00FE03F9">
      <w:pPr>
        <w:rPr>
          <w:rFonts w:asciiTheme="majorHAnsi" w:hAnsiTheme="majorHAnsi" w:cstheme="majorHAnsi"/>
          <w:sz w:val="22"/>
          <w:szCs w:val="22"/>
          <w:lang w:val="fr-FR"/>
        </w:rPr>
      </w:pPr>
    </w:p>
    <w:tbl>
      <w:tblPr>
        <w:tblW w:w="0" w:type="auto"/>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95"/>
      </w:tblGrid>
      <w:tr w:rsidR="00FE03F9" w:rsidTr="00F14F8F">
        <w:trPr>
          <w:trHeight w:val="1676"/>
        </w:trPr>
        <w:tc>
          <w:tcPr>
            <w:tcW w:w="8995" w:type="dxa"/>
          </w:tcPr>
          <w:p w:rsidR="00FE03F9" w:rsidRPr="00E822FA" w:rsidRDefault="00FE03F9" w:rsidP="0037252D">
            <w:pPr>
              <w:spacing w:before="240"/>
              <w:ind w:left="54"/>
              <w:rPr>
                <w:rFonts w:asciiTheme="majorHAnsi" w:hAnsiTheme="majorHAnsi" w:cstheme="majorHAnsi"/>
                <w:sz w:val="22"/>
                <w:szCs w:val="22"/>
                <w:lang w:val="fr-FR"/>
              </w:rPr>
            </w:pPr>
            <w:r w:rsidRPr="00E822FA">
              <w:rPr>
                <w:rFonts w:asciiTheme="majorHAnsi" w:hAnsiTheme="majorHAnsi" w:cstheme="majorHAnsi"/>
                <w:sz w:val="22"/>
                <w:szCs w:val="22"/>
                <w:lang w:val="fr-FR"/>
              </w:rPr>
              <w:t>Explique la situation et ce qui se passe quand le narrateur dit :</w:t>
            </w:r>
          </w:p>
          <w:p w:rsidR="00FE03F9" w:rsidRDefault="00FE03F9" w:rsidP="0037252D">
            <w:pPr>
              <w:ind w:left="54"/>
              <w:rPr>
                <w:rFonts w:asciiTheme="majorHAnsi" w:hAnsiTheme="majorHAnsi" w:cstheme="majorHAnsi"/>
                <w:sz w:val="22"/>
                <w:szCs w:val="22"/>
                <w:lang w:val="fr-FR"/>
              </w:rPr>
            </w:pPr>
            <w:r w:rsidRPr="00E822FA">
              <w:rPr>
                <w:rFonts w:asciiTheme="majorHAnsi" w:hAnsiTheme="majorHAnsi" w:cstheme="majorHAnsi"/>
                <w:sz w:val="22"/>
                <w:szCs w:val="22"/>
                <w:lang w:val="fr-FR"/>
              </w:rPr>
              <w:t>« </w:t>
            </w:r>
            <w:r w:rsidRPr="00E822FA">
              <w:rPr>
                <w:rFonts w:asciiTheme="majorHAnsi" w:hAnsiTheme="majorHAnsi" w:cstheme="majorHAnsi"/>
                <w:i/>
                <w:sz w:val="22"/>
                <w:szCs w:val="22"/>
                <w:lang w:val="fr-FR"/>
              </w:rPr>
              <w:t>Je prends la guitare et je joue un accord. Les notes sortent par la porte de la caravane… Peu après, on leur répond. Un violon, un accordéon, des guitares, ils m’appellent. Kore me montre le chemin…</w:t>
            </w:r>
            <w:r w:rsidRPr="00E822FA">
              <w:rPr>
                <w:rFonts w:asciiTheme="majorHAnsi" w:hAnsiTheme="majorHAnsi" w:cstheme="majorHAnsi"/>
                <w:sz w:val="22"/>
                <w:szCs w:val="22"/>
                <w:lang w:val="fr-FR"/>
              </w:rPr>
              <w:t> »</w:t>
            </w:r>
          </w:p>
          <w:p w:rsidR="00FE03F9" w:rsidRDefault="00FE03F9" w:rsidP="0037252D">
            <w:pPr>
              <w:ind w:left="54"/>
              <w:rPr>
                <w:rFonts w:asciiTheme="majorHAnsi" w:hAnsiTheme="majorHAnsi" w:cstheme="majorHAnsi"/>
                <w:sz w:val="22"/>
                <w:szCs w:val="22"/>
                <w:lang w:val="fr-FR"/>
              </w:rPr>
            </w:pPr>
            <w:r>
              <w:rPr>
                <w:rFonts w:asciiTheme="majorHAnsi" w:hAnsiTheme="majorHAnsi" w:cstheme="majorHAnsi"/>
                <w:sz w:val="22"/>
                <w:szCs w:val="22"/>
                <w:lang w:val="fr-FR"/>
              </w:rPr>
              <w:t>…</w:t>
            </w:r>
          </w:p>
        </w:tc>
      </w:tr>
    </w:tbl>
    <w:p w:rsidR="00FE03F9" w:rsidRPr="00E822FA" w:rsidRDefault="00FE03F9" w:rsidP="00FE03F9">
      <w:pPr>
        <w:rPr>
          <w:rFonts w:asciiTheme="majorHAnsi" w:hAnsiTheme="majorHAnsi" w:cstheme="majorHAnsi"/>
          <w:sz w:val="22"/>
          <w:szCs w:val="22"/>
          <w:lang w:val="fr-FR"/>
        </w:rPr>
      </w:pPr>
    </w:p>
    <w:p w:rsidR="00D333B3" w:rsidRDefault="00D333B3">
      <w:pPr>
        <w:rPr>
          <w:rFonts w:ascii="Calibri Light" w:hAnsi="Calibri Light" w:cs="Calibri Light"/>
          <w:sz w:val="24"/>
          <w:szCs w:val="24"/>
        </w:rPr>
      </w:pPr>
      <w:r>
        <w:rPr>
          <w:rFonts w:ascii="Calibri Light" w:hAnsi="Calibri Light" w:cs="Calibri Light"/>
          <w:sz w:val="24"/>
          <w:szCs w:val="24"/>
        </w:rPr>
        <w:br w:type="page"/>
      </w:r>
    </w:p>
    <w:p w:rsidR="00F626CF" w:rsidRPr="00A84F6B" w:rsidRDefault="00F626CF" w:rsidP="00F626CF">
      <w:pPr>
        <w:pStyle w:val="berschrift1"/>
        <w:numPr>
          <w:ilvl w:val="0"/>
          <w:numId w:val="18"/>
        </w:numPr>
        <w:ind w:left="364"/>
        <w:jc w:val="left"/>
        <w:rPr>
          <w:rStyle w:val="berschrift1Zchn"/>
          <w:sz w:val="32"/>
          <w:szCs w:val="32"/>
        </w:rPr>
      </w:pPr>
      <w:bookmarkStart w:id="38" w:name="_Toc469844226"/>
      <w:r w:rsidRPr="00A84F6B">
        <w:rPr>
          <w:rStyle w:val="berschrift1Zchn"/>
          <w:sz w:val="32"/>
          <w:szCs w:val="32"/>
        </w:rPr>
        <w:lastRenderedPageBreak/>
        <w:t>Exemplarischer Abschluss der Arbeit mit der Ganzschrift</w:t>
      </w:r>
      <w:bookmarkEnd w:id="38"/>
    </w:p>
    <w:p w:rsidR="00F626CF" w:rsidRPr="00B811B5" w:rsidRDefault="005C3CF3" w:rsidP="00F626CF">
      <w:pPr>
        <w:rPr>
          <w:rFonts w:asciiTheme="majorHAnsi" w:hAnsiTheme="majorHAnsi" w:cstheme="majorHAnsi"/>
          <w:b/>
          <w:sz w:val="28"/>
          <w:szCs w:val="28"/>
        </w:rPr>
      </w:pPr>
      <w:r w:rsidRPr="00F517E4">
        <w:rPr>
          <w:rFonts w:ascii="Comic Sans MS" w:hAnsi="Comic Sans MS"/>
          <w:noProof/>
          <w:sz w:val="28"/>
          <w:szCs w:val="28"/>
          <w:lang w:eastAsia="de-DE"/>
        </w:rPr>
        <mc:AlternateContent>
          <mc:Choice Requires="wps">
            <w:drawing>
              <wp:anchor distT="0" distB="0" distL="114300" distR="114300" simplePos="0" relativeHeight="251800576" behindDoc="0" locked="0" layoutInCell="1" allowOverlap="1">
                <wp:simplePos x="0" y="0"/>
                <wp:positionH relativeFrom="column">
                  <wp:posOffset>-641486</wp:posOffset>
                </wp:positionH>
                <wp:positionV relativeFrom="paragraph">
                  <wp:posOffset>158345</wp:posOffset>
                </wp:positionV>
                <wp:extent cx="558351" cy="550242"/>
                <wp:effectExtent l="0" t="0" r="13335" b="21590"/>
                <wp:wrapNone/>
                <wp:docPr id="5" name="Textfeld 5"/>
                <wp:cNvGraphicFramePr/>
                <a:graphic xmlns:a="http://schemas.openxmlformats.org/drawingml/2006/main">
                  <a:graphicData uri="http://schemas.microsoft.com/office/word/2010/wordprocessingShape">
                    <wps:wsp>
                      <wps:cNvSpPr txBox="1"/>
                      <wps:spPr>
                        <a:xfrm>
                          <a:off x="0" y="0"/>
                          <a:ext cx="558351" cy="550242"/>
                        </a:xfrm>
                        <a:prstGeom prst="rect">
                          <a:avLst/>
                        </a:prstGeom>
                        <a:solidFill>
                          <a:schemeClr val="lt1"/>
                        </a:solidFill>
                        <a:ln w="6350">
                          <a:solidFill>
                            <a:schemeClr val="bg1"/>
                          </a:solidFill>
                        </a:ln>
                      </wps:spPr>
                      <wps:txbx>
                        <w:txbxContent>
                          <w:p w:rsidR="005C3CF3" w:rsidRPr="005C3CF3" w:rsidRDefault="005C3CF3">
                            <w:pPr>
                              <w:rPr>
                                <w:b/>
                                <w:sz w:val="48"/>
                                <w:szCs w:val="48"/>
                              </w:rPr>
                            </w:pPr>
                            <w:r w:rsidRPr="005C3CF3">
                              <w:rPr>
                                <w:b/>
                                <w:sz w:val="48"/>
                                <w:szCs w:val="48"/>
                              </w:rPr>
                              <w:sym w:font="Wingdings" w:char="F022"/>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 o:spid="_x0000_s1050" type="#_x0000_t202" style="position:absolute;margin-left:-50.5pt;margin-top:12.45pt;width:43.95pt;height:43.3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" fillcolor="white [3201]" strokecolor="white [3212]" strokeweight=".5pt">
                <v:textbox>
                  <w:txbxContent>
                    <w:p w:rsidR="005C3CF3" w:rsidRPr="005C3CF3" w:rsidRDefault="005C3CF3">
                      <w:pPr>
                        <w:rPr>
                          <w:b/>
                          <w:sz w:val="48"/>
                          <w:szCs w:val="48"/>
                        </w:rPr>
                      </w:pPr>
                      <w:r w:rsidRPr="005C3CF3">
                        <w:rPr>
                          <w:b/>
                          <w:sz w:val="48"/>
                          <w:szCs w:val="48"/>
                        </w:rPr>
                        <w:sym w:font="Wingdings" w:char="F022"/>
                      </w:r>
                    </w:p>
                  </w:txbxContent>
                </v:textbox>
              </v:shape>
            </w:pict>
          </mc:Fallback>
        </mc:AlternateContent>
      </w:r>
      <w:r w:rsidR="00B811B5" w:rsidRPr="00F517E4">
        <w:rPr>
          <w:rFonts w:asciiTheme="majorHAnsi" w:hAnsiTheme="majorHAnsi" w:cstheme="majorHAnsi"/>
          <w:sz w:val="28"/>
          <w:szCs w:val="28"/>
        </w:rPr>
        <w:t>Impulse für eine Wiederholungsstunde mit Fokus auf der Sprechkompetenz</w:t>
      </w:r>
      <w:r w:rsidR="00190350">
        <w:rPr>
          <w:rStyle w:val="Funotenzeichen"/>
          <w:rFonts w:asciiTheme="majorHAnsi" w:hAnsiTheme="majorHAnsi" w:cstheme="majorHAnsi"/>
          <w:b/>
          <w:sz w:val="28"/>
          <w:szCs w:val="28"/>
        </w:rPr>
        <w:footnoteReference w:id="5"/>
      </w:r>
      <w:r w:rsidR="00B811B5" w:rsidRPr="00B811B5">
        <w:rPr>
          <w:rFonts w:asciiTheme="majorHAnsi" w:hAnsiTheme="majorHAnsi" w:cstheme="majorHAnsi"/>
          <w:b/>
          <w:sz w:val="28"/>
          <w:szCs w:val="28"/>
        </w:rPr>
        <w:t>:</w:t>
      </w:r>
    </w:p>
    <w:tbl>
      <w:tblPr>
        <w:tblStyle w:val="Tabellenraster"/>
        <w:tblW w:w="0" w:type="auto"/>
        <w:tblLook w:val="04A0" w:firstRow="1" w:lastRow="0" w:firstColumn="1" w:lastColumn="0" w:noHBand="0" w:noVBand="1"/>
      </w:tblPr>
      <w:tblGrid>
        <w:gridCol w:w="4516"/>
        <w:gridCol w:w="4544"/>
      </w:tblGrid>
      <w:tr w:rsidR="00F626CF" w:rsidRPr="005605C5" w:rsidTr="00B811B5">
        <w:trPr>
          <w:trHeight w:val="2438"/>
        </w:trPr>
        <w:tc>
          <w:tcPr>
            <w:tcW w:w="4955" w:type="dxa"/>
            <w:vAlign w:val="center"/>
          </w:tcPr>
          <w:p w:rsidR="00F626CF" w:rsidRPr="00B811B5" w:rsidRDefault="00B811B5" w:rsidP="00B811B5">
            <w:pPr>
              <w:jc w:val="center"/>
              <w:rPr>
                <w:rFonts w:cstheme="minorHAnsi"/>
                <w:b/>
                <w:sz w:val="40"/>
                <w:szCs w:val="40"/>
                <w:lang w:val="fr-FR"/>
              </w:rPr>
            </w:pPr>
            <w:r>
              <w:rPr>
                <w:rFonts w:cstheme="minorHAnsi"/>
                <w:b/>
                <w:sz w:val="40"/>
                <w:szCs w:val="40"/>
                <w:lang w:val="fr-FR"/>
              </w:rPr>
              <w:t>Fais le portrait du</w:t>
            </w:r>
            <w:r>
              <w:rPr>
                <w:rFonts w:cstheme="minorHAnsi"/>
                <w:b/>
                <w:sz w:val="40"/>
                <w:szCs w:val="40"/>
                <w:lang w:val="fr-FR"/>
              </w:rPr>
              <w:br/>
            </w:r>
            <w:r w:rsidR="00F626CF" w:rsidRPr="00B811B5">
              <w:rPr>
                <w:rFonts w:cstheme="minorHAnsi"/>
                <w:b/>
                <w:sz w:val="40"/>
                <w:szCs w:val="40"/>
                <w:lang w:val="fr-FR"/>
              </w:rPr>
              <w:t>protagoniste.</w:t>
            </w:r>
          </w:p>
        </w:tc>
        <w:tc>
          <w:tcPr>
            <w:tcW w:w="4956"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Parle de la r</w:t>
            </w:r>
            <w:r w:rsidR="00B811B5">
              <w:rPr>
                <w:rFonts w:cstheme="minorHAnsi"/>
                <w:b/>
                <w:sz w:val="40"/>
                <w:szCs w:val="40"/>
                <w:lang w:val="fr-FR"/>
              </w:rPr>
              <w:t>elation</w:t>
            </w:r>
            <w:r w:rsidR="00B811B5">
              <w:rPr>
                <w:rFonts w:cstheme="minorHAnsi"/>
                <w:b/>
                <w:sz w:val="40"/>
                <w:szCs w:val="40"/>
                <w:lang w:val="fr-FR"/>
              </w:rPr>
              <w:br/>
            </w:r>
            <w:r w:rsidRPr="00B811B5">
              <w:rPr>
                <w:rFonts w:cstheme="minorHAnsi"/>
                <w:b/>
                <w:sz w:val="40"/>
                <w:szCs w:val="40"/>
                <w:lang w:val="fr-FR"/>
              </w:rPr>
              <w:t>entre Noé et son père.</w:t>
            </w:r>
          </w:p>
        </w:tc>
      </w:tr>
      <w:tr w:rsidR="00F626CF" w:rsidRPr="005605C5" w:rsidTr="00B811B5">
        <w:trPr>
          <w:trHeight w:val="2438"/>
        </w:trPr>
        <w:tc>
          <w:tcPr>
            <w:tcW w:w="4955"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P</w:t>
            </w:r>
            <w:r w:rsidR="00B811B5">
              <w:rPr>
                <w:rFonts w:cstheme="minorHAnsi"/>
                <w:b/>
                <w:sz w:val="40"/>
                <w:szCs w:val="40"/>
                <w:lang w:val="fr-FR"/>
              </w:rPr>
              <w:t>arle de la relation</w:t>
            </w:r>
            <w:r w:rsidR="00B811B5">
              <w:rPr>
                <w:rFonts w:cstheme="minorHAnsi"/>
                <w:b/>
                <w:sz w:val="40"/>
                <w:szCs w:val="40"/>
                <w:lang w:val="fr-FR"/>
              </w:rPr>
              <w:br/>
            </w:r>
            <w:r w:rsidRPr="00B811B5">
              <w:rPr>
                <w:rFonts w:cstheme="minorHAnsi"/>
                <w:b/>
                <w:sz w:val="40"/>
                <w:szCs w:val="40"/>
                <w:lang w:val="fr-FR"/>
              </w:rPr>
              <w:t>entre Noé et Lila.</w:t>
            </w:r>
          </w:p>
        </w:tc>
        <w:tc>
          <w:tcPr>
            <w:tcW w:w="4956"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Parle du r</w:t>
            </w:r>
            <w:r w:rsidRPr="00B811B5">
              <w:rPr>
                <w:rFonts w:cstheme="minorHAnsi"/>
                <w:b/>
                <w:sz w:val="44"/>
                <w:szCs w:val="40"/>
                <w:lang w:val="fr-FR"/>
              </w:rPr>
              <w:t>ô</w:t>
            </w:r>
            <w:r w:rsidRPr="00B811B5">
              <w:rPr>
                <w:rFonts w:cstheme="minorHAnsi"/>
                <w:b/>
                <w:sz w:val="40"/>
                <w:szCs w:val="40"/>
                <w:lang w:val="fr-FR"/>
              </w:rPr>
              <w:t>le du chien.</w:t>
            </w:r>
          </w:p>
        </w:tc>
      </w:tr>
      <w:tr w:rsidR="00F626CF" w:rsidRPr="005605C5" w:rsidTr="00B811B5">
        <w:trPr>
          <w:trHeight w:val="2438"/>
        </w:trPr>
        <w:tc>
          <w:tcPr>
            <w:tcW w:w="4955"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Parle du développement de Noé.</w:t>
            </w:r>
          </w:p>
        </w:tc>
        <w:tc>
          <w:tcPr>
            <w:tcW w:w="4956" w:type="dxa"/>
            <w:vAlign w:val="center"/>
          </w:tcPr>
          <w:p w:rsidR="00F626CF" w:rsidRPr="00190350" w:rsidRDefault="00F626CF" w:rsidP="00B811B5">
            <w:pPr>
              <w:jc w:val="center"/>
              <w:rPr>
                <w:rFonts w:cstheme="minorHAnsi"/>
                <w:b/>
                <w:sz w:val="36"/>
                <w:szCs w:val="36"/>
                <w:lang w:val="fr-FR"/>
              </w:rPr>
            </w:pPr>
            <w:r w:rsidRPr="00190350">
              <w:rPr>
                <w:rFonts w:cstheme="minorHAnsi"/>
                <w:b/>
                <w:sz w:val="36"/>
                <w:szCs w:val="36"/>
                <w:lang w:val="fr-FR"/>
              </w:rPr>
              <w:t>Parle des Saintes-Maries-de-la-</w:t>
            </w:r>
            <w:r w:rsidR="00B811B5" w:rsidRPr="00190350">
              <w:rPr>
                <w:rFonts w:cstheme="minorHAnsi"/>
                <w:b/>
                <w:sz w:val="36"/>
                <w:szCs w:val="36"/>
                <w:lang w:val="fr-FR"/>
              </w:rPr>
              <w:t>M</w:t>
            </w:r>
            <w:r w:rsidRPr="00190350">
              <w:rPr>
                <w:rFonts w:cstheme="minorHAnsi"/>
                <w:b/>
                <w:sz w:val="36"/>
                <w:szCs w:val="36"/>
                <w:lang w:val="fr-FR"/>
              </w:rPr>
              <w:t xml:space="preserve">er </w:t>
            </w:r>
            <w:r w:rsidR="00190350">
              <w:rPr>
                <w:rFonts w:cstheme="minorHAnsi"/>
                <w:b/>
                <w:sz w:val="36"/>
                <w:szCs w:val="36"/>
                <w:lang w:val="fr-FR"/>
              </w:rPr>
              <w:t>et</w:t>
            </w:r>
            <w:r w:rsidR="00B811B5" w:rsidRPr="00190350">
              <w:rPr>
                <w:rFonts w:cstheme="minorHAnsi"/>
                <w:b/>
                <w:sz w:val="36"/>
                <w:szCs w:val="36"/>
                <w:lang w:val="fr-FR"/>
              </w:rPr>
              <w:br/>
              <w:t xml:space="preserve">de la </w:t>
            </w:r>
            <w:r w:rsidRPr="00190350">
              <w:rPr>
                <w:rFonts w:cstheme="minorHAnsi"/>
                <w:b/>
                <w:sz w:val="36"/>
                <w:szCs w:val="36"/>
                <w:lang w:val="fr-FR"/>
              </w:rPr>
              <w:t>tradition des Gitans.</w:t>
            </w:r>
          </w:p>
        </w:tc>
      </w:tr>
      <w:tr w:rsidR="00F626CF" w:rsidRPr="005605C5" w:rsidTr="00B811B5">
        <w:trPr>
          <w:trHeight w:val="2438"/>
        </w:trPr>
        <w:tc>
          <w:tcPr>
            <w:tcW w:w="4955"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Raconte l’attaque dans</w:t>
            </w:r>
            <w:r w:rsidR="00190350">
              <w:rPr>
                <w:rFonts w:cstheme="minorHAnsi"/>
                <w:b/>
                <w:sz w:val="40"/>
                <w:szCs w:val="40"/>
                <w:lang w:val="fr-FR"/>
              </w:rPr>
              <w:br/>
            </w:r>
            <w:r w:rsidRPr="00B811B5">
              <w:rPr>
                <w:rFonts w:cstheme="minorHAnsi"/>
                <w:b/>
                <w:sz w:val="40"/>
                <w:szCs w:val="40"/>
                <w:lang w:val="fr-FR"/>
              </w:rPr>
              <w:t>la rue devant la MJC.</w:t>
            </w:r>
          </w:p>
        </w:tc>
        <w:tc>
          <w:tcPr>
            <w:tcW w:w="4956"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Raconte l</w:t>
            </w:r>
            <w:r w:rsidR="00190350">
              <w:rPr>
                <w:rFonts w:cstheme="minorHAnsi"/>
                <w:b/>
                <w:sz w:val="40"/>
                <w:szCs w:val="40"/>
                <w:lang w:val="fr-FR"/>
              </w:rPr>
              <w:t>’attaque dans</w:t>
            </w:r>
            <w:r w:rsidR="00190350">
              <w:rPr>
                <w:rFonts w:cstheme="minorHAnsi"/>
                <w:b/>
                <w:sz w:val="40"/>
                <w:szCs w:val="40"/>
                <w:lang w:val="fr-FR"/>
              </w:rPr>
              <w:br/>
            </w:r>
            <w:r w:rsidRPr="00B811B5">
              <w:rPr>
                <w:rFonts w:cstheme="minorHAnsi"/>
                <w:b/>
                <w:sz w:val="40"/>
                <w:szCs w:val="40"/>
                <w:lang w:val="fr-FR"/>
              </w:rPr>
              <w:t>le métro.</w:t>
            </w:r>
          </w:p>
        </w:tc>
      </w:tr>
      <w:tr w:rsidR="00F626CF" w:rsidRPr="005605C5" w:rsidTr="00B811B5">
        <w:trPr>
          <w:trHeight w:val="2438"/>
        </w:trPr>
        <w:tc>
          <w:tcPr>
            <w:tcW w:w="4955"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Raconte la légende du chien du Gitan.</w:t>
            </w:r>
          </w:p>
        </w:tc>
        <w:tc>
          <w:tcPr>
            <w:tcW w:w="4956" w:type="dxa"/>
            <w:vAlign w:val="center"/>
          </w:tcPr>
          <w:p w:rsidR="00F626CF" w:rsidRPr="00B811B5" w:rsidRDefault="00F626CF" w:rsidP="00B811B5">
            <w:pPr>
              <w:jc w:val="center"/>
              <w:rPr>
                <w:rFonts w:cstheme="minorHAnsi"/>
                <w:b/>
                <w:sz w:val="40"/>
                <w:szCs w:val="40"/>
                <w:lang w:val="fr-FR"/>
              </w:rPr>
            </w:pPr>
            <w:r w:rsidRPr="00B811B5">
              <w:rPr>
                <w:rFonts w:cstheme="minorHAnsi"/>
                <w:b/>
                <w:sz w:val="40"/>
                <w:szCs w:val="40"/>
                <w:lang w:val="fr-FR"/>
              </w:rPr>
              <w:t>Explique pourquoi le courage civique est important.</w:t>
            </w:r>
          </w:p>
        </w:tc>
      </w:tr>
      <w:tr w:rsidR="00F626CF" w:rsidRPr="00EB27FB" w:rsidTr="00B811B5">
        <w:trPr>
          <w:trHeight w:val="2098"/>
        </w:trPr>
        <w:tc>
          <w:tcPr>
            <w:tcW w:w="4955" w:type="dxa"/>
            <w:vAlign w:val="center"/>
          </w:tcPr>
          <w:p w:rsidR="00F626CF" w:rsidRPr="00B811B5" w:rsidRDefault="00190350" w:rsidP="00B811B5">
            <w:pPr>
              <w:jc w:val="center"/>
              <w:rPr>
                <w:rFonts w:cstheme="minorHAnsi"/>
                <w:b/>
                <w:sz w:val="28"/>
                <w:szCs w:val="28"/>
                <w:lang w:val="fr-FR"/>
              </w:rPr>
            </w:pPr>
            <w:r>
              <w:rPr>
                <w:rFonts w:cstheme="minorHAnsi"/>
                <w:b/>
                <w:sz w:val="28"/>
                <w:szCs w:val="28"/>
                <w:lang w:val="fr-FR"/>
              </w:rPr>
              <w:lastRenderedPageBreak/>
              <w:t>Explique la citation suivante :</w:t>
            </w:r>
          </w:p>
          <w:p w:rsidR="00F626CF" w:rsidRPr="00B811B5" w:rsidRDefault="00B811B5" w:rsidP="00B811B5">
            <w:pPr>
              <w:jc w:val="center"/>
              <w:rPr>
                <w:rFonts w:cstheme="minorHAnsi"/>
                <w:b/>
                <w:sz w:val="28"/>
                <w:szCs w:val="28"/>
                <w:lang w:val="fr-FR"/>
              </w:rPr>
            </w:pPr>
            <w:r w:rsidRPr="00B811B5">
              <w:rPr>
                <w:rFonts w:cstheme="minorHAnsi"/>
                <w:b/>
                <w:sz w:val="28"/>
                <w:szCs w:val="28"/>
                <w:lang w:val="fr-FR"/>
              </w:rPr>
              <w:t>« </w:t>
            </w:r>
            <w:r w:rsidR="00F626CF" w:rsidRPr="00B811B5">
              <w:rPr>
                <w:rFonts w:cstheme="minorHAnsi"/>
                <w:b/>
                <w:sz w:val="28"/>
                <w:szCs w:val="28"/>
                <w:lang w:val="fr-FR"/>
              </w:rPr>
              <w:t>Je n’ai plus peur maintenant, je regarde toujours devant mo</w:t>
            </w:r>
            <w:r w:rsidRPr="00B811B5">
              <w:rPr>
                <w:rFonts w:cstheme="minorHAnsi"/>
                <w:b/>
                <w:sz w:val="28"/>
                <w:szCs w:val="28"/>
                <w:lang w:val="fr-FR"/>
              </w:rPr>
              <w:t>i dans la rue, jamais derrière. »</w:t>
            </w:r>
          </w:p>
          <w:p w:rsidR="00B811B5" w:rsidRPr="00B811B5" w:rsidRDefault="00F626CF" w:rsidP="00B811B5">
            <w:pPr>
              <w:jc w:val="center"/>
              <w:rPr>
                <w:rFonts w:cstheme="minorHAnsi"/>
                <w:b/>
                <w:sz w:val="24"/>
                <w:szCs w:val="24"/>
                <w:lang w:val="fr-FR"/>
              </w:rPr>
            </w:pPr>
            <w:r w:rsidRPr="00B811B5">
              <w:rPr>
                <w:rFonts w:cstheme="minorHAnsi"/>
                <w:b/>
                <w:sz w:val="24"/>
                <w:szCs w:val="24"/>
                <w:lang w:val="fr-FR"/>
              </w:rPr>
              <w:t>Chapitre 7, p.24</w:t>
            </w:r>
            <w:r w:rsidR="00B811B5" w:rsidRPr="00B811B5">
              <w:rPr>
                <w:rFonts w:cstheme="minorHAnsi"/>
                <w:b/>
                <w:sz w:val="24"/>
                <w:szCs w:val="24"/>
                <w:lang w:val="fr-FR"/>
              </w:rPr>
              <w:t>,</w:t>
            </w:r>
            <w:r w:rsidRPr="00B811B5">
              <w:rPr>
                <w:rFonts w:cstheme="minorHAnsi"/>
                <w:b/>
                <w:sz w:val="24"/>
                <w:szCs w:val="24"/>
                <w:lang w:val="fr-FR"/>
              </w:rPr>
              <w:t xml:space="preserve"> l.3-4</w:t>
            </w:r>
          </w:p>
        </w:tc>
        <w:tc>
          <w:tcPr>
            <w:tcW w:w="4956" w:type="dxa"/>
            <w:vAlign w:val="center"/>
          </w:tcPr>
          <w:p w:rsidR="00F626CF" w:rsidRPr="00B811B5" w:rsidRDefault="00190350" w:rsidP="00B811B5">
            <w:pPr>
              <w:jc w:val="center"/>
              <w:rPr>
                <w:rFonts w:cstheme="minorHAnsi"/>
                <w:b/>
                <w:sz w:val="28"/>
                <w:szCs w:val="28"/>
                <w:lang w:val="fr-FR"/>
              </w:rPr>
            </w:pPr>
            <w:r>
              <w:rPr>
                <w:rFonts w:cstheme="minorHAnsi"/>
                <w:b/>
                <w:sz w:val="28"/>
                <w:szCs w:val="28"/>
                <w:lang w:val="fr-FR"/>
              </w:rPr>
              <w:t>Explique la citation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Le garç</w:t>
            </w:r>
            <w:r w:rsidR="00F626CF" w:rsidRPr="00B811B5">
              <w:rPr>
                <w:rFonts w:cstheme="minorHAnsi"/>
                <w:b/>
                <w:sz w:val="28"/>
                <w:szCs w:val="28"/>
                <w:lang w:val="fr-FR"/>
              </w:rPr>
              <w:t>on essaie de partir, une dame le regarde, énervée, elle met son sac de l’autre côté…c’est tout.</w:t>
            </w:r>
            <w:r>
              <w:rPr>
                <w:rFonts w:cstheme="minorHAnsi"/>
                <w:b/>
                <w:sz w:val="28"/>
                <w:szCs w:val="28"/>
                <w:lang w:val="fr-FR"/>
              </w:rPr>
              <w:t> »</w:t>
            </w:r>
          </w:p>
          <w:p w:rsidR="00F626CF" w:rsidRPr="00B811B5" w:rsidRDefault="00F626CF" w:rsidP="00B811B5">
            <w:pPr>
              <w:jc w:val="center"/>
              <w:rPr>
                <w:rFonts w:cstheme="minorHAnsi"/>
                <w:b/>
                <w:sz w:val="24"/>
                <w:szCs w:val="24"/>
                <w:lang w:val="fr-FR"/>
              </w:rPr>
            </w:pPr>
            <w:r w:rsidRPr="00B811B5">
              <w:rPr>
                <w:rFonts w:cstheme="minorHAnsi"/>
                <w:b/>
                <w:sz w:val="24"/>
                <w:szCs w:val="24"/>
                <w:lang w:val="fr-FR"/>
              </w:rPr>
              <w:t>Chapitre 1, p.6</w:t>
            </w:r>
            <w:r w:rsidR="00190350">
              <w:rPr>
                <w:rFonts w:cstheme="minorHAnsi"/>
                <w:b/>
                <w:sz w:val="24"/>
                <w:szCs w:val="24"/>
                <w:lang w:val="fr-FR"/>
              </w:rPr>
              <w:t>,</w:t>
            </w:r>
            <w:r w:rsidRPr="00B811B5">
              <w:rPr>
                <w:rFonts w:cstheme="minorHAnsi"/>
                <w:b/>
                <w:sz w:val="24"/>
                <w:szCs w:val="24"/>
                <w:lang w:val="fr-FR"/>
              </w:rPr>
              <w:t xml:space="preserve"> l.39-11</w:t>
            </w:r>
          </w:p>
        </w:tc>
      </w:tr>
      <w:tr w:rsidR="00F626CF" w:rsidRPr="007E0345" w:rsidTr="00B811B5">
        <w:trPr>
          <w:trHeight w:val="2098"/>
        </w:trPr>
        <w:tc>
          <w:tcPr>
            <w:tcW w:w="4955" w:type="dxa"/>
            <w:vAlign w:val="center"/>
          </w:tcPr>
          <w:p w:rsidR="00F626CF" w:rsidRPr="00B811B5" w:rsidRDefault="00190350" w:rsidP="00B811B5">
            <w:pPr>
              <w:jc w:val="center"/>
              <w:rPr>
                <w:rFonts w:cstheme="minorHAnsi"/>
                <w:b/>
                <w:sz w:val="28"/>
                <w:szCs w:val="28"/>
                <w:lang w:val="fr-FR"/>
              </w:rPr>
            </w:pPr>
            <w:r>
              <w:rPr>
                <w:rFonts w:cstheme="minorHAnsi"/>
                <w:b/>
                <w:sz w:val="28"/>
                <w:szCs w:val="28"/>
                <w:lang w:val="fr-FR"/>
              </w:rPr>
              <w:t>Explique la citation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w:t>
            </w:r>
            <w:r w:rsidR="00F626CF" w:rsidRPr="00B811B5">
              <w:rPr>
                <w:rFonts w:cstheme="minorHAnsi"/>
                <w:b/>
                <w:sz w:val="28"/>
                <w:szCs w:val="28"/>
                <w:lang w:val="fr-FR"/>
              </w:rPr>
              <w:t>On</w:t>
            </w:r>
            <w:r>
              <w:rPr>
                <w:rFonts w:cstheme="minorHAnsi"/>
                <w:b/>
                <w:sz w:val="28"/>
                <w:szCs w:val="28"/>
                <w:lang w:val="fr-FR"/>
              </w:rPr>
              <w:t xml:space="preserve"> va te retrouver, petit merdeux !</w:t>
            </w:r>
            <w:r w:rsidR="00F626CF" w:rsidRPr="00B811B5">
              <w:rPr>
                <w:rFonts w:cstheme="minorHAnsi"/>
                <w:b/>
                <w:sz w:val="28"/>
                <w:szCs w:val="28"/>
                <w:lang w:val="fr-FR"/>
              </w:rPr>
              <w:t xml:space="preserve"> On va peut-être faire tous les collèges du quar</w:t>
            </w:r>
            <w:r>
              <w:rPr>
                <w:rFonts w:cstheme="minorHAnsi"/>
                <w:b/>
                <w:sz w:val="28"/>
                <w:szCs w:val="28"/>
                <w:lang w:val="fr-FR"/>
              </w:rPr>
              <w:t>tier, mais on va te retrouver ! »</w:t>
            </w:r>
          </w:p>
          <w:p w:rsidR="00F626CF" w:rsidRPr="00B811B5" w:rsidRDefault="00F626CF" w:rsidP="00B811B5">
            <w:pPr>
              <w:jc w:val="center"/>
              <w:rPr>
                <w:rFonts w:cstheme="minorHAnsi"/>
                <w:b/>
                <w:sz w:val="24"/>
                <w:szCs w:val="24"/>
                <w:lang w:val="fr-FR"/>
              </w:rPr>
            </w:pPr>
            <w:r w:rsidRPr="00B811B5">
              <w:rPr>
                <w:rFonts w:cstheme="minorHAnsi"/>
                <w:b/>
                <w:sz w:val="24"/>
                <w:szCs w:val="24"/>
                <w:lang w:val="fr-FR"/>
              </w:rPr>
              <w:t>Chapitre 1, p.7, l.9-10</w:t>
            </w:r>
          </w:p>
        </w:tc>
        <w:tc>
          <w:tcPr>
            <w:tcW w:w="4956" w:type="dxa"/>
            <w:vAlign w:val="center"/>
          </w:tcPr>
          <w:p w:rsidR="00F626CF" w:rsidRPr="00B811B5" w:rsidRDefault="00190350" w:rsidP="00B811B5">
            <w:pPr>
              <w:jc w:val="center"/>
              <w:rPr>
                <w:rFonts w:cstheme="minorHAnsi"/>
                <w:b/>
                <w:sz w:val="28"/>
                <w:szCs w:val="28"/>
                <w:lang w:val="fr-FR"/>
              </w:rPr>
            </w:pPr>
            <w:r>
              <w:rPr>
                <w:rFonts w:cstheme="minorHAnsi"/>
                <w:b/>
                <w:sz w:val="28"/>
                <w:szCs w:val="28"/>
                <w:lang w:val="fr-FR"/>
              </w:rPr>
              <w:t>Explique la citation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Je sais :</w:t>
            </w:r>
            <w:r w:rsidR="00F626CF" w:rsidRPr="00B811B5">
              <w:rPr>
                <w:rFonts w:cstheme="minorHAnsi"/>
                <w:b/>
                <w:sz w:val="28"/>
                <w:szCs w:val="28"/>
                <w:lang w:val="fr-FR"/>
              </w:rPr>
              <w:t xml:space="preserve"> il veut voir si tout va bien, si je peux </w:t>
            </w:r>
            <w:r>
              <w:rPr>
                <w:rFonts w:cstheme="minorHAnsi"/>
                <w:b/>
                <w:sz w:val="28"/>
                <w:szCs w:val="28"/>
                <w:lang w:val="fr-FR"/>
              </w:rPr>
              <w:t>rentrer chez moi sans</w:t>
            </w:r>
            <w:r>
              <w:rPr>
                <w:rFonts w:cstheme="minorHAnsi"/>
                <w:b/>
                <w:sz w:val="28"/>
                <w:szCs w:val="28"/>
                <w:lang w:val="fr-FR"/>
              </w:rPr>
              <w:br/>
              <w:t>problème. »</w:t>
            </w:r>
          </w:p>
          <w:p w:rsidR="00F626CF" w:rsidRPr="00B811B5" w:rsidRDefault="00F626CF" w:rsidP="00B811B5">
            <w:pPr>
              <w:jc w:val="center"/>
              <w:rPr>
                <w:rFonts w:cstheme="minorHAnsi"/>
                <w:b/>
                <w:sz w:val="24"/>
                <w:szCs w:val="24"/>
                <w:lang w:val="fr-FR"/>
              </w:rPr>
            </w:pPr>
            <w:r w:rsidRPr="00B811B5">
              <w:rPr>
                <w:rFonts w:cstheme="minorHAnsi"/>
                <w:b/>
                <w:sz w:val="24"/>
                <w:szCs w:val="24"/>
                <w:lang w:val="fr-FR"/>
              </w:rPr>
              <w:t>Chapitre 6, p.22</w:t>
            </w:r>
            <w:r w:rsidR="00190350">
              <w:rPr>
                <w:rFonts w:cstheme="minorHAnsi"/>
                <w:b/>
                <w:sz w:val="24"/>
                <w:szCs w:val="24"/>
                <w:lang w:val="fr-FR"/>
              </w:rPr>
              <w:t>,</w:t>
            </w:r>
            <w:r w:rsidRPr="00B811B5">
              <w:rPr>
                <w:rFonts w:cstheme="minorHAnsi"/>
                <w:b/>
                <w:sz w:val="24"/>
                <w:szCs w:val="24"/>
                <w:lang w:val="fr-FR"/>
              </w:rPr>
              <w:t xml:space="preserve"> l.3-4</w:t>
            </w:r>
          </w:p>
        </w:tc>
      </w:tr>
      <w:tr w:rsidR="00F626CF" w:rsidRPr="005E731D" w:rsidTr="00B811B5">
        <w:trPr>
          <w:trHeight w:val="2098"/>
        </w:trPr>
        <w:tc>
          <w:tcPr>
            <w:tcW w:w="4955" w:type="dxa"/>
            <w:vAlign w:val="center"/>
          </w:tcPr>
          <w:p w:rsidR="00F626CF" w:rsidRPr="00B811B5" w:rsidRDefault="00F626CF" w:rsidP="00B811B5">
            <w:pPr>
              <w:jc w:val="center"/>
              <w:rPr>
                <w:rFonts w:cstheme="minorHAnsi"/>
                <w:b/>
                <w:sz w:val="28"/>
                <w:szCs w:val="28"/>
                <w:lang w:val="fr-FR"/>
              </w:rPr>
            </w:pPr>
            <w:r w:rsidRPr="00B811B5">
              <w:rPr>
                <w:rFonts w:cstheme="minorHAnsi"/>
                <w:b/>
                <w:sz w:val="28"/>
                <w:szCs w:val="28"/>
                <w:lang w:val="fr-FR"/>
              </w:rPr>
              <w:t>Explique la citati</w:t>
            </w:r>
            <w:r w:rsidR="00190350">
              <w:rPr>
                <w:rFonts w:cstheme="minorHAnsi"/>
                <w:b/>
                <w:sz w:val="28"/>
                <w:szCs w:val="28"/>
                <w:lang w:val="fr-FR"/>
              </w:rPr>
              <w:t>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w:t>
            </w:r>
            <w:r w:rsidR="00F626CF" w:rsidRPr="00B811B5">
              <w:rPr>
                <w:rFonts w:cstheme="minorHAnsi"/>
                <w:b/>
                <w:sz w:val="28"/>
                <w:szCs w:val="28"/>
                <w:lang w:val="fr-FR"/>
              </w:rPr>
              <w:t xml:space="preserve">On est toujours un petit </w:t>
            </w:r>
            <w:r>
              <w:rPr>
                <w:rFonts w:cstheme="minorHAnsi"/>
                <w:b/>
                <w:sz w:val="28"/>
                <w:szCs w:val="28"/>
                <w:lang w:val="fr-FR"/>
              </w:rPr>
              <w:t>garçon quand on perd sa maman ! »</w:t>
            </w:r>
          </w:p>
          <w:p w:rsidR="00F626CF" w:rsidRPr="00B811B5" w:rsidRDefault="00F626CF" w:rsidP="00B811B5">
            <w:pPr>
              <w:jc w:val="center"/>
              <w:rPr>
                <w:rFonts w:cstheme="minorHAnsi"/>
                <w:b/>
                <w:sz w:val="28"/>
                <w:szCs w:val="28"/>
                <w:lang w:val="fr-FR"/>
              </w:rPr>
            </w:pPr>
            <w:r w:rsidRPr="00B811B5">
              <w:rPr>
                <w:rFonts w:cstheme="minorHAnsi"/>
                <w:b/>
                <w:sz w:val="24"/>
                <w:szCs w:val="24"/>
                <w:lang w:val="fr-FR"/>
              </w:rPr>
              <w:t>Chapitre 7</w:t>
            </w:r>
            <w:r w:rsidR="00190350">
              <w:rPr>
                <w:rFonts w:cstheme="minorHAnsi"/>
                <w:b/>
                <w:sz w:val="24"/>
                <w:szCs w:val="24"/>
                <w:lang w:val="fr-FR"/>
              </w:rPr>
              <w:t>,</w:t>
            </w:r>
            <w:r w:rsidRPr="00B811B5">
              <w:rPr>
                <w:rFonts w:cstheme="minorHAnsi"/>
                <w:b/>
                <w:sz w:val="24"/>
                <w:szCs w:val="24"/>
                <w:lang w:val="fr-FR"/>
              </w:rPr>
              <w:t xml:space="preserve"> p.7</w:t>
            </w:r>
            <w:r w:rsidR="00190350">
              <w:rPr>
                <w:rFonts w:cstheme="minorHAnsi"/>
                <w:b/>
                <w:sz w:val="24"/>
                <w:szCs w:val="24"/>
                <w:lang w:val="fr-FR"/>
              </w:rPr>
              <w:t>,</w:t>
            </w:r>
            <w:r w:rsidRPr="00B811B5">
              <w:rPr>
                <w:rFonts w:cstheme="minorHAnsi"/>
                <w:b/>
                <w:sz w:val="24"/>
                <w:szCs w:val="24"/>
                <w:lang w:val="fr-FR"/>
              </w:rPr>
              <w:t xml:space="preserve"> l.17-18</w:t>
            </w:r>
          </w:p>
        </w:tc>
        <w:tc>
          <w:tcPr>
            <w:tcW w:w="4956" w:type="dxa"/>
            <w:vAlign w:val="center"/>
          </w:tcPr>
          <w:p w:rsidR="00F626CF" w:rsidRPr="00B811B5" w:rsidRDefault="00190350" w:rsidP="00B811B5">
            <w:pPr>
              <w:jc w:val="center"/>
              <w:rPr>
                <w:rFonts w:cstheme="minorHAnsi"/>
                <w:b/>
                <w:sz w:val="28"/>
                <w:szCs w:val="28"/>
                <w:lang w:val="fr-FR"/>
              </w:rPr>
            </w:pPr>
            <w:r>
              <w:rPr>
                <w:rFonts w:cstheme="minorHAnsi"/>
                <w:b/>
                <w:sz w:val="28"/>
                <w:szCs w:val="28"/>
                <w:lang w:val="fr-FR"/>
              </w:rPr>
              <w:t>Explique la citation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Je peux l’écrire :</w:t>
            </w:r>
            <w:r w:rsidR="00F626CF" w:rsidRPr="00B811B5">
              <w:rPr>
                <w:rFonts w:cstheme="minorHAnsi"/>
                <w:b/>
                <w:sz w:val="28"/>
                <w:szCs w:val="28"/>
                <w:lang w:val="fr-FR"/>
              </w:rPr>
              <w:t xml:space="preserve"> Maman est morte… mais je ne peux p</w:t>
            </w:r>
            <w:r>
              <w:rPr>
                <w:rFonts w:cstheme="minorHAnsi"/>
                <w:b/>
                <w:sz w:val="28"/>
                <w:szCs w:val="28"/>
                <w:lang w:val="fr-FR"/>
              </w:rPr>
              <w:t>as encore le dire, pas encore … »</w:t>
            </w:r>
          </w:p>
          <w:p w:rsidR="00F626CF" w:rsidRPr="00B811B5" w:rsidRDefault="00F626CF" w:rsidP="00B811B5">
            <w:pPr>
              <w:jc w:val="center"/>
              <w:rPr>
                <w:rFonts w:cstheme="minorHAnsi"/>
                <w:b/>
                <w:sz w:val="28"/>
                <w:szCs w:val="28"/>
                <w:lang w:val="fr-FR"/>
              </w:rPr>
            </w:pPr>
            <w:r w:rsidRPr="00B811B5">
              <w:rPr>
                <w:rFonts w:cstheme="minorHAnsi"/>
                <w:b/>
                <w:sz w:val="24"/>
                <w:szCs w:val="24"/>
                <w:lang w:val="fr-FR"/>
              </w:rPr>
              <w:t>Chapitre 1</w:t>
            </w:r>
            <w:r w:rsidR="00190350">
              <w:rPr>
                <w:rFonts w:cstheme="minorHAnsi"/>
                <w:b/>
                <w:sz w:val="24"/>
                <w:szCs w:val="24"/>
                <w:lang w:val="fr-FR"/>
              </w:rPr>
              <w:t>,</w:t>
            </w:r>
            <w:r w:rsidRPr="00B811B5">
              <w:rPr>
                <w:rFonts w:cstheme="minorHAnsi"/>
                <w:b/>
                <w:sz w:val="24"/>
                <w:szCs w:val="24"/>
                <w:lang w:val="fr-FR"/>
              </w:rPr>
              <w:t xml:space="preserve"> p.5</w:t>
            </w:r>
            <w:r w:rsidR="00190350">
              <w:rPr>
                <w:rFonts w:cstheme="minorHAnsi"/>
                <w:b/>
                <w:sz w:val="24"/>
                <w:szCs w:val="24"/>
                <w:lang w:val="fr-FR"/>
              </w:rPr>
              <w:t>,</w:t>
            </w:r>
            <w:r w:rsidRPr="00B811B5">
              <w:rPr>
                <w:rFonts w:cstheme="minorHAnsi"/>
                <w:b/>
                <w:sz w:val="24"/>
                <w:szCs w:val="24"/>
                <w:lang w:val="fr-FR"/>
              </w:rPr>
              <w:t xml:space="preserve"> l.11-12</w:t>
            </w:r>
          </w:p>
        </w:tc>
      </w:tr>
      <w:tr w:rsidR="00F626CF" w:rsidRPr="00F626CF" w:rsidTr="00B811B5">
        <w:trPr>
          <w:trHeight w:val="2098"/>
        </w:trPr>
        <w:tc>
          <w:tcPr>
            <w:tcW w:w="4955" w:type="dxa"/>
            <w:vAlign w:val="center"/>
          </w:tcPr>
          <w:p w:rsidR="00F626CF" w:rsidRPr="00B811B5" w:rsidRDefault="00F626CF" w:rsidP="00B811B5">
            <w:pPr>
              <w:jc w:val="center"/>
              <w:rPr>
                <w:rFonts w:cstheme="minorHAnsi"/>
                <w:b/>
                <w:sz w:val="28"/>
                <w:szCs w:val="28"/>
                <w:lang w:val="fr-FR"/>
              </w:rPr>
            </w:pPr>
            <w:r w:rsidRPr="00B811B5">
              <w:rPr>
                <w:rFonts w:cstheme="minorHAnsi"/>
                <w:b/>
                <w:sz w:val="28"/>
                <w:szCs w:val="28"/>
                <w:lang w:val="fr-FR"/>
              </w:rPr>
              <w:t xml:space="preserve">Explique la </w:t>
            </w:r>
            <w:r w:rsidR="00B811B5">
              <w:rPr>
                <w:rFonts w:cstheme="minorHAnsi"/>
                <w:b/>
                <w:sz w:val="28"/>
                <w:szCs w:val="28"/>
                <w:lang w:val="fr-FR"/>
              </w:rPr>
              <w:t>citation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w:t>
            </w:r>
            <w:r w:rsidR="00F626CF" w:rsidRPr="00B811B5">
              <w:rPr>
                <w:rFonts w:cstheme="minorHAnsi"/>
                <w:b/>
                <w:sz w:val="28"/>
                <w:szCs w:val="28"/>
                <w:lang w:val="fr-FR"/>
              </w:rPr>
              <w:t>Dans le métro, je suis</w:t>
            </w:r>
          </w:p>
          <w:p w:rsidR="00F626CF" w:rsidRPr="00B811B5" w:rsidRDefault="00190350" w:rsidP="00B811B5">
            <w:pPr>
              <w:jc w:val="center"/>
              <w:rPr>
                <w:rFonts w:cstheme="minorHAnsi"/>
                <w:b/>
                <w:sz w:val="28"/>
                <w:szCs w:val="28"/>
                <w:lang w:val="fr-FR"/>
              </w:rPr>
            </w:pPr>
            <w:r w:rsidRPr="00B811B5">
              <w:rPr>
                <w:rFonts w:cstheme="minorHAnsi"/>
                <w:b/>
                <w:sz w:val="28"/>
                <w:szCs w:val="28"/>
                <w:lang w:val="fr-FR"/>
              </w:rPr>
              <w:t>I</w:t>
            </w:r>
            <w:r w:rsidR="00F626CF" w:rsidRPr="00B811B5">
              <w:rPr>
                <w:rFonts w:cstheme="minorHAnsi"/>
                <w:b/>
                <w:sz w:val="28"/>
                <w:szCs w:val="28"/>
                <w:lang w:val="fr-FR"/>
              </w:rPr>
              <w:t>nvisible</w:t>
            </w:r>
            <w:r>
              <w:rPr>
                <w:rFonts w:cstheme="minorHAnsi"/>
                <w:b/>
                <w:sz w:val="28"/>
                <w:szCs w:val="28"/>
                <w:lang w:val="fr-FR"/>
              </w:rPr>
              <w:t> ! »</w:t>
            </w:r>
          </w:p>
          <w:p w:rsidR="00F626CF" w:rsidRPr="00B811B5" w:rsidRDefault="00F626CF" w:rsidP="00B811B5">
            <w:pPr>
              <w:jc w:val="center"/>
              <w:rPr>
                <w:rFonts w:cstheme="minorHAnsi"/>
                <w:b/>
                <w:sz w:val="28"/>
                <w:szCs w:val="28"/>
                <w:lang w:val="fr-FR"/>
              </w:rPr>
            </w:pPr>
            <w:r w:rsidRPr="00B811B5">
              <w:rPr>
                <w:rFonts w:cstheme="minorHAnsi"/>
                <w:b/>
                <w:sz w:val="24"/>
                <w:szCs w:val="24"/>
                <w:lang w:val="fr-FR"/>
              </w:rPr>
              <w:t>Chapitre 1</w:t>
            </w:r>
            <w:r w:rsidR="00190350">
              <w:rPr>
                <w:rFonts w:cstheme="minorHAnsi"/>
                <w:b/>
                <w:sz w:val="24"/>
                <w:szCs w:val="24"/>
                <w:lang w:val="fr-FR"/>
              </w:rPr>
              <w:t>,</w:t>
            </w:r>
            <w:r w:rsidRPr="00B811B5">
              <w:rPr>
                <w:rFonts w:cstheme="minorHAnsi"/>
                <w:b/>
                <w:sz w:val="24"/>
                <w:szCs w:val="24"/>
                <w:lang w:val="fr-FR"/>
              </w:rPr>
              <w:t xml:space="preserve"> p.5</w:t>
            </w:r>
            <w:r w:rsidR="00190350">
              <w:rPr>
                <w:rFonts w:cstheme="minorHAnsi"/>
                <w:b/>
                <w:sz w:val="24"/>
                <w:szCs w:val="24"/>
                <w:lang w:val="fr-FR"/>
              </w:rPr>
              <w:t>,</w:t>
            </w:r>
            <w:r w:rsidRPr="00B811B5">
              <w:rPr>
                <w:rFonts w:cstheme="minorHAnsi"/>
                <w:b/>
                <w:sz w:val="24"/>
                <w:szCs w:val="24"/>
                <w:lang w:val="fr-FR"/>
              </w:rPr>
              <w:t xml:space="preserve"> l.14-15</w:t>
            </w:r>
          </w:p>
        </w:tc>
        <w:tc>
          <w:tcPr>
            <w:tcW w:w="4956" w:type="dxa"/>
            <w:vAlign w:val="center"/>
          </w:tcPr>
          <w:p w:rsidR="00F626CF" w:rsidRDefault="00F626CF" w:rsidP="00B811B5">
            <w:pPr>
              <w:jc w:val="center"/>
              <w:rPr>
                <w:rFonts w:cstheme="minorHAnsi"/>
                <w:b/>
                <w:sz w:val="28"/>
                <w:szCs w:val="28"/>
                <w:lang w:val="fr-FR"/>
              </w:rPr>
            </w:pPr>
            <w:r w:rsidRPr="00B811B5">
              <w:rPr>
                <w:rFonts w:cstheme="minorHAnsi"/>
                <w:b/>
                <w:sz w:val="28"/>
                <w:szCs w:val="28"/>
                <w:lang w:val="fr-FR"/>
              </w:rPr>
              <w:t>Explique pour</w:t>
            </w:r>
            <w:r w:rsidR="00190350">
              <w:rPr>
                <w:rFonts w:cstheme="minorHAnsi"/>
                <w:b/>
                <w:sz w:val="28"/>
                <w:szCs w:val="28"/>
                <w:lang w:val="fr-FR"/>
              </w:rPr>
              <w:t>quoi Noé se dit tout le temps « Je n’ai pas peur »</w:t>
            </w:r>
            <w:r w:rsidRPr="00B811B5">
              <w:rPr>
                <w:rFonts w:cstheme="minorHAnsi"/>
                <w:b/>
                <w:sz w:val="28"/>
                <w:szCs w:val="28"/>
                <w:lang w:val="fr-FR"/>
              </w:rPr>
              <w:t xml:space="preserve"> quand il rentre et pourquoi il joue </w:t>
            </w:r>
            <w:r w:rsidR="00190350">
              <w:rPr>
                <w:rFonts w:cstheme="minorHAnsi"/>
                <w:b/>
                <w:sz w:val="28"/>
                <w:szCs w:val="28"/>
                <w:lang w:val="fr-FR"/>
              </w:rPr>
              <w:t>« Don’t panic »</w:t>
            </w:r>
            <w:r w:rsidRPr="00B811B5">
              <w:rPr>
                <w:rFonts w:cstheme="minorHAnsi"/>
                <w:b/>
                <w:sz w:val="28"/>
                <w:szCs w:val="28"/>
                <w:lang w:val="fr-FR"/>
              </w:rPr>
              <w:t xml:space="preserve"> de Coldplay.</w:t>
            </w:r>
          </w:p>
          <w:p w:rsidR="00E675AF" w:rsidRPr="00B811B5" w:rsidRDefault="00E675AF" w:rsidP="00B811B5">
            <w:pPr>
              <w:jc w:val="center"/>
              <w:rPr>
                <w:rFonts w:cstheme="minorHAnsi"/>
                <w:b/>
                <w:sz w:val="28"/>
                <w:szCs w:val="28"/>
                <w:lang w:val="fr-FR"/>
              </w:rPr>
            </w:pPr>
            <w:r w:rsidRPr="00E675AF">
              <w:rPr>
                <w:rFonts w:cstheme="minorHAnsi"/>
                <w:b/>
                <w:sz w:val="24"/>
                <w:szCs w:val="24"/>
                <w:lang w:val="fr-FR"/>
              </w:rPr>
              <w:t xml:space="preserve">Chapitre </w:t>
            </w:r>
            <w:r>
              <w:rPr>
                <w:rFonts w:cstheme="minorHAnsi"/>
                <w:b/>
                <w:sz w:val="24"/>
                <w:szCs w:val="24"/>
                <w:lang w:val="fr-FR"/>
              </w:rPr>
              <w:t>3, p.11</w:t>
            </w:r>
          </w:p>
        </w:tc>
      </w:tr>
      <w:tr w:rsidR="00F626CF" w:rsidRPr="00F626CF" w:rsidTr="00B811B5">
        <w:trPr>
          <w:trHeight w:val="2098"/>
        </w:trPr>
        <w:tc>
          <w:tcPr>
            <w:tcW w:w="4955" w:type="dxa"/>
            <w:vAlign w:val="center"/>
          </w:tcPr>
          <w:p w:rsidR="00F626CF" w:rsidRPr="00B811B5" w:rsidRDefault="00190350" w:rsidP="00B811B5">
            <w:pPr>
              <w:jc w:val="center"/>
              <w:rPr>
                <w:rFonts w:cstheme="minorHAnsi"/>
                <w:b/>
                <w:sz w:val="28"/>
                <w:szCs w:val="28"/>
                <w:lang w:val="fr-FR"/>
              </w:rPr>
            </w:pPr>
            <w:r>
              <w:rPr>
                <w:rFonts w:cstheme="minorHAnsi"/>
                <w:b/>
                <w:sz w:val="28"/>
                <w:szCs w:val="28"/>
                <w:lang w:val="fr-FR"/>
              </w:rPr>
              <w:t>Explique la citation suivante :</w:t>
            </w:r>
          </w:p>
          <w:p w:rsidR="00F626CF" w:rsidRPr="00B811B5" w:rsidRDefault="00190350" w:rsidP="00B811B5">
            <w:pPr>
              <w:jc w:val="center"/>
              <w:rPr>
                <w:rFonts w:cstheme="minorHAnsi"/>
                <w:b/>
                <w:sz w:val="28"/>
                <w:szCs w:val="28"/>
                <w:lang w:val="fr-FR"/>
              </w:rPr>
            </w:pPr>
            <w:r>
              <w:rPr>
                <w:rFonts w:cstheme="minorHAnsi"/>
                <w:b/>
                <w:sz w:val="28"/>
                <w:szCs w:val="28"/>
                <w:lang w:val="fr-FR"/>
              </w:rPr>
              <w:t>« </w:t>
            </w:r>
            <w:r w:rsidR="00F626CF" w:rsidRPr="00B811B5">
              <w:rPr>
                <w:rFonts w:cstheme="minorHAnsi"/>
                <w:b/>
                <w:sz w:val="28"/>
                <w:szCs w:val="28"/>
                <w:lang w:val="fr-FR"/>
              </w:rPr>
              <w:t>Et puis,</w:t>
            </w:r>
            <w:r w:rsidR="00B811B5">
              <w:rPr>
                <w:rFonts w:cstheme="minorHAnsi"/>
                <w:b/>
                <w:sz w:val="28"/>
                <w:szCs w:val="28"/>
                <w:lang w:val="fr-FR"/>
              </w:rPr>
              <w:t xml:space="preserve"> </w:t>
            </w:r>
            <w:r w:rsidR="00F626CF" w:rsidRPr="00B811B5">
              <w:rPr>
                <w:rFonts w:cstheme="minorHAnsi"/>
                <w:b/>
                <w:sz w:val="28"/>
                <w:szCs w:val="28"/>
                <w:lang w:val="fr-FR"/>
              </w:rPr>
              <w:t>les profs</w:t>
            </w:r>
            <w:r>
              <w:rPr>
                <w:rFonts w:cstheme="minorHAnsi"/>
                <w:b/>
                <w:sz w:val="28"/>
                <w:szCs w:val="28"/>
                <w:lang w:val="fr-FR"/>
              </w:rPr>
              <w:t xml:space="preserve"> ne me disent plus rien, depuis… depuis qu’elle est partie ! »</w:t>
            </w:r>
          </w:p>
          <w:p w:rsidR="00F626CF" w:rsidRPr="00B811B5" w:rsidRDefault="00F626CF" w:rsidP="00B811B5">
            <w:pPr>
              <w:jc w:val="center"/>
              <w:rPr>
                <w:rFonts w:cstheme="minorHAnsi"/>
                <w:b/>
                <w:sz w:val="28"/>
                <w:szCs w:val="28"/>
                <w:lang w:val="fr-FR"/>
              </w:rPr>
            </w:pPr>
            <w:r w:rsidRPr="00B811B5">
              <w:rPr>
                <w:rFonts w:cstheme="minorHAnsi"/>
                <w:b/>
                <w:sz w:val="24"/>
                <w:szCs w:val="24"/>
                <w:lang w:val="fr-FR"/>
              </w:rPr>
              <w:t>Chapitre 1</w:t>
            </w:r>
            <w:r w:rsidR="00190350">
              <w:rPr>
                <w:rFonts w:cstheme="minorHAnsi"/>
                <w:b/>
                <w:sz w:val="24"/>
                <w:szCs w:val="24"/>
                <w:lang w:val="fr-FR"/>
              </w:rPr>
              <w:t>,</w:t>
            </w:r>
            <w:r w:rsidRPr="00B811B5">
              <w:rPr>
                <w:rFonts w:cstheme="minorHAnsi"/>
                <w:b/>
                <w:sz w:val="24"/>
                <w:szCs w:val="24"/>
                <w:lang w:val="fr-FR"/>
              </w:rPr>
              <w:t xml:space="preserve"> p.7</w:t>
            </w:r>
            <w:r w:rsidR="00190350">
              <w:rPr>
                <w:rFonts w:cstheme="minorHAnsi"/>
                <w:b/>
                <w:sz w:val="24"/>
                <w:szCs w:val="24"/>
                <w:lang w:val="fr-FR"/>
              </w:rPr>
              <w:t>,</w:t>
            </w:r>
            <w:r w:rsidRPr="00B811B5">
              <w:rPr>
                <w:rFonts w:cstheme="minorHAnsi"/>
                <w:b/>
                <w:sz w:val="24"/>
                <w:szCs w:val="24"/>
                <w:lang w:val="fr-FR"/>
              </w:rPr>
              <w:t xml:space="preserve"> l.16-17</w:t>
            </w:r>
          </w:p>
        </w:tc>
        <w:tc>
          <w:tcPr>
            <w:tcW w:w="4956" w:type="dxa"/>
            <w:vAlign w:val="center"/>
          </w:tcPr>
          <w:p w:rsidR="00F626CF" w:rsidRPr="00B811B5" w:rsidRDefault="00F626CF" w:rsidP="00B811B5">
            <w:pPr>
              <w:jc w:val="center"/>
              <w:rPr>
                <w:rFonts w:cstheme="minorHAnsi"/>
                <w:b/>
                <w:sz w:val="28"/>
                <w:szCs w:val="28"/>
                <w:lang w:val="fr-FR"/>
              </w:rPr>
            </w:pPr>
            <w:r w:rsidRPr="00B811B5">
              <w:rPr>
                <w:rFonts w:cstheme="minorHAnsi"/>
                <w:b/>
                <w:sz w:val="28"/>
                <w:szCs w:val="28"/>
                <w:lang w:val="fr-FR"/>
              </w:rPr>
              <w:t>Explique pourquoi Noé ne raconte pas à son père qu’il a perdu son sac de sport dans le métro.</w:t>
            </w:r>
            <w:r w:rsidR="00190350">
              <w:rPr>
                <w:rFonts w:cstheme="minorHAnsi"/>
                <w:b/>
                <w:sz w:val="28"/>
                <w:szCs w:val="28"/>
                <w:lang w:val="fr-FR"/>
              </w:rPr>
              <w:br/>
            </w:r>
            <w:r w:rsidR="00190350" w:rsidRPr="00E675AF">
              <w:rPr>
                <w:rFonts w:cstheme="minorHAnsi"/>
                <w:b/>
                <w:sz w:val="24"/>
                <w:szCs w:val="24"/>
                <w:lang w:val="fr-FR"/>
              </w:rPr>
              <w:t xml:space="preserve">Chapitre </w:t>
            </w:r>
            <w:r w:rsidR="00E675AF">
              <w:rPr>
                <w:rFonts w:cstheme="minorHAnsi"/>
                <w:b/>
                <w:sz w:val="24"/>
                <w:szCs w:val="24"/>
                <w:lang w:val="fr-FR"/>
              </w:rPr>
              <w:t>3, p.12/13</w:t>
            </w:r>
          </w:p>
        </w:tc>
      </w:tr>
    </w:tbl>
    <w:p w:rsidR="00F626CF" w:rsidRPr="00F626CF" w:rsidRDefault="00F626CF" w:rsidP="00F626CF">
      <w:pPr>
        <w:rPr>
          <w:lang w:val="fr-FR"/>
        </w:rPr>
      </w:pPr>
    </w:p>
    <w:p w:rsidR="00F626CF" w:rsidRPr="00F626CF" w:rsidRDefault="00F626CF" w:rsidP="00F626CF">
      <w:pPr>
        <w:rPr>
          <w:lang w:val="fr-FR"/>
        </w:rPr>
      </w:pPr>
    </w:p>
    <w:p w:rsidR="00F626CF" w:rsidRPr="00F626CF" w:rsidRDefault="00F626CF">
      <w:pPr>
        <w:rPr>
          <w:rFonts w:ascii="Calibri Light" w:hAnsi="Calibri Light" w:cs="Calibri Light"/>
          <w:sz w:val="24"/>
          <w:szCs w:val="24"/>
          <w:lang w:val="fr-FR"/>
        </w:rPr>
      </w:pPr>
      <w:r w:rsidRPr="00F626CF">
        <w:rPr>
          <w:rFonts w:ascii="Calibri Light" w:hAnsi="Calibri Light" w:cs="Calibri Light"/>
          <w:sz w:val="24"/>
          <w:szCs w:val="24"/>
          <w:lang w:val="fr-FR"/>
        </w:rPr>
        <w:br w:type="page"/>
      </w:r>
    </w:p>
    <w:p w:rsidR="00D333B3" w:rsidRPr="00973FED" w:rsidRDefault="00D333B3" w:rsidP="00D333B3">
      <w:pPr>
        <w:pStyle w:val="berschrift1"/>
        <w:numPr>
          <w:ilvl w:val="0"/>
          <w:numId w:val="18"/>
        </w:numPr>
        <w:ind w:left="364"/>
        <w:jc w:val="left"/>
        <w:rPr>
          <w:rStyle w:val="berschrift1Zchn"/>
          <w:sz w:val="32"/>
          <w:szCs w:val="32"/>
        </w:rPr>
      </w:pPr>
      <w:bookmarkStart w:id="39" w:name="_Toc469844227"/>
      <w:r>
        <w:rPr>
          <w:rStyle w:val="berschrift1Zchn"/>
          <w:sz w:val="32"/>
          <w:szCs w:val="32"/>
        </w:rPr>
        <w:lastRenderedPageBreak/>
        <w:t>Anhang</w:t>
      </w:r>
      <w:bookmarkEnd w:id="39"/>
    </w:p>
    <w:p w:rsidR="007772E1" w:rsidRPr="00DE4AD0" w:rsidRDefault="007772E1" w:rsidP="007772E1">
      <w:pPr>
        <w:pStyle w:val="berschrift2"/>
        <w:rPr>
          <w:rStyle w:val="berschrift1Zchn"/>
          <w:color w:val="auto"/>
          <w:sz w:val="28"/>
          <w:szCs w:val="32"/>
        </w:rPr>
      </w:pPr>
      <w:bookmarkStart w:id="40" w:name="_Toc469844228"/>
      <w:r>
        <w:rPr>
          <w:rStyle w:val="berschrift1Zchn"/>
          <w:color w:val="auto"/>
          <w:sz w:val="28"/>
          <w:szCs w:val="32"/>
        </w:rPr>
        <w:t>Schülerarbeiten</w:t>
      </w:r>
      <w:bookmarkEnd w:id="40"/>
    </w:p>
    <w:p w:rsidR="00BD6548" w:rsidRDefault="00BD6548" w:rsidP="00450021">
      <w:pPr>
        <w:jc w:val="both"/>
        <w:rPr>
          <w:rFonts w:ascii="Calibri Light" w:hAnsi="Calibri Light" w:cs="Calibri Light"/>
          <w:sz w:val="24"/>
          <w:szCs w:val="24"/>
        </w:rPr>
      </w:pPr>
    </w:p>
    <w:p w:rsidR="00D333B3" w:rsidRPr="00D333B3" w:rsidRDefault="00D333B3" w:rsidP="00450021">
      <w:pPr>
        <w:jc w:val="both"/>
        <w:rPr>
          <w:rFonts w:ascii="Calibri Light" w:hAnsi="Calibri Light" w:cs="Calibri Light"/>
          <w:b/>
          <w:color w:val="2E74B5" w:themeColor="accent1" w:themeShade="BF"/>
          <w:sz w:val="24"/>
          <w:szCs w:val="24"/>
        </w:rPr>
      </w:pPr>
      <w:r w:rsidRPr="00D333B3">
        <w:rPr>
          <w:rFonts w:ascii="Calibri Light" w:hAnsi="Calibri Light" w:cs="Calibri Light"/>
          <w:b/>
          <w:color w:val="2E74B5" w:themeColor="accent1" w:themeShade="BF"/>
          <w:sz w:val="24"/>
          <w:szCs w:val="24"/>
        </w:rPr>
        <w:t>Schülerarbeit 1:</w:t>
      </w:r>
    </w:p>
    <w:p w:rsidR="00D333B3" w:rsidRDefault="00D333B3" w:rsidP="00450021">
      <w:pPr>
        <w:jc w:val="both"/>
        <w:rPr>
          <w:rFonts w:ascii="Calibri Light" w:hAnsi="Calibri Light" w:cs="Calibri Light"/>
          <w:sz w:val="24"/>
          <w:szCs w:val="24"/>
        </w:rPr>
      </w:pPr>
    </w:p>
    <w:p w:rsidR="00D333B3" w:rsidRDefault="00D333B3" w:rsidP="00450021">
      <w:pPr>
        <w:jc w:val="both"/>
        <w:rPr>
          <w:rFonts w:ascii="Calibri Light" w:hAnsi="Calibri Light" w:cs="Calibri Light"/>
          <w:sz w:val="24"/>
          <w:szCs w:val="24"/>
        </w:rPr>
      </w:pPr>
    </w:p>
    <w:p w:rsidR="00D333B3" w:rsidRDefault="00D333B3">
      <w:pPr>
        <w:rPr>
          <w:rFonts w:ascii="Calibri Light" w:hAnsi="Calibri Light" w:cs="Calibri Light"/>
          <w:sz w:val="24"/>
          <w:szCs w:val="24"/>
        </w:rPr>
      </w:pPr>
      <w:r>
        <w:rPr>
          <w:rFonts w:ascii="Calibri Light" w:hAnsi="Calibri Light" w:cs="Calibri Light"/>
          <w:sz w:val="24"/>
          <w:szCs w:val="24"/>
        </w:rPr>
        <w:br w:type="page"/>
      </w:r>
    </w:p>
    <w:p w:rsidR="00D333B3" w:rsidRPr="00D333B3" w:rsidRDefault="00D333B3" w:rsidP="00D333B3">
      <w:pPr>
        <w:jc w:val="both"/>
        <w:rPr>
          <w:rFonts w:ascii="Calibri Light" w:hAnsi="Calibri Light" w:cs="Calibri Light"/>
          <w:b/>
          <w:color w:val="2E74B5" w:themeColor="accent1" w:themeShade="BF"/>
          <w:sz w:val="24"/>
          <w:szCs w:val="24"/>
        </w:rPr>
      </w:pPr>
      <w:r w:rsidRPr="00D333B3">
        <w:rPr>
          <w:rFonts w:ascii="Calibri Light" w:hAnsi="Calibri Light" w:cs="Calibri Light"/>
          <w:b/>
          <w:color w:val="2E74B5" w:themeColor="accent1" w:themeShade="BF"/>
          <w:sz w:val="24"/>
          <w:szCs w:val="24"/>
        </w:rPr>
        <w:lastRenderedPageBreak/>
        <w:t>Schülerarbeit 2:</w:t>
      </w:r>
    </w:p>
    <w:p w:rsidR="00D333B3" w:rsidRDefault="00D333B3" w:rsidP="00D333B3">
      <w:pPr>
        <w:rPr>
          <w:rFonts w:ascii="Calibri Light" w:hAnsi="Calibri Light" w:cs="Calibri Light"/>
          <w:sz w:val="24"/>
          <w:szCs w:val="24"/>
        </w:rPr>
      </w:pPr>
    </w:p>
    <w:p w:rsidR="00D333B3" w:rsidRDefault="00D333B3" w:rsidP="00D333B3">
      <w:pPr>
        <w:rPr>
          <w:rFonts w:ascii="Calibri Light" w:hAnsi="Calibri Light" w:cs="Calibri Light"/>
          <w:sz w:val="24"/>
          <w:szCs w:val="24"/>
        </w:rPr>
      </w:pPr>
    </w:p>
    <w:p w:rsidR="00D333B3" w:rsidRPr="00D333B3" w:rsidRDefault="00D333B3" w:rsidP="00D333B3">
      <w:pPr>
        <w:jc w:val="both"/>
        <w:rPr>
          <w:rFonts w:ascii="Calibri Light" w:hAnsi="Calibri Light" w:cs="Calibri Light"/>
          <w:b/>
          <w:color w:val="2E74B5" w:themeColor="accent1" w:themeShade="BF"/>
          <w:sz w:val="24"/>
          <w:szCs w:val="24"/>
        </w:rPr>
      </w:pPr>
      <w:r w:rsidRPr="00D333B3">
        <w:rPr>
          <w:rFonts w:ascii="Calibri Light" w:hAnsi="Calibri Light" w:cs="Calibri Light"/>
          <w:b/>
          <w:color w:val="2E74B5" w:themeColor="accent1" w:themeShade="BF"/>
          <w:sz w:val="24"/>
          <w:szCs w:val="24"/>
        </w:rPr>
        <w:t>Schülerarbeit 3:</w:t>
      </w:r>
    </w:p>
    <w:p w:rsidR="00D333B3" w:rsidRPr="00D333B3" w:rsidRDefault="00D333B3" w:rsidP="00D333B3">
      <w:pPr>
        <w:spacing w:before="480"/>
        <w:rPr>
          <w:rFonts w:ascii="Calibri Light" w:hAnsi="Calibri Light" w:cs="Calibri Light"/>
          <w:b/>
          <w:color w:val="2E74B5" w:themeColor="accent1" w:themeShade="BF"/>
          <w:sz w:val="24"/>
          <w:szCs w:val="24"/>
        </w:rPr>
      </w:pPr>
      <w:r>
        <w:rPr>
          <w:rFonts w:ascii="Calibri Light" w:hAnsi="Calibri Light" w:cs="Calibri Light"/>
          <w:sz w:val="24"/>
          <w:szCs w:val="24"/>
        </w:rPr>
        <w:br w:type="textWrapping" w:clear="all"/>
      </w:r>
      <w:r>
        <w:rPr>
          <w:rFonts w:ascii="Calibri Light" w:hAnsi="Calibri Light" w:cs="Calibri Light"/>
          <w:b/>
          <w:color w:val="2E74B5" w:themeColor="accent1" w:themeShade="BF"/>
          <w:sz w:val="24"/>
          <w:szCs w:val="24"/>
        </w:rPr>
        <w:br/>
      </w:r>
      <w:r w:rsidRPr="00D333B3">
        <w:rPr>
          <w:rFonts w:ascii="Calibri Light" w:hAnsi="Calibri Light" w:cs="Calibri Light"/>
          <w:b/>
          <w:color w:val="2E74B5" w:themeColor="accent1" w:themeShade="BF"/>
          <w:sz w:val="24"/>
          <w:szCs w:val="24"/>
        </w:rPr>
        <w:t>Schülerarbeit 4:</w:t>
      </w:r>
    </w:p>
    <w:p w:rsidR="007772E1" w:rsidRDefault="007772E1">
      <w:pPr>
        <w:rPr>
          <w:rFonts w:ascii="Calibri Light" w:hAnsi="Calibri Light" w:cs="Calibri Light"/>
          <w:sz w:val="24"/>
          <w:szCs w:val="24"/>
        </w:rPr>
      </w:pPr>
      <w:r>
        <w:rPr>
          <w:rFonts w:ascii="Calibri Light" w:hAnsi="Calibri Light" w:cs="Calibri Light"/>
          <w:sz w:val="24"/>
          <w:szCs w:val="24"/>
        </w:rPr>
        <w:br w:type="page"/>
      </w:r>
    </w:p>
    <w:p w:rsidR="00D333B3" w:rsidRDefault="007772E1" w:rsidP="007772E1">
      <w:pPr>
        <w:pStyle w:val="berschrift2"/>
        <w:rPr>
          <w:rStyle w:val="berschrift1Zchn"/>
          <w:color w:val="auto"/>
          <w:sz w:val="28"/>
          <w:szCs w:val="32"/>
        </w:rPr>
      </w:pPr>
      <w:bookmarkStart w:id="41" w:name="_Toc469844229"/>
      <w:r w:rsidRPr="007772E1">
        <w:rPr>
          <w:rStyle w:val="berschrift1Zchn"/>
          <w:color w:val="auto"/>
          <w:sz w:val="28"/>
          <w:szCs w:val="32"/>
        </w:rPr>
        <w:lastRenderedPageBreak/>
        <w:t>Exemplarische Prüfung einer möglichen Lehrwerksanbindung</w:t>
      </w:r>
      <w:bookmarkEnd w:id="41"/>
    </w:p>
    <w:p w:rsidR="007772E1" w:rsidRPr="000A5EBA" w:rsidRDefault="007772E1" w:rsidP="007772E1">
      <w:pPr>
        <w:spacing w:after="0" w:line="240" w:lineRule="auto"/>
        <w:ind w:left="714" w:right="455"/>
        <w:rPr>
          <w:rFonts w:cs="Arial"/>
          <w:b/>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32"/>
        <w:gridCol w:w="5933"/>
      </w:tblGrid>
      <w:tr w:rsidR="007772E1" w:rsidRPr="002A5483" w:rsidTr="007772E1">
        <w:tc>
          <w:tcPr>
            <w:tcW w:w="9065" w:type="dxa"/>
            <w:gridSpan w:val="2"/>
            <w:shd w:val="clear" w:color="auto" w:fill="D5DCE4" w:themeFill="text2" w:themeFillTint="33"/>
          </w:tcPr>
          <w:p w:rsidR="007772E1" w:rsidRPr="002A5483" w:rsidRDefault="007772E1" w:rsidP="008E6BE2">
            <w:pPr>
              <w:widowControl w:val="0"/>
              <w:spacing w:before="40" w:after="0" w:line="240" w:lineRule="auto"/>
              <w:jc w:val="center"/>
              <w:rPr>
                <w:rFonts w:ascii="Calibri Light" w:hAnsi="Calibri Light" w:cs="Calibri Light"/>
                <w:i/>
                <w:sz w:val="26"/>
                <w:szCs w:val="26"/>
                <w:lang w:val="fr-FR"/>
              </w:rPr>
            </w:pPr>
            <w:r w:rsidRPr="002A5483">
              <w:rPr>
                <w:rFonts w:ascii="Calibri Light" w:hAnsi="Calibri Light" w:cs="Calibri Light"/>
                <w:sz w:val="26"/>
                <w:szCs w:val="26"/>
                <w:lang w:val="fr-FR"/>
              </w:rPr>
              <w:t>Marceline Putnai,</w:t>
            </w:r>
            <w:r w:rsidRPr="002A5483">
              <w:rPr>
                <w:rFonts w:ascii="Calibri Light" w:hAnsi="Calibri Light" w:cs="Calibri Light"/>
                <w:sz w:val="26"/>
                <w:szCs w:val="26"/>
                <w:lang w:val="fr-FR"/>
              </w:rPr>
              <w:tab/>
            </w:r>
            <w:r w:rsidRPr="002A5483">
              <w:rPr>
                <w:rFonts w:ascii="Calibri Light" w:hAnsi="Calibri Light" w:cs="Calibri Light"/>
                <w:i/>
                <w:sz w:val="26"/>
                <w:szCs w:val="26"/>
                <w:lang w:val="fr-FR"/>
              </w:rPr>
              <w:t>Le chien du Gitan</w:t>
            </w:r>
          </w:p>
          <w:p w:rsidR="007772E1" w:rsidRPr="002A5483" w:rsidRDefault="007772E1" w:rsidP="008E6BE2">
            <w:pPr>
              <w:widowControl w:val="0"/>
              <w:spacing w:after="240" w:line="240" w:lineRule="auto"/>
              <w:jc w:val="center"/>
              <w:rPr>
                <w:rFonts w:ascii="Calibri Light" w:hAnsi="Calibri Light" w:cs="Calibri Light"/>
              </w:rPr>
            </w:pPr>
            <w:r w:rsidRPr="002A5483">
              <w:rPr>
                <w:rFonts w:ascii="Calibri Light" w:hAnsi="Calibri Light" w:cs="Calibri Light"/>
                <w:b/>
                <w:sz w:val="26"/>
                <w:szCs w:val="26"/>
              </w:rPr>
              <w:t>Exemplarische Prüfung einer möglichen Lehrwerksanbindung</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Verlag</w:t>
            </w:r>
          </w:p>
        </w:tc>
        <w:tc>
          <w:tcPr>
            <w:tcW w:w="5933" w:type="dxa"/>
          </w:tcPr>
          <w:p w:rsidR="007772E1" w:rsidRPr="002A5483" w:rsidRDefault="007772E1" w:rsidP="008E6BE2">
            <w:pPr>
              <w:widowControl w:val="0"/>
              <w:spacing w:before="60" w:after="60" w:line="240" w:lineRule="auto"/>
              <w:rPr>
                <w:rFonts w:ascii="Calibri Light" w:hAnsi="Calibri Light" w:cs="Calibri Light"/>
              </w:rPr>
            </w:pPr>
            <w:r w:rsidRPr="002A5483">
              <w:rPr>
                <w:rFonts w:ascii="Calibri Light" w:hAnsi="Calibri Light" w:cs="Calibri Light"/>
              </w:rPr>
              <w:t>Klett</w:t>
            </w:r>
          </w:p>
        </w:tc>
      </w:tr>
      <w:tr w:rsidR="007772E1" w:rsidRPr="002A5483" w:rsidTr="00F14F8F">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Reihe</w:t>
            </w:r>
          </w:p>
        </w:tc>
        <w:tc>
          <w:tcPr>
            <w:tcW w:w="5933" w:type="dxa"/>
            <w:vAlign w:val="center"/>
          </w:tcPr>
          <w:p w:rsidR="007772E1" w:rsidRPr="002A5483" w:rsidRDefault="007772E1" w:rsidP="00F14F8F">
            <w:pPr>
              <w:spacing w:after="0" w:line="240" w:lineRule="auto"/>
              <w:rPr>
                <w:rFonts w:ascii="Calibri Light" w:hAnsi="Calibri Light" w:cs="Calibri Light"/>
                <w:lang w:val="fr-FR"/>
              </w:rPr>
            </w:pPr>
            <w:r w:rsidRPr="002A5483">
              <w:rPr>
                <w:rFonts w:ascii="Calibri Light" w:hAnsi="Calibri Light" w:cs="Calibri Light"/>
                <w:lang w:val="fr-FR"/>
              </w:rPr>
              <w:t>Lectures françaises</w:t>
            </w:r>
          </w:p>
        </w:tc>
      </w:tr>
      <w:tr w:rsidR="007772E1" w:rsidRPr="002A5483" w:rsidTr="00F14F8F">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ISBN</w:t>
            </w:r>
          </w:p>
        </w:tc>
        <w:tc>
          <w:tcPr>
            <w:tcW w:w="5933" w:type="dxa"/>
            <w:vAlign w:val="center"/>
          </w:tcPr>
          <w:p w:rsidR="007772E1" w:rsidRPr="002A5483" w:rsidRDefault="007772E1" w:rsidP="00F14F8F">
            <w:pPr>
              <w:spacing w:after="0" w:line="240" w:lineRule="auto"/>
              <w:rPr>
                <w:rFonts w:ascii="Calibri Light" w:hAnsi="Calibri Light" w:cs="Calibri Light"/>
              </w:rPr>
            </w:pPr>
            <w:r w:rsidRPr="002A5483">
              <w:rPr>
                <w:rFonts w:ascii="Calibri Light" w:hAnsi="Calibri Light" w:cs="Calibri Light"/>
              </w:rPr>
              <w:t>978-3-12-523032-2</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Umfang unter Berücksichtigung des Layouts</w:t>
            </w:r>
          </w:p>
        </w:tc>
        <w:tc>
          <w:tcPr>
            <w:tcW w:w="5933" w:type="dxa"/>
          </w:tcPr>
          <w:p w:rsidR="007772E1" w:rsidRPr="002A5483" w:rsidRDefault="007772E1" w:rsidP="008E6BE2">
            <w:pPr>
              <w:widowControl w:val="0"/>
              <w:spacing w:before="40" w:after="0" w:line="240" w:lineRule="auto"/>
              <w:rPr>
                <w:rFonts w:ascii="Calibri Light" w:hAnsi="Calibri Light" w:cs="Calibri Light"/>
              </w:rPr>
            </w:pPr>
            <w:r w:rsidRPr="002A5483">
              <w:rPr>
                <w:rFonts w:ascii="Calibri Light" w:hAnsi="Calibri Light" w:cs="Calibri Light"/>
              </w:rPr>
              <w:t>ca. 24 Seiten</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Preis</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4,95 Euro (Stand: November 2016)</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 xml:space="preserve">Einstufung des Verlags gemäß GeR </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A 2</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geeignete Klassenstufe</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Ende Klasse 7, Klasse 8 (F2)</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Plot</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Der fünfzehnjährige Halbwaise Noé zeigt in der Metro Zivilcourage, als er sich schützend vor einen Roma-Jungen stellt. Von da an wacht ein mysteriöser Schutzengel über ihn, bis Noé am Ende seiner Entdeckungsreise in die Welt der französischen Roma mehrfach entlohnt wird.</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Themen</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altersgemäße Inhalte, die mehrere (potentielle) Bezüge zur Lebenswelt der Schüler aufweisen (Familie, Schule, Freunde, erste Liebe, Verlust eines Angehörigen, Rassismus und Gewalt)</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 xml:space="preserve">Struktur </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8 Kapitel</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sprachliche Angemessenheit</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 xml:space="preserve">durchgängig im Präsens aus Sicht des Protagonisten erzählt, ausgewogenes Verhältnis von narrativen und dialogischen Anteilen, einzelne Ausdrücke aus dem </w:t>
            </w:r>
            <w:r w:rsidRPr="00F107D6">
              <w:rPr>
                <w:rFonts w:ascii="Calibri Light" w:hAnsi="Calibri Light" w:cs="Calibri Light"/>
                <w:i/>
              </w:rPr>
              <w:t>français familier</w:t>
            </w:r>
            <w:r w:rsidRPr="002A5483">
              <w:rPr>
                <w:rFonts w:ascii="Calibri Light" w:hAnsi="Calibri Light" w:cs="Calibri Light"/>
              </w:rPr>
              <w:t>, geringer Verschlüsselungsgrad</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Wortangaben</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Vokabelannotationen Französisch-Deutsch am Seitenende</w:t>
            </w:r>
          </w:p>
        </w:tc>
      </w:tr>
      <w:tr w:rsidR="007772E1" w:rsidRPr="005605C5"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mögliche Lehrwerksanbindungen</w:t>
            </w:r>
          </w:p>
        </w:tc>
        <w:tc>
          <w:tcPr>
            <w:tcW w:w="5933" w:type="dxa"/>
          </w:tcPr>
          <w:p w:rsidR="007772E1" w:rsidRPr="002A5483" w:rsidRDefault="007772E1" w:rsidP="008E6BE2">
            <w:pPr>
              <w:spacing w:before="60" w:after="0" w:line="240" w:lineRule="auto"/>
              <w:rPr>
                <w:rFonts w:ascii="Calibri Light" w:hAnsi="Calibri Light" w:cs="Calibri Light"/>
              </w:rPr>
            </w:pPr>
            <w:r w:rsidRPr="002A5483">
              <w:rPr>
                <w:rFonts w:ascii="Calibri Light" w:hAnsi="Calibri Light" w:cs="Calibri Light"/>
              </w:rPr>
              <w:t>Personen beschreiben (sprachliche Mittel: Farbadjektive etc.):</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1, Cadet (2007), Leçon 7 : </w:t>
            </w:r>
            <w:r w:rsidRPr="002A5483">
              <w:rPr>
                <w:rFonts w:ascii="Calibri Light" w:hAnsi="Calibri Light" w:cs="Calibri Light"/>
                <w:i/>
                <w:lang w:val="fr-FR"/>
              </w:rPr>
              <w:t>L‘anniversaire</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Série jaune (2013), Unité 1 : </w:t>
            </w:r>
            <w:r w:rsidRPr="002A5483">
              <w:rPr>
                <w:rFonts w:ascii="Calibri Light" w:hAnsi="Calibri Light" w:cs="Calibri Light"/>
                <w:i/>
                <w:lang w:val="fr-FR"/>
              </w:rPr>
              <w:t>C’est la rentrée !</w:t>
            </w:r>
          </w:p>
          <w:p w:rsidR="007772E1" w:rsidRPr="00F14F8F" w:rsidRDefault="007772E1" w:rsidP="008E6BE2">
            <w:pPr>
              <w:spacing w:after="0" w:line="240" w:lineRule="auto"/>
              <w:rPr>
                <w:rFonts w:ascii="Calibri Light" w:hAnsi="Calibri Light" w:cs="Calibri Light"/>
                <w:i/>
                <w:lang w:val="fr-FR"/>
              </w:rPr>
            </w:pPr>
            <w:r w:rsidRPr="00F107D6">
              <w:rPr>
                <w:rFonts w:ascii="Calibri Light" w:hAnsi="Calibri Light" w:cs="Calibri Light"/>
                <w:lang w:val="fr-FR"/>
              </w:rPr>
              <w:t xml:space="preserve">À plus! 2 (2005) Unité 4 </w:t>
            </w:r>
            <w:r w:rsidRPr="00F14F8F">
              <w:rPr>
                <w:rFonts w:ascii="Calibri Light" w:hAnsi="Calibri Light" w:cs="Calibri Light"/>
                <w:i/>
                <w:lang w:val="fr-FR"/>
              </w:rPr>
              <w:t>Non à la violence</w:t>
            </w:r>
            <w:r w:rsidR="00F14F8F">
              <w:rPr>
                <w:rFonts w:ascii="Calibri Light" w:hAnsi="Calibri Light" w:cs="Calibri Light"/>
                <w:lang w:val="fr-FR"/>
              </w:rPr>
              <w:t xml:space="preserve"> </w:t>
            </w:r>
            <w:r w:rsidRPr="00F107D6">
              <w:rPr>
                <w:rFonts w:ascii="Calibri Light" w:hAnsi="Calibri Light" w:cs="Calibri Light"/>
                <w:lang w:val="fr-FR"/>
              </w:rPr>
              <w:t xml:space="preserve">!  u.  Unité 5 </w:t>
            </w:r>
            <w:r w:rsidRPr="00F14F8F">
              <w:rPr>
                <w:rFonts w:ascii="Calibri Light" w:hAnsi="Calibri Light" w:cs="Calibri Light"/>
                <w:i/>
                <w:lang w:val="fr-FR"/>
              </w:rPr>
              <w:t>Les choses de la vie</w:t>
            </w:r>
          </w:p>
          <w:p w:rsidR="007772E1" w:rsidRPr="00F14F8F" w:rsidRDefault="007772E1" w:rsidP="008E6BE2">
            <w:pPr>
              <w:spacing w:after="0" w:line="240" w:lineRule="auto"/>
              <w:rPr>
                <w:rFonts w:ascii="Calibri Light" w:hAnsi="Calibri Light" w:cs="Calibri Light"/>
                <w:i/>
                <w:lang w:val="fr-FR"/>
              </w:rPr>
            </w:pPr>
            <w:r w:rsidRPr="00F107D6">
              <w:rPr>
                <w:rFonts w:ascii="Calibri Light" w:hAnsi="Calibri Light" w:cs="Calibri Light"/>
                <w:lang w:val="fr-FR"/>
              </w:rPr>
              <w:t xml:space="preserve">À plus! 2 (2013) Unité 1 </w:t>
            </w:r>
            <w:r w:rsidRPr="00F14F8F">
              <w:rPr>
                <w:rFonts w:ascii="Calibri Light" w:hAnsi="Calibri Light" w:cs="Calibri Light"/>
                <w:i/>
                <w:lang w:val="fr-FR"/>
              </w:rPr>
              <w:t>Bienvenue à Montpellier</w:t>
            </w:r>
            <w:r w:rsidRPr="00F107D6">
              <w:rPr>
                <w:rFonts w:ascii="Calibri Light" w:hAnsi="Calibri Light" w:cs="Calibri Light"/>
                <w:lang w:val="fr-FR"/>
              </w:rPr>
              <w:t xml:space="preserve"> u</w:t>
            </w:r>
            <w:r w:rsidR="00F14F8F">
              <w:rPr>
                <w:rFonts w:ascii="Calibri Light" w:hAnsi="Calibri Light" w:cs="Calibri Light"/>
                <w:lang w:val="fr-FR"/>
              </w:rPr>
              <w:t>nd</w:t>
            </w:r>
            <w:r w:rsidRPr="00F107D6">
              <w:rPr>
                <w:rFonts w:ascii="Calibri Light" w:hAnsi="Calibri Light" w:cs="Calibri Light"/>
                <w:lang w:val="fr-FR"/>
              </w:rPr>
              <w:t xml:space="preserve"> Unité 3 </w:t>
            </w:r>
            <w:r w:rsidRPr="00F14F8F">
              <w:rPr>
                <w:rFonts w:ascii="Calibri Light" w:hAnsi="Calibri Light" w:cs="Calibri Light"/>
                <w:i/>
                <w:lang w:val="fr-FR"/>
              </w:rPr>
              <w:t>Mon monde à moi</w:t>
            </w:r>
          </w:p>
          <w:p w:rsidR="007772E1" w:rsidRPr="00F107D6" w:rsidRDefault="007772E1" w:rsidP="008E6BE2">
            <w:pPr>
              <w:spacing w:after="0" w:line="240" w:lineRule="auto"/>
              <w:rPr>
                <w:rFonts w:ascii="Calibri Light" w:hAnsi="Calibri Light" w:cs="Calibri Light"/>
                <w:lang w:val="fr-FR"/>
              </w:rPr>
            </w:pPr>
          </w:p>
          <w:p w:rsidR="007772E1" w:rsidRPr="00FA3063" w:rsidRDefault="007772E1" w:rsidP="008E6BE2">
            <w:pPr>
              <w:spacing w:after="0" w:line="240" w:lineRule="auto"/>
              <w:rPr>
                <w:rFonts w:ascii="Calibri Light" w:hAnsi="Calibri Light" w:cs="Calibri Light"/>
                <w:lang w:val="fr-FR"/>
              </w:rPr>
            </w:pPr>
            <w:r w:rsidRPr="00FA3063">
              <w:rPr>
                <w:rFonts w:ascii="Calibri Light" w:hAnsi="Calibri Light" w:cs="Calibri Light"/>
                <w:lang w:val="fr-FR"/>
              </w:rPr>
              <w:t>Wortfeld „Gewalt“:</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À plus! 2 (2005), Unité 4 : </w:t>
            </w:r>
            <w:r w:rsidRPr="002A5483">
              <w:rPr>
                <w:rFonts w:ascii="Calibri Light" w:hAnsi="Calibri Light" w:cs="Calibri Light"/>
                <w:i/>
                <w:lang w:val="fr-FR"/>
              </w:rPr>
              <w:t>Non à la violence !</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À plus! 2 (2013), Unité 5 : </w:t>
            </w:r>
            <w:r w:rsidRPr="002A5483">
              <w:rPr>
                <w:rFonts w:ascii="Calibri Light" w:hAnsi="Calibri Light" w:cs="Calibri Light"/>
                <w:i/>
                <w:lang w:val="fr-FR"/>
              </w:rPr>
              <w:t>S comme solidarité</w:t>
            </w:r>
          </w:p>
          <w:p w:rsidR="007772E1" w:rsidRPr="002A5483" w:rsidRDefault="007772E1" w:rsidP="008E6BE2">
            <w:pPr>
              <w:spacing w:after="0" w:line="240" w:lineRule="auto"/>
              <w:rPr>
                <w:rFonts w:ascii="Calibri Light" w:hAnsi="Calibri Light" w:cs="Calibri Light"/>
                <w:lang w:val="fr-FR"/>
              </w:rPr>
            </w:pPr>
          </w:p>
          <w:p w:rsidR="007772E1" w:rsidRPr="00227F42" w:rsidRDefault="007772E1" w:rsidP="008E6BE2">
            <w:pPr>
              <w:spacing w:after="0" w:line="240" w:lineRule="auto"/>
              <w:rPr>
                <w:rFonts w:ascii="Calibri Light" w:hAnsi="Calibri Light" w:cs="Calibri Light"/>
              </w:rPr>
            </w:pPr>
            <w:r w:rsidRPr="00227F42">
              <w:rPr>
                <w:rFonts w:ascii="Calibri Light" w:hAnsi="Calibri Light" w:cs="Calibri Light"/>
              </w:rPr>
              <w:t>über ein Ereignis berichten:</w:t>
            </w:r>
          </w:p>
          <w:p w:rsidR="007772E1" w:rsidRPr="002A5483" w:rsidRDefault="007772E1" w:rsidP="008E6BE2">
            <w:pPr>
              <w:spacing w:after="0" w:line="240" w:lineRule="auto"/>
              <w:rPr>
                <w:rFonts w:ascii="Calibri Light" w:hAnsi="Calibri Light" w:cs="Calibri Light"/>
                <w:i/>
                <w:lang w:val="fr-FR"/>
              </w:rPr>
            </w:pPr>
            <w:r w:rsidRPr="00227F42">
              <w:rPr>
                <w:rFonts w:ascii="Calibri Light" w:hAnsi="Calibri Light" w:cs="Calibri Light"/>
              </w:rPr>
              <w:t xml:space="preserve">À plus! </w:t>
            </w:r>
            <w:r w:rsidRPr="002A5483">
              <w:rPr>
                <w:rFonts w:ascii="Calibri Light" w:hAnsi="Calibri Light" w:cs="Calibri Light"/>
                <w:lang w:val="fr-FR"/>
              </w:rPr>
              <w:t xml:space="preserve">2 (2013), Unité 2 : </w:t>
            </w:r>
            <w:r w:rsidRPr="002A5483">
              <w:rPr>
                <w:rFonts w:ascii="Calibri Light" w:hAnsi="Calibri Light" w:cs="Calibri Light"/>
                <w:i/>
                <w:lang w:val="fr-FR"/>
              </w:rPr>
              <w:t>Moi et mon temps libre</w:t>
            </w:r>
          </w:p>
          <w:p w:rsidR="007772E1" w:rsidRPr="002A5483" w:rsidRDefault="007772E1" w:rsidP="008E6BE2">
            <w:pPr>
              <w:spacing w:after="0" w:line="240" w:lineRule="auto"/>
              <w:rPr>
                <w:rFonts w:ascii="Calibri Light" w:hAnsi="Calibri Light" w:cs="Calibri Light"/>
                <w:lang w:val="fr-FR"/>
              </w:rPr>
            </w:pPr>
          </w:p>
          <w:p w:rsidR="007772E1" w:rsidRPr="00FA3063" w:rsidRDefault="007772E1" w:rsidP="008E6BE2">
            <w:pPr>
              <w:spacing w:after="0" w:line="240" w:lineRule="auto"/>
              <w:rPr>
                <w:rFonts w:ascii="Calibri Light" w:hAnsi="Calibri Light" w:cs="Calibri Light"/>
                <w:lang w:val="fr-FR"/>
              </w:rPr>
            </w:pPr>
            <w:r w:rsidRPr="00FA3063">
              <w:rPr>
                <w:rFonts w:ascii="Calibri Light" w:hAnsi="Calibri Light" w:cs="Calibri Light"/>
                <w:lang w:val="fr-FR"/>
              </w:rPr>
              <w:t>seine Meinung äußern / diskutieren:</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Cadet (2008), Leçon : </w:t>
            </w:r>
            <w:r w:rsidRPr="002A5483">
              <w:rPr>
                <w:rFonts w:ascii="Calibri Light" w:hAnsi="Calibri Light" w:cs="Calibri Light"/>
                <w:i/>
                <w:lang w:val="fr-FR"/>
              </w:rPr>
              <w:t>La Fête de la musique</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Série jaune (2013), Unité 2 : </w:t>
            </w:r>
            <w:r w:rsidRPr="002A5483">
              <w:rPr>
                <w:rFonts w:ascii="Calibri Light" w:hAnsi="Calibri Light" w:cs="Calibri Light"/>
                <w:i/>
                <w:lang w:val="fr-FR"/>
              </w:rPr>
              <w:t>Paris mystérieux</w:t>
            </w:r>
          </w:p>
          <w:p w:rsidR="007772E1" w:rsidRPr="002A5483" w:rsidRDefault="007772E1" w:rsidP="008E6BE2">
            <w:pPr>
              <w:spacing w:after="0" w:line="240" w:lineRule="auto"/>
              <w:rPr>
                <w:rFonts w:ascii="Calibri Light" w:hAnsi="Calibri Light" w:cs="Calibri Light"/>
                <w:i/>
                <w:lang w:val="fr-FR"/>
              </w:rPr>
            </w:pPr>
            <w:r w:rsidRPr="002A5483">
              <w:rPr>
                <w:rFonts w:ascii="Calibri Light" w:hAnsi="Calibri Light" w:cs="Calibri Light"/>
                <w:lang w:val="fr-FR"/>
              </w:rPr>
              <w:t xml:space="preserve">Découvertes 3, Série jaune (2015) Unité 1 : </w:t>
            </w:r>
            <w:r w:rsidRPr="002A5483">
              <w:rPr>
                <w:rFonts w:ascii="Calibri Light" w:hAnsi="Calibri Light" w:cs="Calibri Light"/>
                <w:i/>
                <w:lang w:val="fr-FR"/>
              </w:rPr>
              <w:t>Motivés !</w:t>
            </w:r>
            <w:r w:rsidRPr="002A5483">
              <w:rPr>
                <w:rFonts w:ascii="Calibri Light" w:hAnsi="Calibri Light" w:cs="Calibri Light"/>
                <w:lang w:val="fr-FR"/>
              </w:rPr>
              <w:t xml:space="preserve"> und Unité 3 : </w:t>
            </w:r>
            <w:r>
              <w:rPr>
                <w:rFonts w:ascii="Calibri Light" w:hAnsi="Calibri Light" w:cs="Calibri Light"/>
                <w:lang w:val="fr-FR"/>
              </w:rPr>
              <w:br/>
            </w:r>
            <w:r w:rsidRPr="002A5483">
              <w:rPr>
                <w:rFonts w:ascii="Calibri Light" w:hAnsi="Calibri Light" w:cs="Calibri Light"/>
                <w:i/>
                <w:lang w:val="fr-FR"/>
              </w:rPr>
              <w:t>Métro-boulot-dodo?</w:t>
            </w:r>
          </w:p>
          <w:p w:rsidR="007772E1" w:rsidRPr="002A5483" w:rsidRDefault="007772E1" w:rsidP="008E6BE2">
            <w:pPr>
              <w:spacing w:after="0" w:line="240" w:lineRule="auto"/>
              <w:rPr>
                <w:rFonts w:ascii="Calibri Light" w:hAnsi="Calibri Light" w:cs="Calibri Light"/>
                <w:i/>
                <w:lang w:val="fr-FR"/>
              </w:rPr>
            </w:pPr>
            <w:r w:rsidRPr="002A5483">
              <w:rPr>
                <w:rFonts w:ascii="Calibri Light" w:hAnsi="Calibri Light" w:cs="Calibri Light"/>
                <w:lang w:val="fr-FR"/>
              </w:rPr>
              <w:t xml:space="preserve">À plus! 2 (2005), Unité 1 : </w:t>
            </w:r>
            <w:r w:rsidRPr="002A5483">
              <w:rPr>
                <w:rFonts w:ascii="Calibri Light" w:hAnsi="Calibri Light" w:cs="Calibri Light"/>
                <w:i/>
                <w:lang w:val="fr-FR"/>
              </w:rPr>
              <w:t>Charlotte et ses copains</w:t>
            </w:r>
            <w:r w:rsidRPr="002A5483">
              <w:rPr>
                <w:rFonts w:ascii="Calibri Light" w:hAnsi="Calibri Light" w:cs="Calibri Light"/>
                <w:lang w:val="fr-FR"/>
              </w:rPr>
              <w:t xml:space="preserve"> und Unité 4 : </w:t>
            </w:r>
            <w:r w:rsidRPr="002A5483">
              <w:rPr>
                <w:rFonts w:ascii="Calibri Light" w:hAnsi="Calibri Light" w:cs="Calibri Light"/>
                <w:i/>
                <w:lang w:val="fr-FR"/>
              </w:rPr>
              <w:t>Non à la violence !</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lastRenderedPageBreak/>
              <w:t xml:space="preserve">À plus! 2 (2013), Unité 3, </w:t>
            </w:r>
            <w:r w:rsidRPr="002A5483">
              <w:rPr>
                <w:rFonts w:ascii="Calibri Light" w:hAnsi="Calibri Light" w:cs="Calibri Light"/>
                <w:i/>
                <w:lang w:val="fr-FR"/>
              </w:rPr>
              <w:t>Mon monde à moi</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À plus! 3 (2009), Unité 4, </w:t>
            </w:r>
            <w:r w:rsidRPr="002A5483">
              <w:rPr>
                <w:rFonts w:ascii="Calibri Light" w:hAnsi="Calibri Light" w:cs="Calibri Light"/>
                <w:i/>
                <w:lang w:val="fr-FR"/>
              </w:rPr>
              <w:t>Les médias</w:t>
            </w:r>
          </w:p>
          <w:p w:rsidR="007772E1" w:rsidRPr="00F107D6" w:rsidRDefault="007772E1" w:rsidP="008E6BE2">
            <w:pPr>
              <w:spacing w:after="0" w:line="240" w:lineRule="auto"/>
              <w:rPr>
                <w:rFonts w:ascii="Calibri Light" w:hAnsi="Calibri Light" w:cs="Calibri Light"/>
              </w:rPr>
            </w:pPr>
            <w:r w:rsidRPr="002A5483">
              <w:rPr>
                <w:rFonts w:ascii="Calibri Light" w:hAnsi="Calibri Light" w:cs="Calibri Light"/>
                <w:lang w:val="fr-FR"/>
              </w:rPr>
              <w:t xml:space="preserve">À plus! </w:t>
            </w:r>
            <w:r w:rsidRPr="00F107D6">
              <w:rPr>
                <w:rFonts w:ascii="Calibri Light" w:hAnsi="Calibri Light" w:cs="Calibri Light"/>
              </w:rPr>
              <w:t xml:space="preserve">3 (2014), Unité 4, </w:t>
            </w:r>
            <w:r w:rsidRPr="00F107D6">
              <w:rPr>
                <w:rFonts w:ascii="Calibri Light" w:hAnsi="Calibri Light" w:cs="Calibri Light"/>
                <w:i/>
              </w:rPr>
              <w:t>La vie en famille</w:t>
            </w:r>
            <w:r w:rsidRPr="00F107D6">
              <w:rPr>
                <w:rFonts w:ascii="Calibri Light" w:hAnsi="Calibri Light" w:cs="Calibri Light"/>
              </w:rPr>
              <w:t xml:space="preserve"> </w:t>
            </w:r>
          </w:p>
          <w:p w:rsidR="007772E1" w:rsidRPr="00F107D6" w:rsidRDefault="007772E1" w:rsidP="008E6BE2">
            <w:pPr>
              <w:spacing w:after="0" w:line="240" w:lineRule="auto"/>
              <w:rPr>
                <w:rFonts w:ascii="Calibri Light" w:hAnsi="Calibri Light" w:cs="Calibri Light"/>
              </w:rPr>
            </w:pPr>
          </w:p>
          <w:p w:rsidR="007772E1" w:rsidRPr="002A5483" w:rsidRDefault="007772E1" w:rsidP="008E6BE2">
            <w:pPr>
              <w:spacing w:after="0" w:line="240" w:lineRule="auto"/>
              <w:rPr>
                <w:rFonts w:ascii="Calibri Light" w:hAnsi="Calibri Light" w:cs="Calibri Light"/>
              </w:rPr>
            </w:pPr>
            <w:r w:rsidRPr="002A5483">
              <w:rPr>
                <w:rFonts w:ascii="Calibri Light" w:hAnsi="Calibri Light" w:cs="Calibri Light"/>
              </w:rPr>
              <w:t>Texte zusammenfassen / Geschichten erzählen:</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Cadet (2008), Leçon 5 : </w:t>
            </w:r>
            <w:r w:rsidRPr="002A5483">
              <w:rPr>
                <w:rFonts w:ascii="Calibri Light" w:hAnsi="Calibri Light" w:cs="Calibri Light"/>
                <w:i/>
                <w:lang w:val="fr-FR"/>
              </w:rPr>
              <w:t>Au pays des livres</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Série jaune (2013), Unité 2 : </w:t>
            </w:r>
            <w:r w:rsidRPr="002A5483">
              <w:rPr>
                <w:rFonts w:ascii="Calibri Light" w:hAnsi="Calibri Light" w:cs="Calibri Light"/>
                <w:i/>
                <w:lang w:val="fr-FR"/>
              </w:rPr>
              <w:t>Paris mystérieux</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Série jaune (2013), Unité 7 : </w:t>
            </w:r>
            <w:r w:rsidRPr="002A5483">
              <w:rPr>
                <w:rFonts w:ascii="Calibri Light" w:hAnsi="Calibri Light" w:cs="Calibri Light"/>
                <w:i/>
                <w:lang w:val="fr-FR"/>
              </w:rPr>
              <w:t>On peut toujours rêver !</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3, Série jaune (2015), Unité 2 : </w:t>
            </w:r>
            <w:r w:rsidRPr="002A5483">
              <w:rPr>
                <w:rFonts w:ascii="Calibri Light" w:hAnsi="Calibri Light" w:cs="Calibri Light"/>
                <w:i/>
                <w:lang w:val="fr-FR"/>
              </w:rPr>
              <w:t>Soupçons</w:t>
            </w:r>
          </w:p>
          <w:p w:rsidR="007772E1" w:rsidRPr="002A5483" w:rsidRDefault="007772E1" w:rsidP="008E6BE2">
            <w:pPr>
              <w:spacing w:after="0" w:line="240" w:lineRule="auto"/>
              <w:rPr>
                <w:rFonts w:ascii="Calibri Light" w:hAnsi="Calibri Light" w:cs="Calibri Light"/>
                <w:lang w:val="fr-FR"/>
              </w:rPr>
            </w:pPr>
            <w:r w:rsidRPr="00F107D6">
              <w:rPr>
                <w:rFonts w:ascii="Calibri Light" w:hAnsi="Calibri Light" w:cs="Calibri Light"/>
                <w:lang w:val="fr-FR"/>
              </w:rPr>
              <w:t xml:space="preserve">À plus! </w:t>
            </w:r>
            <w:r w:rsidRPr="002A5483">
              <w:rPr>
                <w:rFonts w:ascii="Calibri Light" w:hAnsi="Calibri Light" w:cs="Calibri Light"/>
                <w:lang w:val="fr-FR"/>
              </w:rPr>
              <w:t xml:space="preserve">3 (2009), Méthodes stratégies zu Unité 2 und Unité 4 : </w:t>
            </w:r>
            <w:r w:rsidRPr="002A5483">
              <w:rPr>
                <w:rFonts w:ascii="Calibri Light" w:hAnsi="Calibri Light" w:cs="Calibri Light"/>
                <w:i/>
                <w:lang w:val="fr-FR"/>
              </w:rPr>
              <w:t>Les médias</w:t>
            </w:r>
          </w:p>
          <w:p w:rsidR="007772E1" w:rsidRPr="002A5483" w:rsidRDefault="007772E1" w:rsidP="008E6BE2">
            <w:pPr>
              <w:spacing w:after="0" w:line="240" w:lineRule="auto"/>
              <w:rPr>
                <w:rFonts w:ascii="Calibri Light" w:hAnsi="Calibri Light" w:cs="Calibri Light"/>
                <w:lang w:val="fr-FR"/>
              </w:rPr>
            </w:pPr>
          </w:p>
          <w:p w:rsidR="007772E1" w:rsidRPr="002A5483" w:rsidRDefault="007772E1" w:rsidP="008E6BE2">
            <w:pPr>
              <w:spacing w:after="0" w:line="240" w:lineRule="auto"/>
              <w:rPr>
                <w:rFonts w:ascii="Calibri Light" w:hAnsi="Calibri Light" w:cs="Calibri Light"/>
                <w:lang w:val="fr-FR"/>
              </w:rPr>
            </w:pPr>
          </w:p>
          <w:p w:rsidR="007772E1" w:rsidRPr="00D12594" w:rsidRDefault="007772E1" w:rsidP="008E6BE2">
            <w:pPr>
              <w:spacing w:after="0" w:line="240" w:lineRule="auto"/>
              <w:rPr>
                <w:rFonts w:ascii="Calibri Light" w:hAnsi="Calibri Light" w:cs="Calibri Light"/>
                <w:b/>
              </w:rPr>
            </w:pPr>
            <w:r w:rsidRPr="00D12594">
              <w:rPr>
                <w:rFonts w:ascii="Calibri Light" w:hAnsi="Calibri Light" w:cs="Calibri Light"/>
                <w:b/>
              </w:rPr>
              <w:t>einen Musiker vorstellen:</w:t>
            </w:r>
          </w:p>
          <w:p w:rsidR="007772E1" w:rsidRPr="002A5483" w:rsidRDefault="007772E1" w:rsidP="008E6BE2">
            <w:pPr>
              <w:spacing w:after="0" w:line="240" w:lineRule="auto"/>
              <w:rPr>
                <w:rFonts w:ascii="Calibri Light" w:hAnsi="Calibri Light" w:cs="Calibri Light"/>
                <w:lang w:val="fr-FR"/>
              </w:rPr>
            </w:pPr>
            <w:r w:rsidRPr="00D12594">
              <w:rPr>
                <w:rFonts w:ascii="Calibri Light" w:hAnsi="Calibri Light" w:cs="Calibri Light"/>
              </w:rPr>
              <w:t xml:space="preserve">À plus! </w:t>
            </w:r>
            <w:r w:rsidRPr="002A5483">
              <w:rPr>
                <w:rFonts w:ascii="Calibri Light" w:hAnsi="Calibri Light" w:cs="Calibri Light"/>
                <w:lang w:val="fr-FR"/>
              </w:rPr>
              <w:t xml:space="preserve">2 (2013), Unité 3 : </w:t>
            </w:r>
            <w:r w:rsidRPr="002A5483">
              <w:rPr>
                <w:rFonts w:ascii="Calibri Light" w:hAnsi="Calibri Light" w:cs="Calibri Light"/>
                <w:i/>
                <w:lang w:val="fr-FR"/>
              </w:rPr>
              <w:t>Mon monde à moi</w:t>
            </w:r>
          </w:p>
          <w:p w:rsidR="007772E1" w:rsidRPr="002A5483" w:rsidRDefault="007772E1" w:rsidP="008E6BE2">
            <w:pPr>
              <w:spacing w:after="0" w:line="240" w:lineRule="auto"/>
              <w:rPr>
                <w:rFonts w:ascii="Calibri Light" w:hAnsi="Calibri Light" w:cs="Calibri Light"/>
                <w:lang w:val="fr-FR"/>
              </w:rPr>
            </w:pPr>
            <w:r w:rsidRPr="002A5483">
              <w:rPr>
                <w:rFonts w:ascii="Calibri Light" w:hAnsi="Calibri Light" w:cs="Calibri Light"/>
                <w:lang w:val="fr-FR"/>
              </w:rPr>
              <w:t xml:space="preserve">Découvertes 2, Série jaune (2013), Unité 6 : </w:t>
            </w:r>
            <w:r w:rsidRPr="002A5483">
              <w:rPr>
                <w:rFonts w:ascii="Calibri Light" w:hAnsi="Calibri Light" w:cs="Calibri Light"/>
                <w:i/>
                <w:lang w:val="fr-FR"/>
              </w:rPr>
              <w:t>Notre journal</w:t>
            </w:r>
          </w:p>
          <w:p w:rsidR="007772E1" w:rsidRPr="002A5483" w:rsidRDefault="007772E1" w:rsidP="008E6BE2">
            <w:pPr>
              <w:spacing w:after="0" w:line="240" w:lineRule="auto"/>
              <w:rPr>
                <w:rFonts w:ascii="Calibri Light" w:hAnsi="Calibri Light" w:cs="Calibri Light"/>
                <w:lang w:val="fr-FR"/>
              </w:rPr>
            </w:pP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lastRenderedPageBreak/>
              <w:t>Bebilderung</w:t>
            </w: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1 Illustration pro Kapitel, die das Textverständnis unterstützt</w:t>
            </w:r>
          </w:p>
        </w:tc>
      </w:tr>
      <w:tr w:rsidR="007772E1" w:rsidRPr="002A5483" w:rsidTr="007772E1">
        <w:tc>
          <w:tcPr>
            <w:tcW w:w="3132"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Motivation, Einladung zur kritischen Auseinandersetzung Persönlichkeitsbildung, Sprech- und Schreibanlässe, soziokulturelles Orientierungswissen und interkulturelle Kompetenz etc.</w:t>
            </w:r>
          </w:p>
          <w:p w:rsidR="007772E1" w:rsidRPr="002A5483" w:rsidRDefault="007772E1" w:rsidP="008E6BE2">
            <w:pPr>
              <w:widowControl w:val="0"/>
              <w:spacing w:before="60" w:after="60" w:line="240" w:lineRule="auto"/>
              <w:rPr>
                <w:rFonts w:ascii="Calibri Light" w:hAnsi="Calibri Light" w:cs="Calibri Light"/>
              </w:rPr>
            </w:pPr>
          </w:p>
        </w:tc>
        <w:tc>
          <w:tcPr>
            <w:tcW w:w="5933" w:type="dxa"/>
          </w:tcPr>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spannender, handlungsreicher Text, der die Lesefreude fördert und Fragen aufwirft, zu einer echten Auseinandersetzung mit Themen wie „Klischees“ oder „Zivilcourage“ einlädt, eine Vorbildfigur und zahlreiche Sprech-und Schreibanlässe bietet</w:t>
            </w:r>
          </w:p>
          <w:p w:rsidR="007772E1" w:rsidRPr="002A5483" w:rsidRDefault="007772E1" w:rsidP="008E6BE2">
            <w:pPr>
              <w:spacing w:before="60" w:after="60" w:line="240" w:lineRule="auto"/>
              <w:rPr>
                <w:rFonts w:ascii="Calibri Light" w:hAnsi="Calibri Light" w:cs="Calibri Light"/>
              </w:rPr>
            </w:pPr>
          </w:p>
          <w:p w:rsidR="007772E1" w:rsidRPr="00F14F8F" w:rsidRDefault="007772E1" w:rsidP="008E6BE2">
            <w:pPr>
              <w:spacing w:before="60" w:after="60" w:line="240" w:lineRule="auto"/>
              <w:rPr>
                <w:rFonts w:ascii="Calibri Light" w:hAnsi="Calibri Light" w:cs="Calibri Light"/>
                <w:b/>
              </w:rPr>
            </w:pPr>
            <w:r w:rsidRPr="00F14F8F">
              <w:rPr>
                <w:rFonts w:ascii="Calibri Light" w:hAnsi="Calibri Light" w:cs="Calibri Light"/>
                <w:b/>
              </w:rPr>
              <w:t>mögliche Themen aus dem Bereich „soziokulturelles Orientierungswissen“:</w:t>
            </w:r>
          </w:p>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Setting: Paris; Saintes-Maries-de-la-Mer (Feste und Traditionen); Sinti und Roma in Frankreich; der Gitarrist Django Reinhardt</w:t>
            </w:r>
          </w:p>
          <w:p w:rsidR="007772E1" w:rsidRPr="002A5483" w:rsidRDefault="007772E1" w:rsidP="008E6BE2">
            <w:pPr>
              <w:spacing w:before="60" w:after="60" w:line="240" w:lineRule="auto"/>
              <w:rPr>
                <w:rFonts w:ascii="Calibri Light" w:hAnsi="Calibri Light" w:cs="Calibri Light"/>
              </w:rPr>
            </w:pPr>
          </w:p>
          <w:p w:rsidR="007772E1" w:rsidRPr="00F14F8F" w:rsidRDefault="007772E1" w:rsidP="008E6BE2">
            <w:pPr>
              <w:spacing w:before="60" w:after="60" w:line="240" w:lineRule="auto"/>
              <w:rPr>
                <w:rFonts w:ascii="Calibri Light" w:hAnsi="Calibri Light" w:cs="Calibri Light"/>
                <w:b/>
              </w:rPr>
            </w:pPr>
            <w:r w:rsidRPr="00F14F8F">
              <w:rPr>
                <w:rFonts w:ascii="Calibri Light" w:hAnsi="Calibri Light" w:cs="Calibri Light"/>
                <w:b/>
              </w:rPr>
              <w:t>interkulturelle kommunikative Kompetenz:</w:t>
            </w:r>
          </w:p>
          <w:p w:rsidR="007772E1" w:rsidRPr="002A5483" w:rsidRDefault="007772E1" w:rsidP="008E6BE2">
            <w:pPr>
              <w:spacing w:before="60" w:after="60" w:line="240" w:lineRule="auto"/>
              <w:rPr>
                <w:rFonts w:ascii="Calibri Light" w:hAnsi="Calibri Light" w:cs="Calibri Light"/>
              </w:rPr>
            </w:pPr>
            <w:r w:rsidRPr="002A5483">
              <w:rPr>
                <w:rFonts w:ascii="Calibri Light" w:hAnsi="Calibri Light" w:cs="Calibri Light"/>
              </w:rPr>
              <w:t>didaktisierte fiktionale Texte zum Aufbau eines Grundverständnisses für den französischen Kulturraum nutzen</w:t>
            </w:r>
          </w:p>
        </w:tc>
      </w:tr>
      <w:tr w:rsidR="007772E1" w:rsidRPr="002A5483" w:rsidTr="007772E1">
        <w:tc>
          <w:tcPr>
            <w:tcW w:w="3132" w:type="dxa"/>
          </w:tcPr>
          <w:p w:rsidR="007772E1" w:rsidRPr="002A5483" w:rsidRDefault="007772E1" w:rsidP="008E6BE2">
            <w:pPr>
              <w:widowControl w:val="0"/>
              <w:spacing w:before="20" w:after="0" w:line="240" w:lineRule="auto"/>
              <w:rPr>
                <w:rFonts w:ascii="Calibri Light" w:hAnsi="Calibri Light" w:cs="Calibri Light"/>
                <w:snapToGrid w:val="0"/>
              </w:rPr>
            </w:pPr>
            <w:r w:rsidRPr="002A5483">
              <w:rPr>
                <w:rFonts w:ascii="Calibri Light" w:hAnsi="Calibri Light" w:cs="Calibri Light"/>
                <w:snapToGrid w:val="0"/>
              </w:rPr>
              <w:t xml:space="preserve">Textbegleitende Informationen und Anknüpfungspunkte </w:t>
            </w:r>
            <w:r w:rsidRPr="002A5483">
              <w:rPr>
                <w:rFonts w:ascii="Calibri Light" w:hAnsi="Calibri Light" w:cs="Calibri Light"/>
                <w:snapToGrid w:val="0"/>
              </w:rPr>
              <w:br/>
              <w:t>(Film, Hörspiel etc.)</w:t>
            </w:r>
          </w:p>
        </w:tc>
        <w:tc>
          <w:tcPr>
            <w:tcW w:w="5933" w:type="dxa"/>
          </w:tcPr>
          <w:p w:rsidR="007772E1" w:rsidRPr="002A5483" w:rsidRDefault="007772E1" w:rsidP="008E6BE2">
            <w:pPr>
              <w:widowControl w:val="0"/>
              <w:spacing w:before="20" w:after="0" w:line="240" w:lineRule="auto"/>
              <w:rPr>
                <w:rFonts w:ascii="Calibri Light" w:hAnsi="Calibri Light" w:cs="Calibri Light"/>
                <w:snapToGrid w:val="0"/>
              </w:rPr>
            </w:pPr>
            <w:r w:rsidRPr="002A5483">
              <w:rPr>
                <w:rFonts w:ascii="Calibri Light" w:hAnsi="Calibri Light" w:cs="Calibri Light"/>
                <w:snapToGrid w:val="0"/>
              </w:rPr>
              <w:t>keine</w:t>
            </w:r>
          </w:p>
        </w:tc>
      </w:tr>
      <w:tr w:rsidR="007772E1" w:rsidRPr="002A5483" w:rsidTr="007772E1">
        <w:tc>
          <w:tcPr>
            <w:tcW w:w="3132" w:type="dxa"/>
          </w:tcPr>
          <w:p w:rsidR="007772E1" w:rsidRPr="002A5483" w:rsidRDefault="007772E1" w:rsidP="008E6BE2">
            <w:pPr>
              <w:widowControl w:val="0"/>
              <w:spacing w:before="20" w:after="0" w:line="240" w:lineRule="auto"/>
              <w:rPr>
                <w:rFonts w:ascii="Calibri Light" w:hAnsi="Calibri Light" w:cs="Calibri Light"/>
                <w:snapToGrid w:val="0"/>
              </w:rPr>
            </w:pPr>
            <w:r w:rsidRPr="002A5483">
              <w:rPr>
                <w:rFonts w:ascii="Calibri Light" w:hAnsi="Calibri Light" w:cs="Calibri Light"/>
                <w:snapToGrid w:val="0"/>
              </w:rPr>
              <w:t>Hinweise zum Einsatz der Lektüre (vorab oder begleitend etc.)</w:t>
            </w:r>
          </w:p>
        </w:tc>
        <w:tc>
          <w:tcPr>
            <w:tcW w:w="5933" w:type="dxa"/>
          </w:tcPr>
          <w:p w:rsidR="007772E1" w:rsidRPr="002A5483" w:rsidRDefault="007772E1" w:rsidP="008E6BE2">
            <w:pPr>
              <w:widowControl w:val="0"/>
              <w:spacing w:before="20" w:after="0" w:line="240" w:lineRule="auto"/>
              <w:rPr>
                <w:rFonts w:ascii="Calibri Light" w:hAnsi="Calibri Light" w:cs="Calibri Light"/>
                <w:snapToGrid w:val="0"/>
              </w:rPr>
            </w:pPr>
            <w:r w:rsidRPr="002A5483">
              <w:rPr>
                <w:rFonts w:ascii="Calibri Light" w:hAnsi="Calibri Light" w:cs="Calibri Light"/>
                <w:snapToGrid w:val="0"/>
              </w:rPr>
              <w:t>Wegen der zahlreichen Möglichkeiten zur Hypothesenbildung empfiehlt sich eine begleitende Lektüre.</w:t>
            </w:r>
          </w:p>
        </w:tc>
      </w:tr>
    </w:tbl>
    <w:p w:rsidR="007772E1" w:rsidRDefault="007772E1" w:rsidP="007772E1"/>
    <w:p w:rsidR="007772E1" w:rsidRPr="007772E1" w:rsidRDefault="007772E1" w:rsidP="007772E1"/>
    <w:sectPr w:rsidR="007772E1" w:rsidRPr="007772E1" w:rsidSect="00FE03F9">
      <w:headerReference w:type="first" r:id="rId15"/>
      <w:footerReference w:type="first" r:id="rId16"/>
      <w:pgSz w:w="11906" w:h="16838"/>
      <w:pgMar w:top="1218" w:right="1418" w:bottom="680" w:left="1418" w:header="709" w:footer="266" w:gutter="0"/>
      <w:pgNumType w:start="1"/>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C528F" w:rsidRDefault="00BC528F" w:rsidP="0084238D">
      <w:pPr>
        <w:spacing w:after="0" w:line="240" w:lineRule="auto"/>
      </w:pPr>
      <w:r>
        <w:separator/>
      </w:r>
    </w:p>
  </w:endnote>
  <w:endnote w:type="continuationSeparator" w:id="0">
    <w:p w:rsidR="00BC528F" w:rsidRDefault="00BC528F" w:rsidP="00842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Yu Gothic UI Semilight">
    <w:panose1 w:val="020B0400000000000000"/>
    <w:charset w:val="80"/>
    <w:family w:val="swiss"/>
    <w:pitch w:val="variable"/>
    <w:sig w:usb0="E00002FF" w:usb1="2AC7FDFF" w:usb2="00000016" w:usb3="00000000" w:csb0="0002009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3CF3" w:rsidRPr="0032435A" w:rsidRDefault="005C3CF3" w:rsidP="0032435A">
    <w:pPr>
      <w:pStyle w:val="Fuzeile"/>
      <w:tabs>
        <w:tab w:val="clear" w:pos="9072"/>
        <w:tab w:val="right" w:pos="9356"/>
      </w:tabs>
      <w:ind w:right="-284"/>
      <w:rPr>
        <w:sz w:val="20"/>
      </w:rPr>
    </w:pPr>
    <w:r>
      <w:rPr>
        <w:color w:val="767171" w:themeColor="background2" w:themeShade="80"/>
        <w:sz w:val="20"/>
      </w:rPr>
      <w:t>Bildungsplan 2016 (GeR A2)</w:t>
    </w:r>
    <w:r w:rsidRPr="0030770E">
      <w:rPr>
        <w:color w:val="767171" w:themeColor="background2" w:themeShade="80"/>
        <w:sz w:val="20"/>
      </w:rPr>
      <w:tab/>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3CF3" w:rsidRPr="00713BF4" w:rsidRDefault="005C3CF3" w:rsidP="00713BF4">
    <w:pPr>
      <w:pStyle w:val="Fuzeile"/>
      <w:tabs>
        <w:tab w:val="clear" w:pos="9072"/>
        <w:tab w:val="right" w:pos="9356"/>
      </w:tabs>
      <w:ind w:right="-284"/>
      <w:rPr>
        <w:sz w:val="20"/>
      </w:rPr>
    </w:pPr>
    <w:r w:rsidRPr="0030770E">
      <w:rPr>
        <w:rFonts w:asciiTheme="majorHAnsi" w:eastAsiaTheme="majorEastAsia" w:hAnsiTheme="majorHAnsi" w:cstheme="majorBidi"/>
        <w:noProof/>
        <w:color w:val="767171" w:themeColor="background2" w:themeShade="80"/>
        <w:sz w:val="24"/>
        <w:szCs w:val="26"/>
        <w:lang w:eastAsia="de-DE"/>
      </w:rPr>
      <mc:AlternateContent>
        <mc:Choice Requires="wps">
          <w:drawing>
            <wp:anchor distT="0" distB="0" distL="114300" distR="114300" simplePos="0" relativeHeight="251665408" behindDoc="0" locked="0" layoutInCell="1" allowOverlap="1" wp14:anchorId="0E7A33CF" wp14:editId="0122473F">
              <wp:simplePos x="0" y="0"/>
              <wp:positionH relativeFrom="column">
                <wp:posOffset>7620</wp:posOffset>
              </wp:positionH>
              <wp:positionV relativeFrom="paragraph">
                <wp:posOffset>0</wp:posOffset>
              </wp:positionV>
              <wp:extent cx="5899785" cy="0"/>
              <wp:effectExtent l="0" t="0" r="24765" b="19050"/>
              <wp:wrapNone/>
              <wp:docPr id="47" name="Gerader Verbinder 47"/>
              <wp:cNvGraphicFramePr/>
              <a:graphic xmlns:a="http://schemas.openxmlformats.org/drawingml/2006/main">
                <a:graphicData uri="http://schemas.microsoft.com/office/word/2010/wordprocessingShape">
                  <wps:wsp>
                    <wps:cNvCnPr/>
                    <wps:spPr>
                      <a:xfrm>
                        <a:off x="0" y="0"/>
                        <a:ext cx="5899785" cy="0"/>
                      </a:xfrm>
                      <a:prstGeom prst="line">
                        <a:avLst/>
                      </a:prstGeom>
                      <a:ln>
                        <a:solidFill>
                          <a:schemeClr val="accent1">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AF436F" id="Gerader Verbinder 47"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6pt,0" to="465.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" strokecolor="#9cc2e5 [1940]" strokeweight=".5pt"/>
          </w:pict>
        </mc:Fallback>
      </mc:AlternateContent>
    </w:r>
    <w:r>
      <w:rPr>
        <w:color w:val="767171" w:themeColor="background2" w:themeShade="80"/>
        <w:sz w:val="20"/>
      </w:rPr>
      <w:t>Bildungsplan 2016 (GeR A2)</w:t>
    </w:r>
    <w:r w:rsidRPr="0030770E">
      <w:rPr>
        <w:color w:val="767171" w:themeColor="background2" w:themeShade="80"/>
        <w:sz w:val="20"/>
      </w:rPr>
      <w:tab/>
    </w:r>
    <w:r w:rsidRPr="0030770E">
      <w:rPr>
        <w:color w:val="767171" w:themeColor="background2" w:themeShade="80"/>
        <w:sz w:val="20"/>
      </w:rPr>
      <w:tab/>
    </w:r>
    <w:r>
      <w:rPr>
        <w:color w:val="767171" w:themeColor="background2" w:themeShade="80"/>
        <w:sz w:val="20"/>
      </w:rPr>
      <w:t>November</w:t>
    </w:r>
    <w:r w:rsidRPr="0030770E">
      <w:rPr>
        <w:color w:val="767171" w:themeColor="background2" w:themeShade="80"/>
        <w:sz w:val="20"/>
      </w:rPr>
      <w:t xml:space="preserve"> 2016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C528F" w:rsidRDefault="00BC528F" w:rsidP="0084238D">
      <w:pPr>
        <w:spacing w:after="0" w:line="240" w:lineRule="auto"/>
      </w:pPr>
      <w:r>
        <w:separator/>
      </w:r>
    </w:p>
  </w:footnote>
  <w:footnote w:type="continuationSeparator" w:id="0">
    <w:p w:rsidR="00BC528F" w:rsidRDefault="00BC528F" w:rsidP="0084238D">
      <w:pPr>
        <w:spacing w:after="0" w:line="240" w:lineRule="auto"/>
      </w:pPr>
      <w:r>
        <w:continuationSeparator/>
      </w:r>
    </w:p>
  </w:footnote>
  <w:footnote w:id="1">
    <w:p w:rsidR="005C3CF3" w:rsidRPr="00713BF4" w:rsidRDefault="005C3CF3" w:rsidP="009B5429">
      <w:pPr>
        <w:pStyle w:val="Funotentext"/>
        <w:rPr>
          <w:i/>
          <w:szCs w:val="18"/>
        </w:rPr>
      </w:pPr>
      <w:r w:rsidRPr="00713BF4">
        <w:rPr>
          <w:rStyle w:val="Funotenzeichen"/>
          <w:i/>
          <w:szCs w:val="18"/>
        </w:rPr>
        <w:footnoteRef/>
      </w:r>
      <w:r w:rsidRPr="00713BF4">
        <w:rPr>
          <w:i/>
          <w:szCs w:val="18"/>
        </w:rPr>
        <w:t xml:space="preserve"> von Sylvie Schenk-Gonsolin Berlin, </w:t>
      </w:r>
      <w:r w:rsidRPr="00713BF4">
        <w:rPr>
          <w:i/>
          <w:szCs w:val="18"/>
          <w:vertAlign w:val="superscript"/>
        </w:rPr>
        <w:t>2</w:t>
      </w:r>
      <w:r w:rsidRPr="00713BF4">
        <w:rPr>
          <w:i/>
          <w:szCs w:val="18"/>
        </w:rPr>
        <w:t>2005, ISBN: 978-3-464-07922-5</w:t>
      </w:r>
    </w:p>
  </w:footnote>
  <w:footnote w:id="2">
    <w:p w:rsidR="005C3CF3" w:rsidRDefault="005C3CF3">
      <w:pPr>
        <w:pStyle w:val="Funotentext"/>
      </w:pPr>
      <w:r w:rsidRPr="00713BF4">
        <w:rPr>
          <w:rStyle w:val="Funotenzeichen"/>
          <w:i/>
          <w:szCs w:val="18"/>
        </w:rPr>
        <w:footnoteRef/>
      </w:r>
      <w:r w:rsidRPr="00713BF4">
        <w:rPr>
          <w:i/>
          <w:szCs w:val="18"/>
        </w:rPr>
        <w:t xml:space="preserve"> von Marceline Putnai, Stuttgart</w:t>
      </w:r>
      <w:r>
        <w:rPr>
          <w:i/>
          <w:szCs w:val="18"/>
        </w:rPr>
        <w:t>,</w:t>
      </w:r>
      <w:r w:rsidRPr="00713BF4">
        <w:rPr>
          <w:i/>
          <w:szCs w:val="18"/>
        </w:rPr>
        <w:t xml:space="preserve">  </w:t>
      </w:r>
      <w:r w:rsidRPr="00713BF4">
        <w:rPr>
          <w:i/>
          <w:szCs w:val="18"/>
          <w:vertAlign w:val="superscript"/>
        </w:rPr>
        <w:t>5</w:t>
      </w:r>
      <w:r>
        <w:rPr>
          <w:i/>
          <w:szCs w:val="18"/>
        </w:rPr>
        <w:t>2012, ISBN:</w:t>
      </w:r>
      <w:r w:rsidRPr="00713BF4">
        <w:rPr>
          <w:i/>
          <w:szCs w:val="18"/>
        </w:rPr>
        <w:t xml:space="preserve"> 978-3-12-523032-</w:t>
      </w:r>
      <w:r w:rsidRPr="0065257D">
        <w:rPr>
          <w:i/>
          <w:szCs w:val="18"/>
        </w:rPr>
        <w:t>3</w:t>
      </w:r>
    </w:p>
  </w:footnote>
  <w:footnote w:id="3">
    <w:p w:rsidR="005C3CF3" w:rsidRPr="002E20DD" w:rsidRDefault="005C3CF3">
      <w:pPr>
        <w:pStyle w:val="Funotentext"/>
        <w:rPr>
          <w:lang w:val="fr-FR"/>
        </w:rPr>
      </w:pPr>
      <w:r>
        <w:rPr>
          <w:rStyle w:val="Funotenzeichen"/>
        </w:rPr>
        <w:footnoteRef/>
      </w:r>
      <w:r w:rsidRPr="002E20DD">
        <w:rPr>
          <w:lang w:val="fr-FR"/>
        </w:rPr>
        <w:t xml:space="preserve"> Marceline Putnai, Le chien du gitan, 2012</w:t>
      </w:r>
    </w:p>
  </w:footnote>
  <w:footnote w:id="4">
    <w:p w:rsidR="002D6E3D" w:rsidRDefault="002D6E3D">
      <w:pPr>
        <w:pStyle w:val="Funotentext"/>
      </w:pPr>
      <w:r>
        <w:rPr>
          <w:rStyle w:val="Funotenzeichen"/>
        </w:rPr>
        <w:footnoteRef/>
      </w:r>
      <w:r>
        <w:t xml:space="preserve"> hier ist zu prüfen, ob die Schüler das plus-que-parfait bereits kennen oder ob evtl. anders formuliert werden muss.</w:t>
      </w:r>
    </w:p>
  </w:footnote>
  <w:footnote w:id="5">
    <w:p w:rsidR="00190350" w:rsidRDefault="00190350">
      <w:pPr>
        <w:pStyle w:val="Funotentext"/>
      </w:pPr>
      <w:r>
        <w:rPr>
          <w:rStyle w:val="Funotenzeichen"/>
        </w:rPr>
        <w:footnoteRef/>
      </w:r>
      <w:r>
        <w:t xml:space="preserve"> Die Aufgaben mit der Arbeitsanweisung </w:t>
      </w:r>
      <w:r w:rsidRPr="00190350">
        <w:rPr>
          <w:i/>
        </w:rPr>
        <w:t>Explique…</w:t>
      </w:r>
      <w:r>
        <w:t xml:space="preserve"> können auch zur Vertiefung der Schreibkompetenz eingesetzt werden.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3CF3" w:rsidRPr="00450021" w:rsidRDefault="005C3CF3" w:rsidP="00CE3631">
    <w:pPr>
      <w:pStyle w:val="Kopfzeile"/>
      <w:pBdr>
        <w:bottom w:val="single" w:sz="4" w:space="1" w:color="auto"/>
      </w:pBdr>
      <w:tabs>
        <w:tab w:val="clear" w:pos="4536"/>
        <w:tab w:val="clear" w:pos="9072"/>
        <w:tab w:val="right" w:pos="14286"/>
      </w:tabs>
      <w:spacing w:after="240"/>
      <w:rPr>
        <w:color w:val="808080" w:themeColor="background1" w:themeShade="80"/>
        <w:sz w:val="14"/>
      </w:rPr>
    </w:pPr>
    <w:r w:rsidRPr="00450021">
      <w:rPr>
        <w:rFonts w:eastAsiaTheme="minorHAnsi"/>
        <w:color w:val="808080" w:themeColor="background1" w:themeShade="80"/>
        <w:sz w:val="20"/>
        <w:szCs w:val="32"/>
      </w:rPr>
      <w:t>Komp</w:t>
    </w:r>
    <w:r>
      <w:rPr>
        <w:rFonts w:eastAsiaTheme="minorHAnsi"/>
        <w:color w:val="808080" w:themeColor="background1" w:themeShade="80"/>
        <w:sz w:val="20"/>
        <w:szCs w:val="32"/>
      </w:rPr>
      <w:t>e</w:t>
    </w:r>
    <w:r w:rsidRPr="00450021">
      <w:rPr>
        <w:rFonts w:eastAsiaTheme="minorHAnsi"/>
        <w:color w:val="808080" w:themeColor="background1" w:themeShade="80"/>
        <w:sz w:val="20"/>
        <w:szCs w:val="32"/>
      </w:rPr>
      <w:t>tenzaufbau Sprechen</w:t>
    </w:r>
    <w:r>
      <w:rPr>
        <w:rFonts w:eastAsiaTheme="minorHAnsi"/>
        <w:color w:val="808080" w:themeColor="background1" w:themeShade="80"/>
        <w:sz w:val="20"/>
        <w:szCs w:val="32"/>
      </w:rPr>
      <w:t xml:space="preserve"> und </w:t>
    </w:r>
    <w:r w:rsidRPr="00450021">
      <w:rPr>
        <w:rFonts w:eastAsiaTheme="minorHAnsi"/>
        <w:color w:val="808080" w:themeColor="background1" w:themeShade="80"/>
        <w:sz w:val="20"/>
        <w:szCs w:val="32"/>
      </w:rPr>
      <w:t xml:space="preserve">Schreiben im Rahmen </w:t>
    </w:r>
    <w:r>
      <w:rPr>
        <w:rFonts w:eastAsiaTheme="minorHAnsi"/>
        <w:color w:val="808080" w:themeColor="background1" w:themeShade="80"/>
        <w:sz w:val="20"/>
        <w:szCs w:val="32"/>
      </w:rPr>
      <w:t>einer</w:t>
    </w:r>
    <w:r w:rsidRPr="00450021">
      <w:rPr>
        <w:rFonts w:eastAsiaTheme="minorHAnsi"/>
        <w:color w:val="808080" w:themeColor="background1" w:themeShade="80"/>
        <w:sz w:val="20"/>
        <w:szCs w:val="32"/>
      </w:rPr>
      <w:t xml:space="preserve"> Ganzschrift</w:t>
    </w:r>
    <w:r>
      <w:rPr>
        <w:rFonts w:eastAsiaTheme="minorHAnsi"/>
        <w:color w:val="808080" w:themeColor="background1" w:themeShade="80"/>
        <w:sz w:val="20"/>
        <w:szCs w:val="32"/>
      </w:rPr>
      <w:t xml:space="preserve">: </w:t>
    </w:r>
    <w:r w:rsidRPr="00FA3063">
      <w:rPr>
        <w:rFonts w:eastAsiaTheme="minorHAnsi"/>
        <w:i/>
        <w:color w:val="808080" w:themeColor="background1" w:themeShade="80"/>
        <w:sz w:val="20"/>
        <w:szCs w:val="32"/>
      </w:rPr>
      <w:t>Le chien du Gitan</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sidR="00C917BA">
      <w:rPr>
        <w:rFonts w:eastAsiaTheme="minorHAnsi"/>
        <w:noProof/>
        <w:color w:val="2E74B5" w:themeColor="accent1" w:themeShade="BF"/>
        <w:sz w:val="20"/>
        <w:szCs w:val="32"/>
      </w:rPr>
      <w:t>28</w:t>
    </w:r>
    <w:r w:rsidRPr="005F68AF">
      <w:rPr>
        <w:rFonts w:eastAsiaTheme="minorHAnsi"/>
        <w:color w:val="2E74B5" w:themeColor="accent1" w:themeShade="BF"/>
        <w:sz w:val="20"/>
        <w:szCs w:val="32"/>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C3CF3" w:rsidRPr="00450021" w:rsidRDefault="005C3CF3" w:rsidP="00713BF4">
    <w:pPr>
      <w:pStyle w:val="Kopfzeile"/>
      <w:pBdr>
        <w:bottom w:val="single" w:sz="4" w:space="1" w:color="auto"/>
      </w:pBdr>
      <w:tabs>
        <w:tab w:val="clear" w:pos="4536"/>
        <w:tab w:val="clear" w:pos="9072"/>
        <w:tab w:val="right" w:pos="14286"/>
      </w:tabs>
      <w:spacing w:after="240"/>
      <w:rPr>
        <w:color w:val="808080" w:themeColor="background1" w:themeShade="80"/>
        <w:sz w:val="14"/>
      </w:rPr>
    </w:pPr>
    <w:r w:rsidRPr="00450021">
      <w:rPr>
        <w:rFonts w:eastAsiaTheme="minorHAnsi"/>
        <w:color w:val="808080" w:themeColor="background1" w:themeShade="80"/>
        <w:sz w:val="20"/>
        <w:szCs w:val="32"/>
      </w:rPr>
      <w:t>Komp</w:t>
    </w:r>
    <w:r>
      <w:rPr>
        <w:rFonts w:eastAsiaTheme="minorHAnsi"/>
        <w:color w:val="808080" w:themeColor="background1" w:themeShade="80"/>
        <w:sz w:val="20"/>
        <w:szCs w:val="32"/>
      </w:rPr>
      <w:t>e</w:t>
    </w:r>
    <w:r w:rsidRPr="00450021">
      <w:rPr>
        <w:rFonts w:eastAsiaTheme="minorHAnsi"/>
        <w:color w:val="808080" w:themeColor="background1" w:themeShade="80"/>
        <w:sz w:val="20"/>
        <w:szCs w:val="32"/>
      </w:rPr>
      <w:t>tenzaufbau Sprechen</w:t>
    </w:r>
    <w:r>
      <w:rPr>
        <w:rFonts w:eastAsiaTheme="minorHAnsi"/>
        <w:color w:val="808080" w:themeColor="background1" w:themeShade="80"/>
        <w:sz w:val="20"/>
        <w:szCs w:val="32"/>
      </w:rPr>
      <w:t xml:space="preserve"> und </w:t>
    </w:r>
    <w:r w:rsidRPr="00450021">
      <w:rPr>
        <w:rFonts w:eastAsiaTheme="minorHAnsi"/>
        <w:color w:val="808080" w:themeColor="background1" w:themeShade="80"/>
        <w:sz w:val="20"/>
        <w:szCs w:val="32"/>
      </w:rPr>
      <w:t xml:space="preserve">Schreiben im Rahmen </w:t>
    </w:r>
    <w:r>
      <w:rPr>
        <w:rFonts w:eastAsiaTheme="minorHAnsi"/>
        <w:color w:val="808080" w:themeColor="background1" w:themeShade="80"/>
        <w:sz w:val="20"/>
        <w:szCs w:val="32"/>
      </w:rPr>
      <w:t>einer</w:t>
    </w:r>
    <w:r w:rsidRPr="00450021">
      <w:rPr>
        <w:rFonts w:eastAsiaTheme="minorHAnsi"/>
        <w:color w:val="808080" w:themeColor="background1" w:themeShade="80"/>
        <w:sz w:val="20"/>
        <w:szCs w:val="32"/>
      </w:rPr>
      <w:t xml:space="preserve"> Ganzschrift</w:t>
    </w:r>
    <w:r w:rsidRPr="00450021">
      <w:rPr>
        <w:rFonts w:eastAsiaTheme="minorHAnsi"/>
        <w:i/>
        <w:color w:val="808080" w:themeColor="background1" w:themeShade="80"/>
        <w:sz w:val="20"/>
        <w:szCs w:val="32"/>
      </w:rPr>
      <w:tab/>
    </w:r>
    <w:r w:rsidRPr="00450021">
      <w:rPr>
        <w:rFonts w:eastAsiaTheme="minorHAnsi"/>
        <w:color w:val="2E74B5" w:themeColor="accent1" w:themeShade="BF"/>
        <w:sz w:val="20"/>
        <w:szCs w:val="32"/>
      </w:rPr>
      <w:t xml:space="preserve">Seite </w:t>
    </w:r>
    <w:r w:rsidRPr="005F68AF">
      <w:rPr>
        <w:rFonts w:eastAsiaTheme="minorHAnsi"/>
        <w:color w:val="2E74B5" w:themeColor="accent1" w:themeShade="BF"/>
        <w:sz w:val="20"/>
        <w:szCs w:val="32"/>
      </w:rPr>
      <w:fldChar w:fldCharType="begin"/>
    </w:r>
    <w:r w:rsidRPr="00450021">
      <w:rPr>
        <w:rFonts w:eastAsiaTheme="minorHAnsi"/>
        <w:color w:val="2E74B5" w:themeColor="accent1" w:themeShade="BF"/>
        <w:sz w:val="20"/>
        <w:szCs w:val="32"/>
      </w:rPr>
      <w:instrText xml:space="preserve"> PAGE  \* Arabic  \* MERGEFORMAT </w:instrText>
    </w:r>
    <w:r w:rsidRPr="005F68AF">
      <w:rPr>
        <w:rFonts w:eastAsiaTheme="minorHAnsi"/>
        <w:color w:val="2E74B5" w:themeColor="accent1" w:themeShade="BF"/>
        <w:sz w:val="20"/>
        <w:szCs w:val="32"/>
      </w:rPr>
      <w:fldChar w:fldCharType="separate"/>
    </w:r>
    <w:r>
      <w:rPr>
        <w:rFonts w:eastAsiaTheme="minorHAnsi"/>
        <w:noProof/>
        <w:color w:val="2E74B5" w:themeColor="accent1" w:themeShade="BF"/>
        <w:sz w:val="20"/>
        <w:szCs w:val="32"/>
      </w:rPr>
      <w:t>1</w:t>
    </w:r>
    <w:r w:rsidRPr="005F68AF">
      <w:rPr>
        <w:rFonts w:eastAsiaTheme="minorHAnsi"/>
        <w:color w:val="2E74B5" w:themeColor="accent1" w:themeShade="BF"/>
        <w:sz w:val="20"/>
        <w:szCs w:val="32"/>
      </w:rPr>
      <w:fldChar w:fldCharType="end"/>
    </w:r>
  </w:p>
  <w:p w:rsidR="005C3CF3" w:rsidRPr="00713BF4" w:rsidRDefault="005C3CF3" w:rsidP="00713BF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6C9E729A"/>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32DEE17A"/>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DE4C8EF2"/>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228008B4"/>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AA06409A"/>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04C0BE6"/>
    <w:multiLevelType w:val="hybridMultilevel"/>
    <w:tmpl w:val="41583F6E"/>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abstractNum w:abstractNumId="6" w15:restartNumberingAfterBreak="0">
    <w:nsid w:val="07DC38D3"/>
    <w:multiLevelType w:val="hybridMultilevel"/>
    <w:tmpl w:val="E7EA7F0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0A940237"/>
    <w:multiLevelType w:val="hybridMultilevel"/>
    <w:tmpl w:val="9AAEA2F2"/>
    <w:lvl w:ilvl="0" w:tplc="190E93A6">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0C042DF3"/>
    <w:multiLevelType w:val="hybridMultilevel"/>
    <w:tmpl w:val="E0ACC60E"/>
    <w:lvl w:ilvl="0" w:tplc="5044CE30">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cs="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cs="Courier New" w:hint="default"/>
      </w:rPr>
    </w:lvl>
    <w:lvl w:ilvl="8" w:tplc="04070005">
      <w:start w:val="1"/>
      <w:numFmt w:val="bullet"/>
      <w:lvlText w:val=""/>
      <w:lvlJc w:val="left"/>
      <w:pPr>
        <w:ind w:left="6840" w:hanging="360"/>
      </w:pPr>
      <w:rPr>
        <w:rFonts w:ascii="Wingdings" w:hAnsi="Wingdings" w:hint="default"/>
      </w:rPr>
    </w:lvl>
  </w:abstractNum>
  <w:abstractNum w:abstractNumId="9" w15:restartNumberingAfterBreak="0">
    <w:nsid w:val="0E4C3D52"/>
    <w:multiLevelType w:val="hybridMultilevel"/>
    <w:tmpl w:val="69AEB8F2"/>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0F4A3790"/>
    <w:multiLevelType w:val="hybridMultilevel"/>
    <w:tmpl w:val="7FC2CB52"/>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0FB41183"/>
    <w:multiLevelType w:val="hybridMultilevel"/>
    <w:tmpl w:val="7F5EB936"/>
    <w:lvl w:ilvl="0" w:tplc="5044CE30">
      <w:start w:val="1"/>
      <w:numFmt w:val="bullet"/>
      <w:lvlText w:val=""/>
      <w:lvlJc w:val="left"/>
      <w:pPr>
        <w:ind w:left="1080" w:hanging="360"/>
      </w:pPr>
      <w:rPr>
        <w:rFonts w:ascii="Symbol" w:hAnsi="Symbol" w:hint="default"/>
      </w:rPr>
    </w:lvl>
    <w:lvl w:ilvl="1" w:tplc="F4DAF15C">
      <w:numFmt w:val="bullet"/>
      <w:lvlText w:val="-"/>
      <w:lvlJc w:val="left"/>
      <w:pPr>
        <w:ind w:left="1800" w:hanging="360"/>
      </w:pPr>
      <w:rPr>
        <w:rFonts w:ascii="Arial" w:eastAsiaTheme="minorHAnsi" w:hAnsi="Arial" w:cs="Arial"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17BD657C"/>
    <w:multiLevelType w:val="hybridMultilevel"/>
    <w:tmpl w:val="8294DE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0010B8C"/>
    <w:multiLevelType w:val="hybridMultilevel"/>
    <w:tmpl w:val="DA28CF82"/>
    <w:lvl w:ilvl="0" w:tplc="5044CE30">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0CB3EDA"/>
    <w:multiLevelType w:val="hybridMultilevel"/>
    <w:tmpl w:val="C9E8480A"/>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258A5CFC"/>
    <w:multiLevelType w:val="hybridMultilevel"/>
    <w:tmpl w:val="DADA6BCA"/>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37056CF3"/>
    <w:multiLevelType w:val="hybridMultilevel"/>
    <w:tmpl w:val="DDC8DA12"/>
    <w:lvl w:ilvl="0" w:tplc="7242CE42">
      <w:start w:val="1"/>
      <w:numFmt w:val="bullet"/>
      <w:lvlText w:val=""/>
      <w:lvlJc w:val="left"/>
      <w:pPr>
        <w:tabs>
          <w:tab w:val="num" w:pos="720"/>
        </w:tabs>
        <w:ind w:left="720" w:hanging="360"/>
      </w:pPr>
      <w:rPr>
        <w:rFonts w:ascii="Symbol" w:hAnsi="Symbol" w:hint="default"/>
      </w:rPr>
    </w:lvl>
    <w:lvl w:ilvl="1" w:tplc="6F30EE8A" w:tentative="1">
      <w:start w:val="1"/>
      <w:numFmt w:val="bullet"/>
      <w:lvlText w:val=""/>
      <w:lvlJc w:val="left"/>
      <w:pPr>
        <w:tabs>
          <w:tab w:val="num" w:pos="1440"/>
        </w:tabs>
        <w:ind w:left="1440" w:hanging="360"/>
      </w:pPr>
      <w:rPr>
        <w:rFonts w:ascii="Symbol" w:hAnsi="Symbol" w:hint="default"/>
      </w:rPr>
    </w:lvl>
    <w:lvl w:ilvl="2" w:tplc="C3A8881C" w:tentative="1">
      <w:start w:val="1"/>
      <w:numFmt w:val="bullet"/>
      <w:lvlText w:val=""/>
      <w:lvlJc w:val="left"/>
      <w:pPr>
        <w:tabs>
          <w:tab w:val="num" w:pos="2160"/>
        </w:tabs>
        <w:ind w:left="2160" w:hanging="360"/>
      </w:pPr>
      <w:rPr>
        <w:rFonts w:ascii="Symbol" w:hAnsi="Symbol" w:hint="default"/>
      </w:rPr>
    </w:lvl>
    <w:lvl w:ilvl="3" w:tplc="15966FD8" w:tentative="1">
      <w:start w:val="1"/>
      <w:numFmt w:val="bullet"/>
      <w:lvlText w:val=""/>
      <w:lvlJc w:val="left"/>
      <w:pPr>
        <w:tabs>
          <w:tab w:val="num" w:pos="2880"/>
        </w:tabs>
        <w:ind w:left="2880" w:hanging="360"/>
      </w:pPr>
      <w:rPr>
        <w:rFonts w:ascii="Symbol" w:hAnsi="Symbol" w:hint="default"/>
      </w:rPr>
    </w:lvl>
    <w:lvl w:ilvl="4" w:tplc="3658539E" w:tentative="1">
      <w:start w:val="1"/>
      <w:numFmt w:val="bullet"/>
      <w:lvlText w:val=""/>
      <w:lvlJc w:val="left"/>
      <w:pPr>
        <w:tabs>
          <w:tab w:val="num" w:pos="3600"/>
        </w:tabs>
        <w:ind w:left="3600" w:hanging="360"/>
      </w:pPr>
      <w:rPr>
        <w:rFonts w:ascii="Symbol" w:hAnsi="Symbol" w:hint="default"/>
      </w:rPr>
    </w:lvl>
    <w:lvl w:ilvl="5" w:tplc="2FE84216" w:tentative="1">
      <w:start w:val="1"/>
      <w:numFmt w:val="bullet"/>
      <w:lvlText w:val=""/>
      <w:lvlJc w:val="left"/>
      <w:pPr>
        <w:tabs>
          <w:tab w:val="num" w:pos="4320"/>
        </w:tabs>
        <w:ind w:left="4320" w:hanging="360"/>
      </w:pPr>
      <w:rPr>
        <w:rFonts w:ascii="Symbol" w:hAnsi="Symbol" w:hint="default"/>
      </w:rPr>
    </w:lvl>
    <w:lvl w:ilvl="6" w:tplc="C7C8CDD0" w:tentative="1">
      <w:start w:val="1"/>
      <w:numFmt w:val="bullet"/>
      <w:lvlText w:val=""/>
      <w:lvlJc w:val="left"/>
      <w:pPr>
        <w:tabs>
          <w:tab w:val="num" w:pos="5040"/>
        </w:tabs>
        <w:ind w:left="5040" w:hanging="360"/>
      </w:pPr>
      <w:rPr>
        <w:rFonts w:ascii="Symbol" w:hAnsi="Symbol" w:hint="default"/>
      </w:rPr>
    </w:lvl>
    <w:lvl w:ilvl="7" w:tplc="5992CDE6" w:tentative="1">
      <w:start w:val="1"/>
      <w:numFmt w:val="bullet"/>
      <w:lvlText w:val=""/>
      <w:lvlJc w:val="left"/>
      <w:pPr>
        <w:tabs>
          <w:tab w:val="num" w:pos="5760"/>
        </w:tabs>
        <w:ind w:left="5760" w:hanging="360"/>
      </w:pPr>
      <w:rPr>
        <w:rFonts w:ascii="Symbol" w:hAnsi="Symbol" w:hint="default"/>
      </w:rPr>
    </w:lvl>
    <w:lvl w:ilvl="8" w:tplc="977CEEAA"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38183584"/>
    <w:multiLevelType w:val="hybridMultilevel"/>
    <w:tmpl w:val="8E54BE36"/>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B1E1B2C"/>
    <w:multiLevelType w:val="hybridMultilevel"/>
    <w:tmpl w:val="45203990"/>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D715295"/>
    <w:multiLevelType w:val="multilevel"/>
    <w:tmpl w:val="C66CAF94"/>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0" w15:restartNumberingAfterBreak="0">
    <w:nsid w:val="3EDF20C0"/>
    <w:multiLevelType w:val="hybridMultilevel"/>
    <w:tmpl w:val="1B62DDDE"/>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0EB3151"/>
    <w:multiLevelType w:val="hybridMultilevel"/>
    <w:tmpl w:val="5C2C6C9E"/>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5131F11"/>
    <w:multiLevelType w:val="hybridMultilevel"/>
    <w:tmpl w:val="AEEE70B8"/>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8B80D52"/>
    <w:multiLevelType w:val="hybridMultilevel"/>
    <w:tmpl w:val="54CC97A4"/>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4" w15:restartNumberingAfterBreak="0">
    <w:nsid w:val="496E5858"/>
    <w:multiLevelType w:val="hybridMultilevel"/>
    <w:tmpl w:val="DB3668A8"/>
    <w:lvl w:ilvl="0" w:tplc="713ED154">
      <w:start w:val="1"/>
      <w:numFmt w:val="bullet"/>
      <w:lvlText w:val="-"/>
      <w:lvlJc w:val="left"/>
      <w:pPr>
        <w:tabs>
          <w:tab w:val="num" w:pos="720"/>
        </w:tabs>
        <w:ind w:left="720" w:hanging="360"/>
      </w:pPr>
      <w:rPr>
        <w:rFonts w:ascii="Times New Roman" w:hAnsi="Times New Roman" w:hint="default"/>
      </w:rPr>
    </w:lvl>
    <w:lvl w:ilvl="1" w:tplc="06EE5D0E" w:tentative="1">
      <w:start w:val="1"/>
      <w:numFmt w:val="bullet"/>
      <w:lvlText w:val="-"/>
      <w:lvlJc w:val="left"/>
      <w:pPr>
        <w:tabs>
          <w:tab w:val="num" w:pos="1440"/>
        </w:tabs>
        <w:ind w:left="1440" w:hanging="360"/>
      </w:pPr>
      <w:rPr>
        <w:rFonts w:ascii="Times New Roman" w:hAnsi="Times New Roman" w:hint="default"/>
      </w:rPr>
    </w:lvl>
    <w:lvl w:ilvl="2" w:tplc="70364546" w:tentative="1">
      <w:start w:val="1"/>
      <w:numFmt w:val="bullet"/>
      <w:lvlText w:val="-"/>
      <w:lvlJc w:val="left"/>
      <w:pPr>
        <w:tabs>
          <w:tab w:val="num" w:pos="2160"/>
        </w:tabs>
        <w:ind w:left="2160" w:hanging="360"/>
      </w:pPr>
      <w:rPr>
        <w:rFonts w:ascii="Times New Roman" w:hAnsi="Times New Roman" w:hint="default"/>
      </w:rPr>
    </w:lvl>
    <w:lvl w:ilvl="3" w:tplc="FB4C1E3A" w:tentative="1">
      <w:start w:val="1"/>
      <w:numFmt w:val="bullet"/>
      <w:lvlText w:val="-"/>
      <w:lvlJc w:val="left"/>
      <w:pPr>
        <w:tabs>
          <w:tab w:val="num" w:pos="2880"/>
        </w:tabs>
        <w:ind w:left="2880" w:hanging="360"/>
      </w:pPr>
      <w:rPr>
        <w:rFonts w:ascii="Times New Roman" w:hAnsi="Times New Roman" w:hint="default"/>
      </w:rPr>
    </w:lvl>
    <w:lvl w:ilvl="4" w:tplc="03CAB9F2" w:tentative="1">
      <w:start w:val="1"/>
      <w:numFmt w:val="bullet"/>
      <w:lvlText w:val="-"/>
      <w:lvlJc w:val="left"/>
      <w:pPr>
        <w:tabs>
          <w:tab w:val="num" w:pos="3600"/>
        </w:tabs>
        <w:ind w:left="3600" w:hanging="360"/>
      </w:pPr>
      <w:rPr>
        <w:rFonts w:ascii="Times New Roman" w:hAnsi="Times New Roman" w:hint="default"/>
      </w:rPr>
    </w:lvl>
    <w:lvl w:ilvl="5" w:tplc="121E8C2E" w:tentative="1">
      <w:start w:val="1"/>
      <w:numFmt w:val="bullet"/>
      <w:lvlText w:val="-"/>
      <w:lvlJc w:val="left"/>
      <w:pPr>
        <w:tabs>
          <w:tab w:val="num" w:pos="4320"/>
        </w:tabs>
        <w:ind w:left="4320" w:hanging="360"/>
      </w:pPr>
      <w:rPr>
        <w:rFonts w:ascii="Times New Roman" w:hAnsi="Times New Roman" w:hint="default"/>
      </w:rPr>
    </w:lvl>
    <w:lvl w:ilvl="6" w:tplc="67441CA2" w:tentative="1">
      <w:start w:val="1"/>
      <w:numFmt w:val="bullet"/>
      <w:lvlText w:val="-"/>
      <w:lvlJc w:val="left"/>
      <w:pPr>
        <w:tabs>
          <w:tab w:val="num" w:pos="5040"/>
        </w:tabs>
        <w:ind w:left="5040" w:hanging="360"/>
      </w:pPr>
      <w:rPr>
        <w:rFonts w:ascii="Times New Roman" w:hAnsi="Times New Roman" w:hint="default"/>
      </w:rPr>
    </w:lvl>
    <w:lvl w:ilvl="7" w:tplc="D548E9FE" w:tentative="1">
      <w:start w:val="1"/>
      <w:numFmt w:val="bullet"/>
      <w:lvlText w:val="-"/>
      <w:lvlJc w:val="left"/>
      <w:pPr>
        <w:tabs>
          <w:tab w:val="num" w:pos="5760"/>
        </w:tabs>
        <w:ind w:left="5760" w:hanging="360"/>
      </w:pPr>
      <w:rPr>
        <w:rFonts w:ascii="Times New Roman" w:hAnsi="Times New Roman" w:hint="default"/>
      </w:rPr>
    </w:lvl>
    <w:lvl w:ilvl="8" w:tplc="673A9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B733A0C"/>
    <w:multiLevelType w:val="hybridMultilevel"/>
    <w:tmpl w:val="14B84B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1A86A18"/>
    <w:multiLevelType w:val="multilevel"/>
    <w:tmpl w:val="AF5CDC82"/>
    <w:lvl w:ilvl="0">
      <w:start w:val="1"/>
      <w:numFmt w:val="decimal"/>
      <w:lvlText w:val="%1."/>
      <w:lvlJc w:val="left"/>
      <w:pPr>
        <w:ind w:left="1080" w:hanging="360"/>
      </w:pPr>
      <w:rPr>
        <w:rFonts w:hint="default"/>
      </w:rPr>
    </w:lvl>
    <w:lvl w:ilvl="1">
      <w:start w:val="1"/>
      <w:numFmt w:val="decimal"/>
      <w:pStyle w:val="berschrift2"/>
      <w:isLgl/>
      <w:lvlText w:val="%1.%2"/>
      <w:lvlJc w:val="left"/>
      <w:pPr>
        <w:ind w:left="1080" w:hanging="360"/>
      </w:pPr>
      <w:rPr>
        <w:rFonts w:hint="default"/>
      </w:rPr>
    </w:lvl>
    <w:lvl w:ilvl="2">
      <w:start w:val="1"/>
      <w:numFmt w:val="decimal"/>
      <w:pStyle w:val="berschrift3"/>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7" w15:restartNumberingAfterBreak="0">
    <w:nsid w:val="54EE758E"/>
    <w:multiLevelType w:val="hybridMultilevel"/>
    <w:tmpl w:val="6E76398E"/>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14D09A3"/>
    <w:multiLevelType w:val="hybridMultilevel"/>
    <w:tmpl w:val="A5900214"/>
    <w:lvl w:ilvl="0" w:tplc="190E93A6">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9" w15:restartNumberingAfterBreak="0">
    <w:nsid w:val="6D1F7E7C"/>
    <w:multiLevelType w:val="hybridMultilevel"/>
    <w:tmpl w:val="990CF156"/>
    <w:lvl w:ilvl="0" w:tplc="5044CE3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ECF4C72"/>
    <w:multiLevelType w:val="hybridMultilevel"/>
    <w:tmpl w:val="0CEC3FFC"/>
    <w:lvl w:ilvl="0" w:tplc="190E93A6">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1" w15:restartNumberingAfterBreak="0">
    <w:nsid w:val="6EE9341D"/>
    <w:multiLevelType w:val="hybridMultilevel"/>
    <w:tmpl w:val="7EDC3EF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48201AC"/>
    <w:multiLevelType w:val="hybridMultilevel"/>
    <w:tmpl w:val="8EB2B818"/>
    <w:lvl w:ilvl="0" w:tplc="5044CE30">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3" w15:restartNumberingAfterBreak="0">
    <w:nsid w:val="74E26093"/>
    <w:multiLevelType w:val="hybridMultilevel"/>
    <w:tmpl w:val="7B82B7D4"/>
    <w:lvl w:ilvl="0" w:tplc="190E93A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2"/>
  </w:num>
  <w:num w:numId="2">
    <w:abstractNumId w:val="19"/>
  </w:num>
  <w:num w:numId="3">
    <w:abstractNumId w:val="7"/>
  </w:num>
  <w:num w:numId="4">
    <w:abstractNumId w:val="23"/>
  </w:num>
  <w:num w:numId="5">
    <w:abstractNumId w:val="5"/>
  </w:num>
  <w:num w:numId="6">
    <w:abstractNumId w:val="13"/>
  </w:num>
  <w:num w:numId="7">
    <w:abstractNumId w:val="6"/>
  </w:num>
  <w:num w:numId="8">
    <w:abstractNumId w:val="8"/>
  </w:num>
  <w:num w:numId="9">
    <w:abstractNumId w:val="11"/>
  </w:num>
  <w:num w:numId="10">
    <w:abstractNumId w:val="27"/>
  </w:num>
  <w:num w:numId="11">
    <w:abstractNumId w:val="29"/>
  </w:num>
  <w:num w:numId="12">
    <w:abstractNumId w:val="18"/>
  </w:num>
  <w:num w:numId="13">
    <w:abstractNumId w:val="21"/>
  </w:num>
  <w:num w:numId="14">
    <w:abstractNumId w:val="9"/>
  </w:num>
  <w:num w:numId="15">
    <w:abstractNumId w:val="33"/>
  </w:num>
  <w:num w:numId="16">
    <w:abstractNumId w:val="12"/>
  </w:num>
  <w:num w:numId="17">
    <w:abstractNumId w:val="31"/>
  </w:num>
  <w:num w:numId="18">
    <w:abstractNumId w:val="26"/>
  </w:num>
  <w:num w:numId="19">
    <w:abstractNumId w:val="10"/>
  </w:num>
  <w:num w:numId="20">
    <w:abstractNumId w:val="14"/>
  </w:num>
  <w:num w:numId="21">
    <w:abstractNumId w:val="15"/>
  </w:num>
  <w:num w:numId="22">
    <w:abstractNumId w:val="28"/>
  </w:num>
  <w:num w:numId="23">
    <w:abstractNumId w:val="32"/>
  </w:num>
  <w:num w:numId="24">
    <w:abstractNumId w:val="17"/>
  </w:num>
  <w:num w:numId="25">
    <w:abstractNumId w:val="20"/>
  </w:num>
  <w:num w:numId="26">
    <w:abstractNumId w:val="30"/>
  </w:num>
  <w:num w:numId="27">
    <w:abstractNumId w:val="19"/>
    <w:lvlOverride w:ilvl="0">
      <w:lvl w:ilvl="0">
        <w:start w:val="1"/>
        <w:numFmt w:val="decimal"/>
        <w:lvlText w:val="%1."/>
        <w:lvlJc w:val="left"/>
        <w:pPr>
          <w:ind w:left="1080" w:hanging="360"/>
        </w:pPr>
        <w:rPr>
          <w:rFonts w:hint="default"/>
        </w:rPr>
      </w:lvl>
    </w:lvlOverride>
    <w:lvlOverride w:ilvl="1">
      <w:lvl w:ilvl="1">
        <w:start w:val="1"/>
        <w:numFmt w:val="decimal"/>
        <w:isLgl/>
        <w:lvlText w:val="%1.%2"/>
        <w:lvlJc w:val="left"/>
        <w:pPr>
          <w:ind w:left="1080" w:hanging="360"/>
        </w:pPr>
        <w:rPr>
          <w:rFonts w:hint="default"/>
        </w:rPr>
      </w:lvl>
    </w:lvlOverride>
    <w:lvlOverride w:ilvl="2">
      <w:lvl w:ilvl="2">
        <w:start w:val="1"/>
        <w:numFmt w:val="decimal"/>
        <w:isLgl/>
        <w:lvlText w:val="%1.%2.%3"/>
        <w:lvlJc w:val="left"/>
        <w:pPr>
          <w:ind w:left="1440" w:hanging="720"/>
        </w:pPr>
        <w:rPr>
          <w:rFonts w:hint="default"/>
        </w:rPr>
      </w:lvl>
    </w:lvlOverride>
    <w:lvlOverride w:ilvl="3">
      <w:lvl w:ilvl="3">
        <w:start w:val="1"/>
        <w:numFmt w:val="decimal"/>
        <w:isLgl/>
        <w:lvlText w:val="%1.%2.%3.%4"/>
        <w:lvlJc w:val="left"/>
        <w:pPr>
          <w:ind w:left="1800" w:hanging="1080"/>
        </w:pPr>
        <w:rPr>
          <w:rFonts w:hint="default"/>
        </w:rPr>
      </w:lvl>
    </w:lvlOverride>
    <w:lvlOverride w:ilvl="4">
      <w:lvl w:ilvl="4">
        <w:start w:val="1"/>
        <w:numFmt w:val="decimal"/>
        <w:isLgl/>
        <w:lvlText w:val="%1.%2.%3.%4.%5"/>
        <w:lvlJc w:val="left"/>
        <w:pPr>
          <w:ind w:left="1800" w:hanging="1080"/>
        </w:pPr>
        <w:rPr>
          <w:rFonts w:hint="default"/>
        </w:rPr>
      </w:lvl>
    </w:lvlOverride>
    <w:lvlOverride w:ilvl="5">
      <w:lvl w:ilvl="5">
        <w:start w:val="1"/>
        <w:numFmt w:val="decimal"/>
        <w:isLgl/>
        <w:lvlText w:val="%1.%2.%3.%4.%5.%6"/>
        <w:lvlJc w:val="left"/>
        <w:pPr>
          <w:ind w:left="2160" w:hanging="1440"/>
        </w:pPr>
        <w:rPr>
          <w:rFonts w:hint="default"/>
        </w:rPr>
      </w:lvl>
    </w:lvlOverride>
    <w:lvlOverride w:ilvl="6">
      <w:lvl w:ilvl="6">
        <w:start w:val="1"/>
        <w:numFmt w:val="decimal"/>
        <w:isLgl/>
        <w:lvlText w:val="%1.%2.%3.%4.%5.%6.%7"/>
        <w:lvlJc w:val="left"/>
        <w:pPr>
          <w:ind w:left="2160" w:hanging="1440"/>
        </w:pPr>
        <w:rPr>
          <w:rFonts w:hint="default"/>
        </w:rPr>
      </w:lvl>
    </w:lvlOverride>
    <w:lvlOverride w:ilvl="7">
      <w:lvl w:ilvl="7">
        <w:start w:val="1"/>
        <w:numFmt w:val="decimal"/>
        <w:isLgl/>
        <w:lvlText w:val="%1.%2.%3.%4.%5.%6.%7.%8"/>
        <w:lvlJc w:val="left"/>
        <w:pPr>
          <w:ind w:left="2520" w:hanging="1800"/>
        </w:pPr>
        <w:rPr>
          <w:rFonts w:hint="default"/>
        </w:rPr>
      </w:lvl>
    </w:lvlOverride>
    <w:lvlOverride w:ilvl="8">
      <w:lvl w:ilvl="8">
        <w:start w:val="1"/>
        <w:numFmt w:val="decimal"/>
        <w:isLgl/>
        <w:lvlText w:val="%1.%2.%3.%4.%5.%6.%7.%8.%9"/>
        <w:lvlJc w:val="left"/>
        <w:pPr>
          <w:ind w:left="2880" w:hanging="2160"/>
        </w:pPr>
        <w:rPr>
          <w:rFonts w:hint="default"/>
        </w:rPr>
      </w:lvl>
    </w:lvlOverride>
  </w:num>
  <w:num w:numId="28">
    <w:abstractNumId w:val="19"/>
    <w:lvlOverride w:ilvl="0">
      <w:lvl w:ilvl="0">
        <w:start w:val="1"/>
        <w:numFmt w:val="decimal"/>
        <w:lvlText w:val="%1."/>
        <w:lvlJc w:val="left"/>
        <w:pPr>
          <w:ind w:left="1080" w:hanging="360"/>
        </w:pPr>
        <w:rPr>
          <w:rFonts w:hint="default"/>
        </w:rPr>
      </w:lvl>
    </w:lvlOverride>
    <w:lvlOverride w:ilvl="1">
      <w:lvl w:ilvl="1">
        <w:start w:val="1"/>
        <w:numFmt w:val="decimal"/>
        <w:isLgl/>
        <w:lvlText w:val="%1.%2"/>
        <w:lvlJc w:val="left"/>
        <w:pPr>
          <w:ind w:left="1080" w:hanging="360"/>
        </w:pPr>
        <w:rPr>
          <w:rFonts w:hint="default"/>
        </w:rPr>
      </w:lvl>
    </w:lvlOverride>
    <w:lvlOverride w:ilvl="2">
      <w:lvl w:ilvl="2">
        <w:start w:val="1"/>
        <w:numFmt w:val="decimal"/>
        <w:isLgl/>
        <w:lvlText w:val="%1.%2.%3"/>
        <w:lvlJc w:val="left"/>
        <w:pPr>
          <w:ind w:left="1440" w:hanging="720"/>
        </w:pPr>
        <w:rPr>
          <w:rFonts w:hint="default"/>
        </w:rPr>
      </w:lvl>
    </w:lvlOverride>
    <w:lvlOverride w:ilvl="3">
      <w:lvl w:ilvl="3">
        <w:start w:val="1"/>
        <w:numFmt w:val="decimal"/>
        <w:isLgl/>
        <w:lvlText w:val="%1.%2.%3.%4"/>
        <w:lvlJc w:val="left"/>
        <w:pPr>
          <w:ind w:left="1800" w:hanging="1080"/>
        </w:pPr>
        <w:rPr>
          <w:rFonts w:hint="default"/>
        </w:rPr>
      </w:lvl>
    </w:lvlOverride>
    <w:lvlOverride w:ilvl="4">
      <w:lvl w:ilvl="4">
        <w:start w:val="1"/>
        <w:numFmt w:val="decimal"/>
        <w:isLgl/>
        <w:lvlText w:val="%1.%2.%3.%4.%5"/>
        <w:lvlJc w:val="left"/>
        <w:pPr>
          <w:ind w:left="1800" w:hanging="1080"/>
        </w:pPr>
        <w:rPr>
          <w:rFonts w:hint="default"/>
        </w:rPr>
      </w:lvl>
    </w:lvlOverride>
    <w:lvlOverride w:ilvl="5">
      <w:lvl w:ilvl="5">
        <w:start w:val="1"/>
        <w:numFmt w:val="decimal"/>
        <w:isLgl/>
        <w:lvlText w:val="%1.%2.%3.%4.%5.%6"/>
        <w:lvlJc w:val="left"/>
        <w:pPr>
          <w:ind w:left="2160" w:hanging="1440"/>
        </w:pPr>
        <w:rPr>
          <w:rFonts w:hint="default"/>
        </w:rPr>
      </w:lvl>
    </w:lvlOverride>
    <w:lvlOverride w:ilvl="6">
      <w:lvl w:ilvl="6">
        <w:start w:val="1"/>
        <w:numFmt w:val="decimal"/>
        <w:isLgl/>
        <w:lvlText w:val="%1.%2.%3.%4.%5.%6.%7"/>
        <w:lvlJc w:val="left"/>
        <w:pPr>
          <w:ind w:left="2160" w:hanging="1440"/>
        </w:pPr>
        <w:rPr>
          <w:rFonts w:hint="default"/>
        </w:rPr>
      </w:lvl>
    </w:lvlOverride>
    <w:lvlOverride w:ilvl="7">
      <w:lvl w:ilvl="7">
        <w:start w:val="1"/>
        <w:numFmt w:val="decimal"/>
        <w:isLgl/>
        <w:lvlText w:val="%1.%2.%3.%4.%5.%6.%7.%8"/>
        <w:lvlJc w:val="left"/>
        <w:pPr>
          <w:ind w:left="2520" w:hanging="1800"/>
        </w:pPr>
        <w:rPr>
          <w:rFonts w:hint="default"/>
        </w:rPr>
      </w:lvl>
    </w:lvlOverride>
    <w:lvlOverride w:ilvl="8">
      <w:lvl w:ilvl="8">
        <w:start w:val="1"/>
        <w:numFmt w:val="decimal"/>
        <w:isLgl/>
        <w:lvlText w:val="%1.%2.%3.%4.%5.%6.%7.%8.%9"/>
        <w:lvlJc w:val="left"/>
        <w:pPr>
          <w:ind w:left="2880" w:hanging="2160"/>
        </w:pPr>
        <w:rPr>
          <w:rFonts w:hint="default"/>
        </w:rPr>
      </w:lvl>
    </w:lvlOverride>
  </w:num>
  <w:num w:numId="29">
    <w:abstractNumId w:val="26"/>
  </w:num>
  <w:num w:numId="30">
    <w:abstractNumId w:val="26"/>
  </w:num>
  <w:num w:numId="31">
    <w:abstractNumId w:val="26"/>
  </w:num>
  <w:num w:numId="32">
    <w:abstractNumId w:val="26"/>
  </w:num>
  <w:num w:numId="33">
    <w:abstractNumId w:val="26"/>
  </w:num>
  <w:num w:numId="34">
    <w:abstractNumId w:val="4"/>
  </w:num>
  <w:num w:numId="35">
    <w:abstractNumId w:val="3"/>
  </w:num>
  <w:num w:numId="36">
    <w:abstractNumId w:val="2"/>
  </w:num>
  <w:num w:numId="37">
    <w:abstractNumId w:val="1"/>
  </w:num>
  <w:num w:numId="38">
    <w:abstractNumId w:val="0"/>
  </w:num>
  <w:num w:numId="39">
    <w:abstractNumId w:val="26"/>
  </w:num>
  <w:num w:numId="40">
    <w:abstractNumId w:val="26"/>
  </w:num>
  <w:num w:numId="41">
    <w:abstractNumId w:val="19"/>
  </w:num>
  <w:num w:numId="42">
    <w:abstractNumId w:val="19"/>
  </w:num>
  <w:num w:numId="4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6"/>
  </w:num>
  <w:num w:numId="45">
    <w:abstractNumId w:val="16"/>
  </w:num>
  <w:num w:numId="46">
    <w:abstractNumId w:val="24"/>
  </w:num>
  <w:num w:numId="47">
    <w:abstractNumId w:val="25"/>
  </w:num>
  <w:num w:numId="4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38FA"/>
    <w:rsid w:val="00002E16"/>
    <w:rsid w:val="0000609D"/>
    <w:rsid w:val="00010254"/>
    <w:rsid w:val="00010BE1"/>
    <w:rsid w:val="00015E07"/>
    <w:rsid w:val="000241A9"/>
    <w:rsid w:val="0002528B"/>
    <w:rsid w:val="000365F6"/>
    <w:rsid w:val="00037F75"/>
    <w:rsid w:val="0004752B"/>
    <w:rsid w:val="000604C3"/>
    <w:rsid w:val="00061A6F"/>
    <w:rsid w:val="00085027"/>
    <w:rsid w:val="000A3E8A"/>
    <w:rsid w:val="000B232B"/>
    <w:rsid w:val="000C58C1"/>
    <w:rsid w:val="000D3C47"/>
    <w:rsid w:val="000D73CE"/>
    <w:rsid w:val="000F2893"/>
    <w:rsid w:val="000F503D"/>
    <w:rsid w:val="000F5A2E"/>
    <w:rsid w:val="00103149"/>
    <w:rsid w:val="001039F0"/>
    <w:rsid w:val="001064C4"/>
    <w:rsid w:val="001135CA"/>
    <w:rsid w:val="00123A49"/>
    <w:rsid w:val="00150076"/>
    <w:rsid w:val="00153796"/>
    <w:rsid w:val="00154ED0"/>
    <w:rsid w:val="00160F8F"/>
    <w:rsid w:val="00181323"/>
    <w:rsid w:val="00181606"/>
    <w:rsid w:val="00182598"/>
    <w:rsid w:val="00190350"/>
    <w:rsid w:val="00191639"/>
    <w:rsid w:val="00193744"/>
    <w:rsid w:val="001941E5"/>
    <w:rsid w:val="001A1D1A"/>
    <w:rsid w:val="001B4DC2"/>
    <w:rsid w:val="001B56A1"/>
    <w:rsid w:val="001D09C8"/>
    <w:rsid w:val="001D6D4E"/>
    <w:rsid w:val="001E27B0"/>
    <w:rsid w:val="001F161D"/>
    <w:rsid w:val="001F2BCD"/>
    <w:rsid w:val="00200486"/>
    <w:rsid w:val="002026CC"/>
    <w:rsid w:val="00206871"/>
    <w:rsid w:val="00212534"/>
    <w:rsid w:val="0021548C"/>
    <w:rsid w:val="00224AD0"/>
    <w:rsid w:val="002255D6"/>
    <w:rsid w:val="00225B9A"/>
    <w:rsid w:val="00227F42"/>
    <w:rsid w:val="002307E9"/>
    <w:rsid w:val="00250E11"/>
    <w:rsid w:val="002667B1"/>
    <w:rsid w:val="002732DA"/>
    <w:rsid w:val="0027485D"/>
    <w:rsid w:val="00281CA9"/>
    <w:rsid w:val="002858F5"/>
    <w:rsid w:val="00286837"/>
    <w:rsid w:val="002917E8"/>
    <w:rsid w:val="002B15E4"/>
    <w:rsid w:val="002B2F10"/>
    <w:rsid w:val="002B6524"/>
    <w:rsid w:val="002C38FA"/>
    <w:rsid w:val="002D07D3"/>
    <w:rsid w:val="002D6E3D"/>
    <w:rsid w:val="002E20DD"/>
    <w:rsid w:val="002F23FB"/>
    <w:rsid w:val="002F37E5"/>
    <w:rsid w:val="002F76B3"/>
    <w:rsid w:val="0030037C"/>
    <w:rsid w:val="00303826"/>
    <w:rsid w:val="00307A0D"/>
    <w:rsid w:val="00313FE2"/>
    <w:rsid w:val="00315A96"/>
    <w:rsid w:val="0032435A"/>
    <w:rsid w:val="0032735D"/>
    <w:rsid w:val="00331209"/>
    <w:rsid w:val="00331AF5"/>
    <w:rsid w:val="003338C5"/>
    <w:rsid w:val="003345E5"/>
    <w:rsid w:val="00341844"/>
    <w:rsid w:val="003426FB"/>
    <w:rsid w:val="00344CA5"/>
    <w:rsid w:val="00344E9C"/>
    <w:rsid w:val="00346934"/>
    <w:rsid w:val="00347E98"/>
    <w:rsid w:val="0035029B"/>
    <w:rsid w:val="0036346D"/>
    <w:rsid w:val="00366353"/>
    <w:rsid w:val="00367960"/>
    <w:rsid w:val="003707A7"/>
    <w:rsid w:val="003721CF"/>
    <w:rsid w:val="0037252D"/>
    <w:rsid w:val="00375066"/>
    <w:rsid w:val="00377191"/>
    <w:rsid w:val="00381625"/>
    <w:rsid w:val="00383FB6"/>
    <w:rsid w:val="0038414D"/>
    <w:rsid w:val="003847B9"/>
    <w:rsid w:val="00387B76"/>
    <w:rsid w:val="003A3D7C"/>
    <w:rsid w:val="003A4A65"/>
    <w:rsid w:val="003A4D5D"/>
    <w:rsid w:val="003A7128"/>
    <w:rsid w:val="003B0F9E"/>
    <w:rsid w:val="003B2A72"/>
    <w:rsid w:val="003B51B1"/>
    <w:rsid w:val="003B5D27"/>
    <w:rsid w:val="003B6A16"/>
    <w:rsid w:val="003D5740"/>
    <w:rsid w:val="003E0444"/>
    <w:rsid w:val="003E0657"/>
    <w:rsid w:val="004250FC"/>
    <w:rsid w:val="00435F51"/>
    <w:rsid w:val="00441E65"/>
    <w:rsid w:val="00450021"/>
    <w:rsid w:val="004601CC"/>
    <w:rsid w:val="004610D9"/>
    <w:rsid w:val="00465D8C"/>
    <w:rsid w:val="00471198"/>
    <w:rsid w:val="00475E80"/>
    <w:rsid w:val="00476C3B"/>
    <w:rsid w:val="0048433E"/>
    <w:rsid w:val="00493967"/>
    <w:rsid w:val="00495DF7"/>
    <w:rsid w:val="00496D53"/>
    <w:rsid w:val="00497F20"/>
    <w:rsid w:val="004A3214"/>
    <w:rsid w:val="004A582D"/>
    <w:rsid w:val="004B1647"/>
    <w:rsid w:val="004C5754"/>
    <w:rsid w:val="004D151C"/>
    <w:rsid w:val="004D79B7"/>
    <w:rsid w:val="004E351E"/>
    <w:rsid w:val="004E6C5B"/>
    <w:rsid w:val="004F07BB"/>
    <w:rsid w:val="00501772"/>
    <w:rsid w:val="005017E4"/>
    <w:rsid w:val="00501B0C"/>
    <w:rsid w:val="00522498"/>
    <w:rsid w:val="00524647"/>
    <w:rsid w:val="00532760"/>
    <w:rsid w:val="00534D9E"/>
    <w:rsid w:val="0054466A"/>
    <w:rsid w:val="00555C84"/>
    <w:rsid w:val="005605C5"/>
    <w:rsid w:val="00560DAA"/>
    <w:rsid w:val="005666A8"/>
    <w:rsid w:val="00567B1E"/>
    <w:rsid w:val="00576605"/>
    <w:rsid w:val="00576DFD"/>
    <w:rsid w:val="00581E10"/>
    <w:rsid w:val="00583B66"/>
    <w:rsid w:val="00585013"/>
    <w:rsid w:val="00586D62"/>
    <w:rsid w:val="00586F5F"/>
    <w:rsid w:val="005A087D"/>
    <w:rsid w:val="005A130B"/>
    <w:rsid w:val="005A4CA0"/>
    <w:rsid w:val="005A4E2D"/>
    <w:rsid w:val="005A6799"/>
    <w:rsid w:val="005B4888"/>
    <w:rsid w:val="005C159F"/>
    <w:rsid w:val="005C3CF3"/>
    <w:rsid w:val="005C49C0"/>
    <w:rsid w:val="005D05A5"/>
    <w:rsid w:val="005D34A6"/>
    <w:rsid w:val="005D6EEE"/>
    <w:rsid w:val="005E121B"/>
    <w:rsid w:val="005E2FCF"/>
    <w:rsid w:val="005E6DDC"/>
    <w:rsid w:val="005F21FC"/>
    <w:rsid w:val="005F26F8"/>
    <w:rsid w:val="005F535B"/>
    <w:rsid w:val="00605F20"/>
    <w:rsid w:val="006125A8"/>
    <w:rsid w:val="00613B06"/>
    <w:rsid w:val="00620576"/>
    <w:rsid w:val="00624A10"/>
    <w:rsid w:val="00631C6B"/>
    <w:rsid w:val="00635308"/>
    <w:rsid w:val="00641515"/>
    <w:rsid w:val="0064388B"/>
    <w:rsid w:val="00643FC4"/>
    <w:rsid w:val="0065257D"/>
    <w:rsid w:val="006666DF"/>
    <w:rsid w:val="006718DD"/>
    <w:rsid w:val="00673968"/>
    <w:rsid w:val="00673BB9"/>
    <w:rsid w:val="00690116"/>
    <w:rsid w:val="00690E95"/>
    <w:rsid w:val="00691592"/>
    <w:rsid w:val="00693BC2"/>
    <w:rsid w:val="006A24F2"/>
    <w:rsid w:val="006B1DE3"/>
    <w:rsid w:val="006C37AB"/>
    <w:rsid w:val="006D6338"/>
    <w:rsid w:val="006E1182"/>
    <w:rsid w:val="006E249F"/>
    <w:rsid w:val="006E52C1"/>
    <w:rsid w:val="006F4E4D"/>
    <w:rsid w:val="0070404F"/>
    <w:rsid w:val="00712A26"/>
    <w:rsid w:val="00713BF4"/>
    <w:rsid w:val="007268C8"/>
    <w:rsid w:val="00727BFF"/>
    <w:rsid w:val="00736DEB"/>
    <w:rsid w:val="007373DA"/>
    <w:rsid w:val="00742AF1"/>
    <w:rsid w:val="00746A7C"/>
    <w:rsid w:val="00762937"/>
    <w:rsid w:val="00762AB7"/>
    <w:rsid w:val="00771A37"/>
    <w:rsid w:val="0077446B"/>
    <w:rsid w:val="007752D8"/>
    <w:rsid w:val="007772E1"/>
    <w:rsid w:val="007801A2"/>
    <w:rsid w:val="0078514A"/>
    <w:rsid w:val="00795949"/>
    <w:rsid w:val="007B3A64"/>
    <w:rsid w:val="007C4704"/>
    <w:rsid w:val="007E077D"/>
    <w:rsid w:val="007E3A02"/>
    <w:rsid w:val="007E3DA6"/>
    <w:rsid w:val="007E4AC9"/>
    <w:rsid w:val="007E6649"/>
    <w:rsid w:val="008040D2"/>
    <w:rsid w:val="008101B0"/>
    <w:rsid w:val="008200B1"/>
    <w:rsid w:val="00821C03"/>
    <w:rsid w:val="00830D84"/>
    <w:rsid w:val="00831DBE"/>
    <w:rsid w:val="00833861"/>
    <w:rsid w:val="00835242"/>
    <w:rsid w:val="0084238D"/>
    <w:rsid w:val="00846ECF"/>
    <w:rsid w:val="0085446B"/>
    <w:rsid w:val="00856D67"/>
    <w:rsid w:val="00857E0B"/>
    <w:rsid w:val="00864BE9"/>
    <w:rsid w:val="00870BD7"/>
    <w:rsid w:val="00874D3E"/>
    <w:rsid w:val="00876EFF"/>
    <w:rsid w:val="00877599"/>
    <w:rsid w:val="00880BC9"/>
    <w:rsid w:val="00897062"/>
    <w:rsid w:val="008A08BE"/>
    <w:rsid w:val="008B03D2"/>
    <w:rsid w:val="008B53F3"/>
    <w:rsid w:val="008C0247"/>
    <w:rsid w:val="008C2A87"/>
    <w:rsid w:val="008E6BE2"/>
    <w:rsid w:val="008E7CEA"/>
    <w:rsid w:val="008F2E8E"/>
    <w:rsid w:val="008F4811"/>
    <w:rsid w:val="008F797C"/>
    <w:rsid w:val="00900D33"/>
    <w:rsid w:val="00904C41"/>
    <w:rsid w:val="00906722"/>
    <w:rsid w:val="009272F6"/>
    <w:rsid w:val="0093355F"/>
    <w:rsid w:val="009434F5"/>
    <w:rsid w:val="009445B8"/>
    <w:rsid w:val="00946D4E"/>
    <w:rsid w:val="0095053B"/>
    <w:rsid w:val="00952123"/>
    <w:rsid w:val="00961159"/>
    <w:rsid w:val="00973FED"/>
    <w:rsid w:val="00982AC7"/>
    <w:rsid w:val="00985157"/>
    <w:rsid w:val="009916D6"/>
    <w:rsid w:val="009B2886"/>
    <w:rsid w:val="009B4712"/>
    <w:rsid w:val="009B5429"/>
    <w:rsid w:val="009B76F2"/>
    <w:rsid w:val="009C1B65"/>
    <w:rsid w:val="009C3A29"/>
    <w:rsid w:val="009C4A77"/>
    <w:rsid w:val="009C5145"/>
    <w:rsid w:val="009D4E0E"/>
    <w:rsid w:val="009E6F27"/>
    <w:rsid w:val="009F489D"/>
    <w:rsid w:val="009F7D5C"/>
    <w:rsid w:val="00A006BA"/>
    <w:rsid w:val="00A01358"/>
    <w:rsid w:val="00A02D92"/>
    <w:rsid w:val="00A06B9C"/>
    <w:rsid w:val="00A07910"/>
    <w:rsid w:val="00A1097C"/>
    <w:rsid w:val="00A25309"/>
    <w:rsid w:val="00A3429D"/>
    <w:rsid w:val="00A367F5"/>
    <w:rsid w:val="00A40AE2"/>
    <w:rsid w:val="00A470D4"/>
    <w:rsid w:val="00A6567C"/>
    <w:rsid w:val="00A84F6B"/>
    <w:rsid w:val="00A85C6C"/>
    <w:rsid w:val="00A94877"/>
    <w:rsid w:val="00A978A2"/>
    <w:rsid w:val="00AA0083"/>
    <w:rsid w:val="00AA3AFA"/>
    <w:rsid w:val="00AE443E"/>
    <w:rsid w:val="00AE7C03"/>
    <w:rsid w:val="00AF35B6"/>
    <w:rsid w:val="00AF5442"/>
    <w:rsid w:val="00AF7CBB"/>
    <w:rsid w:val="00B01C1A"/>
    <w:rsid w:val="00B044FB"/>
    <w:rsid w:val="00B053AF"/>
    <w:rsid w:val="00B06278"/>
    <w:rsid w:val="00B1089E"/>
    <w:rsid w:val="00B1172A"/>
    <w:rsid w:val="00B138D7"/>
    <w:rsid w:val="00B2238A"/>
    <w:rsid w:val="00B33639"/>
    <w:rsid w:val="00B5164E"/>
    <w:rsid w:val="00B66B6A"/>
    <w:rsid w:val="00B67206"/>
    <w:rsid w:val="00B75ED0"/>
    <w:rsid w:val="00B8083B"/>
    <w:rsid w:val="00B811B5"/>
    <w:rsid w:val="00B81653"/>
    <w:rsid w:val="00B84774"/>
    <w:rsid w:val="00B85C71"/>
    <w:rsid w:val="00B94D36"/>
    <w:rsid w:val="00B977E5"/>
    <w:rsid w:val="00BA1421"/>
    <w:rsid w:val="00BB7966"/>
    <w:rsid w:val="00BC528F"/>
    <w:rsid w:val="00BD4157"/>
    <w:rsid w:val="00BD6548"/>
    <w:rsid w:val="00BE0A20"/>
    <w:rsid w:val="00BF0AD0"/>
    <w:rsid w:val="00C12281"/>
    <w:rsid w:val="00C13AB9"/>
    <w:rsid w:val="00C163FD"/>
    <w:rsid w:val="00C17990"/>
    <w:rsid w:val="00C23637"/>
    <w:rsid w:val="00C25349"/>
    <w:rsid w:val="00C32DA8"/>
    <w:rsid w:val="00C35752"/>
    <w:rsid w:val="00C45561"/>
    <w:rsid w:val="00C523D5"/>
    <w:rsid w:val="00C53197"/>
    <w:rsid w:val="00C546EE"/>
    <w:rsid w:val="00C55D07"/>
    <w:rsid w:val="00C57F47"/>
    <w:rsid w:val="00C63A55"/>
    <w:rsid w:val="00C70CD3"/>
    <w:rsid w:val="00C73258"/>
    <w:rsid w:val="00C76D71"/>
    <w:rsid w:val="00C8085A"/>
    <w:rsid w:val="00C837E4"/>
    <w:rsid w:val="00C914A0"/>
    <w:rsid w:val="00C917BA"/>
    <w:rsid w:val="00C9793D"/>
    <w:rsid w:val="00CA0041"/>
    <w:rsid w:val="00CA1DFF"/>
    <w:rsid w:val="00CA5238"/>
    <w:rsid w:val="00CB25E2"/>
    <w:rsid w:val="00CB7E67"/>
    <w:rsid w:val="00CC4FDD"/>
    <w:rsid w:val="00CC5FDF"/>
    <w:rsid w:val="00CD5DA7"/>
    <w:rsid w:val="00CD6E95"/>
    <w:rsid w:val="00CE3631"/>
    <w:rsid w:val="00D07499"/>
    <w:rsid w:val="00D11A5D"/>
    <w:rsid w:val="00D12594"/>
    <w:rsid w:val="00D13948"/>
    <w:rsid w:val="00D14FA0"/>
    <w:rsid w:val="00D164A4"/>
    <w:rsid w:val="00D21B21"/>
    <w:rsid w:val="00D21CBE"/>
    <w:rsid w:val="00D2308F"/>
    <w:rsid w:val="00D25795"/>
    <w:rsid w:val="00D26B68"/>
    <w:rsid w:val="00D31397"/>
    <w:rsid w:val="00D333B3"/>
    <w:rsid w:val="00D41A86"/>
    <w:rsid w:val="00D44F50"/>
    <w:rsid w:val="00D47D4B"/>
    <w:rsid w:val="00D82CDA"/>
    <w:rsid w:val="00D86939"/>
    <w:rsid w:val="00D93368"/>
    <w:rsid w:val="00DA03FF"/>
    <w:rsid w:val="00DA2CD5"/>
    <w:rsid w:val="00DB3132"/>
    <w:rsid w:val="00DB49BC"/>
    <w:rsid w:val="00DE3650"/>
    <w:rsid w:val="00DE4AD0"/>
    <w:rsid w:val="00DE725C"/>
    <w:rsid w:val="00DE7BC4"/>
    <w:rsid w:val="00DF05D2"/>
    <w:rsid w:val="00DF4308"/>
    <w:rsid w:val="00DF456D"/>
    <w:rsid w:val="00DF7AC2"/>
    <w:rsid w:val="00E02459"/>
    <w:rsid w:val="00E0366D"/>
    <w:rsid w:val="00E0374F"/>
    <w:rsid w:val="00E05DD4"/>
    <w:rsid w:val="00E118A8"/>
    <w:rsid w:val="00E12892"/>
    <w:rsid w:val="00E2246D"/>
    <w:rsid w:val="00E22D30"/>
    <w:rsid w:val="00E26816"/>
    <w:rsid w:val="00E442E5"/>
    <w:rsid w:val="00E53329"/>
    <w:rsid w:val="00E553EF"/>
    <w:rsid w:val="00E600F7"/>
    <w:rsid w:val="00E6136B"/>
    <w:rsid w:val="00E675AF"/>
    <w:rsid w:val="00E76596"/>
    <w:rsid w:val="00E822FA"/>
    <w:rsid w:val="00E9061A"/>
    <w:rsid w:val="00EB095F"/>
    <w:rsid w:val="00EB7FA2"/>
    <w:rsid w:val="00EE2A28"/>
    <w:rsid w:val="00EE41AA"/>
    <w:rsid w:val="00EF1732"/>
    <w:rsid w:val="00F11877"/>
    <w:rsid w:val="00F12AC2"/>
    <w:rsid w:val="00F14F8F"/>
    <w:rsid w:val="00F172D4"/>
    <w:rsid w:val="00F20FE7"/>
    <w:rsid w:val="00F338BE"/>
    <w:rsid w:val="00F42E09"/>
    <w:rsid w:val="00F442A7"/>
    <w:rsid w:val="00F44A1A"/>
    <w:rsid w:val="00F517E4"/>
    <w:rsid w:val="00F626CF"/>
    <w:rsid w:val="00F64008"/>
    <w:rsid w:val="00F71DD0"/>
    <w:rsid w:val="00F74FD4"/>
    <w:rsid w:val="00F77D5A"/>
    <w:rsid w:val="00F82D5D"/>
    <w:rsid w:val="00F86ED2"/>
    <w:rsid w:val="00F91E77"/>
    <w:rsid w:val="00F92B0A"/>
    <w:rsid w:val="00F95300"/>
    <w:rsid w:val="00F967FE"/>
    <w:rsid w:val="00F97E53"/>
    <w:rsid w:val="00FA15E2"/>
    <w:rsid w:val="00FA3063"/>
    <w:rsid w:val="00FA6581"/>
    <w:rsid w:val="00FB1868"/>
    <w:rsid w:val="00FB586C"/>
    <w:rsid w:val="00FC6CAE"/>
    <w:rsid w:val="00FD0E29"/>
    <w:rsid w:val="00FE03F9"/>
    <w:rsid w:val="00FE381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de-DE" w:eastAsia="en-US" w:bidi="ar-SA"/>
      </w:rPr>
    </w:rPrDefault>
    <w:pPrDefault>
      <w:pPr>
        <w:spacing w:after="160" w:line="300"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044FB"/>
  </w:style>
  <w:style w:type="paragraph" w:styleId="berschrift1">
    <w:name w:val="heading 1"/>
    <w:basedOn w:val="Standard"/>
    <w:next w:val="Standard"/>
    <w:link w:val="berschrift1Zchn"/>
    <w:uiPriority w:val="9"/>
    <w:qFormat/>
    <w:rsid w:val="005A4E2D"/>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berschrift2">
    <w:name w:val="heading 2"/>
    <w:basedOn w:val="berschrift1"/>
    <w:next w:val="Standard"/>
    <w:link w:val="berschrift2Zchn"/>
    <w:autoRedefine/>
    <w:uiPriority w:val="9"/>
    <w:unhideWhenUsed/>
    <w:qFormat/>
    <w:rsid w:val="007772E1"/>
    <w:pPr>
      <w:numPr>
        <w:ilvl w:val="1"/>
        <w:numId w:val="18"/>
      </w:numPr>
      <w:spacing w:before="120" w:after="0"/>
      <w:jc w:val="left"/>
      <w:outlineLvl w:val="1"/>
    </w:pPr>
    <w:rPr>
      <w:color w:val="auto"/>
      <w:sz w:val="28"/>
      <w:szCs w:val="32"/>
    </w:rPr>
  </w:style>
  <w:style w:type="paragraph" w:styleId="berschrift3">
    <w:name w:val="heading 3"/>
    <w:basedOn w:val="Standard"/>
    <w:next w:val="Standard"/>
    <w:link w:val="berschrift3Zchn"/>
    <w:autoRedefine/>
    <w:uiPriority w:val="9"/>
    <w:unhideWhenUsed/>
    <w:qFormat/>
    <w:rsid w:val="003426FB"/>
    <w:pPr>
      <w:keepNext/>
      <w:keepLines/>
      <w:numPr>
        <w:ilvl w:val="2"/>
        <w:numId w:val="18"/>
      </w:numPr>
      <w:spacing w:before="160" w:after="0" w:line="240" w:lineRule="auto"/>
      <w:outlineLvl w:val="2"/>
    </w:pPr>
    <w:rPr>
      <w:rFonts w:asciiTheme="majorHAnsi" w:eastAsiaTheme="majorEastAsia" w:hAnsiTheme="majorHAnsi" w:cstheme="majorBidi"/>
      <w:i/>
      <w:sz w:val="24"/>
      <w:szCs w:val="28"/>
    </w:rPr>
  </w:style>
  <w:style w:type="paragraph" w:styleId="berschrift4">
    <w:name w:val="heading 4"/>
    <w:basedOn w:val="Standard"/>
    <w:next w:val="Standard"/>
    <w:link w:val="berschrift4Zchn"/>
    <w:uiPriority w:val="9"/>
    <w:unhideWhenUsed/>
    <w:qFormat/>
    <w:rsid w:val="00641515"/>
    <w:pPr>
      <w:keepNext/>
      <w:keepLines/>
      <w:spacing w:before="80" w:after="0"/>
      <w:outlineLvl w:val="3"/>
    </w:pPr>
    <w:rPr>
      <w:rFonts w:asciiTheme="majorHAnsi" w:eastAsiaTheme="majorEastAsia" w:hAnsiTheme="majorHAnsi" w:cstheme="majorBidi"/>
      <w:i/>
      <w:iCs/>
      <w:sz w:val="30"/>
      <w:szCs w:val="30"/>
    </w:rPr>
  </w:style>
  <w:style w:type="paragraph" w:styleId="berschrift5">
    <w:name w:val="heading 5"/>
    <w:basedOn w:val="Standard"/>
    <w:next w:val="Standard"/>
    <w:link w:val="berschrift5Zchn"/>
    <w:uiPriority w:val="9"/>
    <w:semiHidden/>
    <w:unhideWhenUsed/>
    <w:qFormat/>
    <w:rsid w:val="005A4E2D"/>
    <w:pPr>
      <w:keepNext/>
      <w:keepLines/>
      <w:spacing w:before="40" w:after="0"/>
      <w:outlineLvl w:val="4"/>
    </w:pPr>
    <w:rPr>
      <w:rFonts w:asciiTheme="majorHAnsi" w:eastAsiaTheme="majorEastAsia" w:hAnsiTheme="majorHAnsi" w:cstheme="majorBidi"/>
      <w:sz w:val="28"/>
      <w:szCs w:val="28"/>
    </w:rPr>
  </w:style>
  <w:style w:type="paragraph" w:styleId="berschrift6">
    <w:name w:val="heading 6"/>
    <w:basedOn w:val="Standard"/>
    <w:next w:val="Standard"/>
    <w:link w:val="berschrift6Zchn"/>
    <w:uiPriority w:val="9"/>
    <w:semiHidden/>
    <w:unhideWhenUsed/>
    <w:qFormat/>
    <w:rsid w:val="005A4E2D"/>
    <w:pPr>
      <w:keepNext/>
      <w:keepLines/>
      <w:spacing w:before="40" w:after="0"/>
      <w:outlineLvl w:val="5"/>
    </w:pPr>
    <w:rPr>
      <w:rFonts w:asciiTheme="majorHAnsi" w:eastAsiaTheme="majorEastAsia" w:hAnsiTheme="majorHAnsi" w:cstheme="majorBidi"/>
      <w:i/>
      <w:iCs/>
      <w:sz w:val="26"/>
      <w:szCs w:val="26"/>
    </w:rPr>
  </w:style>
  <w:style w:type="paragraph" w:styleId="berschrift7">
    <w:name w:val="heading 7"/>
    <w:basedOn w:val="Standard"/>
    <w:next w:val="Standard"/>
    <w:link w:val="berschrift7Zchn"/>
    <w:uiPriority w:val="9"/>
    <w:semiHidden/>
    <w:unhideWhenUsed/>
    <w:qFormat/>
    <w:rsid w:val="005A4E2D"/>
    <w:pPr>
      <w:keepNext/>
      <w:keepLines/>
      <w:spacing w:before="40" w:after="0"/>
      <w:outlineLvl w:val="6"/>
    </w:pPr>
    <w:rPr>
      <w:rFonts w:asciiTheme="majorHAnsi" w:eastAsiaTheme="majorEastAsia" w:hAnsiTheme="majorHAnsi" w:cstheme="majorBidi"/>
      <w:sz w:val="24"/>
      <w:szCs w:val="24"/>
    </w:rPr>
  </w:style>
  <w:style w:type="paragraph" w:styleId="berschrift8">
    <w:name w:val="heading 8"/>
    <w:basedOn w:val="Standard"/>
    <w:next w:val="Standard"/>
    <w:link w:val="berschrift8Zchn"/>
    <w:uiPriority w:val="9"/>
    <w:semiHidden/>
    <w:unhideWhenUsed/>
    <w:qFormat/>
    <w:rsid w:val="005A4E2D"/>
    <w:pPr>
      <w:keepNext/>
      <w:keepLines/>
      <w:spacing w:before="40" w:after="0"/>
      <w:outlineLvl w:val="7"/>
    </w:pPr>
    <w:rPr>
      <w:rFonts w:asciiTheme="majorHAnsi" w:eastAsiaTheme="majorEastAsia" w:hAnsiTheme="majorHAnsi" w:cstheme="majorBidi"/>
      <w:i/>
      <w:iCs/>
      <w:sz w:val="22"/>
      <w:szCs w:val="22"/>
    </w:rPr>
  </w:style>
  <w:style w:type="paragraph" w:styleId="berschrift9">
    <w:name w:val="heading 9"/>
    <w:basedOn w:val="Standard"/>
    <w:next w:val="Standard"/>
    <w:link w:val="berschrift9Zchn"/>
    <w:uiPriority w:val="9"/>
    <w:semiHidden/>
    <w:unhideWhenUsed/>
    <w:qFormat/>
    <w:rsid w:val="005A4E2D"/>
    <w:pPr>
      <w:keepNext/>
      <w:keepLines/>
      <w:spacing w:before="40" w:after="0"/>
      <w:outlineLvl w:val="8"/>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A4E2D"/>
    <w:rPr>
      <w:rFonts w:asciiTheme="majorHAnsi" w:eastAsiaTheme="majorEastAsia" w:hAnsiTheme="majorHAnsi" w:cstheme="majorBidi"/>
      <w:color w:val="2E74B5" w:themeColor="accent1" w:themeShade="BF"/>
      <w:sz w:val="40"/>
      <w:szCs w:val="40"/>
    </w:rPr>
  </w:style>
  <w:style w:type="character" w:customStyle="1" w:styleId="berschrift2Zchn">
    <w:name w:val="Überschrift 2 Zchn"/>
    <w:basedOn w:val="Absatz-Standardschriftart"/>
    <w:link w:val="berschrift2"/>
    <w:uiPriority w:val="9"/>
    <w:rsid w:val="007772E1"/>
    <w:rPr>
      <w:rFonts w:asciiTheme="majorHAnsi" w:eastAsiaTheme="majorEastAsia" w:hAnsiTheme="majorHAnsi" w:cstheme="majorBidi"/>
      <w:sz w:val="28"/>
      <w:szCs w:val="32"/>
    </w:rPr>
  </w:style>
  <w:style w:type="character" w:customStyle="1" w:styleId="berschrift3Zchn">
    <w:name w:val="Überschrift 3 Zchn"/>
    <w:basedOn w:val="Absatz-Standardschriftart"/>
    <w:link w:val="berschrift3"/>
    <w:uiPriority w:val="9"/>
    <w:rsid w:val="003426FB"/>
    <w:rPr>
      <w:rFonts w:asciiTheme="majorHAnsi" w:eastAsiaTheme="majorEastAsia" w:hAnsiTheme="majorHAnsi" w:cstheme="majorBidi"/>
      <w:i/>
      <w:sz w:val="24"/>
      <w:szCs w:val="28"/>
    </w:rPr>
  </w:style>
  <w:style w:type="character" w:customStyle="1" w:styleId="berschrift4Zchn">
    <w:name w:val="Überschrift 4 Zchn"/>
    <w:basedOn w:val="Absatz-Standardschriftart"/>
    <w:link w:val="berschrift4"/>
    <w:uiPriority w:val="9"/>
    <w:rsid w:val="00641515"/>
    <w:rPr>
      <w:rFonts w:asciiTheme="majorHAnsi" w:eastAsiaTheme="majorEastAsia" w:hAnsiTheme="majorHAnsi" w:cstheme="majorBidi"/>
      <w:i/>
      <w:iCs/>
      <w:sz w:val="30"/>
      <w:szCs w:val="30"/>
    </w:rPr>
  </w:style>
  <w:style w:type="character" w:customStyle="1" w:styleId="berschrift5Zchn">
    <w:name w:val="Überschrift 5 Zchn"/>
    <w:basedOn w:val="Absatz-Standardschriftart"/>
    <w:link w:val="berschrift5"/>
    <w:uiPriority w:val="9"/>
    <w:semiHidden/>
    <w:rsid w:val="005A4E2D"/>
    <w:rPr>
      <w:rFonts w:asciiTheme="majorHAnsi" w:eastAsiaTheme="majorEastAsia" w:hAnsiTheme="majorHAnsi" w:cstheme="majorBidi"/>
      <w:sz w:val="28"/>
      <w:szCs w:val="28"/>
    </w:rPr>
  </w:style>
  <w:style w:type="character" w:customStyle="1" w:styleId="berschrift6Zchn">
    <w:name w:val="Überschrift 6 Zchn"/>
    <w:basedOn w:val="Absatz-Standardschriftart"/>
    <w:link w:val="berschrift6"/>
    <w:uiPriority w:val="9"/>
    <w:semiHidden/>
    <w:rsid w:val="005A4E2D"/>
    <w:rPr>
      <w:rFonts w:asciiTheme="majorHAnsi" w:eastAsiaTheme="majorEastAsia" w:hAnsiTheme="majorHAnsi" w:cstheme="majorBidi"/>
      <w:i/>
      <w:iCs/>
      <w:sz w:val="26"/>
      <w:szCs w:val="26"/>
    </w:rPr>
  </w:style>
  <w:style w:type="character" w:customStyle="1" w:styleId="berschrift7Zchn">
    <w:name w:val="Überschrift 7 Zchn"/>
    <w:basedOn w:val="Absatz-Standardschriftart"/>
    <w:link w:val="berschrift7"/>
    <w:uiPriority w:val="9"/>
    <w:semiHidden/>
    <w:rsid w:val="005A4E2D"/>
    <w:rPr>
      <w:rFonts w:asciiTheme="majorHAnsi" w:eastAsiaTheme="majorEastAsia" w:hAnsiTheme="majorHAnsi" w:cstheme="majorBidi"/>
      <w:sz w:val="24"/>
      <w:szCs w:val="24"/>
    </w:rPr>
  </w:style>
  <w:style w:type="character" w:customStyle="1" w:styleId="berschrift8Zchn">
    <w:name w:val="Überschrift 8 Zchn"/>
    <w:basedOn w:val="Absatz-Standardschriftart"/>
    <w:link w:val="berschrift8"/>
    <w:uiPriority w:val="9"/>
    <w:semiHidden/>
    <w:rsid w:val="005A4E2D"/>
    <w:rPr>
      <w:rFonts w:asciiTheme="majorHAnsi" w:eastAsiaTheme="majorEastAsia" w:hAnsiTheme="majorHAnsi" w:cstheme="majorBidi"/>
      <w:i/>
      <w:iCs/>
      <w:sz w:val="22"/>
      <w:szCs w:val="22"/>
    </w:rPr>
  </w:style>
  <w:style w:type="character" w:customStyle="1" w:styleId="berschrift9Zchn">
    <w:name w:val="Überschrift 9 Zchn"/>
    <w:basedOn w:val="Absatz-Standardschriftart"/>
    <w:link w:val="berschrift9"/>
    <w:uiPriority w:val="9"/>
    <w:semiHidden/>
    <w:rsid w:val="005A4E2D"/>
    <w:rPr>
      <w:b/>
      <w:bCs/>
      <w:i/>
      <w:iCs/>
    </w:rPr>
  </w:style>
  <w:style w:type="paragraph" w:styleId="Beschriftung">
    <w:name w:val="caption"/>
    <w:basedOn w:val="Standard"/>
    <w:next w:val="Standard"/>
    <w:uiPriority w:val="35"/>
    <w:semiHidden/>
    <w:unhideWhenUsed/>
    <w:qFormat/>
    <w:rsid w:val="005A4E2D"/>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5A4E2D"/>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TitelZchn">
    <w:name w:val="Titel Zchn"/>
    <w:basedOn w:val="Absatz-Standardschriftart"/>
    <w:link w:val="Titel"/>
    <w:uiPriority w:val="10"/>
    <w:rsid w:val="005A4E2D"/>
    <w:rPr>
      <w:rFonts w:asciiTheme="majorHAnsi" w:eastAsiaTheme="majorEastAsia" w:hAnsiTheme="majorHAnsi" w:cstheme="majorBidi"/>
      <w:caps/>
      <w:color w:val="44546A" w:themeColor="text2"/>
      <w:spacing w:val="30"/>
      <w:sz w:val="72"/>
      <w:szCs w:val="72"/>
    </w:rPr>
  </w:style>
  <w:style w:type="paragraph" w:styleId="Untertitel">
    <w:name w:val="Subtitle"/>
    <w:basedOn w:val="Standard"/>
    <w:next w:val="Standard"/>
    <w:link w:val="UntertitelZchn"/>
    <w:uiPriority w:val="11"/>
    <w:qFormat/>
    <w:rsid w:val="005A4E2D"/>
    <w:pPr>
      <w:numPr>
        <w:ilvl w:val="1"/>
      </w:numPr>
      <w:jc w:val="center"/>
    </w:pPr>
    <w:rPr>
      <w:color w:val="44546A" w:themeColor="text2"/>
      <w:sz w:val="28"/>
      <w:szCs w:val="28"/>
    </w:rPr>
  </w:style>
  <w:style w:type="character" w:customStyle="1" w:styleId="UntertitelZchn">
    <w:name w:val="Untertitel Zchn"/>
    <w:basedOn w:val="Absatz-Standardschriftart"/>
    <w:link w:val="Untertitel"/>
    <w:uiPriority w:val="11"/>
    <w:rsid w:val="005A4E2D"/>
    <w:rPr>
      <w:color w:val="44546A" w:themeColor="text2"/>
      <w:sz w:val="28"/>
      <w:szCs w:val="28"/>
    </w:rPr>
  </w:style>
  <w:style w:type="character" w:styleId="Fett">
    <w:name w:val="Strong"/>
    <w:basedOn w:val="Absatz-Standardschriftart"/>
    <w:uiPriority w:val="22"/>
    <w:qFormat/>
    <w:rsid w:val="005A4E2D"/>
    <w:rPr>
      <w:b/>
      <w:bCs/>
    </w:rPr>
  </w:style>
  <w:style w:type="character" w:styleId="Hervorhebung">
    <w:name w:val="Emphasis"/>
    <w:basedOn w:val="Absatz-Standardschriftart"/>
    <w:uiPriority w:val="20"/>
    <w:qFormat/>
    <w:rsid w:val="005A4E2D"/>
    <w:rPr>
      <w:i/>
      <w:iCs/>
      <w:color w:val="000000" w:themeColor="text1"/>
    </w:rPr>
  </w:style>
  <w:style w:type="paragraph" w:styleId="KeinLeerraum">
    <w:name w:val="No Spacing"/>
    <w:link w:val="KeinLeerraumZchn"/>
    <w:uiPriority w:val="1"/>
    <w:qFormat/>
    <w:rsid w:val="005A4E2D"/>
    <w:pPr>
      <w:spacing w:after="0" w:line="240" w:lineRule="auto"/>
    </w:pPr>
  </w:style>
  <w:style w:type="paragraph" w:styleId="Zitat">
    <w:name w:val="Quote"/>
    <w:basedOn w:val="Standard"/>
    <w:next w:val="Standard"/>
    <w:link w:val="ZitatZchn"/>
    <w:uiPriority w:val="29"/>
    <w:qFormat/>
    <w:rsid w:val="005A4E2D"/>
    <w:pPr>
      <w:spacing w:before="160"/>
      <w:ind w:left="720" w:right="720"/>
      <w:jc w:val="center"/>
    </w:pPr>
    <w:rPr>
      <w:i/>
      <w:iCs/>
      <w:color w:val="7B7B7B" w:themeColor="accent3" w:themeShade="BF"/>
      <w:sz w:val="24"/>
      <w:szCs w:val="24"/>
    </w:rPr>
  </w:style>
  <w:style w:type="character" w:customStyle="1" w:styleId="ZitatZchn">
    <w:name w:val="Zitat Zchn"/>
    <w:basedOn w:val="Absatz-Standardschriftart"/>
    <w:link w:val="Zitat"/>
    <w:uiPriority w:val="29"/>
    <w:rsid w:val="005A4E2D"/>
    <w:rPr>
      <w:i/>
      <w:iCs/>
      <w:color w:val="7B7B7B" w:themeColor="accent3" w:themeShade="BF"/>
      <w:sz w:val="24"/>
      <w:szCs w:val="24"/>
    </w:rPr>
  </w:style>
  <w:style w:type="paragraph" w:styleId="IntensivesZitat">
    <w:name w:val="Intense Quote"/>
    <w:basedOn w:val="Standard"/>
    <w:next w:val="Standard"/>
    <w:link w:val="IntensivesZitatZchn"/>
    <w:uiPriority w:val="30"/>
    <w:qFormat/>
    <w:rsid w:val="005A4E2D"/>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IntensivesZitatZchn">
    <w:name w:val="Intensives Zitat Zchn"/>
    <w:basedOn w:val="Absatz-Standardschriftart"/>
    <w:link w:val="IntensivesZitat"/>
    <w:uiPriority w:val="30"/>
    <w:rsid w:val="005A4E2D"/>
    <w:rPr>
      <w:rFonts w:asciiTheme="majorHAnsi" w:eastAsiaTheme="majorEastAsia" w:hAnsiTheme="majorHAnsi" w:cstheme="majorBidi"/>
      <w:caps/>
      <w:color w:val="2E74B5" w:themeColor="accent1" w:themeShade="BF"/>
      <w:sz w:val="28"/>
      <w:szCs w:val="28"/>
    </w:rPr>
  </w:style>
  <w:style w:type="character" w:styleId="SchwacheHervorhebung">
    <w:name w:val="Subtle Emphasis"/>
    <w:basedOn w:val="Absatz-Standardschriftart"/>
    <w:uiPriority w:val="19"/>
    <w:qFormat/>
    <w:rsid w:val="005A4E2D"/>
    <w:rPr>
      <w:i/>
      <w:iCs/>
      <w:color w:val="595959" w:themeColor="text1" w:themeTint="A6"/>
    </w:rPr>
  </w:style>
  <w:style w:type="character" w:styleId="IntensiveHervorhebung">
    <w:name w:val="Intense Emphasis"/>
    <w:basedOn w:val="Absatz-Standardschriftart"/>
    <w:uiPriority w:val="21"/>
    <w:qFormat/>
    <w:rsid w:val="005A4E2D"/>
    <w:rPr>
      <w:b/>
      <w:bCs/>
      <w:i/>
      <w:iCs/>
      <w:color w:val="auto"/>
    </w:rPr>
  </w:style>
  <w:style w:type="character" w:styleId="SchwacherVerweis">
    <w:name w:val="Subtle Reference"/>
    <w:basedOn w:val="Absatz-Standardschriftart"/>
    <w:uiPriority w:val="31"/>
    <w:qFormat/>
    <w:rsid w:val="005A4E2D"/>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5A4E2D"/>
    <w:rPr>
      <w:b/>
      <w:bCs/>
      <w:caps w:val="0"/>
      <w:smallCaps/>
      <w:color w:val="auto"/>
      <w:spacing w:val="0"/>
      <w:u w:val="single"/>
    </w:rPr>
  </w:style>
  <w:style w:type="character" w:styleId="Buchtitel">
    <w:name w:val="Book Title"/>
    <w:basedOn w:val="Absatz-Standardschriftart"/>
    <w:uiPriority w:val="33"/>
    <w:qFormat/>
    <w:rsid w:val="005A4E2D"/>
    <w:rPr>
      <w:b/>
      <w:bCs/>
      <w:caps w:val="0"/>
      <w:smallCaps/>
      <w:spacing w:val="0"/>
    </w:rPr>
  </w:style>
  <w:style w:type="paragraph" w:styleId="Inhaltsverzeichnisberschrift">
    <w:name w:val="TOC Heading"/>
    <w:basedOn w:val="berschrift1"/>
    <w:next w:val="Standard"/>
    <w:uiPriority w:val="39"/>
    <w:semiHidden/>
    <w:unhideWhenUsed/>
    <w:qFormat/>
    <w:rsid w:val="005A4E2D"/>
    <w:pPr>
      <w:outlineLvl w:val="9"/>
    </w:pPr>
  </w:style>
  <w:style w:type="table" w:styleId="Tabellenraster">
    <w:name w:val="Table Grid"/>
    <w:basedOn w:val="NormaleTabelle"/>
    <w:uiPriority w:val="39"/>
    <w:rsid w:val="00F77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1">
    <w:name w:val="toc 1"/>
    <w:basedOn w:val="Standard"/>
    <w:next w:val="Standard"/>
    <w:autoRedefine/>
    <w:uiPriority w:val="39"/>
    <w:unhideWhenUsed/>
    <w:qFormat/>
    <w:rsid w:val="00344E9C"/>
    <w:pPr>
      <w:tabs>
        <w:tab w:val="left" w:pos="567"/>
        <w:tab w:val="right" w:leader="dot" w:pos="9060"/>
      </w:tabs>
      <w:spacing w:before="120" w:after="120" w:line="240" w:lineRule="auto"/>
    </w:pPr>
    <w:rPr>
      <w:rFonts w:asciiTheme="majorHAnsi" w:hAnsiTheme="majorHAnsi" w:cstheme="majorHAnsi"/>
      <w:b/>
      <w:bCs/>
      <w:caps/>
      <w:sz w:val="24"/>
      <w:szCs w:val="24"/>
    </w:rPr>
  </w:style>
  <w:style w:type="paragraph" w:styleId="Verzeichnis2">
    <w:name w:val="toc 2"/>
    <w:basedOn w:val="Standard"/>
    <w:next w:val="Standard"/>
    <w:autoRedefine/>
    <w:uiPriority w:val="39"/>
    <w:unhideWhenUsed/>
    <w:qFormat/>
    <w:rsid w:val="00FA15E2"/>
    <w:pPr>
      <w:tabs>
        <w:tab w:val="left" w:pos="839"/>
        <w:tab w:val="right" w:leader="dot" w:pos="9061"/>
      </w:tabs>
      <w:spacing w:after="0"/>
      <w:ind w:left="567" w:hanging="426"/>
    </w:pPr>
    <w:rPr>
      <w:rFonts w:cstheme="minorHAnsi"/>
      <w:b/>
      <w:bCs/>
      <w:noProof/>
      <w:sz w:val="20"/>
      <w:szCs w:val="20"/>
    </w:rPr>
  </w:style>
  <w:style w:type="paragraph" w:styleId="Verzeichnis3">
    <w:name w:val="toc 3"/>
    <w:basedOn w:val="Standard"/>
    <w:next w:val="Standard"/>
    <w:autoRedefine/>
    <w:uiPriority w:val="39"/>
    <w:unhideWhenUsed/>
    <w:qFormat/>
    <w:rsid w:val="00DE4AD0"/>
    <w:pPr>
      <w:tabs>
        <w:tab w:val="left" w:pos="840"/>
        <w:tab w:val="right" w:leader="dot" w:pos="9060"/>
      </w:tabs>
      <w:spacing w:after="0"/>
      <w:ind w:left="284"/>
    </w:pPr>
    <w:rPr>
      <w:rFonts w:cstheme="minorHAnsi"/>
      <w:noProof/>
      <w:sz w:val="20"/>
      <w:szCs w:val="20"/>
    </w:rPr>
  </w:style>
  <w:style w:type="paragraph" w:styleId="Verzeichnis4">
    <w:name w:val="toc 4"/>
    <w:basedOn w:val="Standard"/>
    <w:next w:val="Standard"/>
    <w:autoRedefine/>
    <w:uiPriority w:val="39"/>
    <w:unhideWhenUsed/>
    <w:rsid w:val="00B044FB"/>
    <w:pPr>
      <w:tabs>
        <w:tab w:val="right" w:leader="dot" w:pos="9060"/>
      </w:tabs>
      <w:spacing w:after="0"/>
      <w:ind w:left="420"/>
    </w:pPr>
    <w:rPr>
      <w:rFonts w:cstheme="minorHAnsi"/>
      <w:i/>
      <w:noProof/>
      <w:sz w:val="20"/>
      <w:szCs w:val="20"/>
    </w:rPr>
  </w:style>
  <w:style w:type="paragraph" w:styleId="Verzeichnis5">
    <w:name w:val="toc 5"/>
    <w:basedOn w:val="Standard"/>
    <w:next w:val="Standard"/>
    <w:autoRedefine/>
    <w:uiPriority w:val="39"/>
    <w:unhideWhenUsed/>
    <w:rsid w:val="00F77D5A"/>
    <w:pPr>
      <w:spacing w:after="0"/>
      <w:ind w:left="630"/>
    </w:pPr>
    <w:rPr>
      <w:rFonts w:cstheme="minorHAnsi"/>
      <w:sz w:val="20"/>
      <w:szCs w:val="20"/>
    </w:rPr>
  </w:style>
  <w:style w:type="paragraph" w:styleId="Verzeichnis6">
    <w:name w:val="toc 6"/>
    <w:basedOn w:val="Standard"/>
    <w:next w:val="Standard"/>
    <w:autoRedefine/>
    <w:uiPriority w:val="39"/>
    <w:unhideWhenUsed/>
    <w:rsid w:val="00F77D5A"/>
    <w:pPr>
      <w:spacing w:after="0"/>
      <w:ind w:left="840"/>
    </w:pPr>
    <w:rPr>
      <w:rFonts w:cstheme="minorHAnsi"/>
      <w:sz w:val="20"/>
      <w:szCs w:val="20"/>
    </w:rPr>
  </w:style>
  <w:style w:type="paragraph" w:styleId="Verzeichnis7">
    <w:name w:val="toc 7"/>
    <w:basedOn w:val="Standard"/>
    <w:next w:val="Standard"/>
    <w:autoRedefine/>
    <w:uiPriority w:val="39"/>
    <w:unhideWhenUsed/>
    <w:rsid w:val="00F77D5A"/>
    <w:pPr>
      <w:spacing w:after="0"/>
      <w:ind w:left="1050"/>
    </w:pPr>
    <w:rPr>
      <w:rFonts w:cstheme="minorHAnsi"/>
      <w:sz w:val="20"/>
      <w:szCs w:val="20"/>
    </w:rPr>
  </w:style>
  <w:style w:type="paragraph" w:styleId="Verzeichnis8">
    <w:name w:val="toc 8"/>
    <w:basedOn w:val="Standard"/>
    <w:next w:val="Standard"/>
    <w:autoRedefine/>
    <w:uiPriority w:val="39"/>
    <w:unhideWhenUsed/>
    <w:rsid w:val="00F77D5A"/>
    <w:pPr>
      <w:spacing w:after="0"/>
      <w:ind w:left="1260"/>
    </w:pPr>
    <w:rPr>
      <w:rFonts w:cstheme="minorHAnsi"/>
      <w:sz w:val="20"/>
      <w:szCs w:val="20"/>
    </w:rPr>
  </w:style>
  <w:style w:type="paragraph" w:styleId="Verzeichnis9">
    <w:name w:val="toc 9"/>
    <w:basedOn w:val="Standard"/>
    <w:next w:val="Standard"/>
    <w:autoRedefine/>
    <w:uiPriority w:val="39"/>
    <w:unhideWhenUsed/>
    <w:rsid w:val="00F77D5A"/>
    <w:pPr>
      <w:spacing w:after="0"/>
      <w:ind w:left="1470"/>
    </w:pPr>
    <w:rPr>
      <w:rFonts w:cstheme="minorHAnsi"/>
      <w:sz w:val="20"/>
      <w:szCs w:val="20"/>
    </w:rPr>
  </w:style>
  <w:style w:type="character" w:styleId="Hyperlink">
    <w:name w:val="Hyperlink"/>
    <w:basedOn w:val="Absatz-Standardschriftart"/>
    <w:uiPriority w:val="99"/>
    <w:unhideWhenUsed/>
    <w:rsid w:val="00F77D5A"/>
    <w:rPr>
      <w:color w:val="0563C1" w:themeColor="hyperlink"/>
      <w:u w:val="single"/>
    </w:rPr>
  </w:style>
  <w:style w:type="paragraph" w:styleId="Sprechblasentext">
    <w:name w:val="Balloon Text"/>
    <w:basedOn w:val="Standard"/>
    <w:link w:val="SprechblasentextZchn"/>
    <w:uiPriority w:val="99"/>
    <w:semiHidden/>
    <w:unhideWhenUsed/>
    <w:rsid w:val="000365F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365F6"/>
    <w:rPr>
      <w:rFonts w:ascii="Segoe UI" w:hAnsi="Segoe UI" w:cs="Segoe UI"/>
      <w:sz w:val="18"/>
      <w:szCs w:val="18"/>
    </w:rPr>
  </w:style>
  <w:style w:type="character" w:customStyle="1" w:styleId="KeinLeerraumZchn">
    <w:name w:val="Kein Leerraum Zchn"/>
    <w:basedOn w:val="Absatz-Standardschriftart"/>
    <w:link w:val="KeinLeerraum"/>
    <w:uiPriority w:val="1"/>
    <w:rsid w:val="00BF0AD0"/>
  </w:style>
  <w:style w:type="paragraph" w:styleId="Listenabsatz">
    <w:name w:val="List Paragraph"/>
    <w:basedOn w:val="Standard"/>
    <w:uiPriority w:val="34"/>
    <w:qFormat/>
    <w:rsid w:val="0084238D"/>
    <w:pPr>
      <w:ind w:left="720"/>
      <w:contextualSpacing/>
    </w:pPr>
  </w:style>
  <w:style w:type="paragraph" w:styleId="Kopfzeile">
    <w:name w:val="header"/>
    <w:basedOn w:val="Standard"/>
    <w:link w:val="KopfzeileZchn"/>
    <w:unhideWhenUsed/>
    <w:rsid w:val="0084238D"/>
    <w:pPr>
      <w:tabs>
        <w:tab w:val="center" w:pos="4536"/>
        <w:tab w:val="right" w:pos="9072"/>
      </w:tabs>
      <w:spacing w:after="0" w:line="240" w:lineRule="auto"/>
    </w:pPr>
  </w:style>
  <w:style w:type="character" w:customStyle="1" w:styleId="KopfzeileZchn">
    <w:name w:val="Kopfzeile Zchn"/>
    <w:basedOn w:val="Absatz-Standardschriftart"/>
    <w:link w:val="Kopfzeile"/>
    <w:rsid w:val="0084238D"/>
  </w:style>
  <w:style w:type="paragraph" w:styleId="Fuzeile">
    <w:name w:val="footer"/>
    <w:basedOn w:val="Standard"/>
    <w:link w:val="FuzeileZchn"/>
    <w:uiPriority w:val="99"/>
    <w:unhideWhenUsed/>
    <w:rsid w:val="008423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238D"/>
  </w:style>
  <w:style w:type="table" w:customStyle="1" w:styleId="Gitternetztabelle1hellAkzent11">
    <w:name w:val="Gitternetztabelle 1 hell  – Akzent 11"/>
    <w:basedOn w:val="NormaleTabelle"/>
    <w:uiPriority w:val="46"/>
    <w:rsid w:val="00982AC7"/>
    <w:pPr>
      <w:spacing w:after="0" w:line="240" w:lineRule="auto"/>
    </w:pPr>
    <w:rPr>
      <w:rFonts w:eastAsiaTheme="minorHAnsi"/>
      <w:sz w:val="22"/>
      <w:szCs w:val="22"/>
    </w:r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Funotentext">
    <w:name w:val="footnote text"/>
    <w:basedOn w:val="Standard"/>
    <w:link w:val="FunotentextZchn"/>
    <w:uiPriority w:val="99"/>
    <w:semiHidden/>
    <w:unhideWhenUsed/>
    <w:rsid w:val="00B94D3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94D36"/>
    <w:rPr>
      <w:sz w:val="20"/>
      <w:szCs w:val="20"/>
    </w:rPr>
  </w:style>
  <w:style w:type="character" w:styleId="Funotenzeichen">
    <w:name w:val="footnote reference"/>
    <w:basedOn w:val="Absatz-Standardschriftart"/>
    <w:uiPriority w:val="99"/>
    <w:semiHidden/>
    <w:unhideWhenUsed/>
    <w:rsid w:val="00B94D36"/>
    <w:rPr>
      <w:vertAlign w:val="superscript"/>
    </w:rPr>
  </w:style>
  <w:style w:type="paragraph" w:styleId="StandardWeb">
    <w:name w:val="Normal (Web)"/>
    <w:basedOn w:val="Standard"/>
    <w:uiPriority w:val="99"/>
    <w:semiHidden/>
    <w:unhideWhenUsed/>
    <w:rsid w:val="009B2886"/>
    <w:pPr>
      <w:spacing w:before="100" w:beforeAutospacing="1" w:after="100" w:afterAutospacing="1" w:line="240" w:lineRule="auto"/>
    </w:pPr>
    <w:rPr>
      <w:rFonts w:ascii="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1871884">
      <w:bodyDiv w:val="1"/>
      <w:marLeft w:val="0"/>
      <w:marRight w:val="0"/>
      <w:marTop w:val="0"/>
      <w:marBottom w:val="0"/>
      <w:divBdr>
        <w:top w:val="none" w:sz="0" w:space="0" w:color="auto"/>
        <w:left w:val="none" w:sz="0" w:space="0" w:color="auto"/>
        <w:bottom w:val="none" w:sz="0" w:space="0" w:color="auto"/>
        <w:right w:val="none" w:sz="0" w:space="0" w:color="auto"/>
      </w:divBdr>
    </w:div>
    <w:div w:id="258417783">
      <w:bodyDiv w:val="1"/>
      <w:marLeft w:val="0"/>
      <w:marRight w:val="0"/>
      <w:marTop w:val="0"/>
      <w:marBottom w:val="0"/>
      <w:divBdr>
        <w:top w:val="none" w:sz="0" w:space="0" w:color="auto"/>
        <w:left w:val="none" w:sz="0" w:space="0" w:color="auto"/>
        <w:bottom w:val="none" w:sz="0" w:space="0" w:color="auto"/>
        <w:right w:val="none" w:sz="0" w:space="0" w:color="auto"/>
      </w:divBdr>
      <w:divsChild>
        <w:div w:id="212279806">
          <w:marLeft w:val="547"/>
          <w:marRight w:val="0"/>
          <w:marTop w:val="0"/>
          <w:marBottom w:val="0"/>
          <w:divBdr>
            <w:top w:val="none" w:sz="0" w:space="0" w:color="auto"/>
            <w:left w:val="none" w:sz="0" w:space="0" w:color="auto"/>
            <w:bottom w:val="none" w:sz="0" w:space="0" w:color="auto"/>
            <w:right w:val="none" w:sz="0" w:space="0" w:color="auto"/>
          </w:divBdr>
        </w:div>
      </w:divsChild>
    </w:div>
    <w:div w:id="1644504949">
      <w:bodyDiv w:val="1"/>
      <w:marLeft w:val="0"/>
      <w:marRight w:val="0"/>
      <w:marTop w:val="0"/>
      <w:marBottom w:val="0"/>
      <w:divBdr>
        <w:top w:val="none" w:sz="0" w:space="0" w:color="auto"/>
        <w:left w:val="none" w:sz="0" w:space="0" w:color="auto"/>
        <w:bottom w:val="none" w:sz="0" w:space="0" w:color="auto"/>
        <w:right w:val="none" w:sz="0" w:space="0" w:color="auto"/>
      </w:divBdr>
    </w:div>
    <w:div w:id="1652756144">
      <w:bodyDiv w:val="1"/>
      <w:marLeft w:val="0"/>
      <w:marRight w:val="0"/>
      <w:marTop w:val="0"/>
      <w:marBottom w:val="0"/>
      <w:divBdr>
        <w:top w:val="none" w:sz="0" w:space="0" w:color="auto"/>
        <w:left w:val="none" w:sz="0" w:space="0" w:color="auto"/>
        <w:bottom w:val="none" w:sz="0" w:space="0" w:color="auto"/>
        <w:right w:val="none" w:sz="0" w:space="0" w:color="auto"/>
      </w:divBdr>
    </w:div>
    <w:div w:id="1767068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0.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s>
</file>

<file path=word/theme/_rels/theme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runge-Muster">
      <a:fillStyleLst>
        <a:solidFill>
          <a:schemeClr val="phClr"/>
        </a:solidFill>
        <a:blipFill rotWithShape="1">
          <a:blip xmlns:r="http://schemas.openxmlformats.org/officeDocument/2006/relationships" r:embed="rId1">
            <a:duotone>
              <a:schemeClr val="phClr">
                <a:tint val="67000"/>
                <a:shade val="65000"/>
              </a:schemeClr>
              <a:schemeClr val="phClr">
                <a:tint val="10000"/>
                <a:satMod val="130000"/>
              </a:schemeClr>
            </a:duotone>
          </a:blip>
          <a:tile tx="0" ty="0" sx="60000" sy="59000" flip="none" algn="b"/>
        </a:blipFill>
        <a:blipFill rotWithShape="1">
          <a:blip xmlns:r="http://schemas.openxmlformats.org/officeDocument/2006/relationships" r:embed="rId1">
            <a:duotone>
              <a:schemeClr val="phClr">
                <a:shade val="30000"/>
                <a:satMod val="115000"/>
              </a:schemeClr>
              <a:schemeClr val="phClr">
                <a:tint val="34000"/>
              </a:schemeClr>
            </a:duotone>
          </a:blip>
          <a:tile tx="0" ty="0" sx="60000" sy="59000" flip="none" algn="b"/>
        </a:blipFill>
      </a:fillStyleLst>
      <a:lnStyleLst>
        <a:ln w="6350" cap="flat" cmpd="sng" algn="ctr">
          <a:solidFill>
            <a:schemeClr val="phClr">
              <a:tint val="70000"/>
            </a:scheme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softEdge rad="12700"/>
          </a:effectLst>
        </a:effectStyle>
        <a:effectStyle>
          <a:effectLst>
            <a:outerShdw blurRad="50800" dist="19050" dir="5400000" algn="tl" rotWithShape="0">
              <a:srgbClr val="000000">
                <a:alpha val="60000"/>
              </a:srgbClr>
            </a:outerShdw>
            <a:softEdge rad="12700"/>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07502B-9C2B-46D0-A772-BEFAE5AB3E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5830</Words>
  <Characters>36732</Characters>
  <Application>Microsoft Office Word</Application>
  <DocSecurity>0</DocSecurity>
  <Lines>306</Lines>
  <Paragraphs>84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2017-06-24T11:46:00Z</dcterms:created>
  <dcterms:modified xsi:type="dcterms:W3CDTF">2017-07-06T19:45:00Z</dcterms:modified>
</cp:coreProperties>
</file>