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B4" w:rsidRDefault="00CA0EB4" w:rsidP="00CA0EB4">
      <w:pPr>
        <w:pStyle w:val="Aufzhlungszeichen"/>
        <w:numPr>
          <w:ilvl w:val="0"/>
          <w:numId w:val="3"/>
        </w:numPr>
        <w:spacing w:before="120" w:after="0" w:line="360" w:lineRule="auto"/>
        <w:contextualSpacing w:val="0"/>
        <w:rPr>
          <w:rFonts w:ascii="Palatino Linotype" w:hAnsi="Palatino Linotype"/>
          <w:b/>
          <w:noProof/>
          <w:sz w:val="28"/>
        </w:rPr>
      </w:pPr>
      <w:r w:rsidRPr="00D4135F">
        <w:rPr>
          <w:rFonts w:ascii="Palatino Linotype" w:hAnsi="Palatino Linotype"/>
          <w:b/>
          <w:noProof/>
          <w:sz w:val="28"/>
        </w:rPr>
        <w:t>Fremdwörter</w:t>
      </w:r>
      <w:r w:rsidR="00AB57EC">
        <w:rPr>
          <w:rFonts w:ascii="Palatino Linotype" w:hAnsi="Palatino Linotype"/>
          <w:b/>
          <w:noProof/>
          <w:sz w:val="28"/>
        </w:rPr>
        <w:t xml:space="preserve"> – Einführung</w:t>
      </w:r>
    </w:p>
    <w:p w:rsidR="00FD17BF" w:rsidRDefault="005A6912" w:rsidP="002E1B09">
      <w:pPr>
        <w:pStyle w:val="Funotentext"/>
        <w:spacing w:line="276" w:lineRule="auto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Immer wieder überrascht</w:t>
      </w:r>
      <w:r w:rsidR="00CA0EB4">
        <w:rPr>
          <w:rFonts w:ascii="Palatino Linotype" w:hAnsi="Palatino Linotype"/>
          <w:noProof/>
        </w:rPr>
        <w:t xml:space="preserve">, wie </w:t>
      </w:r>
      <w:r>
        <w:rPr>
          <w:rFonts w:ascii="Palatino Linotype" w:hAnsi="Palatino Linotype"/>
          <w:noProof/>
        </w:rPr>
        <w:t xml:space="preserve">selten </w:t>
      </w:r>
      <w:r w:rsidR="00CA0EB4">
        <w:rPr>
          <w:rFonts w:ascii="Palatino Linotype" w:hAnsi="Palatino Linotype"/>
          <w:noProof/>
        </w:rPr>
        <w:t xml:space="preserve">SuS </w:t>
      </w:r>
      <w:r w:rsidR="00FD17BF">
        <w:rPr>
          <w:rFonts w:ascii="Palatino Linotype" w:hAnsi="Palatino Linotype"/>
          <w:noProof/>
        </w:rPr>
        <w:t xml:space="preserve">selbstständig </w:t>
      </w:r>
      <w:r w:rsidR="00CA0EB4">
        <w:rPr>
          <w:rFonts w:ascii="Palatino Linotype" w:hAnsi="Palatino Linotype"/>
          <w:noProof/>
        </w:rPr>
        <w:t xml:space="preserve">die Kenntnis griechischer Vokabeln zum Verstehen von Fremdwörtern nutzen können. – </w:t>
      </w:r>
      <w:r w:rsidR="00FD17BF">
        <w:rPr>
          <w:rFonts w:ascii="Palatino Linotype" w:hAnsi="Palatino Linotype"/>
          <w:noProof/>
        </w:rPr>
        <w:t xml:space="preserve">Die beschriebene Denk-‚Blockade‘ gilt aber auch in die andere Richtung: So werden </w:t>
      </w:r>
      <w:r w:rsidR="00CA0EB4">
        <w:rPr>
          <w:rFonts w:ascii="Palatino Linotype" w:hAnsi="Palatino Linotype"/>
          <w:noProof/>
        </w:rPr>
        <w:t>eigentlich bekannte Fremdwörter nicht genutzt, um die Bedeutung griechische</w:t>
      </w:r>
      <w:r w:rsidR="00FD17BF">
        <w:rPr>
          <w:rFonts w:ascii="Palatino Linotype" w:hAnsi="Palatino Linotype"/>
          <w:noProof/>
        </w:rPr>
        <w:t>r Ausgangswörter zu verstehen und so ökonomischer vernetzt zu lernen.</w:t>
      </w:r>
    </w:p>
    <w:p w:rsidR="00FD17BF" w:rsidRDefault="00FD17BF" w:rsidP="002E1B09">
      <w:pPr>
        <w:pStyle w:val="Funotentext"/>
        <w:spacing w:line="276" w:lineRule="auto"/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Die hier vorgeschlagenen </w:t>
      </w:r>
      <w:r w:rsidR="00CA0EB4">
        <w:rPr>
          <w:rFonts w:ascii="Palatino Linotype" w:hAnsi="Palatino Linotype"/>
          <w:noProof/>
        </w:rPr>
        <w:t>Übungen sollen dazu</w:t>
      </w:r>
      <w:r w:rsidRPr="00FD17BF">
        <w:rPr>
          <w:rFonts w:ascii="Palatino Linotype" w:hAnsi="Palatino Linotype"/>
          <w:noProof/>
        </w:rPr>
        <w:t xml:space="preserve"> </w:t>
      </w:r>
      <w:r>
        <w:rPr>
          <w:rFonts w:ascii="Palatino Linotype" w:hAnsi="Palatino Linotype"/>
          <w:noProof/>
        </w:rPr>
        <w:t>dienen, die beschriebenen</w:t>
      </w:r>
      <w:r w:rsidR="00CA0EB4">
        <w:rPr>
          <w:rFonts w:ascii="Palatino Linotype" w:hAnsi="Palatino Linotype"/>
          <w:noProof/>
        </w:rPr>
        <w:t xml:space="preserve"> Verständnisblockaden </w:t>
      </w:r>
      <w:r>
        <w:rPr>
          <w:rFonts w:ascii="Palatino Linotype" w:hAnsi="Palatino Linotype"/>
          <w:noProof/>
        </w:rPr>
        <w:t>aufzulockern</w:t>
      </w:r>
      <w:r w:rsidR="00CA0EB4">
        <w:rPr>
          <w:rFonts w:ascii="Palatino Linotype" w:hAnsi="Palatino Linotype"/>
          <w:noProof/>
        </w:rPr>
        <w:t>.</w:t>
      </w:r>
      <w:r w:rsidR="00621DD0">
        <w:rPr>
          <w:rFonts w:ascii="Palatino Linotype" w:hAnsi="Palatino Linotype"/>
          <w:noProof/>
        </w:rPr>
        <w:t xml:space="preserve"> </w:t>
      </w:r>
      <w:r>
        <w:rPr>
          <w:rFonts w:ascii="Palatino Linotype" w:hAnsi="Palatino Linotype"/>
          <w:noProof/>
        </w:rPr>
        <w:t xml:space="preserve">So wird in </w:t>
      </w:r>
      <w:r w:rsidR="00621DD0">
        <w:rPr>
          <w:rFonts w:ascii="Palatino Linotype" w:hAnsi="Palatino Linotype"/>
          <w:noProof/>
        </w:rPr>
        <w:t>Übung 2</w:t>
      </w:r>
      <w:r>
        <w:rPr>
          <w:rFonts w:ascii="Palatino Linotype" w:hAnsi="Palatino Linotype"/>
          <w:noProof/>
        </w:rPr>
        <w:t xml:space="preserve"> die Erschließung dadurch erleichtert,dass die Bedeutung des eher un</w:t>
      </w:r>
      <w:r w:rsidR="00621DD0">
        <w:rPr>
          <w:rFonts w:ascii="Palatino Linotype" w:hAnsi="Palatino Linotype"/>
          <w:noProof/>
        </w:rPr>
        <w:t>kekannten Fremdwortes</w:t>
      </w:r>
      <w:r>
        <w:rPr>
          <w:rFonts w:ascii="Palatino Linotype" w:hAnsi="Palatino Linotype"/>
          <w:noProof/>
        </w:rPr>
        <w:t xml:space="preserve"> bereits angeben ist, zugleich aber die fehlenden Buchstaben des Fremdwortes über das griechische Ausgangswortes erschlossen werden müssen. (So werden die SuS auch für die Schreibung des griechischen Wortes sensibilisiert.)</w:t>
      </w:r>
    </w:p>
    <w:p w:rsidR="00CA0EB4" w:rsidRDefault="00FD17BF" w:rsidP="002E1B09">
      <w:pPr>
        <w:pStyle w:val="Funotentext"/>
        <w:spacing w:line="276" w:lineRule="auto"/>
        <w:ind w:firstLine="284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Der s</w:t>
      </w:r>
      <w:r w:rsidR="00CA0EB4">
        <w:rPr>
          <w:rFonts w:ascii="Palatino Linotype" w:hAnsi="Palatino Linotype"/>
          <w:noProof/>
        </w:rPr>
        <w:t>pielerisch</w:t>
      </w:r>
      <w:r>
        <w:rPr>
          <w:rFonts w:ascii="Palatino Linotype" w:hAnsi="Palatino Linotype"/>
          <w:noProof/>
        </w:rPr>
        <w:t xml:space="preserve">e Umgang mit Fremdwörtern vor allem </w:t>
      </w:r>
      <w:r w:rsidR="00621DD0">
        <w:rPr>
          <w:rFonts w:ascii="Palatino Linotype" w:hAnsi="Palatino Linotype"/>
          <w:noProof/>
        </w:rPr>
        <w:t xml:space="preserve">bei der Erfindung </w:t>
      </w:r>
      <w:r>
        <w:rPr>
          <w:rFonts w:ascii="Palatino Linotype" w:hAnsi="Palatino Linotype"/>
          <w:noProof/>
        </w:rPr>
        <w:t xml:space="preserve">neuer </w:t>
      </w:r>
      <w:r w:rsidR="00621DD0">
        <w:rPr>
          <w:rFonts w:ascii="Palatino Linotype" w:hAnsi="Palatino Linotype"/>
          <w:noProof/>
        </w:rPr>
        <w:t xml:space="preserve">Phobien </w:t>
      </w:r>
      <w:r>
        <w:rPr>
          <w:rFonts w:ascii="Palatino Linotype" w:hAnsi="Palatino Linotype"/>
          <w:noProof/>
        </w:rPr>
        <w:t>oder Wissenschaften (-logien) in Übung 4 soll darüber hinaus das sprachhistorische Verständnis für die Kreativität fördern, die bei der Schaffung neuer Fremdwörter am Werk ist.</w:t>
      </w:r>
    </w:p>
    <w:p w:rsidR="00CA0EB4" w:rsidRDefault="00CA0EB4" w:rsidP="002E1B09">
      <w:pPr>
        <w:pStyle w:val="Funotentext"/>
        <w:spacing w:line="276" w:lineRule="auto"/>
        <w:jc w:val="both"/>
        <w:rPr>
          <w:rFonts w:ascii="Palatino Linotype" w:hAnsi="Palatino Linotype"/>
          <w:noProof/>
        </w:rPr>
      </w:pPr>
    </w:p>
    <w:p w:rsidR="00CA0EB4" w:rsidRDefault="00CA0EB4" w:rsidP="002E1B09">
      <w:pPr>
        <w:pStyle w:val="Funotentext"/>
        <w:spacing w:line="276" w:lineRule="auto"/>
        <w:jc w:val="both"/>
        <w:rPr>
          <w:rFonts w:ascii="Palatino Linotype" w:hAnsi="Palatino Linotype"/>
          <w:noProof/>
        </w:rPr>
      </w:pPr>
    </w:p>
    <w:p w:rsidR="00CA0EB4" w:rsidRPr="00CA0EB4" w:rsidRDefault="00CA0EB4" w:rsidP="002E1B09">
      <w:pPr>
        <w:pStyle w:val="Funotentex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t xml:space="preserve">Eine </w:t>
      </w:r>
      <w:r w:rsidRPr="00CA0EB4">
        <w:rPr>
          <w:rFonts w:ascii="Palatino Linotype" w:hAnsi="Palatino Linotype"/>
          <w:noProof/>
        </w:rPr>
        <w:t>Auflistung aller deutschen Fremdwörter</w:t>
      </w:r>
      <w:r>
        <w:rPr>
          <w:rFonts w:ascii="Palatino Linotype" w:hAnsi="Palatino Linotype"/>
          <w:noProof/>
        </w:rPr>
        <w:t xml:space="preserve">, die </w:t>
      </w:r>
      <w:r w:rsidRPr="00CA0EB4">
        <w:rPr>
          <w:rFonts w:ascii="Palatino Linotype" w:hAnsi="Palatino Linotype"/>
          <w:noProof/>
        </w:rPr>
        <w:t xml:space="preserve">in Kairos 1 </w:t>
      </w:r>
      <w:r>
        <w:rPr>
          <w:rFonts w:ascii="Palatino Linotype" w:hAnsi="Palatino Linotype"/>
          <w:noProof/>
        </w:rPr>
        <w:t xml:space="preserve">vorkommen, findet sich </w:t>
      </w:r>
      <w:r w:rsidRPr="00CA0EB4">
        <w:rPr>
          <w:rFonts w:ascii="Palatino Linotype" w:hAnsi="Palatino Linotype"/>
          <w:noProof/>
        </w:rPr>
        <w:t>auf der Website des Staatsinstituts für Schulqualität und Bildungsforschung München unter:</w:t>
      </w:r>
    </w:p>
    <w:p w:rsidR="00CA0EB4" w:rsidRDefault="00310E1C" w:rsidP="002E1B09">
      <w:pPr>
        <w:pStyle w:val="Funotentext"/>
        <w:spacing w:line="276" w:lineRule="auto"/>
      </w:pPr>
      <w:hyperlink r:id="rId9" w:history="1">
        <w:r w:rsidR="002E1B09" w:rsidRPr="00D03570">
          <w:rPr>
            <w:rStyle w:val="Hyperlink"/>
            <w:rFonts w:ascii="Palatino Linotype" w:hAnsi="Palatino Linotype"/>
          </w:rPr>
          <w:t>http://www.isb-gym8-lehrplan.de/contentserv/3.1.neu/g8.de/index.php?StoryID=27035</w:t>
        </w:r>
      </w:hyperlink>
      <w:r w:rsidR="002E1B09">
        <w:rPr>
          <w:rFonts w:ascii="Palatino Linotype" w:hAnsi="Palatino Linotype"/>
        </w:rPr>
        <w:t xml:space="preserve"> </w:t>
      </w:r>
    </w:p>
    <w:p w:rsidR="00CA0EB4" w:rsidRDefault="00CA0EB4" w:rsidP="00CA0EB4">
      <w:pPr>
        <w:pStyle w:val="Aufzhlungszeichen"/>
        <w:numPr>
          <w:ilvl w:val="0"/>
          <w:numId w:val="0"/>
        </w:numPr>
        <w:spacing w:before="120" w:after="0" w:line="360" w:lineRule="auto"/>
        <w:contextualSpacing w:val="0"/>
        <w:rPr>
          <w:rFonts w:ascii="Palatino Linotype" w:hAnsi="Palatino Linotype"/>
          <w:b/>
          <w:noProof/>
          <w:sz w:val="28"/>
        </w:rPr>
      </w:pPr>
    </w:p>
    <w:p w:rsidR="00CA0EB4" w:rsidRDefault="00CA0EB4" w:rsidP="00CA0EB4">
      <w:pPr>
        <w:pStyle w:val="Aufzhlungszeichen"/>
        <w:numPr>
          <w:ilvl w:val="0"/>
          <w:numId w:val="0"/>
        </w:numPr>
        <w:spacing w:before="120" w:after="0" w:line="360" w:lineRule="auto"/>
        <w:contextualSpacing w:val="0"/>
        <w:rPr>
          <w:rFonts w:ascii="Palatino Linotype" w:hAnsi="Palatino Linotype"/>
          <w:b/>
          <w:noProof/>
          <w:sz w:val="28"/>
        </w:rPr>
        <w:sectPr w:rsidR="00CA0EB4" w:rsidSect="00C751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CA0EB4" w:rsidRDefault="00CA0EB4" w:rsidP="00CA0EB4">
      <w:pPr>
        <w:pStyle w:val="Aufzhlungszeichen"/>
        <w:numPr>
          <w:ilvl w:val="0"/>
          <w:numId w:val="5"/>
        </w:numPr>
        <w:spacing w:before="120" w:after="0" w:line="360" w:lineRule="auto"/>
        <w:contextualSpacing w:val="0"/>
        <w:rPr>
          <w:rFonts w:ascii="Palatino Linotype" w:hAnsi="Palatino Linotype"/>
          <w:b/>
          <w:noProof/>
          <w:sz w:val="28"/>
        </w:rPr>
      </w:pPr>
      <w:r w:rsidRPr="00D4135F">
        <w:rPr>
          <w:rFonts w:ascii="Palatino Linotype" w:hAnsi="Palatino Linotype"/>
          <w:b/>
          <w:noProof/>
          <w:sz w:val="28"/>
        </w:rPr>
        <w:lastRenderedPageBreak/>
        <w:t>Fremdwörter</w:t>
      </w:r>
    </w:p>
    <w:p w:rsidR="00CA0EB4" w:rsidRPr="00CA0EB4" w:rsidRDefault="00CA0EB4" w:rsidP="00CA0EB4">
      <w:pPr>
        <w:pStyle w:val="Aufzhlungszeichen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Palatino Linotype" w:hAnsi="Palatino Linotype"/>
          <w:b/>
          <w:noProof/>
        </w:rPr>
      </w:pPr>
      <w:r w:rsidRPr="00CA0EB4">
        <w:rPr>
          <w:rFonts w:ascii="Palatino Linotype" w:hAnsi="Palatino Linotype"/>
          <w:b/>
        </w:rPr>
        <w:t>Nach Kairos 22: Nenne zu folgenden Fremd- und Lehnwörtern das zugrunde liegende griechische Wort und seine Bedeutung.</w:t>
      </w:r>
    </w:p>
    <w:p w:rsidR="00CA0EB4" w:rsidRDefault="00CA0EB4" w:rsidP="00CA0EB4">
      <w:pPr>
        <w:pStyle w:val="Listenabsatz"/>
        <w:spacing w:after="240"/>
        <w:jc w:val="both"/>
        <w:rPr>
          <w:rFonts w:ascii="Palatino Linotype" w:hAnsi="Palatino Linotype"/>
        </w:rPr>
      </w:pPr>
      <w:r w:rsidRPr="00D4135F">
        <w:rPr>
          <w:rFonts w:ascii="Palatino Linotype" w:hAnsi="Palatino Linotype"/>
        </w:rPr>
        <w:t>Dromedar</w:t>
      </w:r>
      <w:r w:rsidR="000837F4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</w:rPr>
        <w:t xml:space="preserve">– Prototyp – kritisieren – politisch – Dynamo – Dialog – Mikrokosmos </w:t>
      </w:r>
    </w:p>
    <w:p w:rsidR="000779F0" w:rsidRPr="00D4135F" w:rsidRDefault="000779F0" w:rsidP="00CA0EB4">
      <w:pPr>
        <w:pStyle w:val="Listenabsatz"/>
        <w:spacing w:after="240"/>
        <w:jc w:val="both"/>
        <w:rPr>
          <w:rFonts w:ascii="Palatino Linotype" w:hAnsi="Palatino Linotype"/>
        </w:rPr>
      </w:pPr>
    </w:p>
    <w:p w:rsidR="00CA0EB4" w:rsidRPr="005358A1" w:rsidRDefault="00CA0EB4" w:rsidP="005358A1">
      <w:pPr>
        <w:pStyle w:val="Aufzhlungszeichen"/>
        <w:numPr>
          <w:ilvl w:val="0"/>
          <w:numId w:val="2"/>
        </w:numPr>
        <w:jc w:val="both"/>
        <w:rPr>
          <w:rFonts w:ascii="Palatino Linotype" w:hAnsi="Palatino Linotype"/>
          <w:b/>
          <w:noProof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4119F25" wp14:editId="13134761">
            <wp:simplePos x="0" y="0"/>
            <wp:positionH relativeFrom="column">
              <wp:posOffset>4302760</wp:posOffset>
            </wp:positionH>
            <wp:positionV relativeFrom="paragraph">
              <wp:posOffset>28575</wp:posOffset>
            </wp:positionV>
            <wp:extent cx="1511300" cy="748030"/>
            <wp:effectExtent l="0" t="0" r="0" b="0"/>
            <wp:wrapTight wrapText="bothSides">
              <wp:wrapPolygon edited="0">
                <wp:start x="0" y="0"/>
                <wp:lineTo x="0" y="20903"/>
                <wp:lineTo x="21237" y="20903"/>
                <wp:lineTo x="21237" y="0"/>
                <wp:lineTo x="0" y="0"/>
              </wp:wrapPolygon>
            </wp:wrapTight>
            <wp:docPr id="21" name="Grafik 21" descr="http://www.wpclipart.com/education/reading/bookworm/bookworm_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pclipart.com/education/reading/bookworm/bookworm_brow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35F">
        <w:rPr>
          <w:rFonts w:ascii="Palatino Linotype" w:hAnsi="Palatino Linotype"/>
          <w:b/>
          <w:noProof/>
        </w:rPr>
        <w:t>a.</w:t>
      </w:r>
      <w:r w:rsidRPr="00D4135F">
        <w:rPr>
          <w:rFonts w:ascii="Palatino Linotype" w:hAnsi="Palatino Linotype"/>
          <w:b/>
          <w:noProof/>
        </w:rPr>
        <w:tab/>
      </w:r>
      <w:r w:rsidRPr="005358A1">
        <w:rPr>
          <w:rFonts w:ascii="Palatino Linotype" w:hAnsi="Palatino Linotype"/>
          <w:b/>
          <w:noProof/>
        </w:rPr>
        <w:t>Der Bücherwurm hat bei folgenden Fremdwörtern einze</w:t>
      </w:r>
      <w:r w:rsidR="005358A1">
        <w:rPr>
          <w:rFonts w:ascii="Palatino Linotype" w:hAnsi="Palatino Linotype"/>
          <w:b/>
          <w:noProof/>
        </w:rPr>
        <w:t>l</w:t>
      </w:r>
      <w:r w:rsidR="005358A1" w:rsidRPr="005358A1">
        <w:rPr>
          <w:rFonts w:ascii="Palatino Linotype" w:hAnsi="Palatino Linotype"/>
          <w:b/>
          <w:noProof/>
        </w:rPr>
        <w:t>-</w:t>
      </w:r>
      <w:r w:rsidRPr="005358A1">
        <w:rPr>
          <w:rFonts w:ascii="Palatino Linotype" w:hAnsi="Palatino Linotype"/>
          <w:b/>
          <w:noProof/>
        </w:rPr>
        <w:t>ne</w:t>
      </w:r>
      <w:r w:rsidRPr="005358A1">
        <w:rPr>
          <w:rFonts w:ascii="Palatino Linotype" w:hAnsi="Palatino Linotype"/>
          <w:b/>
          <w:noProof/>
        </w:rPr>
        <w:tab/>
        <w:t>Buchstaben gefressen.</w:t>
      </w:r>
      <w:r w:rsidRPr="005358A1">
        <w:rPr>
          <w:rStyle w:val="Funotenzeichen"/>
          <w:rFonts w:ascii="Palatino Linotype" w:hAnsi="Palatino Linotype"/>
          <w:b/>
          <w:noProof/>
        </w:rPr>
        <w:footnoteReference w:id="1"/>
      </w:r>
      <w:r w:rsidRPr="005358A1">
        <w:rPr>
          <w:rFonts w:ascii="Palatino Linotype" w:hAnsi="Palatino Linotype"/>
          <w:b/>
          <w:noProof/>
        </w:rPr>
        <w:t xml:space="preserve">Ersetze die fehlenden Buchstaben und gib die griechischen Ursprungswörter der Fremdwörter </w:t>
      </w:r>
      <w:r w:rsidR="000837F4" w:rsidRPr="005358A1">
        <w:rPr>
          <w:rFonts w:ascii="Palatino Linotype" w:hAnsi="Palatino Linotype"/>
          <w:b/>
          <w:noProof/>
        </w:rPr>
        <w:t xml:space="preserve">mit deren Bedeutung </w:t>
      </w:r>
      <w:r w:rsidRPr="005358A1">
        <w:rPr>
          <w:rFonts w:ascii="Palatino Linotype" w:hAnsi="Palatino Linotype"/>
          <w:b/>
          <w:noProof/>
        </w:rPr>
        <w:t>an.</w:t>
      </w:r>
      <w:r w:rsidR="005358A1">
        <w:rPr>
          <w:rFonts w:ascii="Palatino Linotype" w:hAnsi="Palatino Linotype"/>
          <w:b/>
          <w:i/>
          <w:noProof/>
        </w:rPr>
        <w:t xml:space="preserve"> – </w:t>
      </w:r>
      <w:r w:rsidR="00012BD3" w:rsidRPr="005358A1">
        <w:rPr>
          <w:rFonts w:ascii="Palatino Linotype" w:hAnsi="Palatino Linotype"/>
          <w:b/>
          <w:noProof/>
        </w:rPr>
        <w:t>Beachte, dass durch die Rechtschreibreform bei vielen Fremdwörtern das ursprüngliche -ph- durch ein -f- ersetzt wurde (also „</w:t>
      </w:r>
      <w:r w:rsidR="00012BD3" w:rsidRPr="005358A1">
        <w:rPr>
          <w:rFonts w:ascii="Palatino Linotype" w:hAnsi="Palatino Linotype"/>
          <w:b/>
          <w:noProof/>
          <w:u w:val="single"/>
        </w:rPr>
        <w:t>F</w:t>
      </w:r>
      <w:r w:rsidR="00012BD3" w:rsidRPr="005358A1">
        <w:rPr>
          <w:rFonts w:ascii="Palatino Linotype" w:hAnsi="Palatino Linotype"/>
          <w:b/>
          <w:noProof/>
        </w:rPr>
        <w:t>otogra</w:t>
      </w:r>
      <w:r w:rsidR="00012BD3" w:rsidRPr="005358A1">
        <w:rPr>
          <w:rFonts w:ascii="Palatino Linotype" w:hAnsi="Palatino Linotype"/>
          <w:b/>
          <w:noProof/>
          <w:u w:val="single"/>
        </w:rPr>
        <w:t>f</w:t>
      </w:r>
      <w:r w:rsidR="00012BD3" w:rsidRPr="005358A1">
        <w:rPr>
          <w:rFonts w:ascii="Palatino Linotype" w:hAnsi="Palatino Linotype"/>
          <w:b/>
          <w:noProof/>
        </w:rPr>
        <w:t xml:space="preserve">ie statt </w:t>
      </w:r>
      <w:r w:rsidR="00012BD3" w:rsidRPr="005358A1">
        <w:rPr>
          <w:rFonts w:ascii="Palatino Linotype" w:hAnsi="Palatino Linotype"/>
          <w:b/>
          <w:noProof/>
          <w:u w:val="single"/>
        </w:rPr>
        <w:t>Ph</w:t>
      </w:r>
      <w:r w:rsidR="00012BD3" w:rsidRPr="005358A1">
        <w:rPr>
          <w:rFonts w:ascii="Palatino Linotype" w:hAnsi="Palatino Linotype"/>
          <w:b/>
          <w:noProof/>
        </w:rPr>
        <w:t>otogra</w:t>
      </w:r>
      <w:r w:rsidR="00012BD3" w:rsidRPr="005358A1">
        <w:rPr>
          <w:rFonts w:ascii="Palatino Linotype" w:hAnsi="Palatino Linotype"/>
          <w:b/>
          <w:noProof/>
          <w:u w:val="single"/>
        </w:rPr>
        <w:t>ph</w:t>
      </w:r>
      <w:r w:rsidR="00012BD3" w:rsidRPr="005358A1">
        <w:rPr>
          <w:rFonts w:ascii="Palatino Linotype" w:hAnsi="Palatino Linotype"/>
          <w:b/>
          <w:noProof/>
        </w:rPr>
        <w:t>ie).</w:t>
      </w:r>
    </w:p>
    <w:tbl>
      <w:tblPr>
        <w:tblStyle w:val="Tabellenraster"/>
        <w:tblW w:w="8510" w:type="dxa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1970"/>
        <w:gridCol w:w="2810"/>
        <w:gridCol w:w="3349"/>
      </w:tblGrid>
      <w:tr w:rsidR="00CA0EB4" w:rsidRPr="00D4135F" w:rsidTr="00C7517A">
        <w:tc>
          <w:tcPr>
            <w:tcW w:w="309" w:type="dxa"/>
            <w:shd w:val="clear" w:color="auto" w:fill="auto"/>
            <w:vAlign w:val="center"/>
          </w:tcPr>
          <w:p w:rsidR="00CA0EB4" w:rsidRPr="00D4135F" w:rsidRDefault="00621DD0" w:rsidP="00621DD0">
            <w:pPr>
              <w:pStyle w:val="Aufzhlungszeichen"/>
              <w:numPr>
                <w:ilvl w:val="0"/>
                <w:numId w:val="0"/>
              </w:numPr>
              <w:ind w:left="-103" w:right="-153"/>
              <w:rPr>
                <w:rFonts w:ascii="Palatino Linotype" w:hAnsi="Palatino Linotype"/>
                <w:b/>
                <w:noProof/>
              </w:rPr>
            </w:pPr>
            <w:r>
              <w:rPr>
                <w:rFonts w:ascii="Palatino Linotype" w:hAnsi="Palatino Linotype"/>
                <w:b/>
                <w:noProof/>
              </w:rPr>
              <w:t>z.B..</w:t>
            </w:r>
          </w:p>
        </w:tc>
        <w:tc>
          <w:tcPr>
            <w:tcW w:w="1974" w:type="dxa"/>
            <w:vAlign w:val="center"/>
          </w:tcPr>
          <w:p w:rsidR="00CA0EB4" w:rsidRPr="00D4135F" w:rsidRDefault="00CA0EB4" w:rsidP="00621DD0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</w:t>
            </w:r>
            <w:r w:rsidR="00621DD0">
              <w:rPr>
                <w:rFonts w:ascii="Palatino Linotype" w:hAnsi="Palatino Linotype"/>
                <w:b/>
                <w:i/>
                <w:noProof/>
                <w:u w:val="single"/>
              </w:rPr>
              <w:t>r</w:t>
            </w:r>
            <w:r w:rsidRPr="00D4135F">
              <w:rPr>
                <w:rFonts w:ascii="Palatino Linotype" w:hAnsi="Palatino Linotype"/>
                <w:b/>
                <w:noProof/>
              </w:rPr>
              <w:t>got</w:t>
            </w:r>
            <w:r w:rsidR="00621DD0">
              <w:rPr>
                <w:rFonts w:ascii="Palatino Linotype" w:hAnsi="Palatino Linotype"/>
                <w:b/>
                <w:i/>
                <w:noProof/>
                <w:u w:val="single"/>
              </w:rPr>
              <w:t>th</w:t>
            </w:r>
            <w:r w:rsidRPr="00D4135F">
              <w:rPr>
                <w:rFonts w:ascii="Palatino Linotype" w:hAnsi="Palatino Linotype"/>
                <w:b/>
                <w:noProof/>
              </w:rPr>
              <w:t>erapie</w:t>
            </w:r>
          </w:p>
        </w:tc>
        <w:tc>
          <w:tcPr>
            <w:tcW w:w="2832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Heilverfahren mithilfe konkreter Tätigkeiten</w:t>
            </w:r>
          </w:p>
        </w:tc>
        <w:tc>
          <w:tcPr>
            <w:tcW w:w="339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τὸ ἔργον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Werk; </w:t>
            </w: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θεραπεύω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pflegen, heilen</w:t>
            </w: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a.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ein _nomischer Dichter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Spruchdichter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35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b.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Klep_omanie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zwanghaftes Stehlen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40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d.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_arthenogenese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Jungfernzeugung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43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Mikro_ _on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Schallwandler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f.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Ge_ontologie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Alterswissenschaft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615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right="-166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psy_ _ os_matische</w:t>
            </w:r>
            <w:r w:rsidRPr="00D4135F">
              <w:rPr>
                <w:rFonts w:ascii="Palatino Linotype" w:hAnsi="Palatino Linotype"/>
                <w:b/>
                <w:noProof/>
              </w:rPr>
              <w:t xml:space="preserve"> Beschwerden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  <w:u w:val="single"/>
              </w:rPr>
              <w:t>körperliche</w:t>
            </w:r>
            <w:r w:rsidRPr="00D4135F">
              <w:rPr>
                <w:rFonts w:ascii="Palatino Linotype" w:hAnsi="Palatino Linotype"/>
                <w:noProof/>
                <w:sz w:val="18"/>
              </w:rPr>
              <w:t xml:space="preserve"> Beschwerden aufgrund </w:t>
            </w:r>
            <w:r w:rsidRPr="00D4135F">
              <w:rPr>
                <w:rFonts w:ascii="Palatino Linotype" w:hAnsi="Palatino Linotype"/>
                <w:noProof/>
                <w:sz w:val="18"/>
                <w:u w:val="single"/>
              </w:rPr>
              <w:t>seelischer</w:t>
            </w:r>
            <w:r w:rsidRPr="00D4135F">
              <w:rPr>
                <w:rFonts w:ascii="Palatino Linotype" w:hAnsi="Palatino Linotype"/>
                <w:noProof/>
                <w:sz w:val="18"/>
              </w:rPr>
              <w:t xml:space="preserve"> Ursachen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17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  <w:u w:val="single"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h</w:t>
            </w: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18"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Ge_otologie</w:t>
            </w:r>
            <w:r w:rsidRPr="00D4135F">
              <w:rPr>
                <w:rStyle w:val="Funotenzeichen"/>
                <w:rFonts w:ascii="Palatino Linotype" w:hAnsi="Palatino Linotype"/>
                <w:b/>
                <w:noProof/>
              </w:rPr>
              <w:footnoteReference w:id="2"/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die Lehre vom Lachen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22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i.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Em_irie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Erfahrungswissen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39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j.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pa__ologisch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krankhaft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k.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Ho_izont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Grenzlinie zwischen Erde und Himmel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422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l.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Or_ithologe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Vogelkundler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m.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Dend_ologie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Altersbestimmung mithilfe von Wachstumsringen in Bäumen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76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n.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_ristik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Lehre vom Streitgespräch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o.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Ch_onologie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Abfolge von Ereignissen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rPr>
          <w:trHeight w:val="398"/>
        </w:trPr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p.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_ynäkologie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Frauenheilkunde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  <w:tr w:rsidR="000837F4" w:rsidRPr="00D4135F" w:rsidTr="00C7517A">
        <w:tc>
          <w:tcPr>
            <w:tcW w:w="309" w:type="dxa"/>
            <w:shd w:val="clear" w:color="auto" w:fill="auto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q.</w:t>
            </w:r>
          </w:p>
        </w:tc>
        <w:tc>
          <w:tcPr>
            <w:tcW w:w="1974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_ _erapie</w:t>
            </w:r>
          </w:p>
        </w:tc>
        <w:tc>
          <w:tcPr>
            <w:tcW w:w="2832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Heilverfahren</w:t>
            </w:r>
          </w:p>
        </w:tc>
        <w:tc>
          <w:tcPr>
            <w:tcW w:w="3395" w:type="dxa"/>
            <w:vAlign w:val="center"/>
          </w:tcPr>
          <w:p w:rsidR="000837F4" w:rsidRPr="00D4135F" w:rsidRDefault="000837F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</w:p>
        </w:tc>
      </w:tr>
    </w:tbl>
    <w:p w:rsidR="00CA0EB4" w:rsidRPr="00302A16" w:rsidRDefault="00CA0EB4" w:rsidP="00CA0EB4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  <w:sz w:val="16"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b/>
          <w:noProof/>
        </w:rPr>
      </w:pPr>
      <w:r w:rsidRPr="00D4135F">
        <w:rPr>
          <w:rFonts w:ascii="Palatino Linotype" w:hAnsi="Palatino Linotype"/>
          <w:b/>
          <w:noProof/>
        </w:rPr>
        <w:t>b.</w:t>
      </w:r>
      <w:r w:rsidRPr="00D4135F">
        <w:rPr>
          <w:rFonts w:ascii="Palatino Linotype" w:hAnsi="Palatino Linotype"/>
          <w:b/>
          <w:noProof/>
        </w:rPr>
        <w:tab/>
        <w:t xml:space="preserve">Was fällt Dir bei der Bildung der Fremdwörter </w:t>
      </w:r>
      <w:r w:rsidR="00036489">
        <w:rPr>
          <w:rFonts w:ascii="Palatino Linotype" w:hAnsi="Palatino Linotype"/>
          <w:b/>
          <w:noProof/>
        </w:rPr>
        <w:t>f</w:t>
      </w:r>
      <w:r w:rsidRPr="00D4135F">
        <w:rPr>
          <w:rFonts w:ascii="Palatino Linotype" w:hAnsi="Palatino Linotype"/>
          <w:b/>
          <w:noProof/>
        </w:rPr>
        <w:t xml:space="preserve">., h., </w:t>
      </w:r>
      <w:r w:rsidR="00036489">
        <w:rPr>
          <w:rFonts w:ascii="Palatino Linotype" w:hAnsi="Palatino Linotype"/>
          <w:b/>
          <w:noProof/>
        </w:rPr>
        <w:t>l</w:t>
      </w:r>
      <w:r w:rsidRPr="00D4135F">
        <w:rPr>
          <w:rFonts w:ascii="Palatino Linotype" w:hAnsi="Palatino Linotype"/>
          <w:b/>
          <w:noProof/>
        </w:rPr>
        <w:t xml:space="preserve">. und </w:t>
      </w:r>
      <w:r w:rsidR="00036489">
        <w:rPr>
          <w:rFonts w:ascii="Palatino Linotype" w:hAnsi="Palatino Linotype"/>
          <w:b/>
          <w:noProof/>
        </w:rPr>
        <w:t>p</w:t>
      </w:r>
      <w:r w:rsidRPr="00D4135F">
        <w:rPr>
          <w:rFonts w:ascii="Palatino Linotype" w:hAnsi="Palatino Linotype"/>
          <w:b/>
          <w:noProof/>
        </w:rPr>
        <w:t>. auf?</w:t>
      </w:r>
    </w:p>
    <w:p w:rsidR="00CA0EB4" w:rsidRPr="00D4135F" w:rsidRDefault="00CA0EB4" w:rsidP="00CA0EB4">
      <w:pPr>
        <w:pStyle w:val="Aufzhlungszeichen"/>
        <w:numPr>
          <w:ilvl w:val="0"/>
          <w:numId w:val="0"/>
        </w:numPr>
        <w:rPr>
          <w:rFonts w:ascii="Palatino Linotype" w:hAnsi="Palatino Linotype"/>
          <w:noProof/>
        </w:rPr>
      </w:pPr>
    </w:p>
    <w:p w:rsidR="00C0200D" w:rsidRPr="005358A1" w:rsidRDefault="00CA0EB4" w:rsidP="00CA0EB4">
      <w:pPr>
        <w:pStyle w:val="Aufzhlungszeichen"/>
        <w:numPr>
          <w:ilvl w:val="0"/>
          <w:numId w:val="2"/>
        </w:numPr>
        <w:spacing w:line="240" w:lineRule="auto"/>
        <w:rPr>
          <w:rFonts w:ascii="Palatino Linotype" w:hAnsi="Palatino Linotype"/>
          <w:b/>
          <w:noProof/>
        </w:rPr>
      </w:pPr>
      <w:r w:rsidRPr="005358A1">
        <w:rPr>
          <w:rFonts w:ascii="Palatino Linotype" w:hAnsi="Palatino Linotype"/>
          <w:b/>
        </w:rPr>
        <w:t xml:space="preserve">Nach </w:t>
      </w:r>
      <w:r w:rsidRPr="005358A1">
        <w:rPr>
          <w:rFonts w:ascii="Palatino Linotype" w:hAnsi="Palatino Linotype"/>
          <w:b/>
          <w:noProof/>
          <w:lang w:val="el-GR"/>
        </w:rPr>
        <w:t>Κ</w:t>
      </w:r>
      <w:r w:rsidRPr="005358A1">
        <w:rPr>
          <w:rFonts w:ascii="Palatino Linotype" w:hAnsi="Palatino Linotype"/>
          <w:b/>
          <w:noProof/>
        </w:rPr>
        <w:t xml:space="preserve">airos </w:t>
      </w:r>
      <w:r w:rsidRPr="005358A1">
        <w:rPr>
          <w:rFonts w:ascii="Palatino Linotype" w:hAnsi="Palatino Linotype"/>
          <w:b/>
          <w:noProof/>
          <w:lang w:val="el-GR"/>
        </w:rPr>
        <w:t>L</w:t>
      </w:r>
      <w:r w:rsidRPr="005358A1">
        <w:rPr>
          <w:rFonts w:ascii="Palatino Linotype" w:hAnsi="Palatino Linotype"/>
          <w:b/>
        </w:rPr>
        <w:t xml:space="preserve"> 29:</w:t>
      </w:r>
      <w:r w:rsidRPr="005358A1">
        <w:rPr>
          <w:rFonts w:ascii="Palatino Linotype" w:hAnsi="Palatino Linotype"/>
          <w:b/>
        </w:rPr>
        <w:br/>
      </w:r>
      <w:r w:rsidRPr="0002582C">
        <w:rPr>
          <w:rFonts w:ascii="Palatino Linotype" w:hAnsi="Palatino Linotype"/>
          <w:b/>
        </w:rPr>
        <w:t>Nenne zu folgende</w:t>
      </w:r>
      <w:r>
        <w:rPr>
          <w:rFonts w:ascii="Palatino Linotype" w:hAnsi="Palatino Linotype"/>
          <w:b/>
        </w:rPr>
        <w:t>n Wörtern jeweils ein Fremdwort:</w:t>
      </w:r>
      <w:r w:rsidRPr="005358A1">
        <w:rPr>
          <w:rFonts w:ascii="Palatino Linotype" w:hAnsi="Palatino Linotype"/>
          <w:b/>
        </w:rPr>
        <w:tab/>
      </w:r>
      <w:r w:rsidRPr="005358A1">
        <w:rPr>
          <w:rFonts w:ascii="Palatino Linotype" w:hAnsi="Palatino Linotype"/>
          <w:b/>
        </w:rPr>
        <w:tab/>
      </w:r>
      <w:r w:rsidRPr="005358A1">
        <w:rPr>
          <w:rFonts w:ascii="Palatino Linotype" w:hAnsi="Palatino Linotype"/>
          <w:b/>
        </w:rPr>
        <w:tab/>
      </w:r>
      <w:r w:rsidRPr="005358A1">
        <w:rPr>
          <w:rFonts w:ascii="Palatino Linotype" w:hAnsi="Palatino Linotype"/>
          <w:b/>
        </w:rPr>
        <w:tab/>
      </w:r>
    </w:p>
    <w:p w:rsidR="00CA0EB4" w:rsidRDefault="00CA0EB4" w:rsidP="00036489">
      <w:pPr>
        <w:pStyle w:val="Aufzhlungszeichen"/>
        <w:numPr>
          <w:ilvl w:val="0"/>
          <w:numId w:val="0"/>
        </w:numPr>
        <w:spacing w:line="240" w:lineRule="auto"/>
        <w:ind w:left="360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lang w:val="el-GR"/>
        </w:rPr>
        <w:t>φωνή</w:t>
      </w:r>
      <w:r w:rsidR="00C0200D">
        <w:rPr>
          <w:rFonts w:ascii="Palatino Linotype" w:hAnsi="Palatino Linotype"/>
          <w:lang w:val="el-GR"/>
        </w:rPr>
        <w:t xml:space="preserve"> - </w:t>
      </w:r>
      <w:r w:rsidRPr="00D4135F">
        <w:rPr>
          <w:rFonts w:ascii="Palatino Linotype" w:hAnsi="Palatino Linotype"/>
          <w:lang w:val="el-GR"/>
        </w:rPr>
        <w:t>ὁδός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κράτιστος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ὁρίζω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b/>
          <w:noProof/>
        </w:rPr>
        <w:t>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λόγος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μακρός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δεσπότης</w:t>
      </w:r>
    </w:p>
    <w:p w:rsidR="00CA0EB4" w:rsidRDefault="00CA0EB4" w:rsidP="00CA0EB4">
      <w:pPr>
        <w:pStyle w:val="Aufzhlungszeichen"/>
        <w:numPr>
          <w:ilvl w:val="0"/>
          <w:numId w:val="2"/>
        </w:numPr>
        <w:spacing w:line="240" w:lineRule="auto"/>
        <w:rPr>
          <w:rFonts w:ascii="Palatino Linotype" w:hAnsi="Palatino Linotype"/>
          <w:noProof/>
        </w:rPr>
        <w:sectPr w:rsidR="00CA0EB4" w:rsidSect="00C7517A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CA0EB4" w:rsidRPr="00415335" w:rsidRDefault="00CA0EB4" w:rsidP="00CA0EB4">
      <w:pPr>
        <w:pStyle w:val="Aufzhlungszeichen"/>
        <w:numPr>
          <w:ilvl w:val="0"/>
          <w:numId w:val="2"/>
        </w:numPr>
        <w:spacing w:line="240" w:lineRule="auto"/>
        <w:jc w:val="both"/>
        <w:rPr>
          <w:rFonts w:ascii="Palatino Linotype" w:hAnsi="Palatino Linotype"/>
          <w:b/>
          <w:noProof/>
        </w:rPr>
      </w:pPr>
      <w:r w:rsidRPr="00415335">
        <w:rPr>
          <w:rFonts w:ascii="Palatino Linotype" w:hAnsi="Palatino Linotype"/>
          <w:b/>
          <w:noProof/>
        </w:rPr>
        <w:lastRenderedPageBreak/>
        <w:t>Angst vor vielem …</w:t>
      </w:r>
    </w:p>
    <w:p w:rsidR="00CA0EB4" w:rsidRPr="005358A1" w:rsidRDefault="00CA0EB4" w:rsidP="00CA0EB4">
      <w:pPr>
        <w:pStyle w:val="Aufzhlungszeichen"/>
        <w:numPr>
          <w:ilvl w:val="0"/>
          <w:numId w:val="0"/>
        </w:numPr>
        <w:spacing w:line="240" w:lineRule="auto"/>
        <w:ind w:left="360"/>
        <w:jc w:val="both"/>
        <w:rPr>
          <w:rFonts w:ascii="Palatino Linotype" w:hAnsi="Palatino Linotype"/>
          <w:b/>
          <w:noProof/>
        </w:rPr>
      </w:pPr>
      <w:r w:rsidRPr="005358A1">
        <w:rPr>
          <w:rFonts w:ascii="Palatino Linotype" w:hAnsi="Palatino Linotype"/>
          <w:b/>
          <w:noProof/>
        </w:rPr>
        <w:t>(nach Kairos L 45 – dann sind einige Vokabeln nachzuschlagen – oder nach L 66, dann sind alle bekannt)</w:t>
      </w:r>
    </w:p>
    <w:p w:rsidR="00CA0EB4" w:rsidRPr="005358A1" w:rsidRDefault="00CA0EB4" w:rsidP="00CA0EB4">
      <w:pPr>
        <w:pStyle w:val="Aufzhlungszeichen"/>
        <w:numPr>
          <w:ilvl w:val="0"/>
          <w:numId w:val="0"/>
        </w:numPr>
        <w:spacing w:line="240" w:lineRule="auto"/>
        <w:ind w:left="360"/>
        <w:jc w:val="both"/>
        <w:rPr>
          <w:rFonts w:ascii="Palatino Linotype" w:hAnsi="Palatino Linotype"/>
          <w:noProof/>
        </w:rPr>
      </w:pPr>
      <w:r w:rsidRPr="005358A1">
        <w:rPr>
          <w:rFonts w:ascii="Palatino Linotype" w:hAnsi="Palatino Linotype"/>
          <w:b/>
          <w:noProof/>
        </w:rPr>
        <w:t>Es gibt eine Menge verschiedenster Angststörungen. Vielleicht hast du beispielsweise schon einmal von „Klaustrophobie“ gehört: der Angst vor engen Räumen (aus lat. claustrum „Verschluss, Riegel“ und griechisch</w:t>
      </w:r>
      <w:r w:rsidRPr="005358A1">
        <w:rPr>
          <w:rFonts w:ascii="Palatino Linotype" w:hAnsi="Palatino Linotype"/>
          <w:b/>
          <w:noProof/>
          <w:lang w:val="el-GR"/>
        </w:rPr>
        <w:t xml:space="preserve"> φόβος</w:t>
      </w:r>
      <w:r w:rsidRPr="005358A1">
        <w:rPr>
          <w:rFonts w:ascii="Palatino Linotype" w:hAnsi="Palatino Linotype"/>
          <w:b/>
          <w:noProof/>
        </w:rPr>
        <w:t>).</w:t>
      </w:r>
      <w:r w:rsidRPr="005358A1">
        <w:rPr>
          <w:rStyle w:val="Funotenzeichen"/>
          <w:rFonts w:ascii="Palatino Linotype" w:hAnsi="Palatino Linotype"/>
          <w:b/>
          <w:noProof/>
        </w:rPr>
        <w:footnoteReference w:id="3"/>
      </w: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B5A98" wp14:editId="420F38AF">
                <wp:simplePos x="0" y="0"/>
                <wp:positionH relativeFrom="column">
                  <wp:posOffset>429731</wp:posOffset>
                </wp:positionH>
                <wp:positionV relativeFrom="paragraph">
                  <wp:posOffset>139804</wp:posOffset>
                </wp:positionV>
                <wp:extent cx="4457700" cy="2395988"/>
                <wp:effectExtent l="0" t="0" r="1905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395988"/>
                          <a:chOff x="0" y="106866"/>
                          <a:chExt cx="4481286" cy="2182095"/>
                        </a:xfrm>
                      </wpg:grpSpPr>
                      <pic:pic xmlns:pic="http://schemas.openxmlformats.org/drawingml/2006/picture">
                        <pic:nvPicPr>
                          <pic:cNvPr id="7" name="Grafik 7" descr="Buddy frightened by AJ - afraid, afraid, cartoon, cartoon, clip art, clipart, emotion, emotion, image, media, public domain, scared, scared, smiley, smiley, svg, 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1330" y="1015341"/>
                            <a:ext cx="344384" cy="34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Ellipse 4"/>
                        <wps:cNvSpPr/>
                        <wps:spPr>
                          <a:xfrm>
                            <a:off x="1781299" y="849086"/>
                            <a:ext cx="1574764" cy="64710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517A" w:rsidRPr="006B4629" w:rsidRDefault="00C7517A" w:rsidP="00CA0EB4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40"/>
                                </w:rPr>
                                <w:t>-</w:t>
                              </w:r>
                              <w:r w:rsidRPr="006B4629">
                                <w:rPr>
                                  <w:color w:val="000000" w:themeColor="text1"/>
                                  <w:sz w:val="40"/>
                                </w:rPr>
                                <w:t>phobie</w:t>
                              </w:r>
                              <w:r w:rsidRPr="00986E3D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egende mit Linie 1 (ohne Rahmen) 2"/>
                        <wps:cNvSpPr/>
                        <wps:spPr>
                          <a:xfrm>
                            <a:off x="118753" y="641268"/>
                            <a:ext cx="889000" cy="363855"/>
                          </a:xfrm>
                          <a:prstGeom prst="callout1">
                            <a:avLst>
                              <a:gd name="adj1" fmla="val 48089"/>
                              <a:gd name="adj2" fmla="val 100798"/>
                              <a:gd name="adj3" fmla="val 128183"/>
                              <a:gd name="adj4" fmla="val 18683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jc w:val="right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 w:rsidRPr="00986E3D">
                                <w:rPr>
                                  <w:rFonts w:ascii="Palatino Linotype" w:hAnsi="Palatino Linotype"/>
                                  <w:sz w:val="24"/>
                                </w:rPr>
                                <w:t>Arachno</w:t>
                              </w: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Legende mit Linie 1 (ohne Rahmen) 9"/>
                        <wps:cNvSpPr/>
                        <wps:spPr>
                          <a:xfrm>
                            <a:off x="1464372" y="106866"/>
                            <a:ext cx="854075" cy="323850"/>
                          </a:xfrm>
                          <a:prstGeom prst="callout1">
                            <a:avLst>
                              <a:gd name="adj1" fmla="val 82117"/>
                              <a:gd name="adj2" fmla="val 54963"/>
                              <a:gd name="adj3" fmla="val 234577"/>
                              <a:gd name="adj4" fmla="val 9332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jc w:val="center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 w:rsidRPr="00986E3D">
                                <w:rPr>
                                  <w:rFonts w:ascii="Palatino Linotype" w:hAnsi="Palatino Linotype"/>
                                  <w:sz w:val="24"/>
                                </w:rPr>
                                <w:t>Nekro</w:t>
                              </w: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Legende mit Linie 1 (ohne Rahmen) 10"/>
                        <wps:cNvSpPr/>
                        <wps:spPr>
                          <a:xfrm>
                            <a:off x="2951018" y="106878"/>
                            <a:ext cx="617206" cy="324435"/>
                          </a:xfrm>
                          <a:prstGeom prst="callout1">
                            <a:avLst>
                              <a:gd name="adj1" fmla="val 74531"/>
                              <a:gd name="adj2" fmla="val 49406"/>
                              <a:gd name="adj3" fmla="val 252464"/>
                              <a:gd name="adj4" fmla="val 2280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jc w:val="center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 w:rsidRPr="00986E3D">
                                <w:rPr>
                                  <w:rFonts w:ascii="Palatino Linotype" w:hAnsi="Palatino Linotype"/>
                                  <w:sz w:val="24"/>
                                </w:rPr>
                                <w:t>Demo</w:t>
                              </w: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Legende mit Linie 1 (ohne Rahmen) 11"/>
                        <wps:cNvSpPr/>
                        <wps:spPr>
                          <a:xfrm>
                            <a:off x="3592286" y="504702"/>
                            <a:ext cx="889000" cy="347345"/>
                          </a:xfrm>
                          <a:prstGeom prst="callout1">
                            <a:avLst>
                              <a:gd name="adj1" fmla="val 82448"/>
                              <a:gd name="adj2" fmla="val 35410"/>
                              <a:gd name="adj3" fmla="val 166210"/>
                              <a:gd name="adj4" fmla="val -29379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Geloto-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Legende mit Linie 1 (ohne Rahmen) 13"/>
                        <wps:cNvSpPr/>
                        <wps:spPr>
                          <a:xfrm>
                            <a:off x="3889169" y="1442852"/>
                            <a:ext cx="587375" cy="347345"/>
                          </a:xfrm>
                          <a:prstGeom prst="callout1">
                            <a:avLst>
                              <a:gd name="adj1" fmla="val 15780"/>
                              <a:gd name="adj2" fmla="val 42739"/>
                              <a:gd name="adj3" fmla="val -56016"/>
                              <a:gd name="adj4" fmla="val -9308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noProof/>
                                  <w:sz w:val="24"/>
                                </w:rPr>
                                <w:t>Neo</w:t>
                              </w: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Legende mit Linie 1 (ohne Rahmen) 14"/>
                        <wps:cNvSpPr/>
                        <wps:spPr>
                          <a:xfrm>
                            <a:off x="961901" y="1715985"/>
                            <a:ext cx="889000" cy="347345"/>
                          </a:xfrm>
                          <a:prstGeom prst="callout1">
                            <a:avLst>
                              <a:gd name="adj1" fmla="val 36293"/>
                              <a:gd name="adj2" fmla="val 70141"/>
                              <a:gd name="adj3" fmla="val -91916"/>
                              <a:gd name="adj4" fmla="val 11689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Hydro-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Legende mit Linie 1 (ohne Rahmen) 15"/>
                        <wps:cNvSpPr/>
                        <wps:spPr>
                          <a:xfrm>
                            <a:off x="3354779" y="1787237"/>
                            <a:ext cx="889000" cy="347345"/>
                          </a:xfrm>
                          <a:prstGeom prst="callout1">
                            <a:avLst>
                              <a:gd name="adj1" fmla="val 22618"/>
                              <a:gd name="adj2" fmla="val 48100"/>
                              <a:gd name="adj3" fmla="val -93625"/>
                              <a:gd name="adj4" fmla="val -4607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Geronto-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Legende mit Linie 1 (ohne Rahmen) 16"/>
                        <wps:cNvSpPr/>
                        <wps:spPr>
                          <a:xfrm>
                            <a:off x="2208810" y="1941616"/>
                            <a:ext cx="889000" cy="347345"/>
                          </a:xfrm>
                          <a:prstGeom prst="callout1">
                            <a:avLst>
                              <a:gd name="adj1" fmla="val 22618"/>
                              <a:gd name="adj2" fmla="val 38082"/>
                              <a:gd name="adj3" fmla="val -129523"/>
                              <a:gd name="adj4" fmla="val 3674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Xeno-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Legende mit Linie 1 (ohne Rahmen) 17"/>
                        <wps:cNvSpPr/>
                        <wps:spPr>
                          <a:xfrm>
                            <a:off x="706582" y="1341912"/>
                            <a:ext cx="585470" cy="347345"/>
                          </a:xfrm>
                          <a:prstGeom prst="callout1">
                            <a:avLst>
                              <a:gd name="adj1" fmla="val 44840"/>
                              <a:gd name="adj2" fmla="val 82261"/>
                              <a:gd name="adj3" fmla="val -16700"/>
                              <a:gd name="adj4" fmla="val 1873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517A" w:rsidRPr="00D0614E" w:rsidRDefault="00C7517A" w:rsidP="00CA0EB4">
                              <w:pPr>
                                <w:ind w:right="-140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Zoo-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Grafik 19" descr="Black Widow Spider by wildchief - A Black Widow Spider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4702"/>
                            <a:ext cx="385948" cy="44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uppieren 20" o:spid="_x0000_s1026" style="position:absolute;left:0;text-align:left;margin-left:33.85pt;margin-top:11pt;width:351pt;height:188.65pt;z-index:251659264;mso-width-relative:margin;mso-height-relative:margin" coordorigin=",1068" coordsize="44812,21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alt="Buddy frightened by AJ - afraid, afraid, cartoon, cartoon, clip art, clipart, emotion, emotion, image, media, public domain, scared, scared, smiley, smiley, svg, " style="position:absolute;left:29213;top:10153;width:3444;height:3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4oSHEAAAA2gAAAA8AAABkcnMvZG93bnJldi54bWxEj09rAjEUxO+FfofwCr3VpB6qrEZRoa0H&#10;C/5DPD42z93FzcuaxHX77ZuC4HGYmd8w42lna9GSD5VjDe89BYI4d6biQsN+9/k2BBEissHaMWn4&#10;pQDTyfPTGDPjbryhdhsLkSAcMtRQxthkUoa8JIuh5xri5J2ctxiT9IU0Hm8JbmvZV+pDWqw4LZTY&#10;0KKk/Ly9Wg07nK0Hi/ZykD9+vlp/HdXqu1Jav750sxGISF18hO/tpdEwgP8r6QbI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4oSHEAAAA2gAAAA8AAAAAAAAAAAAAAAAA&#10;nwIAAGRycy9kb3ducmV2LnhtbFBLBQYAAAAABAAEAPcAAACQAwAAAAA=&#10;">
                  <v:imagedata r:id="rId19" o:title="Buddy frightened by AJ - afraid, afraid, cartoon, cartoon, clip art, clipart, emotion, emotion, image, media, public domain, scared, scared, smiley, smiley, svg, "/>
                  <v:path arrowok="t"/>
                </v:shape>
                <v:oval id="Ellipse 4" o:spid="_x0000_s1028" style="position:absolute;left:17812;top:8490;width:15748;height:6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Qw8QA&#10;AADaAAAADwAAAGRycy9kb3ducmV2LnhtbESPS2vDMBCE74X8B7GBXEoiJy55OJFNKZSmvZQ8z4u1&#10;sY2tlbFUx/33VaHQ4zAz3zC7bDCN6KlzlWUF81kEgji3uuJCwfn0Ol2DcB5ZY2OZFHyTgywdPeww&#10;0fbOB+qPvhABwi5BBaX3bSKly0sy6Ga2JQ7ezXYGfZBdIXWH9wA3jVxE0VIarDgslNjSS0l5ffwy&#10;Cjb7y/lD3lbDY/xWb96vFFfmM1ZqMh6etyA8Df4//NfeawVP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6EMPEAAAA2gAAAA8AAAAAAAAAAAAAAAAAmAIAAGRycy9k&#10;b3ducmV2LnhtbFBLBQYAAAAABAAEAPUAAACJAwAAAAA=&#10;" filled="f" strokecolor="black [3213]" strokeweight="2pt">
                  <v:textbox>
                    <w:txbxContent>
                      <w:p w:rsidR="00CA0EB4" w:rsidRPr="006B4629" w:rsidRDefault="00CA0EB4" w:rsidP="00CA0EB4">
                        <w:pPr>
                          <w:rPr>
                            <w:sz w:val="40"/>
                          </w:rPr>
                        </w:pPr>
                        <w:r>
                          <w:rPr>
                            <w:rFonts w:ascii="Palatino Linotype" w:hAnsi="Palatino Linotype"/>
                            <w:color w:val="000000" w:themeColor="text1"/>
                            <w:sz w:val="40"/>
                          </w:rPr>
                          <w:t>-</w:t>
                        </w:r>
                        <w:r w:rsidRPr="006B4629">
                          <w:rPr>
                            <w:color w:val="000000" w:themeColor="text1"/>
                            <w:sz w:val="40"/>
                          </w:rPr>
                          <w:t>phobie</w:t>
                        </w:r>
                        <w:r w:rsidRPr="00986E3D">
                          <w:t xml:space="preserve"> </w:t>
                        </w:r>
                      </w:p>
                    </w:txbxContent>
                  </v:textbox>
                </v:oval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Legende mit Linie 1 (ohne Rahmen) 2" o:spid="_x0000_s1029" type="#_x0000_t41" style="position:absolute;left:1187;top:6412;width:8890;height:3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risQA&#10;AADaAAAADwAAAGRycy9kb3ducmV2LnhtbESPQWvCQBSE7wX/w/IEb3Vj2gabuooNCkJP1YDXR/aZ&#10;pM2+jdk1Sf+9Wyj0OMzMN8xqM5pG9NS52rKCxTwCQVxYXXOpID/tH5cgnEfW2FgmBT/kYLOePKww&#10;1XbgT+qPvhQBwi5FBZX3bSqlKyoy6Oa2JQ7exXYGfZBdKXWHQ4CbRsZRlEiDNYeFClvKKiq+jzej&#10;oM2z80tsPt6f8+31S56T193lSSs1m47bNxCeRv8f/msftIIYfq+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a4rEAAAA2gAAAA8AAAAAAAAAAAAAAAAAmAIAAGRycy9k&#10;b3ducmV2LnhtbFBLBQYAAAAABAAEAPUAAACJAwAAAAA=&#10;" adj="40356,27688,21772,10387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jc w:val="right"/>
                          <w:rPr>
                            <w:rFonts w:ascii="Palatino Linotype" w:hAnsi="Palatino Linotype"/>
                            <w:sz w:val="24"/>
                          </w:rPr>
                        </w:pPr>
                        <w:r w:rsidRPr="00986E3D">
                          <w:rPr>
                            <w:rFonts w:ascii="Palatino Linotype" w:hAnsi="Palatino Linotype"/>
                            <w:sz w:val="24"/>
                          </w:rPr>
                          <w:t>Arachno</w:t>
                        </w:r>
                        <w:r>
                          <w:rPr>
                            <w:rFonts w:ascii="Palatino Linotype" w:hAnsi="Palatino Linotype"/>
                            <w:sz w:val="24"/>
                          </w:rPr>
                          <w:t>-</w:t>
                        </w:r>
                      </w:p>
                    </w:txbxContent>
                  </v:textbox>
                  <o:callout v:ext="edit" minusx="t" minusy="t"/>
                </v:shape>
                <v:shape id="Legende mit Linie 1 (ohne Rahmen) 9" o:spid="_x0000_s1030" type="#_x0000_t41" style="position:absolute;left:14643;top:1068;width:8541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ZQMQA&#10;AADaAAAADwAAAGRycy9kb3ducmV2LnhtbESP3WoCMRSE7wXfIZyCd5q1SKmrUUqhYEEt/tO7w+Z0&#10;d+3mZJukur69EQQvh5n5hhlPG1OJEzlfWlbQ7yUgiDOrS84VbDcf3VcQPiBrrCyTggt5mE7arTGm&#10;2p55Rad1yEWEsE9RQRFCnUrps4IM+p6tiaP3Y53BEKXLpXZ4jnBTyeckeZEGS44LBdb0XlD2u/43&#10;Cnbm+2t4nG8///pu5uVhuRhk+4VSnafmbQQiUBMe4Xt7phUM4XYl3gA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mUDEAAAA2gAAAA8AAAAAAAAAAAAAAAAAmAIAAGRycy9k&#10;b3ducmV2LnhtbFBLBQYAAAAABAAEAPUAAACJAwAAAAA=&#10;" adj="20157,50669,11872,17737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jc w:val="center"/>
                          <w:rPr>
                            <w:rFonts w:ascii="Palatino Linotype" w:hAnsi="Palatino Linotype"/>
                            <w:sz w:val="24"/>
                          </w:rPr>
                        </w:pPr>
                        <w:r w:rsidRPr="00986E3D">
                          <w:rPr>
                            <w:rFonts w:ascii="Palatino Linotype" w:hAnsi="Palatino Linotype"/>
                            <w:sz w:val="24"/>
                          </w:rPr>
                          <w:t>Nekro</w:t>
                        </w:r>
                        <w:r>
                          <w:rPr>
                            <w:rFonts w:ascii="Palatino Linotype" w:hAnsi="Palatino Linotype"/>
                            <w:sz w:val="24"/>
                          </w:rPr>
                          <w:t>-</w:t>
                        </w:r>
                      </w:p>
                    </w:txbxContent>
                  </v:textbox>
                  <o:callout v:ext="edit" minusx="t" minusy="t"/>
                </v:shape>
                <v:shape id="Legende mit Linie 1 (ohne Rahmen) 10" o:spid="_x0000_s1031" type="#_x0000_t41" style="position:absolute;left:29510;top:1068;width:6172;height:3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O6cUA&#10;AADbAAAADwAAAGRycy9kb3ducmV2LnhtbESPQWsCMRCF74X+hzCF3mrWthRZjWKFUkEqaCt6HDbj&#10;JriZLJtU13/fOQi9zfDevPfNZNaHRp2pSz6ygeGgAEVcReu5NvDz/fE0ApUyssUmMhm4UoLZ9P5u&#10;gqWNF97QeZtrJSGcSjTgcm5LrVPlKGAaxJZYtGPsAmZZu1rbDi8SHhr9XBRvOqBnaXDY0sJRddr+&#10;BgOvn/y1X8fl4ujfd/O8Wl3d4cUb8/jQz8egMvX533y7XlrBF3r5RQb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w7pxQAAANsAAAAPAAAAAAAAAAAAAAAAAJgCAABkcnMv&#10;ZG93bnJldi54bWxQSwUGAAAAAAQABAD1AAAAigMAAAAA&#10;" adj="4926,54532,10672,16099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jc w:val="center"/>
                          <w:rPr>
                            <w:rFonts w:ascii="Palatino Linotype" w:hAnsi="Palatino Linotype"/>
                            <w:sz w:val="24"/>
                          </w:rPr>
                        </w:pPr>
                        <w:r w:rsidRPr="00986E3D">
                          <w:rPr>
                            <w:rFonts w:ascii="Palatino Linotype" w:hAnsi="Palatino Linotype"/>
                            <w:sz w:val="24"/>
                          </w:rPr>
                          <w:t>Demo</w:t>
                        </w:r>
                        <w:r>
                          <w:rPr>
                            <w:rFonts w:ascii="Palatino Linotype" w:hAnsi="Palatino Linotype"/>
                            <w:sz w:val="24"/>
                          </w:rPr>
                          <w:t>-</w:t>
                        </w:r>
                      </w:p>
                    </w:txbxContent>
                  </v:textbox>
                  <o:callout v:ext="edit" minusy="t"/>
                </v:shape>
                <v:shape id="Legende mit Linie 1 (ohne Rahmen) 11" o:spid="_x0000_s1032" type="#_x0000_t41" style="position:absolute;left:35922;top:5047;width:889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cMZsEA&#10;AADbAAAADwAAAGRycy9kb3ducmV2LnhtbERPzWqDQBC+B/oOyxR6i6uhhMS4Sim09JBLNQ8wcSdq&#10;dGfF3SQ2T98tFHKbj+93smI2g7jS5DrLCpIoBkFcW91xo+BQfSw3IJxH1jhYJgU/5KDInxYZptre&#10;+JuupW9ECGGXooLW+zGV0tUtGXSRHYkDd7KTQR/g1Eg94S2Em0Gu4ngtDXYcGloc6b2lui8vRoF7&#10;pbjS6/3W9t19OFbnz215WSn18jy/7UB4mv1D/O/+0mF+An+/h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nDGbBAAAA2wAAAA8AAAAAAAAAAAAAAAAAmAIAAGRycy9kb3du&#10;cmV2LnhtbFBLBQYAAAAABAAEAPUAAACGAwAAAAA=&#10;" adj="-6346,35901,7649,17809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Geloto-</w:t>
                        </w:r>
                      </w:p>
                    </w:txbxContent>
                  </v:textbox>
                  <o:callout v:ext="edit" minusy="t"/>
                </v:shape>
                <v:shape id="Legende mit Linie 1 (ohne Rahmen) 13" o:spid="_x0000_s1033" type="#_x0000_t41" style="position:absolute;left:38891;top:14428;width:5874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XSsIA&#10;AADbAAAADwAAAGRycy9kb3ducmV2LnhtbERPTYvCMBC9C/sfwix4EU1VcKUaZalYZMGDruB1aMa2&#10;bjOpTdT67zeC4G0e73Pmy9ZU4kaNKy0rGA4iEMSZ1SXnCg6/6/4UhPPIGivLpOBBDpaLj84cY23v&#10;vKPb3ucihLCLUUHhfR1L6bKCDLqBrYkDd7KNQR9gk0vd4D2Em0qOomgiDZYcGgqsKSko+9tfjYJk&#10;vf1Zrb6S4THdnTcXl5heek6V6n623zMQnlr/Fr/cGx3mj+H5Szh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NdKwgAAANsAAAAPAAAAAAAAAAAAAAAAAJgCAABkcnMvZG93&#10;bnJldi54bWxQSwUGAAAAAAQABAD1AAAAhwMAAAAA&#10;" adj="-20106,-12099,9232,3408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noProof/>
                            <w:sz w:val="24"/>
                          </w:rPr>
                          <w:t>Neo</w:t>
                        </w:r>
                        <w:r>
                          <w:rPr>
                            <w:rFonts w:ascii="Palatino Linotype" w:hAnsi="Palatino Linotype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Legende mit Linie 1 (ohne Rahmen) 14" o:spid="_x0000_s1034" type="#_x0000_t41" style="position:absolute;left:9619;top:17159;width:8890;height:3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F/cAA&#10;AADbAAAADwAAAGRycy9kb3ducmV2LnhtbERP32vCMBB+H/g/hBP2NlOHjFmNogPFFxmr+n40Z1pt&#10;LiWJbfffL4PB3u7j+3nL9WAb0ZEPtWMF00kGgrh0umaj4HzavbyDCBFZY+OYFHxTgPVq9LTEXLue&#10;v6grohEphEOOCqoY21zKUFZkMUxcS5y4q/MWY4LeSO2xT+G2ka9Z9iYt1pwaKmzpo6LyXjysgs5s&#10;62Lu294Fo4/72+dxejnMlXoeD5sFiEhD/Bf/uQ86zZ/B7y/pAL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rF/cAAAADbAAAADwAAAAAAAAAAAAAAAACYAgAAZHJzL2Rvd25y&#10;ZXYueG1sUEsFBgAAAAAEAAQA9QAAAIUDAAAAAA==&#10;" adj="25249,-19854,15150,7839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Hydro-</w:t>
                        </w:r>
                      </w:p>
                    </w:txbxContent>
                  </v:textbox>
                  <o:callout v:ext="edit" minusx="t"/>
                </v:shape>
                <v:shape id="Legende mit Linie 1 (ohne Rahmen) 15" o:spid="_x0000_s1035" type="#_x0000_t41" style="position:absolute;left:33547;top:17872;width:889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HzMEA&#10;AADbAAAADwAAAGRycy9kb3ducmV2LnhtbERP32vCMBB+F/Y/hBv4pukGG9KZFhlzE4YPVtnz2Zxt&#10;MbmUJLP1v18Ggm/38f28ZTlaIy7kQ+dYwdM8A0FcO91xo+CwX88WIEJE1mgck4IrBSiLh8kSc+0G&#10;3tGlio1IIRxyVNDG2OdShroli2HueuLEnZy3GBP0jdQehxRujXzOsldpsePU0GJP7y3V5+rXKlh1&#10;frv7OLrmjD/x+j18Gfo0a6Wmj+PqDUSkMd7FN/dGp/kv8P9LO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FB8zBAAAA2wAAAA8AAAAAAAAAAAAAAAAAmAIAAGRycy9kb3du&#10;cmV2LnhtbFBLBQYAAAAABAAEAPUAAACGAwAAAAA=&#10;" adj="-9952,-20223,10390,4885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Geronto-</w:t>
                        </w:r>
                      </w:p>
                    </w:txbxContent>
                  </v:textbox>
                </v:shape>
                <v:shape id="Legende mit Linie 1 (ohne Rahmen) 16" o:spid="_x0000_s1036" type="#_x0000_t41" style="position:absolute;left:22088;top:19416;width:889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sIL0A&#10;AADbAAAADwAAAGRycy9kb3ducmV2LnhtbERPy6rCMBDdX/AfwghuLpooWLQaRRThbq2P9dCMbbGZ&#10;lCZq/XtzQXA3h/Oc5bqztXhQ6yvHGsYjBYI4d6biQsPpuB/OQPiAbLB2TBpe5GG96v0sMTXuyQd6&#10;ZKEQMYR9ihrKEJpUSp+XZNGPXEMcuatrLYYI20KaFp8x3NZyolQiLVYcG0psaFtSfsvuVsPld1cf&#10;86kaE83n9rxPskapSutBv9ssQATqwlf8cf+ZOD+B/1/iAXL1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QsIL0AAADbAAAADwAAAAAAAAAAAAAAAACYAgAAZHJzL2Rvd25yZXYu&#10;eG1sUEsFBgAAAAAEAAQA9QAAAIIDAAAAAA==&#10;" adj="7937,-27977,8226,4885" filled="f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Xeno-</w:t>
                        </w:r>
                      </w:p>
                    </w:txbxContent>
                  </v:textbox>
                </v:shape>
                <v:shape id="Legende mit Linie 1 (ohne Rahmen) 17" o:spid="_x0000_s1037" type="#_x0000_t41" style="position:absolute;left:7065;top:13419;width:5855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CLsEA&#10;AADbAAAADwAAAGRycy9kb3ducmV2LnhtbERPS2sCMRC+F/wPYYTeatYiVrZGqRahFyn1cR83083W&#10;zWTZibr665tCwdt8fM+ZzjtfqzO1UgU2MBxkoIiLYCsuDey2q6cJKInIFuvAZOBKAvNZ72GKuQ0X&#10;/qLzJpYqhbDkaMDF2ORaS+HIowxCQ5y479B6jAm2pbYtXlK4r/Vzlo21x4pTg8OGlo6K4+bkDexP&#10;8vM+2srhc1HslseDxFvp1sY89ru3V1CRungX/7s/bJr/An+/pA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8Qi7BAAAA2wAAAA8AAAAAAAAAAAAAAAAAmAIAAGRycy9kb3du&#10;cmV2LnhtbFBLBQYAAAAABAAEAPUAAACGAwAAAAA=&#10;" adj="40476,-3607,17768,9685" fillcolor="white [3201]" strokecolor="black [3213]" strokeweight="2pt">
                  <v:textbox>
                    <w:txbxContent>
                      <w:p w:rsidR="00CA0EB4" w:rsidRPr="00D0614E" w:rsidRDefault="00CA0EB4" w:rsidP="00CA0EB4">
                        <w:pPr>
                          <w:ind w:right="-14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Zoo-</w:t>
                        </w:r>
                      </w:p>
                    </w:txbxContent>
                  </v:textbox>
                  <o:callout v:ext="edit" minusx="t"/>
                </v:shape>
                <v:shape id="Grafik 19" o:spid="_x0000_s1038" type="#_x0000_t75" alt="Black Widow Spider by wildchief - A Black Widow Spider" style="position:absolute;top:5047;width:3859;height:4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Jpa/AAAAA2wAAAA8AAABkcnMvZG93bnJldi54bWxEj0GLwkAMhe/C/ochC15EU/dQbNdRdgVh&#10;r1bBa+hk22onUzqj1n/vCIK3hPfyvpflerCtunLvGyca5rMEFEvpTCOVhsN+O12A8oHEUOuENdzZ&#10;w3r1MVpSbtxNdnwtQqViiPicNNQhdDmiL2u25GeuY4nav+sthbj2FZqebjHctviVJClaaiQSaup4&#10;U3N5Li42ctNq4M3kuP9FRDp1i3RSZKT1+HP4+QYVeAhv8+v6z8T6GTx/iQPg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Amlr8AAAADbAAAADwAAAAAAAAAAAAAAAACfAgAA&#10;ZHJzL2Rvd25yZXYueG1sUEsFBgAAAAAEAAQA9wAAAIwDAAAAAA==&#10;">
                  <v:imagedata r:id="rId20" o:title="Black Widow Spider by wildchief - A Black Widow Spider"/>
                  <v:path arrowok="t"/>
                </v:shape>
              </v:group>
            </w:pict>
          </mc:Fallback>
        </mc:AlternateContent>
      </w: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b/>
          <w:noProof/>
        </w:rPr>
      </w:pPr>
    </w:p>
    <w:p w:rsidR="00CA0EB4" w:rsidRDefault="00CA0EB4" w:rsidP="00CA0EB4">
      <w:pPr>
        <w:pStyle w:val="Aufzhlungszeichen"/>
        <w:numPr>
          <w:ilvl w:val="0"/>
          <w:numId w:val="0"/>
        </w:numPr>
        <w:spacing w:line="360" w:lineRule="auto"/>
        <w:ind w:left="360"/>
        <w:rPr>
          <w:rFonts w:ascii="Palatino Linotype" w:hAnsi="Palatino Linotype"/>
          <w:b/>
          <w:noProof/>
        </w:rPr>
      </w:pPr>
    </w:p>
    <w:p w:rsidR="00CA0EB4" w:rsidRDefault="00CA0EB4" w:rsidP="00CA0EB4">
      <w:pPr>
        <w:pStyle w:val="Aufzhlungszeichen"/>
        <w:numPr>
          <w:ilvl w:val="0"/>
          <w:numId w:val="0"/>
        </w:numPr>
        <w:spacing w:line="360" w:lineRule="auto"/>
        <w:ind w:left="360"/>
        <w:rPr>
          <w:rFonts w:ascii="Palatino Linotype" w:hAnsi="Palatino Linotype"/>
          <w:b/>
          <w:noProof/>
        </w:rPr>
      </w:pPr>
    </w:p>
    <w:p w:rsidR="00CA0EB4" w:rsidRPr="00D4135F" w:rsidRDefault="00CA0EB4" w:rsidP="00CA0EB4">
      <w:pPr>
        <w:pStyle w:val="Aufzhlungszeichen"/>
        <w:numPr>
          <w:ilvl w:val="0"/>
          <w:numId w:val="0"/>
        </w:numPr>
        <w:spacing w:line="360" w:lineRule="auto"/>
        <w:ind w:left="360"/>
        <w:rPr>
          <w:rFonts w:ascii="Palatino Linotype" w:hAnsi="Palatino Linotype"/>
          <w:b/>
          <w:noProof/>
        </w:rPr>
      </w:pPr>
      <w:r w:rsidRPr="00D4135F">
        <w:rPr>
          <w:rFonts w:ascii="Palatino Linotype" w:hAnsi="Palatino Linotype"/>
          <w:b/>
          <w:noProof/>
        </w:rPr>
        <w:t>Trage die verschiedenen Phobien gemäß dem Beispiel in nachfolgende Tabelle ein: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222"/>
        <w:gridCol w:w="2247"/>
        <w:gridCol w:w="2235"/>
        <w:gridCol w:w="2224"/>
      </w:tblGrid>
      <w:tr w:rsidR="00CA0EB4" w:rsidRPr="00D4135F" w:rsidTr="00C7517A">
        <w:tc>
          <w:tcPr>
            <w:tcW w:w="2222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…-phobie</w:t>
            </w:r>
          </w:p>
        </w:tc>
        <w:tc>
          <w:tcPr>
            <w:tcW w:w="224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ind w:left="-30" w:right="-65"/>
              <w:rPr>
                <w:rFonts w:ascii="Palatino Linotype" w:hAnsi="Palatino Linotype"/>
                <w:b/>
                <w:noProof/>
              </w:rPr>
            </w:pPr>
            <w:r>
              <w:rPr>
                <w:rFonts w:ascii="Palatino Linotype" w:hAnsi="Palatino Linotype"/>
                <w:b/>
                <w:noProof/>
              </w:rPr>
              <w:t>Angst vor …</w:t>
            </w:r>
          </w:p>
        </w:tc>
        <w:tc>
          <w:tcPr>
            <w:tcW w:w="4459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erster Bestandteil</w:t>
            </w:r>
          </w:p>
        </w:tc>
      </w:tr>
      <w:tr w:rsidR="00CA0EB4" w:rsidRPr="00D4135F" w:rsidTr="00C7517A">
        <w:tc>
          <w:tcPr>
            <w:tcW w:w="2222" w:type="dxa"/>
            <w:vMerge/>
            <w:tcBorders>
              <w:left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47" w:type="dxa"/>
            <w:vMerge/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235" w:type="dxa"/>
            <w:tcBorders>
              <w:top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griechisches Wort</w:t>
            </w:r>
          </w:p>
        </w:tc>
        <w:tc>
          <w:tcPr>
            <w:tcW w:w="2224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Bedeutung</w:t>
            </w: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Arachnophobie</w:t>
            </w: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Spinnen</w:t>
            </w: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>ἡ ἀράχνη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Spinne</w:t>
            </w: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  <w:bottom w:val="single" w:sz="4" w:space="0" w:color="auto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bottom w:val="single" w:sz="4" w:space="0" w:color="auto"/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364"/>
        </w:trPr>
        <w:tc>
          <w:tcPr>
            <w:tcW w:w="2222" w:type="dxa"/>
            <w:tcBorders>
              <w:left w:val="nil"/>
              <w:bottom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tcBorders>
              <w:bottom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24" w:type="dxa"/>
            <w:tcBorders>
              <w:bottom w:val="nil"/>
              <w:right w:val="nil"/>
            </w:tcBorders>
            <w:vAlign w:val="center"/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  <w:tr w:rsidR="00CA0EB4" w:rsidRPr="00D4135F" w:rsidTr="00C7517A">
        <w:trPr>
          <w:trHeight w:val="1324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jc w:val="both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 xml:space="preserve">Jetzt ist Deine Kreativität gefordert: Erfinde mindestens vier weitere Phobien und trage Sie dem Beispiel entsprechend in die Tabelle unten ein! – Deiner Phantasie sind keine Grenzen gesetzt … – (Achte bei der Verwendung von Substantiven der dritten Deklination auf die Verwendung des Stamms [vgl. </w:t>
            </w:r>
            <w:r w:rsidRPr="00D4135F">
              <w:rPr>
                <w:rFonts w:ascii="Palatino Linotype" w:hAnsi="Palatino Linotype"/>
                <w:b/>
                <w:i/>
                <w:noProof/>
              </w:rPr>
              <w:t>Geronto</w:t>
            </w:r>
            <w:r w:rsidRPr="00D4135F">
              <w:rPr>
                <w:rFonts w:ascii="Palatino Linotype" w:hAnsi="Palatino Linotype"/>
                <w:b/>
                <w:noProof/>
              </w:rPr>
              <w:t>-phobie]).</w:t>
            </w:r>
          </w:p>
        </w:tc>
      </w:tr>
      <w:tr w:rsidR="00CA0EB4" w:rsidRPr="00D4135F" w:rsidTr="00C7517A">
        <w:tc>
          <w:tcPr>
            <w:tcW w:w="2222" w:type="dxa"/>
            <w:tcBorders>
              <w:top w:val="nil"/>
              <w:left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z. B. Didaskalophobie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Angst vor Lehrern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i/>
                <w:noProof/>
              </w:rPr>
              <w:t>διδάσκαλος</w:t>
            </w:r>
          </w:p>
        </w:tc>
        <w:tc>
          <w:tcPr>
            <w:tcW w:w="2224" w:type="dxa"/>
            <w:tcBorders>
              <w:top w:val="nil"/>
              <w:bottom w:val="nil"/>
              <w:right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Lehrer</w:t>
            </w:r>
          </w:p>
        </w:tc>
      </w:tr>
      <w:tr w:rsidR="00CA0EB4" w:rsidRPr="00D4135F" w:rsidTr="00415335">
        <w:trPr>
          <w:trHeight w:val="1032"/>
        </w:trPr>
        <w:tc>
          <w:tcPr>
            <w:tcW w:w="2222" w:type="dxa"/>
            <w:tcBorders>
              <w:top w:val="nil"/>
              <w:left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lang w:val="el-GR"/>
              </w:rPr>
            </w:pPr>
          </w:p>
        </w:tc>
        <w:tc>
          <w:tcPr>
            <w:tcW w:w="2224" w:type="dxa"/>
            <w:tcBorders>
              <w:top w:val="nil"/>
              <w:bottom w:val="nil"/>
              <w:right w:val="nil"/>
            </w:tcBorders>
          </w:tcPr>
          <w:p w:rsidR="00CA0EB4" w:rsidRPr="00D4135F" w:rsidRDefault="00CA0EB4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</w:tr>
    </w:tbl>
    <w:p w:rsidR="00CA0EB4" w:rsidRPr="00D4135F" w:rsidRDefault="00CA0EB4" w:rsidP="00CA0EB4">
      <w:pPr>
        <w:pStyle w:val="Aufzhlungszeichen"/>
        <w:numPr>
          <w:ilvl w:val="0"/>
          <w:numId w:val="0"/>
        </w:numPr>
        <w:ind w:left="360"/>
        <w:rPr>
          <w:rFonts w:ascii="Palatino Linotype" w:hAnsi="Palatino Linotype"/>
          <w:noProof/>
        </w:rPr>
      </w:pPr>
    </w:p>
    <w:p w:rsidR="000779F0" w:rsidRDefault="000779F0" w:rsidP="00CA0EB4">
      <w:pPr>
        <w:rPr>
          <w:rFonts w:ascii="Palatino Linotype" w:hAnsi="Palatino Linotype"/>
        </w:rPr>
        <w:sectPr w:rsidR="000779F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779F0" w:rsidRDefault="000779F0" w:rsidP="000779F0">
      <w:pPr>
        <w:pStyle w:val="Aufzhlungszeichen"/>
        <w:numPr>
          <w:ilvl w:val="0"/>
          <w:numId w:val="6"/>
        </w:numPr>
        <w:spacing w:before="120" w:after="0" w:line="360" w:lineRule="auto"/>
        <w:contextualSpacing w:val="0"/>
        <w:rPr>
          <w:rFonts w:ascii="Palatino Linotype" w:hAnsi="Palatino Linotype"/>
          <w:b/>
          <w:noProof/>
          <w:sz w:val="28"/>
        </w:rPr>
      </w:pPr>
      <w:r w:rsidRPr="00D4135F">
        <w:rPr>
          <w:rFonts w:ascii="Palatino Linotype" w:hAnsi="Palatino Linotype"/>
          <w:b/>
          <w:noProof/>
          <w:sz w:val="28"/>
        </w:rPr>
        <w:lastRenderedPageBreak/>
        <w:t>Fremdwörter</w:t>
      </w:r>
      <w:r>
        <w:rPr>
          <w:rFonts w:ascii="Palatino Linotype" w:hAnsi="Palatino Linotype"/>
          <w:b/>
          <w:noProof/>
          <w:sz w:val="28"/>
        </w:rPr>
        <w:t xml:space="preserve"> </w:t>
      </w:r>
      <w:r>
        <w:rPr>
          <w:rFonts w:ascii="Palatino Linotype" w:hAnsi="Palatino Linotype"/>
          <w:b/>
          <w:i/>
          <w:sz w:val="28"/>
        </w:rPr>
        <w:t>–</w:t>
      </w:r>
      <w:r w:rsidRPr="000779F0">
        <w:rPr>
          <w:rFonts w:ascii="Palatino Linotype" w:hAnsi="Palatino Linotype"/>
          <w:b/>
          <w:i/>
          <w:sz w:val="28"/>
        </w:rPr>
        <w:t xml:space="preserve"> LÖSUNGEN</w:t>
      </w:r>
    </w:p>
    <w:p w:rsidR="000779F0" w:rsidRPr="000779F0" w:rsidRDefault="000779F0" w:rsidP="000779F0">
      <w:pPr>
        <w:pStyle w:val="Aufzhlungszeichen"/>
        <w:numPr>
          <w:ilvl w:val="0"/>
          <w:numId w:val="7"/>
        </w:numPr>
        <w:spacing w:after="120"/>
        <w:contextualSpacing w:val="0"/>
        <w:jc w:val="both"/>
        <w:rPr>
          <w:rFonts w:ascii="Palatino Linotype" w:hAnsi="Palatino Linotype"/>
          <w:b/>
          <w:noProof/>
        </w:rPr>
      </w:pPr>
      <w:r w:rsidRPr="000779F0">
        <w:rPr>
          <w:rFonts w:ascii="Palatino Linotype" w:hAnsi="Palatino Linotype"/>
        </w:rPr>
        <w:t>Dromedar</w:t>
      </w:r>
      <w:r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  <w:noProof/>
          <w:lang w:val="el-GR"/>
        </w:rPr>
        <w:t xml:space="preserve">ὁ δρόμος </w:t>
      </w:r>
      <w:r w:rsidR="000837F4">
        <w:rPr>
          <w:rFonts w:ascii="Palatino Linotype" w:hAnsi="Palatino Linotype"/>
          <w:noProof/>
        </w:rPr>
        <w:t xml:space="preserve">der </w:t>
      </w:r>
      <w:r>
        <w:rPr>
          <w:rFonts w:ascii="Palatino Linotype" w:hAnsi="Palatino Linotype"/>
        </w:rPr>
        <w:t>Lauf</w:t>
      </w:r>
    </w:p>
    <w:p w:rsidR="000779F0" w:rsidRPr="000837F4" w:rsidRDefault="000779F0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0779F0">
        <w:rPr>
          <w:rFonts w:ascii="Palatino Linotype" w:hAnsi="Palatino Linotype"/>
        </w:rPr>
        <w:t>Prototyp</w:t>
      </w:r>
      <w:r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  <w:noProof/>
          <w:lang w:val="el-GR"/>
        </w:rPr>
        <w:t>ὁ πρῶτος</w:t>
      </w:r>
      <w:r>
        <w:rPr>
          <w:rFonts w:ascii="Palatino Linotype" w:hAnsi="Palatino Linotype"/>
        </w:rPr>
        <w:t xml:space="preserve"> der Erste</w:t>
      </w:r>
      <w:r w:rsidR="000837F4">
        <w:rPr>
          <w:rFonts w:ascii="Palatino Linotype" w:hAnsi="Palatino Linotype"/>
        </w:rPr>
        <w:t xml:space="preserve"> </w:t>
      </w:r>
    </w:p>
    <w:p w:rsidR="000779F0" w:rsidRPr="000837F4" w:rsidRDefault="000779F0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0779F0">
        <w:rPr>
          <w:rFonts w:ascii="Palatino Linotype" w:hAnsi="Palatino Linotype"/>
        </w:rPr>
        <w:t>kritisieren</w:t>
      </w:r>
      <w:r>
        <w:rPr>
          <w:rFonts w:ascii="Palatino Linotype" w:hAnsi="Palatino Linotype"/>
        </w:rPr>
        <w:t xml:space="preserve">: </w:t>
      </w:r>
      <w:r w:rsidR="000837F4">
        <w:rPr>
          <w:rFonts w:ascii="Palatino Linotype" w:hAnsi="Palatino Linotype"/>
        </w:rPr>
        <w:t>κρίνω ich beurteile, richte</w:t>
      </w:r>
    </w:p>
    <w:p w:rsidR="000779F0" w:rsidRPr="000837F4" w:rsidRDefault="000779F0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0779F0">
        <w:rPr>
          <w:rFonts w:ascii="Palatino Linotype" w:hAnsi="Palatino Linotype"/>
        </w:rPr>
        <w:t>politisch</w:t>
      </w:r>
      <w:r>
        <w:rPr>
          <w:rFonts w:ascii="Palatino Linotype" w:hAnsi="Palatino Linotype"/>
        </w:rPr>
        <w:t xml:space="preserve">: </w:t>
      </w:r>
      <w:r w:rsidR="000837F4">
        <w:rPr>
          <w:rFonts w:ascii="Palatino Linotype" w:hAnsi="Palatino Linotype"/>
          <w:noProof/>
          <w:lang w:val="el-GR"/>
        </w:rPr>
        <w:t>ὁ πολίτης</w:t>
      </w:r>
      <w:r w:rsidR="000837F4">
        <w:rPr>
          <w:rFonts w:ascii="Palatino Linotype" w:hAnsi="Palatino Linotype"/>
        </w:rPr>
        <w:t xml:space="preserve"> der Bürger</w:t>
      </w:r>
    </w:p>
    <w:p w:rsidR="000779F0" w:rsidRDefault="000779F0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0779F0">
        <w:rPr>
          <w:rFonts w:ascii="Palatino Linotype" w:hAnsi="Palatino Linotype"/>
        </w:rPr>
        <w:t>Dynamo</w:t>
      </w:r>
      <w:r>
        <w:rPr>
          <w:rFonts w:ascii="Palatino Linotype" w:hAnsi="Palatino Linotype"/>
        </w:rPr>
        <w:t>:</w:t>
      </w:r>
      <w:r w:rsidRPr="000779F0">
        <w:rPr>
          <w:rFonts w:ascii="Palatino Linotype" w:hAnsi="Palatino Linotype"/>
        </w:rPr>
        <w:t xml:space="preserve"> </w:t>
      </w:r>
      <w:r w:rsidR="000837F4">
        <w:rPr>
          <w:rFonts w:ascii="Palatino Linotype" w:hAnsi="Palatino Linotype"/>
          <w:noProof/>
          <w:lang w:val="el-GR"/>
        </w:rPr>
        <w:t>δυνατός</w:t>
      </w:r>
      <w:r w:rsidR="000837F4">
        <w:rPr>
          <w:rFonts w:ascii="Palatino Linotype" w:hAnsi="Palatino Linotype"/>
        </w:rPr>
        <w:t xml:space="preserve"> fähig, mächtig, möglich</w:t>
      </w:r>
    </w:p>
    <w:p w:rsidR="000779F0" w:rsidRPr="000837F4" w:rsidRDefault="000779F0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</w:rPr>
      </w:pPr>
      <w:r w:rsidRPr="000779F0">
        <w:rPr>
          <w:rFonts w:ascii="Palatino Linotype" w:hAnsi="Palatino Linotype"/>
        </w:rPr>
        <w:t>Dialog</w:t>
      </w:r>
      <w:r>
        <w:rPr>
          <w:rFonts w:ascii="Palatino Linotype" w:hAnsi="Palatino Linotype"/>
        </w:rPr>
        <w:t xml:space="preserve">: </w:t>
      </w:r>
      <w:r w:rsidR="000837F4">
        <w:rPr>
          <w:rFonts w:ascii="Palatino Linotype" w:hAnsi="Palatino Linotype"/>
        </w:rPr>
        <w:t>διαλέγομαι ich unterhalte mich</w:t>
      </w:r>
    </w:p>
    <w:p w:rsidR="000779F0" w:rsidRPr="000779F0" w:rsidRDefault="000837F4" w:rsidP="000779F0">
      <w:pPr>
        <w:pStyle w:val="Aufzhlungszeichen"/>
        <w:numPr>
          <w:ilvl w:val="0"/>
          <w:numId w:val="0"/>
        </w:numPr>
        <w:spacing w:after="120"/>
        <w:ind w:left="360"/>
        <w:contextualSpacing w:val="0"/>
        <w:jc w:val="both"/>
        <w:rPr>
          <w:rFonts w:ascii="Palatino Linotype" w:hAnsi="Palatino Linotype"/>
          <w:b/>
          <w:noProof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43A3D273" wp14:editId="7ECD6D8D">
            <wp:simplePos x="0" y="0"/>
            <wp:positionH relativeFrom="column">
              <wp:posOffset>4235450</wp:posOffset>
            </wp:positionH>
            <wp:positionV relativeFrom="paragraph">
              <wp:posOffset>102235</wp:posOffset>
            </wp:positionV>
            <wp:extent cx="1511300" cy="748030"/>
            <wp:effectExtent l="0" t="0" r="0" b="0"/>
            <wp:wrapTight wrapText="bothSides">
              <wp:wrapPolygon edited="0">
                <wp:start x="0" y="0"/>
                <wp:lineTo x="0" y="20903"/>
                <wp:lineTo x="21237" y="20903"/>
                <wp:lineTo x="21237" y="0"/>
                <wp:lineTo x="0" y="0"/>
              </wp:wrapPolygon>
            </wp:wrapTight>
            <wp:docPr id="31" name="Grafik 31" descr="http://www.wpclipart.com/education/reading/bookworm/bookworm_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pclipart.com/education/reading/bookworm/bookworm_brow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9F0">
        <w:rPr>
          <w:rFonts w:ascii="Palatino Linotype" w:hAnsi="Palatino Linotype"/>
        </w:rPr>
        <w:t>Mikrokosmos:</w:t>
      </w:r>
      <w:r>
        <w:rPr>
          <w:rFonts w:ascii="Palatino Linotype" w:hAnsi="Palatino Linotype"/>
        </w:rPr>
        <w:t xml:space="preserve"> </w:t>
      </w:r>
      <w:r w:rsidRPr="000837F4">
        <w:rPr>
          <w:rFonts w:ascii="Palatino Linotype" w:hAnsi="Palatino Linotype"/>
        </w:rPr>
        <w:t>μικρός</w:t>
      </w:r>
      <w:r>
        <w:rPr>
          <w:rFonts w:ascii="Palatino Linotype" w:hAnsi="Palatino Linotype"/>
        </w:rPr>
        <w:t>,</w:t>
      </w:r>
      <w:r w:rsidRPr="000837F4">
        <w:rPr>
          <w:rFonts w:ascii="Palatino Linotype" w:hAnsi="Palatino Linotype"/>
        </w:rPr>
        <w:t>ά</w:t>
      </w:r>
      <w:r>
        <w:rPr>
          <w:rFonts w:ascii="Palatino Linotype" w:hAnsi="Palatino Linotype"/>
        </w:rPr>
        <w:t>,</w:t>
      </w:r>
      <w:r w:rsidRPr="000837F4">
        <w:rPr>
          <w:rFonts w:ascii="Palatino Linotype" w:hAnsi="Palatino Linotype"/>
        </w:rPr>
        <w:t>όν</w:t>
      </w:r>
      <w:r>
        <w:rPr>
          <w:rFonts w:ascii="Palatino Linotype" w:hAnsi="Palatino Linotype"/>
        </w:rPr>
        <w:t xml:space="preserve"> </w:t>
      </w:r>
      <w:r w:rsidRPr="000837F4">
        <w:rPr>
          <w:rFonts w:ascii="Palatino Linotype" w:hAnsi="Palatino Linotype"/>
        </w:rPr>
        <w:t>klein</w:t>
      </w:r>
      <w:r>
        <w:rPr>
          <w:rFonts w:ascii="Palatino Linotype" w:hAnsi="Palatino Linotype"/>
        </w:rPr>
        <w:t xml:space="preserve"> – </w:t>
      </w:r>
      <w:r w:rsidRPr="000837F4">
        <w:rPr>
          <w:rFonts w:ascii="Palatino Linotype" w:hAnsi="Palatino Linotype"/>
        </w:rPr>
        <w:t>ὁ</w:t>
      </w:r>
      <w:r>
        <w:rPr>
          <w:rFonts w:ascii="Palatino Linotype" w:hAnsi="Palatino Linotype"/>
        </w:rPr>
        <w:t xml:space="preserve"> </w:t>
      </w:r>
      <w:r w:rsidRPr="000837F4">
        <w:rPr>
          <w:rFonts w:ascii="Palatino Linotype" w:hAnsi="Palatino Linotype"/>
        </w:rPr>
        <w:t>κόσμος</w:t>
      </w:r>
      <w:r>
        <w:rPr>
          <w:rFonts w:ascii="Palatino Linotype" w:hAnsi="Palatino Linotype"/>
        </w:rPr>
        <w:t xml:space="preserve"> </w:t>
      </w:r>
      <w:r w:rsidRPr="000837F4">
        <w:rPr>
          <w:rFonts w:ascii="Palatino Linotype" w:hAnsi="Palatino Linotype"/>
        </w:rPr>
        <w:t>die</w:t>
      </w:r>
      <w:r>
        <w:rPr>
          <w:rFonts w:ascii="Palatino Linotype" w:hAnsi="Palatino Linotype"/>
        </w:rPr>
        <w:t xml:space="preserve"> Welt</w:t>
      </w:r>
    </w:p>
    <w:p w:rsidR="000779F0" w:rsidRPr="000837F4" w:rsidRDefault="000779F0" w:rsidP="000837F4">
      <w:pPr>
        <w:pStyle w:val="Aufzhlungszeichen"/>
        <w:numPr>
          <w:ilvl w:val="0"/>
          <w:numId w:val="7"/>
        </w:numPr>
        <w:jc w:val="both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b/>
          <w:noProof/>
        </w:rPr>
        <w:t>a.</w:t>
      </w:r>
      <w:r w:rsidRPr="00D4135F">
        <w:rPr>
          <w:rFonts w:ascii="Palatino Linotype" w:hAnsi="Palatino Linotype"/>
          <w:b/>
          <w:noProof/>
        </w:rPr>
        <w:tab/>
      </w:r>
      <w:r w:rsidR="000837F4">
        <w:rPr>
          <w:rFonts w:ascii="Palatino Linotype" w:hAnsi="Palatino Linotype"/>
          <w:b/>
          <w:noProof/>
        </w:rPr>
        <w:t>Bücherwurm</w:t>
      </w:r>
      <w:r>
        <w:rPr>
          <w:rStyle w:val="Funotenzeichen"/>
          <w:rFonts w:ascii="Palatino Linotype" w:hAnsi="Palatino Linotype"/>
          <w:b/>
          <w:i/>
          <w:noProof/>
        </w:rPr>
        <w:footnoteReference w:id="4"/>
      </w:r>
      <w:r w:rsidR="000837F4">
        <w:rPr>
          <w:rFonts w:ascii="Palatino Linotype" w:hAnsi="Palatino Linotype"/>
          <w:b/>
          <w:noProof/>
        </w:rPr>
        <w:t xml:space="preserve"> (</w:t>
      </w:r>
      <w:r w:rsidR="000837F4">
        <w:rPr>
          <w:rFonts w:ascii="Palatino Linotype" w:hAnsi="Palatino Linotype"/>
          <w:b/>
          <w:i/>
          <w:noProof/>
        </w:rPr>
        <w:t>LÖSUNG)</w:t>
      </w:r>
    </w:p>
    <w:tbl>
      <w:tblPr>
        <w:tblStyle w:val="Tabellenraster"/>
        <w:tblW w:w="8510" w:type="dxa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"/>
        <w:gridCol w:w="1974"/>
        <w:gridCol w:w="2832"/>
        <w:gridCol w:w="3395"/>
      </w:tblGrid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a.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>
              <w:rPr>
                <w:rFonts w:ascii="Palatino Linotype" w:hAnsi="Palatino Linotype"/>
                <w:b/>
                <w:noProof/>
              </w:rPr>
              <w:t xml:space="preserve">ein 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g</w:t>
            </w:r>
            <w:r w:rsidRPr="00D4135F">
              <w:rPr>
                <w:rFonts w:ascii="Palatino Linotype" w:hAnsi="Palatino Linotype"/>
                <w:b/>
                <w:noProof/>
              </w:rPr>
              <w:t>nomischer Dichter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Spruchdichter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ἡ γνώμη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Meinung, Ausspruch</w:t>
            </w:r>
          </w:p>
        </w:tc>
      </w:tr>
      <w:tr w:rsidR="00621DD0" w:rsidRPr="00D4135F" w:rsidTr="00C7517A">
        <w:trPr>
          <w:trHeight w:val="335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b.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Klep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t</w:t>
            </w:r>
            <w:r w:rsidRPr="00D4135F">
              <w:rPr>
                <w:rFonts w:ascii="Palatino Linotype" w:hAnsi="Palatino Linotype"/>
                <w:b/>
                <w:noProof/>
              </w:rPr>
              <w:t>omanie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zwanghaftes Stehlen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κλέπτω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stehlen</w:t>
            </w:r>
          </w:p>
        </w:tc>
      </w:tr>
      <w:tr w:rsidR="00621DD0" w:rsidRPr="00D4135F" w:rsidTr="00C7517A">
        <w:trPr>
          <w:trHeight w:val="340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d.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P</w:t>
            </w:r>
            <w:r w:rsidRPr="00D4135F">
              <w:rPr>
                <w:rFonts w:ascii="Palatino Linotype" w:hAnsi="Palatino Linotype"/>
                <w:b/>
                <w:noProof/>
              </w:rPr>
              <w:t>arthenogenese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Jungfernzeugung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ἡ παρθένος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Jungfrau</w:t>
            </w:r>
          </w:p>
        </w:tc>
      </w:tr>
      <w:tr w:rsidR="00621DD0" w:rsidRPr="00D4135F" w:rsidTr="00C7517A">
        <w:trPr>
          <w:trHeight w:val="343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Mikro</w:t>
            </w:r>
            <w:r w:rsidR="00036489">
              <w:rPr>
                <w:rFonts w:ascii="Palatino Linotype" w:hAnsi="Palatino Linotype"/>
                <w:b/>
                <w:i/>
                <w:noProof/>
                <w:u w:val="single"/>
              </w:rPr>
              <w:t>f</w:t>
            </w:r>
            <w:r w:rsidRPr="00D4135F">
              <w:rPr>
                <w:rFonts w:ascii="Palatino Linotype" w:hAnsi="Palatino Linotype"/>
                <w:b/>
                <w:noProof/>
              </w:rPr>
              <w:t>on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Schallwandler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ἡ φωνή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Sprache, Stimme</w:t>
            </w:r>
          </w:p>
        </w:tc>
      </w:tr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f.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Ge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r</w:t>
            </w:r>
            <w:r w:rsidRPr="00D4135F">
              <w:rPr>
                <w:rFonts w:ascii="Palatino Linotype" w:hAnsi="Palatino Linotype"/>
                <w:b/>
                <w:noProof/>
              </w:rPr>
              <w:t>ontologie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Alterswissenschaft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ὁ γέρων, -οντος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Greis</w:t>
            </w:r>
          </w:p>
        </w:tc>
      </w:tr>
      <w:tr w:rsidR="00621DD0" w:rsidRPr="00D4135F" w:rsidTr="00C7517A">
        <w:trPr>
          <w:trHeight w:val="615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ind w:right="-166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psy</w:t>
            </w:r>
            <w:r>
              <w:rPr>
                <w:rFonts w:ascii="Palatino Linotype" w:hAnsi="Palatino Linotype"/>
                <w:b/>
                <w:i/>
                <w:noProof/>
                <w:u w:val="single"/>
              </w:rPr>
              <w:t>ch</w:t>
            </w: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os</w:t>
            </w:r>
            <w:r>
              <w:rPr>
                <w:rFonts w:ascii="Palatino Linotype" w:hAnsi="Palatino Linotype"/>
                <w:b/>
                <w:i/>
                <w:noProof/>
                <w:u w:val="single"/>
              </w:rPr>
              <w:t>o</w:t>
            </w: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matische</w:t>
            </w:r>
            <w:r w:rsidRPr="00D4135F">
              <w:rPr>
                <w:rFonts w:ascii="Palatino Linotype" w:hAnsi="Palatino Linotype"/>
                <w:b/>
                <w:noProof/>
              </w:rPr>
              <w:t xml:space="preserve"> Beschwerden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  <w:u w:val="single"/>
              </w:rPr>
              <w:t>körperliche</w:t>
            </w:r>
            <w:r w:rsidRPr="00D4135F">
              <w:rPr>
                <w:rFonts w:ascii="Palatino Linotype" w:hAnsi="Palatino Linotype"/>
                <w:noProof/>
                <w:sz w:val="18"/>
              </w:rPr>
              <w:t xml:space="preserve"> Beschwerden aufgrund </w:t>
            </w:r>
            <w:r w:rsidRPr="00D4135F">
              <w:rPr>
                <w:rFonts w:ascii="Palatino Linotype" w:hAnsi="Palatino Linotype"/>
                <w:noProof/>
                <w:sz w:val="18"/>
                <w:u w:val="single"/>
              </w:rPr>
              <w:t>seelischer</w:t>
            </w:r>
            <w:r w:rsidRPr="00D4135F">
              <w:rPr>
                <w:rFonts w:ascii="Palatino Linotype" w:hAnsi="Palatino Linotype"/>
                <w:noProof/>
                <w:sz w:val="18"/>
              </w:rPr>
              <w:t xml:space="preserve"> Ursachen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ἡ ψυχή 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>Seele</w:t>
            </w:r>
          </w:p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τὸ σῶμα, -ατος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Körper</w:t>
            </w:r>
          </w:p>
        </w:tc>
      </w:tr>
      <w:tr w:rsidR="00621DD0" w:rsidRPr="00D4135F" w:rsidTr="00C7517A">
        <w:trPr>
          <w:trHeight w:val="317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  <w:u w:val="single"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h</w:t>
            </w:r>
            <w:r w:rsidRPr="00D4135F">
              <w:rPr>
                <w:rFonts w:ascii="Palatino Linotype" w:hAnsi="Palatino Linotype"/>
                <w:b/>
                <w:noProof/>
                <w:u w:val="single"/>
              </w:rPr>
              <w:t>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sz w:val="18"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Ge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l</w:t>
            </w:r>
            <w:r w:rsidRPr="00D4135F">
              <w:rPr>
                <w:rFonts w:ascii="Palatino Linotype" w:hAnsi="Palatino Linotype"/>
                <w:b/>
                <w:noProof/>
              </w:rPr>
              <w:t>otologie</w:t>
            </w:r>
            <w:r w:rsidRPr="00D4135F">
              <w:rPr>
                <w:rStyle w:val="Funotenzeichen"/>
                <w:rFonts w:ascii="Palatino Linotype" w:hAnsi="Palatino Linotype"/>
                <w:b/>
                <w:noProof/>
              </w:rPr>
              <w:footnoteReference w:id="5"/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die Lehre vom Lachen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γελάομαι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lachen</w:t>
            </w:r>
          </w:p>
        </w:tc>
      </w:tr>
      <w:tr w:rsidR="00621DD0" w:rsidRPr="00D4135F" w:rsidTr="00C7517A">
        <w:trPr>
          <w:trHeight w:val="322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i.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621DD0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Em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p</w:t>
            </w:r>
            <w:r w:rsidRPr="00D4135F">
              <w:rPr>
                <w:rFonts w:ascii="Palatino Linotype" w:hAnsi="Palatino Linotype"/>
                <w:b/>
                <w:noProof/>
              </w:rPr>
              <w:t>irie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Erfahrungswissen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ἡ ἑμπειρία 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>Erfahrung</w:t>
            </w:r>
          </w:p>
        </w:tc>
      </w:tr>
      <w:tr w:rsidR="00621DD0" w:rsidRPr="00D4135F" w:rsidTr="00C7517A">
        <w:trPr>
          <w:trHeight w:val="339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j.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pa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th</w:t>
            </w:r>
            <w:r w:rsidRPr="00D4135F">
              <w:rPr>
                <w:rFonts w:ascii="Palatino Linotype" w:hAnsi="Palatino Linotype"/>
                <w:b/>
                <w:noProof/>
              </w:rPr>
              <w:t>ologisch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krankhaft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τὸ πάθος 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>Leiden</w:t>
            </w:r>
          </w:p>
        </w:tc>
      </w:tr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k.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Ho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r</w:t>
            </w:r>
            <w:r w:rsidRPr="00D4135F">
              <w:rPr>
                <w:rFonts w:ascii="Palatino Linotype" w:hAnsi="Palatino Linotype"/>
                <w:b/>
                <w:noProof/>
              </w:rPr>
              <w:t>izont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Grenzlinie zwischen Erde und Himmel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ὁρίζω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begrenzen</w:t>
            </w:r>
          </w:p>
        </w:tc>
      </w:tr>
      <w:tr w:rsidR="00621DD0" w:rsidRPr="00D4135F" w:rsidTr="00C7517A">
        <w:trPr>
          <w:trHeight w:val="422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l.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O</w:t>
            </w:r>
            <w:r w:rsidRPr="005358A1">
              <w:rPr>
                <w:rFonts w:ascii="Palatino Linotype" w:hAnsi="Palatino Linotype"/>
                <w:b/>
                <w:noProof/>
              </w:rPr>
              <w:t>r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n</w:t>
            </w:r>
            <w:r w:rsidRPr="00D4135F">
              <w:rPr>
                <w:rFonts w:ascii="Palatino Linotype" w:hAnsi="Palatino Linotype"/>
                <w:b/>
                <w:noProof/>
              </w:rPr>
              <w:t>ithologe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Vogelkundler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>/ ἡ ὄρνις,-ιθος</w:t>
            </w:r>
            <w:r w:rsidR="00C7517A">
              <w:rPr>
                <w:rFonts w:ascii="Palatino Linotype" w:hAnsi="Palatino Linotype"/>
                <w:i/>
                <w:noProof/>
                <w:sz w:val="18"/>
              </w:rPr>
              <w:t xml:space="preserve"> Vogel</w:t>
            </w:r>
          </w:p>
        </w:tc>
      </w:tr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m.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Dend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r</w:t>
            </w:r>
            <w:r w:rsidRPr="00D4135F">
              <w:rPr>
                <w:rFonts w:ascii="Palatino Linotype" w:hAnsi="Palatino Linotype"/>
                <w:b/>
                <w:noProof/>
              </w:rPr>
              <w:t>ologie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Altersbestimmung mithilfe von Wachstumsringen in Bäumen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τὸ δένδρον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Baum</w:t>
            </w:r>
          </w:p>
        </w:tc>
      </w:tr>
      <w:tr w:rsidR="00621DD0" w:rsidRPr="00D4135F" w:rsidTr="00C7517A">
        <w:trPr>
          <w:trHeight w:val="376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n.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E</w:t>
            </w:r>
            <w:r w:rsidRPr="00D4135F">
              <w:rPr>
                <w:rFonts w:ascii="Palatino Linotype" w:hAnsi="Palatino Linotype"/>
                <w:b/>
                <w:noProof/>
              </w:rPr>
              <w:t>ristik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Lehre vom Streitgespräch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ἐρίζω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streiten</w:t>
            </w:r>
          </w:p>
        </w:tc>
      </w:tr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o.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0837F4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Ch</w:t>
            </w: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r</w:t>
            </w:r>
            <w:r w:rsidRPr="00D4135F">
              <w:rPr>
                <w:rFonts w:ascii="Palatino Linotype" w:hAnsi="Palatino Linotype"/>
                <w:b/>
                <w:noProof/>
              </w:rPr>
              <w:t>onologie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Abfolge von Ereignissen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ὁ χρόνος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Zeit</w:t>
            </w:r>
          </w:p>
        </w:tc>
      </w:tr>
      <w:tr w:rsidR="00621DD0" w:rsidRPr="00D4135F" w:rsidTr="00C7517A">
        <w:trPr>
          <w:trHeight w:val="398"/>
        </w:trPr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p.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9677A3">
              <w:rPr>
                <w:rFonts w:ascii="Palatino Linotype" w:hAnsi="Palatino Linotype"/>
                <w:noProof/>
                <w:u w:val="single"/>
              </w:rPr>
              <w:t>G</w:t>
            </w:r>
            <w:r w:rsidRPr="00D4135F">
              <w:rPr>
                <w:rFonts w:ascii="Palatino Linotype" w:hAnsi="Palatino Linotype"/>
                <w:b/>
                <w:noProof/>
              </w:rPr>
              <w:t>ynäkologie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Frauenheilkunde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036489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ἡ </w:t>
            </w:r>
            <w:r w:rsidRPr="00036489">
              <w:rPr>
                <w:rFonts w:ascii="Palatino Linotype" w:hAnsi="Palatino Linotype"/>
                <w:i/>
                <w:noProof/>
                <w:sz w:val="18"/>
                <w:lang w:val="el-GR"/>
              </w:rPr>
              <w:t>γ</w:t>
            </w:r>
            <w:r w:rsidR="00036489">
              <w:rPr>
                <w:rFonts w:ascii="Palatino Linotype" w:hAnsi="Palatino Linotype"/>
                <w:i/>
                <w:noProof/>
                <w:sz w:val="18"/>
              </w:rPr>
              <w:t>υ</w:t>
            </w:r>
            <w:r w:rsidRPr="00036489">
              <w:rPr>
                <w:rFonts w:ascii="Palatino Linotype" w:hAnsi="Palatino Linotype"/>
                <w:i/>
                <w:noProof/>
                <w:sz w:val="18"/>
                <w:lang w:val="el-GR"/>
              </w:rPr>
              <w:t>ν</w:t>
            </w:r>
            <w:r w:rsidR="00036489">
              <w:rPr>
                <w:rFonts w:ascii="Palatino Linotype" w:hAnsi="Palatino Linotype"/>
                <w:i/>
                <w:noProof/>
                <w:sz w:val="18"/>
                <w:lang w:val="el-GR"/>
              </w:rPr>
              <w:t>ή</w:t>
            </w: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 xml:space="preserve"> </w:t>
            </w:r>
            <w:r w:rsidRPr="00D4135F">
              <w:rPr>
                <w:rFonts w:ascii="Palatino Linotype" w:hAnsi="Palatino Linotype"/>
                <w:b/>
                <w:i/>
                <w:noProof/>
                <w:sz w:val="18"/>
                <w:lang w:val="el-GR"/>
              </w:rPr>
              <w:t>γυναικός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Frau</w:t>
            </w:r>
          </w:p>
        </w:tc>
      </w:tr>
      <w:tr w:rsidR="00621DD0" w:rsidRPr="00D4135F" w:rsidTr="00C7517A">
        <w:tc>
          <w:tcPr>
            <w:tcW w:w="309" w:type="dxa"/>
            <w:shd w:val="clear" w:color="auto" w:fill="auto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ind w:left="-5" w:right="-153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q.</w:t>
            </w:r>
          </w:p>
        </w:tc>
        <w:tc>
          <w:tcPr>
            <w:tcW w:w="1974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621DD0">
              <w:rPr>
                <w:rFonts w:ascii="Palatino Linotype" w:hAnsi="Palatino Linotype"/>
                <w:b/>
                <w:i/>
                <w:noProof/>
                <w:u w:val="single"/>
              </w:rPr>
              <w:t>Th</w:t>
            </w:r>
            <w:r w:rsidRPr="00D4135F">
              <w:rPr>
                <w:rFonts w:ascii="Palatino Linotype" w:hAnsi="Palatino Linotype"/>
                <w:b/>
                <w:noProof/>
              </w:rPr>
              <w:t>erapie</w:t>
            </w:r>
          </w:p>
        </w:tc>
        <w:tc>
          <w:tcPr>
            <w:tcW w:w="2832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18"/>
              </w:rPr>
            </w:pPr>
            <w:r w:rsidRPr="00D4135F">
              <w:rPr>
                <w:rFonts w:ascii="Palatino Linotype" w:hAnsi="Palatino Linotype"/>
                <w:noProof/>
                <w:sz w:val="18"/>
              </w:rPr>
              <w:t>Heilverfahren</w:t>
            </w:r>
          </w:p>
        </w:tc>
        <w:tc>
          <w:tcPr>
            <w:tcW w:w="3395" w:type="dxa"/>
            <w:vAlign w:val="center"/>
          </w:tcPr>
          <w:p w:rsidR="00621DD0" w:rsidRPr="00D4135F" w:rsidRDefault="00621DD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sz w:val="18"/>
              </w:rPr>
            </w:pPr>
            <w:r w:rsidRPr="00D4135F">
              <w:rPr>
                <w:rFonts w:ascii="Palatino Linotype" w:hAnsi="Palatino Linotype"/>
                <w:i/>
                <w:noProof/>
                <w:sz w:val="18"/>
                <w:lang w:val="el-GR"/>
              </w:rPr>
              <w:t>θεραπεύω</w:t>
            </w:r>
            <w:r w:rsidRPr="00D4135F">
              <w:rPr>
                <w:rFonts w:ascii="Palatino Linotype" w:hAnsi="Palatino Linotype"/>
                <w:i/>
                <w:noProof/>
                <w:sz w:val="18"/>
              </w:rPr>
              <w:t xml:space="preserve"> pflegen (dienen, verehren)</w:t>
            </w:r>
          </w:p>
        </w:tc>
      </w:tr>
    </w:tbl>
    <w:p w:rsidR="000779F0" w:rsidRPr="00302A16" w:rsidRDefault="000779F0" w:rsidP="000779F0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  <w:sz w:val="16"/>
        </w:rPr>
      </w:pPr>
    </w:p>
    <w:p w:rsidR="000779F0" w:rsidRPr="009677A3" w:rsidRDefault="000779F0" w:rsidP="009677A3">
      <w:pPr>
        <w:pStyle w:val="Aufzhlungszeichen"/>
        <w:numPr>
          <w:ilvl w:val="0"/>
          <w:numId w:val="0"/>
        </w:numPr>
        <w:ind w:left="705" w:hanging="345"/>
        <w:rPr>
          <w:rFonts w:ascii="Palatino Linotype" w:hAnsi="Palatino Linotype"/>
          <w:b/>
          <w:i/>
          <w:noProof/>
        </w:rPr>
      </w:pPr>
      <w:r w:rsidRPr="00D4135F">
        <w:rPr>
          <w:rFonts w:ascii="Palatino Linotype" w:hAnsi="Palatino Linotype"/>
          <w:b/>
          <w:noProof/>
        </w:rPr>
        <w:t>b.</w:t>
      </w:r>
      <w:r w:rsidRPr="00D4135F">
        <w:rPr>
          <w:rFonts w:ascii="Palatino Linotype" w:hAnsi="Palatino Linotype"/>
          <w:b/>
          <w:noProof/>
        </w:rPr>
        <w:tab/>
      </w:r>
      <w:r w:rsidR="009677A3" w:rsidRPr="009677A3">
        <w:rPr>
          <w:rFonts w:ascii="Palatino Linotype" w:hAnsi="Palatino Linotype"/>
          <w:i/>
        </w:rPr>
        <w:t xml:space="preserve">Als Grundlage für das entsprechende Fremdwort wird jeweils der Stamm des entsprechenden </w:t>
      </w:r>
      <w:r w:rsidR="009677A3">
        <w:rPr>
          <w:rFonts w:ascii="Palatino Linotype" w:hAnsi="Palatino Linotype"/>
          <w:i/>
        </w:rPr>
        <w:br/>
      </w:r>
      <w:r w:rsidR="009677A3" w:rsidRPr="009677A3">
        <w:rPr>
          <w:rFonts w:ascii="Palatino Linotype" w:hAnsi="Palatino Linotype"/>
          <w:i/>
        </w:rPr>
        <w:t>Substantivs der dritten Deklination verwendet, der im Genitiv sichtbar wird.</w:t>
      </w:r>
    </w:p>
    <w:p w:rsidR="000779F0" w:rsidRPr="00D4135F" w:rsidRDefault="000779F0" w:rsidP="000779F0">
      <w:pPr>
        <w:pStyle w:val="Aufzhlungszeichen"/>
        <w:numPr>
          <w:ilvl w:val="0"/>
          <w:numId w:val="0"/>
        </w:numPr>
        <w:rPr>
          <w:rFonts w:ascii="Palatino Linotype" w:hAnsi="Palatino Linotype"/>
          <w:noProof/>
        </w:rPr>
      </w:pPr>
    </w:p>
    <w:p w:rsidR="009677A3" w:rsidRPr="009677A3" w:rsidRDefault="000779F0" w:rsidP="000779F0">
      <w:pPr>
        <w:pStyle w:val="Aufzhlungszeichen"/>
        <w:numPr>
          <w:ilvl w:val="0"/>
          <w:numId w:val="7"/>
        </w:numPr>
        <w:spacing w:line="240" w:lineRule="auto"/>
        <w:rPr>
          <w:rFonts w:ascii="Palatino Linotype" w:hAnsi="Palatino Linotype"/>
          <w:b/>
          <w:noProof/>
        </w:rPr>
      </w:pPr>
      <w:r w:rsidRPr="009677A3">
        <w:rPr>
          <w:rFonts w:ascii="Palatino Linotype" w:hAnsi="Palatino Linotype"/>
          <w:b/>
        </w:rPr>
        <w:t xml:space="preserve">Nach </w:t>
      </w:r>
      <w:r w:rsidRPr="009677A3">
        <w:rPr>
          <w:rFonts w:ascii="Palatino Linotype" w:hAnsi="Palatino Linotype"/>
          <w:b/>
          <w:noProof/>
          <w:lang w:val="el-GR"/>
        </w:rPr>
        <w:t>Κ</w:t>
      </w:r>
      <w:r w:rsidRPr="009677A3">
        <w:rPr>
          <w:rFonts w:ascii="Palatino Linotype" w:hAnsi="Palatino Linotype"/>
          <w:b/>
          <w:noProof/>
        </w:rPr>
        <w:t xml:space="preserve">airos </w:t>
      </w:r>
      <w:r w:rsidRPr="009677A3">
        <w:rPr>
          <w:rFonts w:ascii="Palatino Linotype" w:hAnsi="Palatino Linotype"/>
          <w:b/>
          <w:noProof/>
          <w:lang w:val="el-GR"/>
        </w:rPr>
        <w:t>L</w:t>
      </w:r>
      <w:r w:rsidRPr="009677A3">
        <w:rPr>
          <w:rFonts w:ascii="Palatino Linotype" w:hAnsi="Palatino Linotype"/>
          <w:b/>
        </w:rPr>
        <w:t xml:space="preserve"> 29:</w:t>
      </w:r>
      <w:r w:rsidRPr="009677A3">
        <w:rPr>
          <w:rFonts w:ascii="Palatino Linotype" w:hAnsi="Palatino Linotype"/>
          <w:b/>
        </w:rPr>
        <w:br/>
        <w:t>Nenne zu folgende</w:t>
      </w:r>
      <w:r w:rsidR="009677A3" w:rsidRPr="009677A3">
        <w:rPr>
          <w:rFonts w:ascii="Palatino Linotype" w:hAnsi="Palatino Linotype"/>
          <w:b/>
        </w:rPr>
        <w:t>n Wörtern jeweils ein Fremdwort:</w:t>
      </w:r>
    </w:p>
    <w:p w:rsidR="000779F0" w:rsidRPr="009677A3" w:rsidRDefault="000779F0" w:rsidP="009677A3">
      <w:pPr>
        <w:pStyle w:val="Aufzhlungszeichen"/>
        <w:numPr>
          <w:ilvl w:val="0"/>
          <w:numId w:val="0"/>
        </w:numPr>
        <w:spacing w:line="240" w:lineRule="auto"/>
        <w:ind w:left="360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lang w:val="el-GR"/>
        </w:rPr>
        <w:t>φωνή</w:t>
      </w:r>
      <w:r w:rsidR="009677A3">
        <w:rPr>
          <w:rFonts w:ascii="Palatino Linotype" w:hAnsi="Palatino Linotype"/>
        </w:rPr>
        <w:t xml:space="preserve">: </w:t>
      </w:r>
      <w:r w:rsidR="009677A3" w:rsidRPr="009677A3">
        <w:rPr>
          <w:rFonts w:ascii="Palatino Linotype" w:hAnsi="Palatino Linotype"/>
          <w:i/>
        </w:rPr>
        <w:t>Mikrophon</w:t>
      </w:r>
      <w:r w:rsidR="009677A3">
        <w:rPr>
          <w:rFonts w:ascii="Palatino Linotype" w:hAnsi="Palatino Linotype"/>
        </w:rPr>
        <w:t xml:space="preserve"> – </w:t>
      </w:r>
      <w:r w:rsidRPr="00D4135F">
        <w:rPr>
          <w:rFonts w:ascii="Palatino Linotype" w:hAnsi="Palatino Linotype"/>
          <w:lang w:val="el-GR"/>
        </w:rPr>
        <w:t>ὁδός</w:t>
      </w:r>
      <w:r w:rsidR="009677A3">
        <w:rPr>
          <w:rFonts w:ascii="Palatino Linotype" w:hAnsi="Palatino Linotype"/>
        </w:rPr>
        <w:t xml:space="preserve">: </w:t>
      </w:r>
      <w:r w:rsidR="009677A3" w:rsidRPr="009677A3">
        <w:rPr>
          <w:rFonts w:ascii="Palatino Linotype" w:hAnsi="Palatino Linotype"/>
          <w:i/>
        </w:rPr>
        <w:t>Methode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κράτιστος</w:t>
      </w:r>
      <w:r w:rsidR="009677A3">
        <w:rPr>
          <w:rFonts w:ascii="Palatino Linotype" w:hAnsi="Palatino Linotype"/>
        </w:rPr>
        <w:t xml:space="preserve">: </w:t>
      </w:r>
      <w:r w:rsidR="009677A3">
        <w:rPr>
          <w:rFonts w:ascii="Palatino Linotype" w:hAnsi="Palatino Linotype"/>
          <w:i/>
        </w:rPr>
        <w:t>Aristokratie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ὁρίζω</w:t>
      </w:r>
      <w:r w:rsidR="009677A3">
        <w:rPr>
          <w:rFonts w:ascii="Palatino Linotype" w:hAnsi="Palatino Linotype"/>
        </w:rPr>
        <w:t xml:space="preserve">: </w:t>
      </w:r>
      <w:r w:rsidR="009677A3">
        <w:rPr>
          <w:rFonts w:ascii="Palatino Linotype" w:hAnsi="Palatino Linotype"/>
          <w:i/>
        </w:rPr>
        <w:t>Horizont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b/>
          <w:noProof/>
        </w:rPr>
        <w:t>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λόγος</w:t>
      </w:r>
      <w:r w:rsidR="009677A3">
        <w:rPr>
          <w:rFonts w:ascii="Palatino Linotype" w:hAnsi="Palatino Linotype"/>
        </w:rPr>
        <w:t xml:space="preserve">: </w:t>
      </w:r>
      <w:r w:rsidR="009677A3" w:rsidRPr="009677A3">
        <w:rPr>
          <w:rFonts w:ascii="Palatino Linotype" w:hAnsi="Palatino Linotype"/>
          <w:i/>
        </w:rPr>
        <w:t>Biologie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μακρός</w:t>
      </w:r>
      <w:r w:rsidR="009677A3">
        <w:rPr>
          <w:rFonts w:ascii="Palatino Linotype" w:hAnsi="Palatino Linotype"/>
        </w:rPr>
        <w:t xml:space="preserve">: </w:t>
      </w:r>
      <w:r w:rsidR="009677A3">
        <w:rPr>
          <w:rFonts w:ascii="Palatino Linotype" w:hAnsi="Palatino Linotype"/>
          <w:i/>
        </w:rPr>
        <w:t>Makrokosmos</w:t>
      </w:r>
      <w:r w:rsidRPr="00D4135F">
        <w:rPr>
          <w:rFonts w:ascii="Palatino Linotype" w:hAnsi="Palatino Linotype"/>
          <w:b/>
          <w:noProof/>
        </w:rPr>
        <w:t xml:space="preserve"> –</w:t>
      </w:r>
      <w:r w:rsidRPr="00D4135F">
        <w:rPr>
          <w:rFonts w:ascii="Palatino Linotype" w:hAnsi="Palatino Linotype"/>
        </w:rPr>
        <w:t xml:space="preserve"> </w:t>
      </w:r>
      <w:r w:rsidRPr="00D4135F">
        <w:rPr>
          <w:rFonts w:ascii="Palatino Linotype" w:hAnsi="Palatino Linotype"/>
          <w:lang w:val="el-GR"/>
        </w:rPr>
        <w:t>δεσπότης</w:t>
      </w:r>
      <w:r w:rsidR="009677A3">
        <w:rPr>
          <w:rFonts w:ascii="Palatino Linotype" w:hAnsi="Palatino Linotype"/>
        </w:rPr>
        <w:t xml:space="preserve">: </w:t>
      </w:r>
      <w:r w:rsidR="009677A3">
        <w:rPr>
          <w:rFonts w:ascii="Palatino Linotype" w:hAnsi="Palatino Linotype"/>
          <w:i/>
        </w:rPr>
        <w:t>Despot(ie)</w:t>
      </w:r>
    </w:p>
    <w:p w:rsidR="000779F0" w:rsidRDefault="000779F0" w:rsidP="000779F0">
      <w:pPr>
        <w:pStyle w:val="Aufzhlungszeichen"/>
        <w:numPr>
          <w:ilvl w:val="0"/>
          <w:numId w:val="7"/>
        </w:numPr>
        <w:spacing w:line="240" w:lineRule="auto"/>
        <w:rPr>
          <w:rFonts w:ascii="Palatino Linotype" w:hAnsi="Palatino Linotype"/>
          <w:noProof/>
        </w:rPr>
        <w:sectPr w:rsidR="000779F0" w:rsidSect="00C7517A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0779F0" w:rsidRPr="005A6912" w:rsidRDefault="000779F0" w:rsidP="000779F0">
      <w:pPr>
        <w:pStyle w:val="Aufzhlungszeichen"/>
        <w:numPr>
          <w:ilvl w:val="0"/>
          <w:numId w:val="7"/>
        </w:numPr>
        <w:spacing w:line="240" w:lineRule="auto"/>
        <w:jc w:val="both"/>
        <w:rPr>
          <w:rFonts w:ascii="Palatino Linotype" w:hAnsi="Palatino Linotype"/>
          <w:b/>
          <w:noProof/>
        </w:rPr>
      </w:pPr>
      <w:r w:rsidRPr="005A6912">
        <w:rPr>
          <w:rFonts w:ascii="Palatino Linotype" w:hAnsi="Palatino Linotype"/>
          <w:b/>
          <w:noProof/>
        </w:rPr>
        <w:lastRenderedPageBreak/>
        <w:t>Angst vor vielem …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222"/>
        <w:gridCol w:w="2247"/>
        <w:gridCol w:w="241"/>
        <w:gridCol w:w="1994"/>
        <w:gridCol w:w="2224"/>
      </w:tblGrid>
      <w:tr w:rsidR="000779F0" w:rsidRPr="00D4135F" w:rsidTr="00415335">
        <w:tc>
          <w:tcPr>
            <w:tcW w:w="2222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…-phobie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ind w:left="-30" w:right="-65"/>
              <w:rPr>
                <w:rFonts w:ascii="Palatino Linotype" w:hAnsi="Palatino Linotype"/>
                <w:b/>
                <w:noProof/>
              </w:rPr>
            </w:pPr>
            <w:r>
              <w:rPr>
                <w:rFonts w:ascii="Palatino Linotype" w:hAnsi="Palatino Linotype"/>
                <w:b/>
                <w:noProof/>
              </w:rPr>
              <w:t>Angst vor …</w:t>
            </w:r>
          </w:p>
        </w:tc>
        <w:tc>
          <w:tcPr>
            <w:tcW w:w="421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erster Bestandteil</w:t>
            </w:r>
          </w:p>
        </w:tc>
      </w:tr>
      <w:tr w:rsidR="000779F0" w:rsidRPr="00D4135F" w:rsidTr="00415335">
        <w:tc>
          <w:tcPr>
            <w:tcW w:w="2222" w:type="dxa"/>
            <w:vMerge/>
            <w:tcBorders>
              <w:left w:val="nil"/>
            </w:tcBorders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2488" w:type="dxa"/>
            <w:gridSpan w:val="2"/>
            <w:vMerge/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</w:p>
        </w:tc>
        <w:tc>
          <w:tcPr>
            <w:tcW w:w="1994" w:type="dxa"/>
            <w:tcBorders>
              <w:top w:val="nil"/>
            </w:tcBorders>
            <w:shd w:val="clear" w:color="auto" w:fill="D9D9D9" w:themeFill="background1" w:themeFillShade="D9"/>
          </w:tcPr>
          <w:p w:rsidR="000779F0" w:rsidRPr="00D4135F" w:rsidRDefault="000779F0" w:rsidP="00415335">
            <w:pPr>
              <w:pStyle w:val="Aufzhlungszeichen"/>
              <w:numPr>
                <w:ilvl w:val="0"/>
                <w:numId w:val="0"/>
              </w:numPr>
              <w:ind w:left="-108" w:right="-98"/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griechisches Wort</w:t>
            </w:r>
          </w:p>
        </w:tc>
        <w:tc>
          <w:tcPr>
            <w:tcW w:w="2224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jc w:val="center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Bedeutung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</w:rPr>
              <w:t>Arachnophobie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Spinnen</w:t>
            </w:r>
          </w:p>
        </w:tc>
        <w:tc>
          <w:tcPr>
            <w:tcW w:w="1994" w:type="dxa"/>
            <w:vAlign w:val="center"/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 w:rsidRPr="00D4135F">
              <w:rPr>
                <w:rFonts w:ascii="Palatino Linotype" w:hAnsi="Palatino Linotype"/>
                <w:noProof/>
                <w:lang w:val="el-GR"/>
              </w:rPr>
              <w:t>ἡ ἀράχνη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D4135F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 xml:space="preserve">die </w:t>
            </w:r>
            <w:r w:rsidR="000779F0">
              <w:rPr>
                <w:rFonts w:ascii="Palatino Linotype" w:hAnsi="Palatino Linotype"/>
                <w:noProof/>
              </w:rPr>
              <w:t>Spinne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Nekrophobie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Leichen</w:t>
            </w:r>
          </w:p>
        </w:tc>
        <w:tc>
          <w:tcPr>
            <w:tcW w:w="1994" w:type="dxa"/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5A6912">
              <w:rPr>
                <w:rFonts w:ascii="Palatino Linotype" w:hAnsi="Palatino Linotype"/>
                <w:i/>
                <w:noProof/>
              </w:rPr>
              <w:t>ὁ</w:t>
            </w:r>
            <w:r>
              <w:rPr>
                <w:rFonts w:ascii="Palatino Linotype" w:hAnsi="Palatino Linotype"/>
                <w:i/>
                <w:noProof/>
              </w:rPr>
              <w:t xml:space="preserve"> </w:t>
            </w:r>
            <w:r w:rsidRPr="005A6912">
              <w:rPr>
                <w:rFonts w:ascii="Palatino Linotype" w:hAnsi="Palatino Linotype"/>
                <w:i/>
                <w:noProof/>
              </w:rPr>
              <w:t>νεκρός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der Leichnam, die Leiche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Demophobie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415335" w:rsidP="005A6912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Menschen</w:t>
            </w:r>
            <w:r w:rsidR="005A6912">
              <w:rPr>
                <w:rFonts w:ascii="Palatino Linotype" w:hAnsi="Palatino Linotype"/>
                <w:i/>
                <w:noProof/>
              </w:rPr>
              <w:t>mengen</w:t>
            </w:r>
          </w:p>
        </w:tc>
        <w:tc>
          <w:tcPr>
            <w:tcW w:w="1994" w:type="dxa"/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ὁ δῆμος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 xml:space="preserve">das </w:t>
            </w:r>
            <w:r w:rsidR="00415335">
              <w:rPr>
                <w:rFonts w:ascii="Palatino Linotype" w:hAnsi="Palatino Linotype"/>
                <w:i/>
                <w:noProof/>
              </w:rPr>
              <w:t>Volk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Gelotophobie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Lachen</w:t>
            </w:r>
          </w:p>
        </w:tc>
        <w:tc>
          <w:tcPr>
            <w:tcW w:w="1994" w:type="dxa"/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γελάω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 xml:space="preserve">ich </w:t>
            </w:r>
            <w:r w:rsidRPr="005A6912">
              <w:rPr>
                <w:rFonts w:ascii="Palatino Linotype" w:hAnsi="Palatino Linotype"/>
                <w:i/>
                <w:noProof/>
              </w:rPr>
              <w:t>lache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Neophobie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neuen Dingen oder Personen</w:t>
            </w:r>
          </w:p>
        </w:tc>
        <w:tc>
          <w:tcPr>
            <w:tcW w:w="1994" w:type="dxa"/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νέος,α,ον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neu;</w:t>
            </w:r>
            <w:r w:rsidR="00415335">
              <w:rPr>
                <w:rFonts w:ascii="Palatino Linotype" w:hAnsi="Palatino Linotype"/>
                <w:i/>
                <w:noProof/>
              </w:rPr>
              <w:t xml:space="preserve"> jung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Gerontophobie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alten Menschen / dem eigenen Altern</w:t>
            </w:r>
          </w:p>
        </w:tc>
        <w:tc>
          <w:tcPr>
            <w:tcW w:w="1994" w:type="dxa"/>
            <w:vAlign w:val="center"/>
          </w:tcPr>
          <w:p w:rsidR="000779F0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ὁ γέρων,οντος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415335" w:rsidRDefault="005A6912" w:rsidP="005A6912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 xml:space="preserve">der </w:t>
            </w:r>
            <w:r w:rsidR="00415335">
              <w:rPr>
                <w:rFonts w:ascii="Palatino Linotype" w:hAnsi="Palatino Linotype"/>
                <w:i/>
                <w:noProof/>
              </w:rPr>
              <w:t>alte Mann</w:t>
            </w:r>
            <w:r>
              <w:rPr>
                <w:rFonts w:ascii="Palatino Linotype" w:hAnsi="Palatino Linotype"/>
                <w:i/>
                <w:noProof/>
              </w:rPr>
              <w:t>, Greis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Xenophobie</w:t>
            </w:r>
          </w:p>
        </w:tc>
        <w:tc>
          <w:tcPr>
            <w:tcW w:w="2488" w:type="dxa"/>
            <w:gridSpan w:val="2"/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Fremden</w:t>
            </w:r>
          </w:p>
        </w:tc>
        <w:tc>
          <w:tcPr>
            <w:tcW w:w="1994" w:type="dxa"/>
            <w:vAlign w:val="center"/>
          </w:tcPr>
          <w:p w:rsidR="000779F0" w:rsidRPr="00036489" w:rsidRDefault="00036489" w:rsidP="00C7517A">
            <w:pPr>
              <w:pStyle w:val="Aufzhlungszeichen"/>
              <w:numPr>
                <w:ilvl w:val="0"/>
                <w:numId w:val="0"/>
              </w:numPr>
              <w:spacing w:after="200" w:line="276" w:lineRule="auto"/>
              <w:rPr>
                <w:rFonts w:ascii="Palatino Linotype" w:hAnsi="Palatino Linotype"/>
                <w:i/>
                <w:noProof/>
                <w:lang w:val="el-GR"/>
              </w:rPr>
            </w:pPr>
            <w:r w:rsidRPr="00036489">
              <w:rPr>
                <w:rFonts w:ascii="Palatino Linotype" w:hAnsi="Palatino Linotype"/>
                <w:i/>
                <w:noProof/>
                <w:lang w:val="el-GR"/>
              </w:rPr>
              <w:t>ὁ</w:t>
            </w:r>
            <w:r>
              <w:rPr>
                <w:rFonts w:ascii="Palatino Linotype" w:hAnsi="Palatino Linotype"/>
                <w:i/>
                <w:noProof/>
                <w:lang w:val="el-GR"/>
              </w:rPr>
              <w:t xml:space="preserve"> </w:t>
            </w:r>
            <w:r w:rsidR="00C7517A" w:rsidRPr="00036489">
              <w:rPr>
                <w:rFonts w:ascii="Palatino Linotype" w:hAnsi="Palatino Linotype"/>
                <w:i/>
                <w:noProof/>
                <w:lang w:val="el-GR"/>
              </w:rPr>
              <w:t>ξένος</w:t>
            </w:r>
          </w:p>
        </w:tc>
        <w:tc>
          <w:tcPr>
            <w:tcW w:w="2224" w:type="dxa"/>
            <w:tcBorders>
              <w:right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fremd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  <w:bottom w:val="single" w:sz="4" w:space="0" w:color="auto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Hydrophobie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Wasser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0779F0" w:rsidRPr="00415335" w:rsidRDefault="00036489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036489">
              <w:rPr>
                <w:rFonts w:ascii="Palatino Linotype" w:hAnsi="Palatino Linotype"/>
                <w:i/>
                <w:noProof/>
              </w:rPr>
              <w:t>τὸ</w:t>
            </w:r>
            <w:r>
              <w:rPr>
                <w:rFonts w:ascii="Palatino Linotype" w:hAnsi="Palatino Linotype"/>
                <w:i/>
                <w:noProof/>
              </w:rPr>
              <w:t xml:space="preserve"> </w:t>
            </w:r>
            <w:r w:rsidR="00C7517A" w:rsidRPr="00036489">
              <w:rPr>
                <w:rFonts w:ascii="Palatino Linotype" w:hAnsi="Palatino Linotype"/>
                <w:i/>
                <w:noProof/>
              </w:rPr>
              <w:t>ὕδωρ</w:t>
            </w:r>
          </w:p>
        </w:tc>
        <w:tc>
          <w:tcPr>
            <w:tcW w:w="2224" w:type="dxa"/>
            <w:tcBorders>
              <w:bottom w:val="single" w:sz="4" w:space="0" w:color="auto"/>
              <w:right w:val="nil"/>
            </w:tcBorders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 xml:space="preserve">das </w:t>
            </w:r>
            <w:r w:rsidR="00415335">
              <w:rPr>
                <w:rFonts w:ascii="Palatino Linotype" w:hAnsi="Palatino Linotype"/>
                <w:i/>
                <w:noProof/>
              </w:rPr>
              <w:t>Wasser</w:t>
            </w:r>
          </w:p>
        </w:tc>
      </w:tr>
      <w:tr w:rsidR="000779F0" w:rsidRPr="00D4135F" w:rsidTr="00415335">
        <w:trPr>
          <w:trHeight w:val="364"/>
        </w:trPr>
        <w:tc>
          <w:tcPr>
            <w:tcW w:w="2222" w:type="dxa"/>
            <w:tcBorders>
              <w:left w:val="nil"/>
              <w:bottom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Zoophobie</w:t>
            </w:r>
          </w:p>
        </w:tc>
        <w:tc>
          <w:tcPr>
            <w:tcW w:w="2488" w:type="dxa"/>
            <w:gridSpan w:val="2"/>
            <w:tcBorders>
              <w:bottom w:val="nil"/>
            </w:tcBorders>
            <w:vAlign w:val="center"/>
          </w:tcPr>
          <w:p w:rsidR="000779F0" w:rsidRP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Tieren</w:t>
            </w:r>
          </w:p>
        </w:tc>
        <w:tc>
          <w:tcPr>
            <w:tcW w:w="1994" w:type="dxa"/>
            <w:tcBorders>
              <w:bottom w:val="nil"/>
            </w:tcBorders>
            <w:vAlign w:val="center"/>
          </w:tcPr>
          <w:p w:rsidR="000779F0" w:rsidRPr="00036489" w:rsidRDefault="00036489" w:rsidP="00C7517A">
            <w:pPr>
              <w:pStyle w:val="Aufzhlungszeichen"/>
              <w:numPr>
                <w:ilvl w:val="0"/>
                <w:numId w:val="0"/>
              </w:numPr>
              <w:spacing w:after="200" w:line="276" w:lineRule="auto"/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τὸͺ ζῷον</w:t>
            </w:r>
          </w:p>
        </w:tc>
        <w:tc>
          <w:tcPr>
            <w:tcW w:w="2224" w:type="dxa"/>
            <w:tcBorders>
              <w:bottom w:val="nil"/>
              <w:right w:val="nil"/>
            </w:tcBorders>
            <w:vAlign w:val="center"/>
          </w:tcPr>
          <w:p w:rsidR="000779F0" w:rsidRPr="00415335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 xml:space="preserve">das </w:t>
            </w:r>
            <w:r w:rsidR="00415335">
              <w:rPr>
                <w:rFonts w:ascii="Palatino Linotype" w:hAnsi="Palatino Linotype"/>
                <w:i/>
                <w:noProof/>
              </w:rPr>
              <w:t>Lebewesen, Tier</w:t>
            </w:r>
          </w:p>
        </w:tc>
      </w:tr>
      <w:tr w:rsidR="000779F0" w:rsidRPr="00D4135F" w:rsidTr="00415335">
        <w:trPr>
          <w:trHeight w:val="372"/>
        </w:trPr>
        <w:tc>
          <w:tcPr>
            <w:tcW w:w="89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9F0" w:rsidRPr="00D4135F" w:rsidRDefault="000779F0" w:rsidP="00415335">
            <w:pPr>
              <w:pStyle w:val="Aufzhlungszeichen"/>
              <w:numPr>
                <w:ilvl w:val="0"/>
                <w:numId w:val="0"/>
              </w:numPr>
              <w:jc w:val="both"/>
              <w:rPr>
                <w:rFonts w:ascii="Palatino Linotype" w:hAnsi="Palatino Linotype"/>
                <w:b/>
                <w:noProof/>
              </w:rPr>
            </w:pPr>
            <w:r w:rsidRPr="00D4135F">
              <w:rPr>
                <w:rFonts w:ascii="Palatino Linotype" w:hAnsi="Palatino Linotype"/>
                <w:b/>
                <w:noProof/>
              </w:rPr>
              <w:t>Kreativ</w:t>
            </w:r>
            <w:r w:rsidR="00415335">
              <w:rPr>
                <w:rFonts w:ascii="Palatino Linotype" w:hAnsi="Palatino Linotype"/>
                <w:b/>
                <w:noProof/>
              </w:rPr>
              <w:t xml:space="preserve">e Ergänzung: </w:t>
            </w:r>
          </w:p>
        </w:tc>
      </w:tr>
      <w:tr w:rsidR="000779F0" w:rsidRPr="00D4135F" w:rsidTr="00C7517A">
        <w:tc>
          <w:tcPr>
            <w:tcW w:w="2222" w:type="dxa"/>
            <w:tcBorders>
              <w:top w:val="nil"/>
              <w:left w:val="nil"/>
              <w:bottom w:val="nil"/>
            </w:tcBorders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z. B. Didaskalophobie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Angst vor Lehrern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  <w:lang w:val="el-GR"/>
              </w:rPr>
              <w:t xml:space="preserve">ὁ </w:t>
            </w:r>
            <w:r w:rsidRPr="00D4135F">
              <w:rPr>
                <w:rFonts w:ascii="Palatino Linotype" w:hAnsi="Palatino Linotype"/>
                <w:i/>
                <w:noProof/>
              </w:rPr>
              <w:t>διδάσκαλος</w:t>
            </w:r>
          </w:p>
        </w:tc>
        <w:tc>
          <w:tcPr>
            <w:tcW w:w="2224" w:type="dxa"/>
            <w:tcBorders>
              <w:top w:val="nil"/>
              <w:bottom w:val="nil"/>
              <w:right w:val="nil"/>
            </w:tcBorders>
          </w:tcPr>
          <w:p w:rsidR="000779F0" w:rsidRPr="00D4135F" w:rsidRDefault="000779F0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Lehrer</w:t>
            </w:r>
          </w:p>
        </w:tc>
      </w:tr>
      <w:tr w:rsidR="000779F0" w:rsidRPr="00D4135F" w:rsidTr="00415335">
        <w:trPr>
          <w:trHeight w:val="849"/>
        </w:trPr>
        <w:tc>
          <w:tcPr>
            <w:tcW w:w="2222" w:type="dxa"/>
            <w:tcBorders>
              <w:top w:val="nil"/>
              <w:left w:val="nil"/>
              <w:bottom w:val="nil"/>
            </w:tcBorders>
          </w:tcPr>
          <w:p w:rsidR="00415335" w:rsidRDefault="00415335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Drakontophobie</w:t>
            </w:r>
          </w:p>
          <w:p w:rsid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Nomophobie</w:t>
            </w:r>
          </w:p>
          <w:p w:rsid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Thesaurophobie</w:t>
            </w:r>
          </w:p>
          <w:p w:rsid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  <w:p w:rsid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Thalattaphobie</w:t>
            </w:r>
          </w:p>
          <w:p w:rsidR="005A6912" w:rsidRPr="005A6912" w:rsidRDefault="005A6912" w:rsidP="00C7517A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...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415335" w:rsidRDefault="00415335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Angst vor Drachen</w:t>
            </w:r>
          </w:p>
          <w:p w:rsidR="000779F0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Angst vor Gesetzen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Angst vor zu großem Reichtum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Angst vor dem Meer</w:t>
            </w:r>
          </w:p>
          <w:p w:rsidR="005A6912" w:rsidRP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...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415335" w:rsidRDefault="00415335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ὁ δράκων,οντος</w:t>
            </w:r>
          </w:p>
          <w:p w:rsidR="000779F0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ὁ νόμος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ὁ θησα</w:t>
            </w:r>
            <w:r w:rsidR="00D35389">
              <w:rPr>
                <w:rFonts w:ascii="Palatino Linotype" w:hAnsi="Palatino Linotype"/>
                <w:i/>
                <w:noProof/>
                <w:lang w:val="el-GR"/>
              </w:rPr>
              <w:t>υ</w:t>
            </w:r>
            <w:r>
              <w:rPr>
                <w:rFonts w:ascii="Palatino Linotype" w:hAnsi="Palatino Linotype"/>
                <w:i/>
                <w:noProof/>
                <w:lang w:val="el-GR"/>
              </w:rPr>
              <w:t>ρ</w:t>
            </w:r>
            <w:r w:rsidR="00D35389">
              <w:rPr>
                <w:rFonts w:ascii="Palatino Linotype" w:hAnsi="Palatino Linotype"/>
                <w:i/>
                <w:noProof/>
                <w:lang w:val="el-GR"/>
              </w:rPr>
              <w:t>ό</w:t>
            </w:r>
            <w:r>
              <w:rPr>
                <w:rFonts w:ascii="Palatino Linotype" w:hAnsi="Palatino Linotype"/>
                <w:i/>
                <w:noProof/>
                <w:lang w:val="el-GR"/>
              </w:rPr>
              <w:t>ς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  <w:lang w:val="el-GR"/>
              </w:rPr>
            </w:pPr>
            <w:r>
              <w:rPr>
                <w:rFonts w:ascii="Palatino Linotype" w:hAnsi="Palatino Linotype"/>
                <w:i/>
                <w:noProof/>
                <w:lang w:val="el-GR"/>
              </w:rPr>
              <w:t>ἡ θάλαττα</w:t>
            </w:r>
          </w:p>
          <w:p w:rsidR="005A6912" w:rsidRP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...</w:t>
            </w:r>
          </w:p>
        </w:tc>
        <w:tc>
          <w:tcPr>
            <w:tcW w:w="2224" w:type="dxa"/>
            <w:tcBorders>
              <w:top w:val="nil"/>
              <w:bottom w:val="nil"/>
              <w:right w:val="nil"/>
            </w:tcBorders>
          </w:tcPr>
          <w:p w:rsidR="00415335" w:rsidRDefault="00415335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Drache</w:t>
            </w:r>
          </w:p>
          <w:p w:rsidR="000779F0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das Gesetz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der Schatz</w:t>
            </w: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  <w:p w:rsid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das Meer</w:t>
            </w:r>
          </w:p>
          <w:p w:rsidR="005A6912" w:rsidRPr="005A6912" w:rsidRDefault="005A6912" w:rsidP="00415335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>
              <w:rPr>
                <w:rFonts w:ascii="Palatino Linotype" w:hAnsi="Palatino Linotype"/>
                <w:i/>
                <w:noProof/>
              </w:rPr>
              <w:t>...</w:t>
            </w:r>
          </w:p>
        </w:tc>
      </w:tr>
    </w:tbl>
    <w:p w:rsidR="00415335" w:rsidRDefault="00415335" w:rsidP="00415335">
      <w:pPr>
        <w:pStyle w:val="Aufzhlungszeichen"/>
        <w:numPr>
          <w:ilvl w:val="0"/>
          <w:numId w:val="0"/>
        </w:numPr>
        <w:spacing w:line="240" w:lineRule="auto"/>
        <w:ind w:left="360"/>
        <w:jc w:val="both"/>
        <w:rPr>
          <w:rFonts w:ascii="Palatino Linotype" w:hAnsi="Palatino Linotype"/>
          <w:i/>
          <w:noProof/>
        </w:rPr>
      </w:pPr>
    </w:p>
    <w:p w:rsidR="00415335" w:rsidRDefault="00415335" w:rsidP="00415335">
      <w:pPr>
        <w:pStyle w:val="Aufzhlungszeichen"/>
        <w:numPr>
          <w:ilvl w:val="0"/>
          <w:numId w:val="0"/>
        </w:numPr>
        <w:spacing w:line="240" w:lineRule="auto"/>
        <w:ind w:left="360"/>
        <w:jc w:val="both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i/>
          <w:noProof/>
        </w:rPr>
        <w:t>Der gleiche Aufgabentyp ist für Wissenschaftler/Wissenschaften mit den Suffixen –loge bzw. –logie denkbar.</w:t>
      </w:r>
    </w:p>
    <w:sectPr w:rsidR="00415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1C" w:rsidRDefault="00310E1C" w:rsidP="00CA0EB4">
      <w:pPr>
        <w:spacing w:after="0" w:line="240" w:lineRule="auto"/>
      </w:pPr>
      <w:r>
        <w:separator/>
      </w:r>
    </w:p>
  </w:endnote>
  <w:endnote w:type="continuationSeparator" w:id="0">
    <w:p w:rsidR="00310E1C" w:rsidRDefault="00310E1C" w:rsidP="00CA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D" w:rsidRDefault="00D600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7A" w:rsidRPr="00706E95" w:rsidRDefault="00D6005D" w:rsidP="00C7517A">
    <w:pPr>
      <w:pStyle w:val="Fuzeile"/>
      <w:jc w:val="center"/>
      <w:rPr>
        <w:i/>
      </w:rPr>
    </w:pPr>
    <w:r>
      <w:rPr>
        <w:i/>
      </w:rPr>
      <w:t>Stufenübergreifende Wortschatzarbeit</w:t>
    </w:r>
    <w:r w:rsidR="00C7517A">
      <w:rPr>
        <w:i/>
      </w:rPr>
      <w:t xml:space="preserve"> - B</w:t>
    </w:r>
    <w:bookmarkStart w:id="0" w:name="_GoBack"/>
    <w:bookmarkEnd w:id="0"/>
    <w:r w:rsidR="00C7517A">
      <w:rPr>
        <w:i/>
      </w:rPr>
      <w:t xml:space="preserve">: Fremdwörter   </w:t>
    </w:r>
    <w:r w:rsidR="00C7517A">
      <w:rPr>
        <w:rFonts w:ascii="Palatino Linotype" w:hAnsi="Palatino Linotype"/>
        <w:i/>
      </w:rPr>
      <w:t xml:space="preserve">     </w:t>
    </w:r>
    <w:r w:rsidR="00C7517A">
      <w:rPr>
        <w:i/>
      </w:rPr>
      <w:t>Peppel/Wedner-Bianzano</w:t>
    </w:r>
    <w:r w:rsidR="00C7517A">
      <w:rPr>
        <w:i/>
      </w:rPr>
      <w:tab/>
    </w:r>
    <w:r w:rsidR="00C7517A">
      <w:rPr>
        <w:i/>
      </w:rPr>
      <w:tab/>
    </w:r>
    <w:sdt>
      <w:sdtPr>
        <w:rPr>
          <w:i/>
        </w:rPr>
        <w:id w:val="-405451062"/>
        <w:docPartObj>
          <w:docPartGallery w:val="Page Numbers (Bottom of Page)"/>
          <w:docPartUnique/>
        </w:docPartObj>
      </w:sdtPr>
      <w:sdtEndPr/>
      <w:sdtContent>
        <w:r w:rsidR="00C7517A" w:rsidRPr="00F05016">
          <w:rPr>
            <w:i/>
          </w:rPr>
          <w:fldChar w:fldCharType="begin"/>
        </w:r>
        <w:r w:rsidR="00C7517A" w:rsidRPr="00F05016">
          <w:rPr>
            <w:i/>
          </w:rPr>
          <w:instrText>PAGE   \* MERGEFORMAT</w:instrText>
        </w:r>
        <w:r w:rsidR="00C7517A" w:rsidRPr="00F05016">
          <w:rPr>
            <w:i/>
          </w:rPr>
          <w:fldChar w:fldCharType="separate"/>
        </w:r>
        <w:r w:rsidR="003E341C">
          <w:rPr>
            <w:i/>
            <w:noProof/>
          </w:rPr>
          <w:t>5</w:t>
        </w:r>
        <w:r w:rsidR="00C7517A" w:rsidRPr="00F05016">
          <w:rPr>
            <w:i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D" w:rsidRDefault="00D600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1C" w:rsidRDefault="00310E1C" w:rsidP="00CA0EB4">
      <w:pPr>
        <w:spacing w:after="0" w:line="240" w:lineRule="auto"/>
      </w:pPr>
      <w:r>
        <w:separator/>
      </w:r>
    </w:p>
  </w:footnote>
  <w:footnote w:type="continuationSeparator" w:id="0">
    <w:p w:rsidR="00310E1C" w:rsidRDefault="00310E1C" w:rsidP="00CA0EB4">
      <w:pPr>
        <w:spacing w:after="0" w:line="240" w:lineRule="auto"/>
      </w:pPr>
      <w:r>
        <w:continuationSeparator/>
      </w:r>
    </w:p>
  </w:footnote>
  <w:footnote w:id="1">
    <w:p w:rsidR="00C7517A" w:rsidRDefault="00C7517A" w:rsidP="00CA0EB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02A16">
        <w:t>http://www.wpclipart.com/education/reading/bookworm/bookworm_green.png.html</w:t>
      </w:r>
    </w:p>
  </w:footnote>
  <w:footnote w:id="2">
    <w:p w:rsidR="00C7517A" w:rsidRDefault="00C7517A" w:rsidP="00CA0EB4">
      <w:pPr>
        <w:pStyle w:val="Funotentext"/>
      </w:pPr>
      <w:r>
        <w:rPr>
          <w:rStyle w:val="Funotenzeichen"/>
        </w:rPr>
        <w:footnoteRef/>
      </w:r>
      <w:r>
        <w:t xml:space="preserve"> Ein Beispiel für diese Falschschreibung findet sich im Netz. – Google mal!</w:t>
      </w:r>
    </w:p>
  </w:footnote>
  <w:footnote w:id="3">
    <w:p w:rsidR="00C7517A" w:rsidRDefault="00C7517A" w:rsidP="00CA0EB4">
      <w:pPr>
        <w:pStyle w:val="Funotentext"/>
      </w:pPr>
      <w:r>
        <w:rPr>
          <w:rStyle w:val="Funotenzeichen"/>
        </w:rPr>
        <w:footnoteRef/>
      </w:r>
      <w:r>
        <w:t xml:space="preserve"> Abbildungen: </w:t>
      </w:r>
      <w:r w:rsidRPr="0015031C">
        <w:t>https://openclipart.org/detail/86461/black-widow-spider-by-wildchief</w:t>
      </w:r>
      <w:r>
        <w:t>;</w:t>
      </w:r>
    </w:p>
    <w:p w:rsidR="00C7517A" w:rsidRDefault="00C7517A" w:rsidP="00CA0EB4">
      <w:pPr>
        <w:pStyle w:val="Funotentext"/>
        <w:ind w:firstLine="142"/>
      </w:pPr>
      <w:r w:rsidRPr="00B402F4">
        <w:t>https://openclipart.org/detail/17945/buddy-frightened-by-aj</w:t>
      </w:r>
    </w:p>
  </w:footnote>
  <w:footnote w:id="4">
    <w:p w:rsidR="00C7517A" w:rsidRDefault="00C7517A" w:rsidP="000779F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02A16">
        <w:t>http://www.wpclipart.com/education/reading/bookworm/bookworm_green.png.html</w:t>
      </w:r>
    </w:p>
  </w:footnote>
  <w:footnote w:id="5">
    <w:p w:rsidR="00C7517A" w:rsidRDefault="00C7517A" w:rsidP="000779F0">
      <w:pPr>
        <w:pStyle w:val="Funotentext"/>
      </w:pPr>
      <w:r>
        <w:rPr>
          <w:rStyle w:val="Funotenzeichen"/>
        </w:rPr>
        <w:footnoteRef/>
      </w:r>
      <w:r>
        <w:t xml:space="preserve"> Ein Beispiel für diese Falschschreibung findet sich im Netz. – Google mal!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D" w:rsidRDefault="00D600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D" w:rsidRDefault="00D6005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D" w:rsidRDefault="00D600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EED2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6A4D76"/>
    <w:multiLevelType w:val="hybridMultilevel"/>
    <w:tmpl w:val="0EFAD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6155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47915"/>
    <w:multiLevelType w:val="hybridMultilevel"/>
    <w:tmpl w:val="0EFAD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6155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65D20"/>
    <w:multiLevelType w:val="hybridMultilevel"/>
    <w:tmpl w:val="F04649D4"/>
    <w:lvl w:ilvl="0" w:tplc="21DAF3FE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07D7784"/>
    <w:multiLevelType w:val="hybridMultilevel"/>
    <w:tmpl w:val="7F404CB8"/>
    <w:lvl w:ilvl="0" w:tplc="363C05A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C2B87"/>
    <w:multiLevelType w:val="hybridMultilevel"/>
    <w:tmpl w:val="4058D32E"/>
    <w:lvl w:ilvl="0" w:tplc="F38246E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2E7C"/>
    <w:multiLevelType w:val="hybridMultilevel"/>
    <w:tmpl w:val="F4F29B64"/>
    <w:lvl w:ilvl="0" w:tplc="E62CD86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D7472"/>
    <w:multiLevelType w:val="hybridMultilevel"/>
    <w:tmpl w:val="F4F29B64"/>
    <w:lvl w:ilvl="0" w:tplc="E62CD86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B4"/>
    <w:rsid w:val="00001CC7"/>
    <w:rsid w:val="00003153"/>
    <w:rsid w:val="00003A95"/>
    <w:rsid w:val="000056A9"/>
    <w:rsid w:val="00007EA0"/>
    <w:rsid w:val="00011FEC"/>
    <w:rsid w:val="0001269D"/>
    <w:rsid w:val="00012AB9"/>
    <w:rsid w:val="00012BD3"/>
    <w:rsid w:val="00013720"/>
    <w:rsid w:val="00013FF8"/>
    <w:rsid w:val="00014893"/>
    <w:rsid w:val="00014F01"/>
    <w:rsid w:val="00015D63"/>
    <w:rsid w:val="00016BB6"/>
    <w:rsid w:val="00020B8D"/>
    <w:rsid w:val="00021FE3"/>
    <w:rsid w:val="00026867"/>
    <w:rsid w:val="000301B8"/>
    <w:rsid w:val="000328E7"/>
    <w:rsid w:val="000330F2"/>
    <w:rsid w:val="000345B6"/>
    <w:rsid w:val="0003515C"/>
    <w:rsid w:val="000356F0"/>
    <w:rsid w:val="00036489"/>
    <w:rsid w:val="00041094"/>
    <w:rsid w:val="00042879"/>
    <w:rsid w:val="000430CA"/>
    <w:rsid w:val="000437E7"/>
    <w:rsid w:val="000473B5"/>
    <w:rsid w:val="00047E5D"/>
    <w:rsid w:val="00052AB1"/>
    <w:rsid w:val="00054235"/>
    <w:rsid w:val="0005493C"/>
    <w:rsid w:val="0006330C"/>
    <w:rsid w:val="0006361F"/>
    <w:rsid w:val="00063F9F"/>
    <w:rsid w:val="00064C30"/>
    <w:rsid w:val="00066511"/>
    <w:rsid w:val="00067E8A"/>
    <w:rsid w:val="00070546"/>
    <w:rsid w:val="000719AD"/>
    <w:rsid w:val="00071DA5"/>
    <w:rsid w:val="00075FCB"/>
    <w:rsid w:val="00076D2A"/>
    <w:rsid w:val="000779F0"/>
    <w:rsid w:val="00080C22"/>
    <w:rsid w:val="0008194D"/>
    <w:rsid w:val="00083545"/>
    <w:rsid w:val="000837F4"/>
    <w:rsid w:val="00090DF6"/>
    <w:rsid w:val="0009291E"/>
    <w:rsid w:val="0009380D"/>
    <w:rsid w:val="00095FCB"/>
    <w:rsid w:val="00096057"/>
    <w:rsid w:val="000967C2"/>
    <w:rsid w:val="00096ED2"/>
    <w:rsid w:val="000A3025"/>
    <w:rsid w:val="000A3096"/>
    <w:rsid w:val="000A3E99"/>
    <w:rsid w:val="000A3EC9"/>
    <w:rsid w:val="000A3F5B"/>
    <w:rsid w:val="000A54C3"/>
    <w:rsid w:val="000A62FA"/>
    <w:rsid w:val="000A71CA"/>
    <w:rsid w:val="000B05EE"/>
    <w:rsid w:val="000B278A"/>
    <w:rsid w:val="000B41D1"/>
    <w:rsid w:val="000B4BA4"/>
    <w:rsid w:val="000C2849"/>
    <w:rsid w:val="000C3935"/>
    <w:rsid w:val="000C3A06"/>
    <w:rsid w:val="000C4A43"/>
    <w:rsid w:val="000C4E5E"/>
    <w:rsid w:val="000C4FAA"/>
    <w:rsid w:val="000C510C"/>
    <w:rsid w:val="000D000B"/>
    <w:rsid w:val="000D05FB"/>
    <w:rsid w:val="000D3BB0"/>
    <w:rsid w:val="000D5B64"/>
    <w:rsid w:val="000D5E80"/>
    <w:rsid w:val="000D605F"/>
    <w:rsid w:val="000D77FD"/>
    <w:rsid w:val="000D7BE1"/>
    <w:rsid w:val="000D7EDD"/>
    <w:rsid w:val="000E092C"/>
    <w:rsid w:val="000E35AE"/>
    <w:rsid w:val="000E4834"/>
    <w:rsid w:val="000E6713"/>
    <w:rsid w:val="000F1585"/>
    <w:rsid w:val="000F34B8"/>
    <w:rsid w:val="000F4710"/>
    <w:rsid w:val="000F57AF"/>
    <w:rsid w:val="000F7460"/>
    <w:rsid w:val="000F792A"/>
    <w:rsid w:val="000F795B"/>
    <w:rsid w:val="0010284D"/>
    <w:rsid w:val="00103518"/>
    <w:rsid w:val="00110DA1"/>
    <w:rsid w:val="00113329"/>
    <w:rsid w:val="00116B22"/>
    <w:rsid w:val="00122034"/>
    <w:rsid w:val="00122080"/>
    <w:rsid w:val="0012285D"/>
    <w:rsid w:val="00122C51"/>
    <w:rsid w:val="00122C76"/>
    <w:rsid w:val="00124DF1"/>
    <w:rsid w:val="00125C25"/>
    <w:rsid w:val="00133EAB"/>
    <w:rsid w:val="00135378"/>
    <w:rsid w:val="00135444"/>
    <w:rsid w:val="00137505"/>
    <w:rsid w:val="00140C69"/>
    <w:rsid w:val="00141D18"/>
    <w:rsid w:val="00142222"/>
    <w:rsid w:val="00142886"/>
    <w:rsid w:val="00142A4A"/>
    <w:rsid w:val="0014468E"/>
    <w:rsid w:val="001446AD"/>
    <w:rsid w:val="00144961"/>
    <w:rsid w:val="00144D9C"/>
    <w:rsid w:val="001454BF"/>
    <w:rsid w:val="00146DFD"/>
    <w:rsid w:val="00150E93"/>
    <w:rsid w:val="00151916"/>
    <w:rsid w:val="00154245"/>
    <w:rsid w:val="00155239"/>
    <w:rsid w:val="00155E96"/>
    <w:rsid w:val="00160F0A"/>
    <w:rsid w:val="00161D89"/>
    <w:rsid w:val="00162CC8"/>
    <w:rsid w:val="00165B54"/>
    <w:rsid w:val="00167415"/>
    <w:rsid w:val="001678EB"/>
    <w:rsid w:val="00171EA2"/>
    <w:rsid w:val="00174142"/>
    <w:rsid w:val="0017450A"/>
    <w:rsid w:val="001767C1"/>
    <w:rsid w:val="00176CEF"/>
    <w:rsid w:val="001843E0"/>
    <w:rsid w:val="00185034"/>
    <w:rsid w:val="001866BD"/>
    <w:rsid w:val="00186E9D"/>
    <w:rsid w:val="00190EC8"/>
    <w:rsid w:val="00191A6D"/>
    <w:rsid w:val="00196F84"/>
    <w:rsid w:val="001A3254"/>
    <w:rsid w:val="001A4447"/>
    <w:rsid w:val="001A7296"/>
    <w:rsid w:val="001B00A5"/>
    <w:rsid w:val="001B1262"/>
    <w:rsid w:val="001B3F4F"/>
    <w:rsid w:val="001B54A5"/>
    <w:rsid w:val="001C256D"/>
    <w:rsid w:val="001C263F"/>
    <w:rsid w:val="001C49A8"/>
    <w:rsid w:val="001C50F2"/>
    <w:rsid w:val="001C5DB7"/>
    <w:rsid w:val="001D02ED"/>
    <w:rsid w:val="001D0950"/>
    <w:rsid w:val="001D4ECF"/>
    <w:rsid w:val="001D54FF"/>
    <w:rsid w:val="001E2794"/>
    <w:rsid w:val="001E5911"/>
    <w:rsid w:val="001E5ACC"/>
    <w:rsid w:val="001E5D5A"/>
    <w:rsid w:val="001E6266"/>
    <w:rsid w:val="001E78DC"/>
    <w:rsid w:val="001F4AC9"/>
    <w:rsid w:val="00200268"/>
    <w:rsid w:val="00202725"/>
    <w:rsid w:val="00202E7C"/>
    <w:rsid w:val="00202EFE"/>
    <w:rsid w:val="00203C6E"/>
    <w:rsid w:val="00204AC8"/>
    <w:rsid w:val="00205FCD"/>
    <w:rsid w:val="00207CC7"/>
    <w:rsid w:val="0021073F"/>
    <w:rsid w:val="002109E1"/>
    <w:rsid w:val="00211AC8"/>
    <w:rsid w:val="0022167A"/>
    <w:rsid w:val="002218A7"/>
    <w:rsid w:val="002228BB"/>
    <w:rsid w:val="00223925"/>
    <w:rsid w:val="0022789D"/>
    <w:rsid w:val="00237BAC"/>
    <w:rsid w:val="002412D0"/>
    <w:rsid w:val="002426E4"/>
    <w:rsid w:val="002445EE"/>
    <w:rsid w:val="002456AB"/>
    <w:rsid w:val="00247148"/>
    <w:rsid w:val="00247608"/>
    <w:rsid w:val="0025644A"/>
    <w:rsid w:val="002607DF"/>
    <w:rsid w:val="00260F7C"/>
    <w:rsid w:val="002615AA"/>
    <w:rsid w:val="00261FD8"/>
    <w:rsid w:val="00262202"/>
    <w:rsid w:val="002622E7"/>
    <w:rsid w:val="00262ADC"/>
    <w:rsid w:val="00263E87"/>
    <w:rsid w:val="00265A82"/>
    <w:rsid w:val="00267078"/>
    <w:rsid w:val="00273230"/>
    <w:rsid w:val="002843AD"/>
    <w:rsid w:val="00287678"/>
    <w:rsid w:val="00290F36"/>
    <w:rsid w:val="0029145F"/>
    <w:rsid w:val="00292A61"/>
    <w:rsid w:val="00296AC6"/>
    <w:rsid w:val="00297385"/>
    <w:rsid w:val="002A0174"/>
    <w:rsid w:val="002A06F4"/>
    <w:rsid w:val="002A090C"/>
    <w:rsid w:val="002A6263"/>
    <w:rsid w:val="002B0005"/>
    <w:rsid w:val="002B01E6"/>
    <w:rsid w:val="002B0C3E"/>
    <w:rsid w:val="002B0D9E"/>
    <w:rsid w:val="002B1454"/>
    <w:rsid w:val="002B1929"/>
    <w:rsid w:val="002B4A22"/>
    <w:rsid w:val="002B52A2"/>
    <w:rsid w:val="002B6305"/>
    <w:rsid w:val="002B6D89"/>
    <w:rsid w:val="002B77A5"/>
    <w:rsid w:val="002C0590"/>
    <w:rsid w:val="002C171B"/>
    <w:rsid w:val="002C1841"/>
    <w:rsid w:val="002C42CE"/>
    <w:rsid w:val="002C70B3"/>
    <w:rsid w:val="002D063B"/>
    <w:rsid w:val="002D156C"/>
    <w:rsid w:val="002D2A23"/>
    <w:rsid w:val="002D369A"/>
    <w:rsid w:val="002D70CB"/>
    <w:rsid w:val="002E0305"/>
    <w:rsid w:val="002E0DEA"/>
    <w:rsid w:val="002E1B09"/>
    <w:rsid w:val="002E1F4B"/>
    <w:rsid w:val="002E228E"/>
    <w:rsid w:val="002E29EB"/>
    <w:rsid w:val="002E3275"/>
    <w:rsid w:val="002E37CF"/>
    <w:rsid w:val="002E6B10"/>
    <w:rsid w:val="002E7592"/>
    <w:rsid w:val="002E7845"/>
    <w:rsid w:val="002E7D6E"/>
    <w:rsid w:val="002F07CB"/>
    <w:rsid w:val="002F309C"/>
    <w:rsid w:val="002F4441"/>
    <w:rsid w:val="002F6C81"/>
    <w:rsid w:val="002F7D60"/>
    <w:rsid w:val="00301125"/>
    <w:rsid w:val="003052C7"/>
    <w:rsid w:val="0030620D"/>
    <w:rsid w:val="00306ACE"/>
    <w:rsid w:val="00310E1C"/>
    <w:rsid w:val="00311E7E"/>
    <w:rsid w:val="0031414B"/>
    <w:rsid w:val="00317816"/>
    <w:rsid w:val="00321B28"/>
    <w:rsid w:val="00322B5C"/>
    <w:rsid w:val="0032409B"/>
    <w:rsid w:val="00325DFF"/>
    <w:rsid w:val="0032627C"/>
    <w:rsid w:val="00330D00"/>
    <w:rsid w:val="00331057"/>
    <w:rsid w:val="00331185"/>
    <w:rsid w:val="003312CF"/>
    <w:rsid w:val="0033201E"/>
    <w:rsid w:val="003340A7"/>
    <w:rsid w:val="003361CA"/>
    <w:rsid w:val="00340365"/>
    <w:rsid w:val="00341DA7"/>
    <w:rsid w:val="00343FBE"/>
    <w:rsid w:val="00345644"/>
    <w:rsid w:val="0034565A"/>
    <w:rsid w:val="0034794A"/>
    <w:rsid w:val="00352194"/>
    <w:rsid w:val="00352CAD"/>
    <w:rsid w:val="00355077"/>
    <w:rsid w:val="00357B5D"/>
    <w:rsid w:val="00360B83"/>
    <w:rsid w:val="00361A6B"/>
    <w:rsid w:val="00361C6B"/>
    <w:rsid w:val="00361E40"/>
    <w:rsid w:val="00364CA3"/>
    <w:rsid w:val="00364E74"/>
    <w:rsid w:val="00364E80"/>
    <w:rsid w:val="00366957"/>
    <w:rsid w:val="0036721D"/>
    <w:rsid w:val="00371D96"/>
    <w:rsid w:val="003729F6"/>
    <w:rsid w:val="003814DD"/>
    <w:rsid w:val="00382298"/>
    <w:rsid w:val="00383BFA"/>
    <w:rsid w:val="00385265"/>
    <w:rsid w:val="003855F4"/>
    <w:rsid w:val="00385BE4"/>
    <w:rsid w:val="00386DE3"/>
    <w:rsid w:val="00387C6C"/>
    <w:rsid w:val="00392D57"/>
    <w:rsid w:val="0039364B"/>
    <w:rsid w:val="00394230"/>
    <w:rsid w:val="003942EF"/>
    <w:rsid w:val="00396261"/>
    <w:rsid w:val="003A2117"/>
    <w:rsid w:val="003B77F4"/>
    <w:rsid w:val="003B7A58"/>
    <w:rsid w:val="003B7ECE"/>
    <w:rsid w:val="003C0EBC"/>
    <w:rsid w:val="003C165C"/>
    <w:rsid w:val="003C1C36"/>
    <w:rsid w:val="003C35E9"/>
    <w:rsid w:val="003C5E7D"/>
    <w:rsid w:val="003C660F"/>
    <w:rsid w:val="003D1D0B"/>
    <w:rsid w:val="003D3E9F"/>
    <w:rsid w:val="003D4245"/>
    <w:rsid w:val="003D5BEA"/>
    <w:rsid w:val="003D7713"/>
    <w:rsid w:val="003D7C50"/>
    <w:rsid w:val="003E272C"/>
    <w:rsid w:val="003E275C"/>
    <w:rsid w:val="003E2875"/>
    <w:rsid w:val="003E2B4B"/>
    <w:rsid w:val="003E2D4C"/>
    <w:rsid w:val="003E341C"/>
    <w:rsid w:val="003E3C5D"/>
    <w:rsid w:val="003F07F6"/>
    <w:rsid w:val="003F0DE5"/>
    <w:rsid w:val="003F5926"/>
    <w:rsid w:val="003F6718"/>
    <w:rsid w:val="003F6CC2"/>
    <w:rsid w:val="00400794"/>
    <w:rsid w:val="004010BC"/>
    <w:rsid w:val="0040222A"/>
    <w:rsid w:val="0040312C"/>
    <w:rsid w:val="00404AC2"/>
    <w:rsid w:val="004071FC"/>
    <w:rsid w:val="0041026B"/>
    <w:rsid w:val="00410F73"/>
    <w:rsid w:val="00415335"/>
    <w:rsid w:val="00417FD7"/>
    <w:rsid w:val="0042074C"/>
    <w:rsid w:val="00421D98"/>
    <w:rsid w:val="00422D80"/>
    <w:rsid w:val="00423C18"/>
    <w:rsid w:val="00424CFB"/>
    <w:rsid w:val="00425BF3"/>
    <w:rsid w:val="004302AD"/>
    <w:rsid w:val="00430806"/>
    <w:rsid w:val="004311E1"/>
    <w:rsid w:val="00431A6D"/>
    <w:rsid w:val="00435323"/>
    <w:rsid w:val="004418AD"/>
    <w:rsid w:val="004447FD"/>
    <w:rsid w:val="00447612"/>
    <w:rsid w:val="00452440"/>
    <w:rsid w:val="00452946"/>
    <w:rsid w:val="00456DB8"/>
    <w:rsid w:val="00463BD4"/>
    <w:rsid w:val="00463FE3"/>
    <w:rsid w:val="00464502"/>
    <w:rsid w:val="00464C13"/>
    <w:rsid w:val="00465476"/>
    <w:rsid w:val="004662F3"/>
    <w:rsid w:val="0046707F"/>
    <w:rsid w:val="004679C7"/>
    <w:rsid w:val="00472AD7"/>
    <w:rsid w:val="00472AD8"/>
    <w:rsid w:val="00472C43"/>
    <w:rsid w:val="00472EDC"/>
    <w:rsid w:val="00473293"/>
    <w:rsid w:val="00476122"/>
    <w:rsid w:val="00476F42"/>
    <w:rsid w:val="004801AE"/>
    <w:rsid w:val="004820AA"/>
    <w:rsid w:val="00483908"/>
    <w:rsid w:val="0048419E"/>
    <w:rsid w:val="00485AFD"/>
    <w:rsid w:val="00486917"/>
    <w:rsid w:val="0049078A"/>
    <w:rsid w:val="00490924"/>
    <w:rsid w:val="004911A5"/>
    <w:rsid w:val="00491F2E"/>
    <w:rsid w:val="004930AB"/>
    <w:rsid w:val="004953F4"/>
    <w:rsid w:val="00497D0A"/>
    <w:rsid w:val="00497E73"/>
    <w:rsid w:val="004A423B"/>
    <w:rsid w:val="004A5296"/>
    <w:rsid w:val="004A59E5"/>
    <w:rsid w:val="004A5CCE"/>
    <w:rsid w:val="004B0FDE"/>
    <w:rsid w:val="004B223B"/>
    <w:rsid w:val="004B2702"/>
    <w:rsid w:val="004B27EA"/>
    <w:rsid w:val="004B4506"/>
    <w:rsid w:val="004B584B"/>
    <w:rsid w:val="004B5CD9"/>
    <w:rsid w:val="004B644E"/>
    <w:rsid w:val="004C0838"/>
    <w:rsid w:val="004C245B"/>
    <w:rsid w:val="004C2763"/>
    <w:rsid w:val="004C2C15"/>
    <w:rsid w:val="004C3D4C"/>
    <w:rsid w:val="004C6772"/>
    <w:rsid w:val="004C6910"/>
    <w:rsid w:val="004D16CD"/>
    <w:rsid w:val="004E255D"/>
    <w:rsid w:val="004E30EB"/>
    <w:rsid w:val="004E3761"/>
    <w:rsid w:val="004E38DB"/>
    <w:rsid w:val="004E4595"/>
    <w:rsid w:val="004E6FF4"/>
    <w:rsid w:val="004F1362"/>
    <w:rsid w:val="004F3A7A"/>
    <w:rsid w:val="004F3FBA"/>
    <w:rsid w:val="004F43BE"/>
    <w:rsid w:val="004F55F1"/>
    <w:rsid w:val="004F783D"/>
    <w:rsid w:val="004F7AEF"/>
    <w:rsid w:val="0050448C"/>
    <w:rsid w:val="00507637"/>
    <w:rsid w:val="00507E5B"/>
    <w:rsid w:val="0051067A"/>
    <w:rsid w:val="005109D0"/>
    <w:rsid w:val="00513BFA"/>
    <w:rsid w:val="0051413A"/>
    <w:rsid w:val="005142FE"/>
    <w:rsid w:val="00515929"/>
    <w:rsid w:val="00516DB9"/>
    <w:rsid w:val="005229ED"/>
    <w:rsid w:val="0052427F"/>
    <w:rsid w:val="005325DA"/>
    <w:rsid w:val="00532C86"/>
    <w:rsid w:val="005355EB"/>
    <w:rsid w:val="005358A1"/>
    <w:rsid w:val="00535BE5"/>
    <w:rsid w:val="00536C25"/>
    <w:rsid w:val="00540AD4"/>
    <w:rsid w:val="0054153E"/>
    <w:rsid w:val="005422BF"/>
    <w:rsid w:val="00544125"/>
    <w:rsid w:val="0054558C"/>
    <w:rsid w:val="0054566F"/>
    <w:rsid w:val="0055431D"/>
    <w:rsid w:val="0055526F"/>
    <w:rsid w:val="00555F18"/>
    <w:rsid w:val="0055636E"/>
    <w:rsid w:val="00557073"/>
    <w:rsid w:val="00560972"/>
    <w:rsid w:val="00563D74"/>
    <w:rsid w:val="00563DF7"/>
    <w:rsid w:val="00564867"/>
    <w:rsid w:val="0056582D"/>
    <w:rsid w:val="00566B91"/>
    <w:rsid w:val="00567D82"/>
    <w:rsid w:val="00570684"/>
    <w:rsid w:val="005709E9"/>
    <w:rsid w:val="00573DC4"/>
    <w:rsid w:val="005741D7"/>
    <w:rsid w:val="005751BB"/>
    <w:rsid w:val="00575EE4"/>
    <w:rsid w:val="00577AC4"/>
    <w:rsid w:val="00577DCF"/>
    <w:rsid w:val="00581831"/>
    <w:rsid w:val="00583719"/>
    <w:rsid w:val="00583796"/>
    <w:rsid w:val="00584A02"/>
    <w:rsid w:val="0058528A"/>
    <w:rsid w:val="0058578A"/>
    <w:rsid w:val="00586961"/>
    <w:rsid w:val="005876A8"/>
    <w:rsid w:val="00591508"/>
    <w:rsid w:val="00591B1D"/>
    <w:rsid w:val="00594584"/>
    <w:rsid w:val="0059507E"/>
    <w:rsid w:val="0059693E"/>
    <w:rsid w:val="005A0C19"/>
    <w:rsid w:val="005A6912"/>
    <w:rsid w:val="005A6EE5"/>
    <w:rsid w:val="005A6FFA"/>
    <w:rsid w:val="005A7A81"/>
    <w:rsid w:val="005A7D67"/>
    <w:rsid w:val="005B40FE"/>
    <w:rsid w:val="005C3B82"/>
    <w:rsid w:val="005C3E94"/>
    <w:rsid w:val="005C4298"/>
    <w:rsid w:val="005C586C"/>
    <w:rsid w:val="005C6E37"/>
    <w:rsid w:val="005D3497"/>
    <w:rsid w:val="005D40BB"/>
    <w:rsid w:val="005D44A6"/>
    <w:rsid w:val="005D5637"/>
    <w:rsid w:val="005D5E50"/>
    <w:rsid w:val="005D66D1"/>
    <w:rsid w:val="005D7A32"/>
    <w:rsid w:val="005D7BDB"/>
    <w:rsid w:val="005E597A"/>
    <w:rsid w:val="005F0F11"/>
    <w:rsid w:val="005F1EBD"/>
    <w:rsid w:val="005F3174"/>
    <w:rsid w:val="005F4D20"/>
    <w:rsid w:val="005F58CF"/>
    <w:rsid w:val="005F5A1C"/>
    <w:rsid w:val="005F7D3D"/>
    <w:rsid w:val="006046F7"/>
    <w:rsid w:val="0060500A"/>
    <w:rsid w:val="00605628"/>
    <w:rsid w:val="00606689"/>
    <w:rsid w:val="006117E2"/>
    <w:rsid w:val="0061418F"/>
    <w:rsid w:val="00616F83"/>
    <w:rsid w:val="00617465"/>
    <w:rsid w:val="006215D5"/>
    <w:rsid w:val="00621DD0"/>
    <w:rsid w:val="00621F36"/>
    <w:rsid w:val="00621FCB"/>
    <w:rsid w:val="0062237C"/>
    <w:rsid w:val="00623488"/>
    <w:rsid w:val="0062384F"/>
    <w:rsid w:val="006328E9"/>
    <w:rsid w:val="00637417"/>
    <w:rsid w:val="00640A35"/>
    <w:rsid w:val="00642552"/>
    <w:rsid w:val="00644D74"/>
    <w:rsid w:val="00651DC6"/>
    <w:rsid w:val="00654650"/>
    <w:rsid w:val="006546AF"/>
    <w:rsid w:val="00657070"/>
    <w:rsid w:val="006570BD"/>
    <w:rsid w:val="00657AA3"/>
    <w:rsid w:val="00660C84"/>
    <w:rsid w:val="0066230F"/>
    <w:rsid w:val="006628C0"/>
    <w:rsid w:val="00665D8E"/>
    <w:rsid w:val="00667BD0"/>
    <w:rsid w:val="006701C8"/>
    <w:rsid w:val="006710D2"/>
    <w:rsid w:val="00673B25"/>
    <w:rsid w:val="0067643E"/>
    <w:rsid w:val="006765C1"/>
    <w:rsid w:val="0068027A"/>
    <w:rsid w:val="00681231"/>
    <w:rsid w:val="00682917"/>
    <w:rsid w:val="0068333D"/>
    <w:rsid w:val="00684855"/>
    <w:rsid w:val="0068692A"/>
    <w:rsid w:val="00686CBC"/>
    <w:rsid w:val="00687DF3"/>
    <w:rsid w:val="00690F5E"/>
    <w:rsid w:val="00696CAC"/>
    <w:rsid w:val="006A1C70"/>
    <w:rsid w:val="006A3294"/>
    <w:rsid w:val="006A444F"/>
    <w:rsid w:val="006B24F8"/>
    <w:rsid w:val="006B4B53"/>
    <w:rsid w:val="006B5621"/>
    <w:rsid w:val="006B64C1"/>
    <w:rsid w:val="006B7B66"/>
    <w:rsid w:val="006C06ED"/>
    <w:rsid w:val="006C122C"/>
    <w:rsid w:val="006C2FC0"/>
    <w:rsid w:val="006D0C5B"/>
    <w:rsid w:val="006D4EA6"/>
    <w:rsid w:val="006D61FD"/>
    <w:rsid w:val="006F181B"/>
    <w:rsid w:val="006F1E35"/>
    <w:rsid w:val="006F3552"/>
    <w:rsid w:val="006F5E8D"/>
    <w:rsid w:val="006F73B9"/>
    <w:rsid w:val="006F7A80"/>
    <w:rsid w:val="007014F4"/>
    <w:rsid w:val="00701D8E"/>
    <w:rsid w:val="00701DF5"/>
    <w:rsid w:val="00701EF6"/>
    <w:rsid w:val="0070378A"/>
    <w:rsid w:val="00705EE6"/>
    <w:rsid w:val="007117D0"/>
    <w:rsid w:val="00712375"/>
    <w:rsid w:val="00713348"/>
    <w:rsid w:val="00713B2D"/>
    <w:rsid w:val="0071524D"/>
    <w:rsid w:val="007160D7"/>
    <w:rsid w:val="00716B75"/>
    <w:rsid w:val="00716BDC"/>
    <w:rsid w:val="00716F21"/>
    <w:rsid w:val="0072056C"/>
    <w:rsid w:val="00720E8C"/>
    <w:rsid w:val="00720EC0"/>
    <w:rsid w:val="0072130E"/>
    <w:rsid w:val="0072177D"/>
    <w:rsid w:val="00722721"/>
    <w:rsid w:val="00722EBA"/>
    <w:rsid w:val="00723333"/>
    <w:rsid w:val="0072433B"/>
    <w:rsid w:val="00724DD5"/>
    <w:rsid w:val="00727BB4"/>
    <w:rsid w:val="007306FD"/>
    <w:rsid w:val="007310FE"/>
    <w:rsid w:val="0073274C"/>
    <w:rsid w:val="0073432E"/>
    <w:rsid w:val="00734E40"/>
    <w:rsid w:val="00735B3D"/>
    <w:rsid w:val="00736671"/>
    <w:rsid w:val="00736DC7"/>
    <w:rsid w:val="007418A2"/>
    <w:rsid w:val="007433A7"/>
    <w:rsid w:val="0074616A"/>
    <w:rsid w:val="007469AF"/>
    <w:rsid w:val="007479B6"/>
    <w:rsid w:val="00750657"/>
    <w:rsid w:val="00751568"/>
    <w:rsid w:val="00751797"/>
    <w:rsid w:val="00752B4A"/>
    <w:rsid w:val="0075665A"/>
    <w:rsid w:val="007566BD"/>
    <w:rsid w:val="007600D1"/>
    <w:rsid w:val="00761AD2"/>
    <w:rsid w:val="00761BD4"/>
    <w:rsid w:val="00762C2A"/>
    <w:rsid w:val="007636CB"/>
    <w:rsid w:val="00764643"/>
    <w:rsid w:val="00766288"/>
    <w:rsid w:val="007705BF"/>
    <w:rsid w:val="0077279C"/>
    <w:rsid w:val="007773EB"/>
    <w:rsid w:val="00777F27"/>
    <w:rsid w:val="00783117"/>
    <w:rsid w:val="0078561B"/>
    <w:rsid w:val="007858EC"/>
    <w:rsid w:val="00785CEF"/>
    <w:rsid w:val="007875BB"/>
    <w:rsid w:val="007906E1"/>
    <w:rsid w:val="00790EDF"/>
    <w:rsid w:val="00791C56"/>
    <w:rsid w:val="0079273F"/>
    <w:rsid w:val="007928E1"/>
    <w:rsid w:val="0079337F"/>
    <w:rsid w:val="00793828"/>
    <w:rsid w:val="00793DC7"/>
    <w:rsid w:val="00793E1B"/>
    <w:rsid w:val="00795C19"/>
    <w:rsid w:val="0079658D"/>
    <w:rsid w:val="007969A1"/>
    <w:rsid w:val="00797B93"/>
    <w:rsid w:val="00797EB8"/>
    <w:rsid w:val="007A10DC"/>
    <w:rsid w:val="007A11A4"/>
    <w:rsid w:val="007A2757"/>
    <w:rsid w:val="007A2F05"/>
    <w:rsid w:val="007A47D1"/>
    <w:rsid w:val="007A4B82"/>
    <w:rsid w:val="007A6C99"/>
    <w:rsid w:val="007A7000"/>
    <w:rsid w:val="007A7B11"/>
    <w:rsid w:val="007A7D55"/>
    <w:rsid w:val="007B408D"/>
    <w:rsid w:val="007B4BA5"/>
    <w:rsid w:val="007B6940"/>
    <w:rsid w:val="007B6AB0"/>
    <w:rsid w:val="007B7E72"/>
    <w:rsid w:val="007C0421"/>
    <w:rsid w:val="007C0B8C"/>
    <w:rsid w:val="007C2CD0"/>
    <w:rsid w:val="007C487F"/>
    <w:rsid w:val="007D6763"/>
    <w:rsid w:val="007E0325"/>
    <w:rsid w:val="007E19EA"/>
    <w:rsid w:val="007E3F61"/>
    <w:rsid w:val="007F0A23"/>
    <w:rsid w:val="007F1DC0"/>
    <w:rsid w:val="007F3726"/>
    <w:rsid w:val="007F3840"/>
    <w:rsid w:val="008012B9"/>
    <w:rsid w:val="0080142E"/>
    <w:rsid w:val="00802C84"/>
    <w:rsid w:val="00803DA7"/>
    <w:rsid w:val="00807644"/>
    <w:rsid w:val="00807952"/>
    <w:rsid w:val="00807DC5"/>
    <w:rsid w:val="00807F8F"/>
    <w:rsid w:val="008114C3"/>
    <w:rsid w:val="008125EA"/>
    <w:rsid w:val="008128D5"/>
    <w:rsid w:val="00812B71"/>
    <w:rsid w:val="00813D28"/>
    <w:rsid w:val="00814F07"/>
    <w:rsid w:val="008202A4"/>
    <w:rsid w:val="00822316"/>
    <w:rsid w:val="00822825"/>
    <w:rsid w:val="00825CA3"/>
    <w:rsid w:val="008340DA"/>
    <w:rsid w:val="00836EFA"/>
    <w:rsid w:val="00837A35"/>
    <w:rsid w:val="00843A7A"/>
    <w:rsid w:val="00843D0A"/>
    <w:rsid w:val="00845256"/>
    <w:rsid w:val="0084692C"/>
    <w:rsid w:val="00846E75"/>
    <w:rsid w:val="008520D0"/>
    <w:rsid w:val="008535DF"/>
    <w:rsid w:val="008543CD"/>
    <w:rsid w:val="00854EFF"/>
    <w:rsid w:val="008559C0"/>
    <w:rsid w:val="00856564"/>
    <w:rsid w:val="00861F14"/>
    <w:rsid w:val="00863864"/>
    <w:rsid w:val="00864DD4"/>
    <w:rsid w:val="00865104"/>
    <w:rsid w:val="008652AA"/>
    <w:rsid w:val="00871360"/>
    <w:rsid w:val="00872163"/>
    <w:rsid w:val="0087746C"/>
    <w:rsid w:val="00880DE0"/>
    <w:rsid w:val="008849D4"/>
    <w:rsid w:val="008928CD"/>
    <w:rsid w:val="00896E3B"/>
    <w:rsid w:val="008979BC"/>
    <w:rsid w:val="008A3575"/>
    <w:rsid w:val="008A36F2"/>
    <w:rsid w:val="008A4FBE"/>
    <w:rsid w:val="008B0A1A"/>
    <w:rsid w:val="008B625D"/>
    <w:rsid w:val="008B7735"/>
    <w:rsid w:val="008C0A32"/>
    <w:rsid w:val="008C0C1B"/>
    <w:rsid w:val="008C1122"/>
    <w:rsid w:val="008C2B32"/>
    <w:rsid w:val="008C6EC1"/>
    <w:rsid w:val="008D1DDE"/>
    <w:rsid w:val="008D37DB"/>
    <w:rsid w:val="008D3DB2"/>
    <w:rsid w:val="008D5717"/>
    <w:rsid w:val="008D66ED"/>
    <w:rsid w:val="008E0FB6"/>
    <w:rsid w:val="008E674A"/>
    <w:rsid w:val="008E7F75"/>
    <w:rsid w:val="008F2061"/>
    <w:rsid w:val="008F228F"/>
    <w:rsid w:val="008F3053"/>
    <w:rsid w:val="008F33CF"/>
    <w:rsid w:val="008F47E7"/>
    <w:rsid w:val="008F741A"/>
    <w:rsid w:val="009002EB"/>
    <w:rsid w:val="00900A7E"/>
    <w:rsid w:val="009023A7"/>
    <w:rsid w:val="00902461"/>
    <w:rsid w:val="009042F4"/>
    <w:rsid w:val="00905A49"/>
    <w:rsid w:val="00906655"/>
    <w:rsid w:val="00911C4C"/>
    <w:rsid w:val="009127A9"/>
    <w:rsid w:val="00913E32"/>
    <w:rsid w:val="009146AA"/>
    <w:rsid w:val="00914FD4"/>
    <w:rsid w:val="00915521"/>
    <w:rsid w:val="0091692C"/>
    <w:rsid w:val="00921BDD"/>
    <w:rsid w:val="00923E6C"/>
    <w:rsid w:val="00924627"/>
    <w:rsid w:val="00925901"/>
    <w:rsid w:val="0092621D"/>
    <w:rsid w:val="00927A28"/>
    <w:rsid w:val="00930C2C"/>
    <w:rsid w:val="00931848"/>
    <w:rsid w:val="009319FA"/>
    <w:rsid w:val="00931A88"/>
    <w:rsid w:val="009363A9"/>
    <w:rsid w:val="009400B6"/>
    <w:rsid w:val="00942E24"/>
    <w:rsid w:val="00943513"/>
    <w:rsid w:val="0094484D"/>
    <w:rsid w:val="00946CA1"/>
    <w:rsid w:val="00947BD7"/>
    <w:rsid w:val="00947D3C"/>
    <w:rsid w:val="00950FAA"/>
    <w:rsid w:val="009526D7"/>
    <w:rsid w:val="0095311D"/>
    <w:rsid w:val="0095385F"/>
    <w:rsid w:val="00954754"/>
    <w:rsid w:val="00954BEA"/>
    <w:rsid w:val="00956162"/>
    <w:rsid w:val="00956374"/>
    <w:rsid w:val="00957420"/>
    <w:rsid w:val="00957F0C"/>
    <w:rsid w:val="00960246"/>
    <w:rsid w:val="00960C1E"/>
    <w:rsid w:val="009647E0"/>
    <w:rsid w:val="00964AE2"/>
    <w:rsid w:val="00965401"/>
    <w:rsid w:val="009677A3"/>
    <w:rsid w:val="00967A97"/>
    <w:rsid w:val="0097275F"/>
    <w:rsid w:val="00972DB9"/>
    <w:rsid w:val="00973BBA"/>
    <w:rsid w:val="00974188"/>
    <w:rsid w:val="00974EE2"/>
    <w:rsid w:val="00977936"/>
    <w:rsid w:val="009833C5"/>
    <w:rsid w:val="009842B5"/>
    <w:rsid w:val="00984949"/>
    <w:rsid w:val="009851DC"/>
    <w:rsid w:val="00985298"/>
    <w:rsid w:val="00986B58"/>
    <w:rsid w:val="0098746E"/>
    <w:rsid w:val="00987898"/>
    <w:rsid w:val="0099014A"/>
    <w:rsid w:val="00990913"/>
    <w:rsid w:val="00991F6D"/>
    <w:rsid w:val="009938B9"/>
    <w:rsid w:val="009944F4"/>
    <w:rsid w:val="00996090"/>
    <w:rsid w:val="00996EEA"/>
    <w:rsid w:val="009A0A78"/>
    <w:rsid w:val="009A0C56"/>
    <w:rsid w:val="009A2587"/>
    <w:rsid w:val="009A42EA"/>
    <w:rsid w:val="009A5E22"/>
    <w:rsid w:val="009A70C4"/>
    <w:rsid w:val="009A7815"/>
    <w:rsid w:val="009B1BD7"/>
    <w:rsid w:val="009B67A3"/>
    <w:rsid w:val="009C0E41"/>
    <w:rsid w:val="009C1AF4"/>
    <w:rsid w:val="009C3189"/>
    <w:rsid w:val="009C7420"/>
    <w:rsid w:val="009C785A"/>
    <w:rsid w:val="009D19F7"/>
    <w:rsid w:val="009D1A60"/>
    <w:rsid w:val="009D6554"/>
    <w:rsid w:val="009D7B2D"/>
    <w:rsid w:val="009E00E6"/>
    <w:rsid w:val="009E103A"/>
    <w:rsid w:val="009E56CF"/>
    <w:rsid w:val="009E5D6C"/>
    <w:rsid w:val="009F12B7"/>
    <w:rsid w:val="009F1ED7"/>
    <w:rsid w:val="009F3212"/>
    <w:rsid w:val="009F6B61"/>
    <w:rsid w:val="00A000F3"/>
    <w:rsid w:val="00A04116"/>
    <w:rsid w:val="00A05261"/>
    <w:rsid w:val="00A10925"/>
    <w:rsid w:val="00A10A75"/>
    <w:rsid w:val="00A12BDC"/>
    <w:rsid w:val="00A17528"/>
    <w:rsid w:val="00A2035F"/>
    <w:rsid w:val="00A22691"/>
    <w:rsid w:val="00A22811"/>
    <w:rsid w:val="00A22986"/>
    <w:rsid w:val="00A22BEC"/>
    <w:rsid w:val="00A253A5"/>
    <w:rsid w:val="00A25BD1"/>
    <w:rsid w:val="00A3020D"/>
    <w:rsid w:val="00A34DBD"/>
    <w:rsid w:val="00A36B34"/>
    <w:rsid w:val="00A4014E"/>
    <w:rsid w:val="00A40E20"/>
    <w:rsid w:val="00A41F87"/>
    <w:rsid w:val="00A427C6"/>
    <w:rsid w:val="00A46696"/>
    <w:rsid w:val="00A46C04"/>
    <w:rsid w:val="00A46E17"/>
    <w:rsid w:val="00A505B7"/>
    <w:rsid w:val="00A5141B"/>
    <w:rsid w:val="00A53662"/>
    <w:rsid w:val="00A546A2"/>
    <w:rsid w:val="00A54C9E"/>
    <w:rsid w:val="00A602C7"/>
    <w:rsid w:val="00A60316"/>
    <w:rsid w:val="00A60A3D"/>
    <w:rsid w:val="00A613B1"/>
    <w:rsid w:val="00A61534"/>
    <w:rsid w:val="00A621CF"/>
    <w:rsid w:val="00A64524"/>
    <w:rsid w:val="00A65958"/>
    <w:rsid w:val="00A70C3A"/>
    <w:rsid w:val="00A71390"/>
    <w:rsid w:val="00A7227D"/>
    <w:rsid w:val="00A7235C"/>
    <w:rsid w:val="00A7244D"/>
    <w:rsid w:val="00A75836"/>
    <w:rsid w:val="00A80D20"/>
    <w:rsid w:val="00A8250C"/>
    <w:rsid w:val="00A90112"/>
    <w:rsid w:val="00A90FAF"/>
    <w:rsid w:val="00A9379B"/>
    <w:rsid w:val="00A953C7"/>
    <w:rsid w:val="00A971C7"/>
    <w:rsid w:val="00AA03E4"/>
    <w:rsid w:val="00AA29A5"/>
    <w:rsid w:val="00AA383B"/>
    <w:rsid w:val="00AA4E46"/>
    <w:rsid w:val="00AA60DD"/>
    <w:rsid w:val="00AB04FF"/>
    <w:rsid w:val="00AB57EC"/>
    <w:rsid w:val="00AB6E67"/>
    <w:rsid w:val="00AC1C5D"/>
    <w:rsid w:val="00AC2C84"/>
    <w:rsid w:val="00AC2FB1"/>
    <w:rsid w:val="00AC3A66"/>
    <w:rsid w:val="00AC496A"/>
    <w:rsid w:val="00AC4CC9"/>
    <w:rsid w:val="00AC53F0"/>
    <w:rsid w:val="00AD09EF"/>
    <w:rsid w:val="00AD113A"/>
    <w:rsid w:val="00AD13B0"/>
    <w:rsid w:val="00AD373B"/>
    <w:rsid w:val="00AD3EDD"/>
    <w:rsid w:val="00AD553E"/>
    <w:rsid w:val="00AD59A0"/>
    <w:rsid w:val="00AE04F1"/>
    <w:rsid w:val="00AE0B13"/>
    <w:rsid w:val="00AE0DB5"/>
    <w:rsid w:val="00AE72F1"/>
    <w:rsid w:val="00AE7C20"/>
    <w:rsid w:val="00AF1C09"/>
    <w:rsid w:val="00AF317D"/>
    <w:rsid w:val="00AF424B"/>
    <w:rsid w:val="00AF5D3D"/>
    <w:rsid w:val="00B00D11"/>
    <w:rsid w:val="00B02455"/>
    <w:rsid w:val="00B02BDB"/>
    <w:rsid w:val="00B055B3"/>
    <w:rsid w:val="00B06859"/>
    <w:rsid w:val="00B0739B"/>
    <w:rsid w:val="00B111D4"/>
    <w:rsid w:val="00B11898"/>
    <w:rsid w:val="00B13839"/>
    <w:rsid w:val="00B144D1"/>
    <w:rsid w:val="00B161CA"/>
    <w:rsid w:val="00B17815"/>
    <w:rsid w:val="00B17EF6"/>
    <w:rsid w:val="00B2051D"/>
    <w:rsid w:val="00B23C99"/>
    <w:rsid w:val="00B266A9"/>
    <w:rsid w:val="00B268EA"/>
    <w:rsid w:val="00B27D26"/>
    <w:rsid w:val="00B3082D"/>
    <w:rsid w:val="00B3209A"/>
    <w:rsid w:val="00B331F0"/>
    <w:rsid w:val="00B35CA7"/>
    <w:rsid w:val="00B3649F"/>
    <w:rsid w:val="00B36BB7"/>
    <w:rsid w:val="00B36FEA"/>
    <w:rsid w:val="00B3792C"/>
    <w:rsid w:val="00B403CA"/>
    <w:rsid w:val="00B42B9B"/>
    <w:rsid w:val="00B434D1"/>
    <w:rsid w:val="00B43C35"/>
    <w:rsid w:val="00B440EC"/>
    <w:rsid w:val="00B474FC"/>
    <w:rsid w:val="00B51ADB"/>
    <w:rsid w:val="00B5535D"/>
    <w:rsid w:val="00B60513"/>
    <w:rsid w:val="00B60850"/>
    <w:rsid w:val="00B6213D"/>
    <w:rsid w:val="00B63AEF"/>
    <w:rsid w:val="00B64491"/>
    <w:rsid w:val="00B65B2A"/>
    <w:rsid w:val="00B66BAB"/>
    <w:rsid w:val="00B70BCB"/>
    <w:rsid w:val="00B70F1F"/>
    <w:rsid w:val="00B711AF"/>
    <w:rsid w:val="00B72440"/>
    <w:rsid w:val="00B72EC5"/>
    <w:rsid w:val="00B72ED7"/>
    <w:rsid w:val="00B745DD"/>
    <w:rsid w:val="00B75F34"/>
    <w:rsid w:val="00B77FBB"/>
    <w:rsid w:val="00B80338"/>
    <w:rsid w:val="00B80433"/>
    <w:rsid w:val="00B80F65"/>
    <w:rsid w:val="00B8423C"/>
    <w:rsid w:val="00B86466"/>
    <w:rsid w:val="00B87D11"/>
    <w:rsid w:val="00B90652"/>
    <w:rsid w:val="00B9148F"/>
    <w:rsid w:val="00B917A6"/>
    <w:rsid w:val="00B9236B"/>
    <w:rsid w:val="00B932E1"/>
    <w:rsid w:val="00B9410B"/>
    <w:rsid w:val="00B9545B"/>
    <w:rsid w:val="00BA3241"/>
    <w:rsid w:val="00BA3EC8"/>
    <w:rsid w:val="00BA3EDA"/>
    <w:rsid w:val="00BA494C"/>
    <w:rsid w:val="00BA6F04"/>
    <w:rsid w:val="00BB0376"/>
    <w:rsid w:val="00BB0E67"/>
    <w:rsid w:val="00BB3055"/>
    <w:rsid w:val="00BB4C0B"/>
    <w:rsid w:val="00BB7FA3"/>
    <w:rsid w:val="00BC21E3"/>
    <w:rsid w:val="00BC2723"/>
    <w:rsid w:val="00BC35EE"/>
    <w:rsid w:val="00BC3AF7"/>
    <w:rsid w:val="00BC52DA"/>
    <w:rsid w:val="00BC5D4B"/>
    <w:rsid w:val="00BC79EA"/>
    <w:rsid w:val="00BC7CE4"/>
    <w:rsid w:val="00BC7EE0"/>
    <w:rsid w:val="00BD189D"/>
    <w:rsid w:val="00BD24EC"/>
    <w:rsid w:val="00BD326B"/>
    <w:rsid w:val="00BD343A"/>
    <w:rsid w:val="00BD3AC7"/>
    <w:rsid w:val="00BD5185"/>
    <w:rsid w:val="00BD5D1D"/>
    <w:rsid w:val="00BE0241"/>
    <w:rsid w:val="00BE3AB0"/>
    <w:rsid w:val="00BE7699"/>
    <w:rsid w:val="00BF0D02"/>
    <w:rsid w:val="00BF4DD0"/>
    <w:rsid w:val="00BF52CC"/>
    <w:rsid w:val="00BF5C89"/>
    <w:rsid w:val="00C00925"/>
    <w:rsid w:val="00C0098C"/>
    <w:rsid w:val="00C00CD6"/>
    <w:rsid w:val="00C0200D"/>
    <w:rsid w:val="00C0217A"/>
    <w:rsid w:val="00C023D4"/>
    <w:rsid w:val="00C04F7D"/>
    <w:rsid w:val="00C05A71"/>
    <w:rsid w:val="00C05C50"/>
    <w:rsid w:val="00C06504"/>
    <w:rsid w:val="00C06BC4"/>
    <w:rsid w:val="00C12EDA"/>
    <w:rsid w:val="00C15140"/>
    <w:rsid w:val="00C16BB2"/>
    <w:rsid w:val="00C16F21"/>
    <w:rsid w:val="00C174D3"/>
    <w:rsid w:val="00C17F2B"/>
    <w:rsid w:val="00C23566"/>
    <w:rsid w:val="00C241D0"/>
    <w:rsid w:val="00C2490F"/>
    <w:rsid w:val="00C26DE0"/>
    <w:rsid w:val="00C30433"/>
    <w:rsid w:val="00C30FC4"/>
    <w:rsid w:val="00C324D5"/>
    <w:rsid w:val="00C3250F"/>
    <w:rsid w:val="00C32F31"/>
    <w:rsid w:val="00C36DCB"/>
    <w:rsid w:val="00C37C13"/>
    <w:rsid w:val="00C400D2"/>
    <w:rsid w:val="00C40576"/>
    <w:rsid w:val="00C41F57"/>
    <w:rsid w:val="00C465D0"/>
    <w:rsid w:val="00C50021"/>
    <w:rsid w:val="00C5772B"/>
    <w:rsid w:val="00C60EAE"/>
    <w:rsid w:val="00C620EE"/>
    <w:rsid w:val="00C64EF4"/>
    <w:rsid w:val="00C6525B"/>
    <w:rsid w:val="00C65E59"/>
    <w:rsid w:val="00C70CF6"/>
    <w:rsid w:val="00C72392"/>
    <w:rsid w:val="00C7279A"/>
    <w:rsid w:val="00C74EC2"/>
    <w:rsid w:val="00C7517A"/>
    <w:rsid w:val="00C7541D"/>
    <w:rsid w:val="00C776F6"/>
    <w:rsid w:val="00C8027C"/>
    <w:rsid w:val="00C80A5C"/>
    <w:rsid w:val="00C81954"/>
    <w:rsid w:val="00C81FEA"/>
    <w:rsid w:val="00C900CB"/>
    <w:rsid w:val="00C923EE"/>
    <w:rsid w:val="00C92DD9"/>
    <w:rsid w:val="00C9630C"/>
    <w:rsid w:val="00C97F3A"/>
    <w:rsid w:val="00CA0EB4"/>
    <w:rsid w:val="00CA6DB5"/>
    <w:rsid w:val="00CA6F82"/>
    <w:rsid w:val="00CA7586"/>
    <w:rsid w:val="00CB008C"/>
    <w:rsid w:val="00CB04A8"/>
    <w:rsid w:val="00CB505F"/>
    <w:rsid w:val="00CB56CA"/>
    <w:rsid w:val="00CB598E"/>
    <w:rsid w:val="00CC044D"/>
    <w:rsid w:val="00CC28DD"/>
    <w:rsid w:val="00CC363E"/>
    <w:rsid w:val="00CC62D1"/>
    <w:rsid w:val="00CC681B"/>
    <w:rsid w:val="00CD201A"/>
    <w:rsid w:val="00CD29BD"/>
    <w:rsid w:val="00CD42D9"/>
    <w:rsid w:val="00CD476C"/>
    <w:rsid w:val="00CD4B55"/>
    <w:rsid w:val="00CD5C3E"/>
    <w:rsid w:val="00CE07AC"/>
    <w:rsid w:val="00CE0B16"/>
    <w:rsid w:val="00CE3123"/>
    <w:rsid w:val="00CE3633"/>
    <w:rsid w:val="00CE7C7C"/>
    <w:rsid w:val="00CE7E57"/>
    <w:rsid w:val="00CF23A8"/>
    <w:rsid w:val="00CF2C0E"/>
    <w:rsid w:val="00CF76FC"/>
    <w:rsid w:val="00D00FA0"/>
    <w:rsid w:val="00D0208F"/>
    <w:rsid w:val="00D02D6B"/>
    <w:rsid w:val="00D02FF9"/>
    <w:rsid w:val="00D04826"/>
    <w:rsid w:val="00D05CE0"/>
    <w:rsid w:val="00D07820"/>
    <w:rsid w:val="00D1076F"/>
    <w:rsid w:val="00D125CF"/>
    <w:rsid w:val="00D140AC"/>
    <w:rsid w:val="00D1425C"/>
    <w:rsid w:val="00D14501"/>
    <w:rsid w:val="00D145EE"/>
    <w:rsid w:val="00D2077F"/>
    <w:rsid w:val="00D26951"/>
    <w:rsid w:val="00D27102"/>
    <w:rsid w:val="00D27851"/>
    <w:rsid w:val="00D3149D"/>
    <w:rsid w:val="00D33335"/>
    <w:rsid w:val="00D33AF7"/>
    <w:rsid w:val="00D35389"/>
    <w:rsid w:val="00D36877"/>
    <w:rsid w:val="00D4358D"/>
    <w:rsid w:val="00D45178"/>
    <w:rsid w:val="00D4562A"/>
    <w:rsid w:val="00D46371"/>
    <w:rsid w:val="00D50507"/>
    <w:rsid w:val="00D53781"/>
    <w:rsid w:val="00D54700"/>
    <w:rsid w:val="00D5581B"/>
    <w:rsid w:val="00D55D18"/>
    <w:rsid w:val="00D56EAE"/>
    <w:rsid w:val="00D6005D"/>
    <w:rsid w:val="00D60C06"/>
    <w:rsid w:val="00D63476"/>
    <w:rsid w:val="00D64CBC"/>
    <w:rsid w:val="00D6540B"/>
    <w:rsid w:val="00D704D4"/>
    <w:rsid w:val="00D7216E"/>
    <w:rsid w:val="00D75071"/>
    <w:rsid w:val="00D76503"/>
    <w:rsid w:val="00D77799"/>
    <w:rsid w:val="00D80A00"/>
    <w:rsid w:val="00D811BB"/>
    <w:rsid w:val="00D8376C"/>
    <w:rsid w:val="00D84370"/>
    <w:rsid w:val="00D85160"/>
    <w:rsid w:val="00D853FF"/>
    <w:rsid w:val="00D874AC"/>
    <w:rsid w:val="00D91333"/>
    <w:rsid w:val="00D93215"/>
    <w:rsid w:val="00DA1C94"/>
    <w:rsid w:val="00DA5791"/>
    <w:rsid w:val="00DA5CD2"/>
    <w:rsid w:val="00DA7BC7"/>
    <w:rsid w:val="00DB3936"/>
    <w:rsid w:val="00DB436F"/>
    <w:rsid w:val="00DB4A26"/>
    <w:rsid w:val="00DB69F2"/>
    <w:rsid w:val="00DC02AD"/>
    <w:rsid w:val="00DC0736"/>
    <w:rsid w:val="00DC0796"/>
    <w:rsid w:val="00DC0955"/>
    <w:rsid w:val="00DC1CA0"/>
    <w:rsid w:val="00DC2CBF"/>
    <w:rsid w:val="00DC3447"/>
    <w:rsid w:val="00DC351D"/>
    <w:rsid w:val="00DC3871"/>
    <w:rsid w:val="00DC3C33"/>
    <w:rsid w:val="00DC4262"/>
    <w:rsid w:val="00DC5E90"/>
    <w:rsid w:val="00DC742A"/>
    <w:rsid w:val="00DD09B9"/>
    <w:rsid w:val="00DD18C2"/>
    <w:rsid w:val="00DD1B19"/>
    <w:rsid w:val="00DD2A72"/>
    <w:rsid w:val="00DD2DC0"/>
    <w:rsid w:val="00DD303B"/>
    <w:rsid w:val="00DD562B"/>
    <w:rsid w:val="00DD5ECE"/>
    <w:rsid w:val="00DD67ED"/>
    <w:rsid w:val="00DD75E8"/>
    <w:rsid w:val="00DD7F8E"/>
    <w:rsid w:val="00DE0251"/>
    <w:rsid w:val="00DE4D60"/>
    <w:rsid w:val="00DE648A"/>
    <w:rsid w:val="00DE757A"/>
    <w:rsid w:val="00DE77F8"/>
    <w:rsid w:val="00DF0062"/>
    <w:rsid w:val="00DF02BE"/>
    <w:rsid w:val="00DF142E"/>
    <w:rsid w:val="00DF33F8"/>
    <w:rsid w:val="00DF4612"/>
    <w:rsid w:val="00DF6D78"/>
    <w:rsid w:val="00DF72FA"/>
    <w:rsid w:val="00DF78D0"/>
    <w:rsid w:val="00E00790"/>
    <w:rsid w:val="00E00DBA"/>
    <w:rsid w:val="00E03F07"/>
    <w:rsid w:val="00E06BA1"/>
    <w:rsid w:val="00E0769D"/>
    <w:rsid w:val="00E10DE0"/>
    <w:rsid w:val="00E12A00"/>
    <w:rsid w:val="00E13530"/>
    <w:rsid w:val="00E15E4B"/>
    <w:rsid w:val="00E17D54"/>
    <w:rsid w:val="00E21503"/>
    <w:rsid w:val="00E2175C"/>
    <w:rsid w:val="00E26593"/>
    <w:rsid w:val="00E313F0"/>
    <w:rsid w:val="00E31532"/>
    <w:rsid w:val="00E33538"/>
    <w:rsid w:val="00E34A42"/>
    <w:rsid w:val="00E3513F"/>
    <w:rsid w:val="00E407A7"/>
    <w:rsid w:val="00E41E19"/>
    <w:rsid w:val="00E42B65"/>
    <w:rsid w:val="00E44298"/>
    <w:rsid w:val="00E460E8"/>
    <w:rsid w:val="00E465D9"/>
    <w:rsid w:val="00E47A1A"/>
    <w:rsid w:val="00E47C86"/>
    <w:rsid w:val="00E517F6"/>
    <w:rsid w:val="00E5247B"/>
    <w:rsid w:val="00E52C9F"/>
    <w:rsid w:val="00E55E62"/>
    <w:rsid w:val="00E562A9"/>
    <w:rsid w:val="00E57F41"/>
    <w:rsid w:val="00E64A1C"/>
    <w:rsid w:val="00E64F7F"/>
    <w:rsid w:val="00E6620B"/>
    <w:rsid w:val="00E670D4"/>
    <w:rsid w:val="00E705D2"/>
    <w:rsid w:val="00E7145C"/>
    <w:rsid w:val="00E719FE"/>
    <w:rsid w:val="00E71B6A"/>
    <w:rsid w:val="00E728C8"/>
    <w:rsid w:val="00E74D6D"/>
    <w:rsid w:val="00E76CCD"/>
    <w:rsid w:val="00E81052"/>
    <w:rsid w:val="00E87B92"/>
    <w:rsid w:val="00E901E4"/>
    <w:rsid w:val="00E913A1"/>
    <w:rsid w:val="00E91BFF"/>
    <w:rsid w:val="00E97E37"/>
    <w:rsid w:val="00EA5736"/>
    <w:rsid w:val="00EA5AAC"/>
    <w:rsid w:val="00EA68D7"/>
    <w:rsid w:val="00EB05E2"/>
    <w:rsid w:val="00EB1EB7"/>
    <w:rsid w:val="00EB3B47"/>
    <w:rsid w:val="00EB5010"/>
    <w:rsid w:val="00EC03E0"/>
    <w:rsid w:val="00EC1F00"/>
    <w:rsid w:val="00EC2917"/>
    <w:rsid w:val="00EC49D5"/>
    <w:rsid w:val="00EC591A"/>
    <w:rsid w:val="00ED0015"/>
    <w:rsid w:val="00ED2391"/>
    <w:rsid w:val="00ED40CA"/>
    <w:rsid w:val="00ED4775"/>
    <w:rsid w:val="00ED4B51"/>
    <w:rsid w:val="00ED5ECB"/>
    <w:rsid w:val="00ED70CF"/>
    <w:rsid w:val="00EE5A02"/>
    <w:rsid w:val="00EE6640"/>
    <w:rsid w:val="00EF0775"/>
    <w:rsid w:val="00EF3FB1"/>
    <w:rsid w:val="00EF6B9C"/>
    <w:rsid w:val="00EF74A7"/>
    <w:rsid w:val="00EF7835"/>
    <w:rsid w:val="00F00932"/>
    <w:rsid w:val="00F013BB"/>
    <w:rsid w:val="00F0338C"/>
    <w:rsid w:val="00F04032"/>
    <w:rsid w:val="00F06204"/>
    <w:rsid w:val="00F06D1C"/>
    <w:rsid w:val="00F076F5"/>
    <w:rsid w:val="00F139A2"/>
    <w:rsid w:val="00F15948"/>
    <w:rsid w:val="00F15D69"/>
    <w:rsid w:val="00F17234"/>
    <w:rsid w:val="00F2358A"/>
    <w:rsid w:val="00F27724"/>
    <w:rsid w:val="00F31CC6"/>
    <w:rsid w:val="00F32FAB"/>
    <w:rsid w:val="00F343CD"/>
    <w:rsid w:val="00F37005"/>
    <w:rsid w:val="00F40BEA"/>
    <w:rsid w:val="00F41C2F"/>
    <w:rsid w:val="00F424A4"/>
    <w:rsid w:val="00F42656"/>
    <w:rsid w:val="00F432B0"/>
    <w:rsid w:val="00F45AD3"/>
    <w:rsid w:val="00F46780"/>
    <w:rsid w:val="00F512BF"/>
    <w:rsid w:val="00F51467"/>
    <w:rsid w:val="00F514CE"/>
    <w:rsid w:val="00F5297F"/>
    <w:rsid w:val="00F54F15"/>
    <w:rsid w:val="00F61586"/>
    <w:rsid w:val="00F63FF0"/>
    <w:rsid w:val="00F65858"/>
    <w:rsid w:val="00F66259"/>
    <w:rsid w:val="00F707D3"/>
    <w:rsid w:val="00F76744"/>
    <w:rsid w:val="00F8033A"/>
    <w:rsid w:val="00F8604F"/>
    <w:rsid w:val="00F91080"/>
    <w:rsid w:val="00F9351D"/>
    <w:rsid w:val="00F9429D"/>
    <w:rsid w:val="00F94A17"/>
    <w:rsid w:val="00F94F6D"/>
    <w:rsid w:val="00F95B11"/>
    <w:rsid w:val="00F96107"/>
    <w:rsid w:val="00F9666F"/>
    <w:rsid w:val="00F973AB"/>
    <w:rsid w:val="00FA00B4"/>
    <w:rsid w:val="00FA16DE"/>
    <w:rsid w:val="00FA2CC5"/>
    <w:rsid w:val="00FA3D2C"/>
    <w:rsid w:val="00FA659D"/>
    <w:rsid w:val="00FA7FAD"/>
    <w:rsid w:val="00FB382F"/>
    <w:rsid w:val="00FB4786"/>
    <w:rsid w:val="00FB484D"/>
    <w:rsid w:val="00FB498C"/>
    <w:rsid w:val="00FB7A6C"/>
    <w:rsid w:val="00FC1C7A"/>
    <w:rsid w:val="00FC50FC"/>
    <w:rsid w:val="00FC539D"/>
    <w:rsid w:val="00FC6116"/>
    <w:rsid w:val="00FD054B"/>
    <w:rsid w:val="00FD17BF"/>
    <w:rsid w:val="00FD1C9E"/>
    <w:rsid w:val="00FD1D64"/>
    <w:rsid w:val="00FD2057"/>
    <w:rsid w:val="00FD2ABB"/>
    <w:rsid w:val="00FD2BC6"/>
    <w:rsid w:val="00FD31B0"/>
    <w:rsid w:val="00FD4635"/>
    <w:rsid w:val="00FD5D15"/>
    <w:rsid w:val="00FD5EDE"/>
    <w:rsid w:val="00FD6337"/>
    <w:rsid w:val="00FD6B9E"/>
    <w:rsid w:val="00FE0480"/>
    <w:rsid w:val="00FE31C8"/>
    <w:rsid w:val="00FE3AFB"/>
    <w:rsid w:val="00FE3B42"/>
    <w:rsid w:val="00FE481D"/>
    <w:rsid w:val="00FE76A2"/>
    <w:rsid w:val="00FF348C"/>
    <w:rsid w:val="00FF3F7F"/>
    <w:rsid w:val="00FF4A49"/>
    <w:rsid w:val="00FF57C4"/>
    <w:rsid w:val="00FF738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0E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CA0EB4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A0E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0E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0EB4"/>
    <w:rPr>
      <w:vertAlign w:val="superscript"/>
    </w:rPr>
  </w:style>
  <w:style w:type="table" w:styleId="Tabellenraster">
    <w:name w:val="Table Grid"/>
    <w:basedOn w:val="NormaleTabelle"/>
    <w:uiPriority w:val="59"/>
    <w:rsid w:val="00CA0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CA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0EB4"/>
  </w:style>
  <w:style w:type="paragraph" w:styleId="Listenabsatz">
    <w:name w:val="List Paragraph"/>
    <w:basedOn w:val="Standard"/>
    <w:uiPriority w:val="34"/>
    <w:qFormat/>
    <w:rsid w:val="00CA0E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A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0EB4"/>
  </w:style>
  <w:style w:type="character" w:styleId="Hyperlink">
    <w:name w:val="Hyperlink"/>
    <w:basedOn w:val="Absatz-Standardschriftart"/>
    <w:uiPriority w:val="99"/>
    <w:unhideWhenUsed/>
    <w:rsid w:val="00CA0E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17BF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00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00D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200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00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200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00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0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0E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CA0EB4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A0E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0E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0EB4"/>
    <w:rPr>
      <w:vertAlign w:val="superscript"/>
    </w:rPr>
  </w:style>
  <w:style w:type="table" w:styleId="Tabellenraster">
    <w:name w:val="Table Grid"/>
    <w:basedOn w:val="NormaleTabelle"/>
    <w:uiPriority w:val="59"/>
    <w:rsid w:val="00CA0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CA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0EB4"/>
  </w:style>
  <w:style w:type="paragraph" w:styleId="Listenabsatz">
    <w:name w:val="List Paragraph"/>
    <w:basedOn w:val="Standard"/>
    <w:uiPriority w:val="34"/>
    <w:qFormat/>
    <w:rsid w:val="00CA0E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A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0EB4"/>
  </w:style>
  <w:style w:type="character" w:styleId="Hyperlink">
    <w:name w:val="Hyperlink"/>
    <w:basedOn w:val="Absatz-Standardschriftart"/>
    <w:uiPriority w:val="99"/>
    <w:unhideWhenUsed/>
    <w:rsid w:val="00CA0E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17BF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00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00D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200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00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200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00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://www.isb-gym8-lehrplan.de/contentserv/3.1.neu/g8.de/index.php?StoryID=27035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3719-06EA-435F-B334-5A1ED861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dcterms:created xsi:type="dcterms:W3CDTF">2014-09-09T12:28:00Z</dcterms:created>
  <dcterms:modified xsi:type="dcterms:W3CDTF">2014-09-11T13:19:00Z</dcterms:modified>
</cp:coreProperties>
</file>