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68" w:rsidRPr="00A735AD" w:rsidRDefault="00106D68" w:rsidP="0010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7418D">
        <w:rPr>
          <w:rFonts w:ascii="Arial" w:hAnsi="Arial" w:cs="Arial"/>
          <w:b/>
          <w:sz w:val="28"/>
          <w:szCs w:val="28"/>
        </w:rPr>
        <w:t xml:space="preserve">Platons Philosophie: </w:t>
      </w:r>
      <w:r w:rsidR="00CB65C7">
        <w:rPr>
          <w:rFonts w:ascii="Arial" w:hAnsi="Arial" w:cs="Arial"/>
          <w:b/>
          <w:sz w:val="28"/>
          <w:szCs w:val="28"/>
        </w:rPr>
        <w:t>Was kann man bei Sophisten lernen</w:t>
      </w:r>
      <w:r>
        <w:rPr>
          <w:rFonts w:ascii="Arial" w:hAnsi="Arial" w:cs="Arial"/>
          <w:b/>
          <w:sz w:val="28"/>
          <w:szCs w:val="28"/>
        </w:rPr>
        <w:t>?</w:t>
      </w:r>
    </w:p>
    <w:p w:rsidR="00106D68" w:rsidRDefault="00106D68" w:rsidP="00106D6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106D68" w:rsidRDefault="00106D68" w:rsidP="00106D6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106D68" w:rsidRDefault="00106D68" w:rsidP="00106D6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106D68" w:rsidRPr="0081458E" w:rsidRDefault="00106D68" w:rsidP="00106D6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106D68" w:rsidRDefault="00106D68" w:rsidP="00106D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-548640</wp:posOffset>
            </wp:positionV>
            <wp:extent cx="1485900" cy="2152650"/>
            <wp:effectExtent l="19050" t="0" r="0" b="0"/>
            <wp:wrapTight wrapText="bothSides">
              <wp:wrapPolygon edited="0">
                <wp:start x="-277" y="0"/>
                <wp:lineTo x="-277" y="21409"/>
                <wp:lineTo x="21600" y="21409"/>
                <wp:lineTo x="21600" y="0"/>
                <wp:lineTo x="-277" y="0"/>
              </wp:wrapPolygon>
            </wp:wrapTight>
            <wp:docPr id="2" name="Bild 6" descr="C:\Users\Arenz\Downloads\Sokrates denkend sitz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nz\Downloads\Sokrates denkend sitz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18D">
        <w:rPr>
          <w:rFonts w:ascii="Arial" w:hAnsi="Arial" w:cs="Arial"/>
          <w:i/>
          <w:sz w:val="20"/>
          <w:szCs w:val="20"/>
        </w:rPr>
        <w:t xml:space="preserve">Fülle den Bogen alleine aus. Du kannst mit den Buchstaben </w:t>
      </w:r>
      <w:r w:rsidRPr="00607790">
        <w:rPr>
          <w:rFonts w:ascii="Arial" w:hAnsi="Arial" w:cs="Arial"/>
          <w:b/>
          <w:i/>
          <w:sz w:val="20"/>
          <w:szCs w:val="20"/>
        </w:rPr>
        <w:t>α</w:t>
      </w:r>
      <w:r w:rsidRPr="0037418D">
        <w:rPr>
          <w:rFonts w:ascii="Arial" w:hAnsi="Arial" w:cs="Arial"/>
          <w:i/>
          <w:sz w:val="20"/>
          <w:szCs w:val="20"/>
        </w:rPr>
        <w:t xml:space="preserve"> - </w:t>
      </w:r>
      <w:r w:rsidRPr="00607790">
        <w:rPr>
          <w:rFonts w:ascii="Arial" w:hAnsi="Arial" w:cs="Arial"/>
          <w:b/>
          <w:i/>
          <w:sz w:val="20"/>
          <w:szCs w:val="20"/>
          <w:lang w:val="el-GR"/>
        </w:rPr>
        <w:t>δ</w:t>
      </w:r>
      <w:r w:rsidRPr="0037418D">
        <w:rPr>
          <w:rFonts w:ascii="Arial" w:hAnsi="Arial" w:cs="Arial"/>
          <w:i/>
          <w:sz w:val="20"/>
          <w:szCs w:val="20"/>
        </w:rPr>
        <w:t xml:space="preserve"> den Grad deiner Zustimmung ausdrücken. Sei kritisch und ehrlich mit dir selbst. </w:t>
      </w:r>
    </w:p>
    <w:p w:rsidR="00106D68" w:rsidRPr="0037418D" w:rsidRDefault="00106D68" w:rsidP="00106D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817"/>
        <w:gridCol w:w="6462"/>
      </w:tblGrid>
      <w:tr w:rsidR="00106D68" w:rsidRPr="0037418D" w:rsidTr="0003715D">
        <w:tc>
          <w:tcPr>
            <w:tcW w:w="817" w:type="dxa"/>
          </w:tcPr>
          <w:p w:rsidR="00106D68" w:rsidRPr="0037418D" w:rsidRDefault="00106D68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6462" w:type="dxa"/>
          </w:tcPr>
          <w:p w:rsidR="00106D68" w:rsidRPr="0037418D" w:rsidRDefault="00106D68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>Das trifft voll und ganz zu.</w:t>
            </w:r>
          </w:p>
        </w:tc>
      </w:tr>
      <w:tr w:rsidR="00106D68" w:rsidRPr="0037418D" w:rsidTr="0003715D">
        <w:tc>
          <w:tcPr>
            <w:tcW w:w="817" w:type="dxa"/>
          </w:tcPr>
          <w:p w:rsidR="00106D68" w:rsidRPr="0037418D" w:rsidRDefault="00106D68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6462" w:type="dxa"/>
          </w:tcPr>
          <w:p w:rsidR="00106D68" w:rsidRPr="0037418D" w:rsidRDefault="00106D68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>Das trifft zum Teil zu.</w:t>
            </w:r>
          </w:p>
        </w:tc>
      </w:tr>
      <w:tr w:rsidR="00106D68" w:rsidRPr="0037418D" w:rsidTr="0003715D">
        <w:tc>
          <w:tcPr>
            <w:tcW w:w="817" w:type="dxa"/>
          </w:tcPr>
          <w:p w:rsidR="00106D68" w:rsidRPr="0037418D" w:rsidRDefault="00106D68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6462" w:type="dxa"/>
          </w:tcPr>
          <w:p w:rsidR="00106D68" w:rsidRPr="0037418D" w:rsidRDefault="00106D68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 xml:space="preserve">Das trifft nur in geringem Maß zu. </w:t>
            </w:r>
          </w:p>
        </w:tc>
      </w:tr>
      <w:tr w:rsidR="00106D68" w:rsidRPr="0037418D" w:rsidTr="0003715D">
        <w:tc>
          <w:tcPr>
            <w:tcW w:w="817" w:type="dxa"/>
          </w:tcPr>
          <w:p w:rsidR="00106D68" w:rsidRPr="0037418D" w:rsidRDefault="00106D68" w:rsidP="0003715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  <w:tc>
          <w:tcPr>
            <w:tcW w:w="6462" w:type="dxa"/>
          </w:tcPr>
          <w:p w:rsidR="00106D68" w:rsidRPr="0037418D" w:rsidRDefault="00106D68" w:rsidP="0003715D">
            <w:pPr>
              <w:spacing w:line="276" w:lineRule="auto"/>
              <w:rPr>
                <w:rFonts w:ascii="Arial" w:hAnsi="Arial" w:cs="Arial"/>
                <w:i/>
              </w:rPr>
            </w:pPr>
            <w:r w:rsidRPr="0037418D">
              <w:rPr>
                <w:rFonts w:ascii="Arial" w:hAnsi="Arial" w:cs="Arial"/>
              </w:rPr>
              <w:t xml:space="preserve">Das trifft leider nicht zu. </w:t>
            </w:r>
          </w:p>
        </w:tc>
      </w:tr>
    </w:tbl>
    <w:p w:rsidR="00106D68" w:rsidRPr="0037418D" w:rsidRDefault="00106D68" w:rsidP="00106D68">
      <w:pPr>
        <w:rPr>
          <w:rFonts w:ascii="Arial" w:hAnsi="Arial" w:cs="Arial"/>
          <w:i/>
          <w:sz w:val="20"/>
          <w:szCs w:val="20"/>
        </w:rPr>
      </w:pPr>
    </w:p>
    <w:p w:rsidR="00106D68" w:rsidRPr="009A640C" w:rsidRDefault="00106D68" w:rsidP="00106D68">
      <w:pPr>
        <w:rPr>
          <w:rFonts w:ascii="Arial" w:hAnsi="Arial" w:cs="Arial"/>
          <w:b/>
          <w:sz w:val="24"/>
          <w:szCs w:val="24"/>
        </w:rPr>
      </w:pPr>
      <w:r w:rsidRPr="009A640C">
        <w:rPr>
          <w:rFonts w:ascii="Arial" w:hAnsi="Arial" w:cs="Arial"/>
          <w:b/>
          <w:sz w:val="24"/>
          <w:szCs w:val="24"/>
        </w:rPr>
        <w:t>1. Vokabeln</w:t>
      </w:r>
    </w:p>
    <w:tbl>
      <w:tblPr>
        <w:tblStyle w:val="Tabellengitternetz"/>
        <w:tblW w:w="8033" w:type="dxa"/>
        <w:tblInd w:w="-34" w:type="dxa"/>
        <w:tblLayout w:type="fixed"/>
        <w:tblLook w:val="04A0"/>
      </w:tblPr>
      <w:tblGrid>
        <w:gridCol w:w="1560"/>
        <w:gridCol w:w="3827"/>
        <w:gridCol w:w="661"/>
        <w:gridCol w:w="662"/>
        <w:gridCol w:w="661"/>
        <w:gridCol w:w="662"/>
      </w:tblGrid>
      <w:tr w:rsidR="00106D68" w:rsidRPr="0037418D" w:rsidTr="0003715D">
        <w:trPr>
          <w:trHeight w:val="345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662" w:type="dxa"/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661" w:type="dxa"/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 w:val="restart"/>
            <w:vAlign w:val="center"/>
          </w:tcPr>
          <w:p w:rsidR="00106D68" w:rsidRPr="00E1621E" w:rsidRDefault="00E1621E" w:rsidP="000371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21E">
              <w:rPr>
                <w:rFonts w:ascii="Arial" w:hAnsi="Arial" w:cs="Arial"/>
                <w:b/>
                <w:sz w:val="24"/>
                <w:szCs w:val="24"/>
                <w:lang w:val="el-GR"/>
              </w:rPr>
              <w:t>Τὰ</w:t>
            </w:r>
            <w:r w:rsidRPr="00E162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621E">
              <w:rPr>
                <w:rFonts w:ascii="Arial" w:hAnsi="Arial" w:cs="Arial"/>
                <w:b/>
                <w:sz w:val="24"/>
                <w:szCs w:val="24"/>
                <w:lang w:val="el-GR"/>
              </w:rPr>
              <w:t>ῥήματα</w:t>
            </w:r>
          </w:p>
        </w:tc>
        <w:tc>
          <w:tcPr>
            <w:tcW w:w="3827" w:type="dxa"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beherrsche die neuen Vokabeln. </w:t>
            </w:r>
          </w:p>
        </w:tc>
        <w:tc>
          <w:tcPr>
            <w:tcW w:w="661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Vokabeln aus dem Textzusammenhang erschließen. </w:t>
            </w:r>
          </w:p>
        </w:tc>
        <w:tc>
          <w:tcPr>
            <w:tcW w:w="661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Vokabeln nach Wortfeldern ordnen. </w:t>
            </w:r>
          </w:p>
        </w:tc>
        <w:tc>
          <w:tcPr>
            <w:tcW w:w="661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dieselbe Vokabel in unterschiedlichen Zusammenhängen unterschiedlich übersetzen. </w:t>
            </w:r>
          </w:p>
        </w:tc>
        <w:tc>
          <w:tcPr>
            <w:tcW w:w="661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>Ich kann die Grundform der Vokabeln im Wortschatzregister meines Lehrbuches oder im Omega-Wortschatz finden.</w:t>
            </w:r>
          </w:p>
        </w:tc>
        <w:tc>
          <w:tcPr>
            <w:tcW w:w="661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6D68" w:rsidRPr="0037418D" w:rsidRDefault="00106D68" w:rsidP="00106D68">
      <w:pPr>
        <w:spacing w:after="0" w:line="240" w:lineRule="auto"/>
        <w:rPr>
          <w:rFonts w:ascii="Arial" w:hAnsi="Arial" w:cs="Arial"/>
          <w:b/>
          <w:u w:val="single"/>
        </w:rPr>
      </w:pPr>
    </w:p>
    <w:p w:rsidR="00106D68" w:rsidRPr="0037418D" w:rsidRDefault="00106D68" w:rsidP="00106D68">
      <w:pPr>
        <w:spacing w:after="0" w:line="240" w:lineRule="auto"/>
        <w:rPr>
          <w:rFonts w:ascii="Arial" w:hAnsi="Arial" w:cs="Arial"/>
          <w:b/>
          <w:u w:val="single"/>
        </w:rPr>
      </w:pPr>
    </w:p>
    <w:p w:rsidR="00106D68" w:rsidRPr="009A640C" w:rsidRDefault="00106D68" w:rsidP="00106D68">
      <w:pPr>
        <w:rPr>
          <w:rFonts w:ascii="Arial" w:hAnsi="Arial" w:cs="Arial"/>
          <w:b/>
          <w:sz w:val="24"/>
          <w:szCs w:val="24"/>
        </w:rPr>
      </w:pPr>
      <w:r w:rsidRPr="009A640C">
        <w:rPr>
          <w:rFonts w:ascii="Arial" w:hAnsi="Arial" w:cs="Arial"/>
          <w:b/>
          <w:sz w:val="24"/>
          <w:szCs w:val="24"/>
        </w:rPr>
        <w:t xml:space="preserve">2. </w:t>
      </w:r>
      <w:r w:rsidR="00671EB6">
        <w:rPr>
          <w:rFonts w:ascii="Arial" w:hAnsi="Arial" w:cs="Arial"/>
          <w:b/>
          <w:sz w:val="24"/>
          <w:szCs w:val="24"/>
        </w:rPr>
        <w:t xml:space="preserve">Bildung der </w:t>
      </w:r>
      <w:proofErr w:type="spellStart"/>
      <w:r w:rsidR="00671EB6">
        <w:rPr>
          <w:rFonts w:ascii="Arial" w:hAnsi="Arial" w:cs="Arial"/>
          <w:b/>
          <w:sz w:val="24"/>
          <w:szCs w:val="24"/>
        </w:rPr>
        <w:t>verba</w:t>
      </w:r>
      <w:proofErr w:type="spellEnd"/>
      <w:r w:rsidR="00671E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71EB6">
        <w:rPr>
          <w:rFonts w:ascii="Arial" w:hAnsi="Arial" w:cs="Arial"/>
          <w:b/>
          <w:sz w:val="24"/>
          <w:szCs w:val="24"/>
        </w:rPr>
        <w:t>contracta</w:t>
      </w:r>
      <w:proofErr w:type="spellEnd"/>
    </w:p>
    <w:tbl>
      <w:tblPr>
        <w:tblStyle w:val="Tabellengitternetz"/>
        <w:tblW w:w="8080" w:type="dxa"/>
        <w:tblInd w:w="-34" w:type="dxa"/>
        <w:tblLayout w:type="fixed"/>
        <w:tblLook w:val="04A0"/>
      </w:tblPr>
      <w:tblGrid>
        <w:gridCol w:w="1560"/>
        <w:gridCol w:w="3827"/>
        <w:gridCol w:w="709"/>
        <w:gridCol w:w="709"/>
        <w:gridCol w:w="567"/>
        <w:gridCol w:w="708"/>
      </w:tblGrid>
      <w:tr w:rsidR="00106D68" w:rsidRPr="0037418D" w:rsidTr="0003715D">
        <w:trPr>
          <w:trHeight w:val="345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06D68" w:rsidRPr="00671EB6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06D68" w:rsidRPr="00671EB6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106D68" w:rsidRPr="00671EB6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6D68" w:rsidRPr="00671EB6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 w:val="restart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E1621E" w:rsidRDefault="00106D68" w:rsidP="000371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21E">
              <w:rPr>
                <w:rFonts w:ascii="Arial" w:hAnsi="Arial" w:cs="Arial"/>
                <w:b/>
                <w:sz w:val="24"/>
                <w:szCs w:val="24"/>
                <w:lang w:val="el-GR"/>
              </w:rPr>
              <w:t>Αἱ</w:t>
            </w:r>
            <w:r w:rsidRPr="00E162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621E">
              <w:rPr>
                <w:rFonts w:ascii="Arial" w:hAnsi="Arial" w:cs="Arial"/>
                <w:b/>
                <w:sz w:val="24"/>
                <w:szCs w:val="24"/>
                <w:lang w:val="el-GR"/>
              </w:rPr>
              <w:t>μορφαί</w:t>
            </w: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1B6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</w:t>
            </w:r>
            <w:r w:rsidR="001B69AB">
              <w:rPr>
                <w:rFonts w:ascii="Arial" w:hAnsi="Arial" w:cs="Arial"/>
              </w:rPr>
              <w:t xml:space="preserve">weiß, </w:t>
            </w:r>
            <w:r w:rsidR="00693AA8">
              <w:rPr>
                <w:rFonts w:ascii="Arial" w:hAnsi="Arial" w:cs="Arial"/>
              </w:rPr>
              <w:t xml:space="preserve">in welche Gruppen die </w:t>
            </w:r>
            <w:proofErr w:type="spellStart"/>
            <w:r w:rsidR="00693AA8" w:rsidRPr="00CB65C7">
              <w:rPr>
                <w:rFonts w:ascii="Arial" w:hAnsi="Arial" w:cs="Arial"/>
                <w:i/>
              </w:rPr>
              <w:t>verba</w:t>
            </w:r>
            <w:proofErr w:type="spellEnd"/>
            <w:r w:rsidR="00693AA8" w:rsidRPr="00CB65C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93AA8" w:rsidRPr="00CB65C7">
              <w:rPr>
                <w:rFonts w:ascii="Arial" w:hAnsi="Arial" w:cs="Arial"/>
                <w:i/>
              </w:rPr>
              <w:t>contracta</w:t>
            </w:r>
            <w:proofErr w:type="spellEnd"/>
            <w:r w:rsidR="00693AA8">
              <w:rPr>
                <w:rFonts w:ascii="Arial" w:hAnsi="Arial" w:cs="Arial"/>
              </w:rPr>
              <w:t xml:space="preserve"> eingeteilt werden.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693AA8" w:rsidP="001B6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weiß, wie die </w:t>
            </w:r>
            <w:proofErr w:type="spellStart"/>
            <w:r w:rsidRPr="00CB65C7">
              <w:rPr>
                <w:rFonts w:ascii="Arial" w:hAnsi="Arial" w:cs="Arial"/>
                <w:i/>
              </w:rPr>
              <w:t>verba</w:t>
            </w:r>
            <w:proofErr w:type="spellEnd"/>
            <w:r w:rsidRPr="00CB65C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65C7">
              <w:rPr>
                <w:rFonts w:ascii="Arial" w:hAnsi="Arial" w:cs="Arial"/>
                <w:i/>
              </w:rPr>
              <w:t>contracta</w:t>
            </w:r>
            <w:proofErr w:type="spellEnd"/>
            <w:r>
              <w:rPr>
                <w:rFonts w:ascii="Arial" w:hAnsi="Arial" w:cs="Arial"/>
              </w:rPr>
              <w:t xml:space="preserve"> gebildet werden.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693AA8" w:rsidP="00A53AC1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</w:rPr>
              <w:t xml:space="preserve">erkenne die </w:t>
            </w:r>
            <w:proofErr w:type="spellStart"/>
            <w:r w:rsidRPr="00CB65C7">
              <w:rPr>
                <w:rFonts w:ascii="Arial" w:hAnsi="Arial" w:cs="Arial"/>
                <w:i/>
              </w:rPr>
              <w:t>verba</w:t>
            </w:r>
            <w:proofErr w:type="spellEnd"/>
            <w:r w:rsidRPr="00CB65C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65C7">
              <w:rPr>
                <w:rFonts w:ascii="Arial" w:hAnsi="Arial" w:cs="Arial"/>
                <w:i/>
              </w:rPr>
              <w:t>contracta</w:t>
            </w:r>
            <w:proofErr w:type="spellEnd"/>
            <w:r>
              <w:rPr>
                <w:rFonts w:ascii="Arial" w:hAnsi="Arial" w:cs="Arial"/>
              </w:rPr>
              <w:t xml:space="preserve"> im Text auch in den Tempora des Imperfekts und des Aorists.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693AA8" w:rsidP="00A53AC1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</w:rPr>
              <w:t>erkenne die kontrahierten Formen des Konjunktivs des Optativs und des Imperativs.</w:t>
            </w:r>
            <w:r w:rsidRPr="003741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493963" w:rsidRDefault="00693AA8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</w:rPr>
              <w:t xml:space="preserve">kann selbst Formen der </w:t>
            </w:r>
            <w:proofErr w:type="spellStart"/>
            <w:r w:rsidRPr="00CB65C7">
              <w:rPr>
                <w:rFonts w:ascii="Arial" w:hAnsi="Arial" w:cs="Arial"/>
                <w:i/>
              </w:rPr>
              <w:t>verba</w:t>
            </w:r>
            <w:proofErr w:type="spellEnd"/>
            <w:r w:rsidRPr="00CB65C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65C7">
              <w:rPr>
                <w:rFonts w:ascii="Arial" w:hAnsi="Arial" w:cs="Arial"/>
                <w:i/>
              </w:rPr>
              <w:t>contracta</w:t>
            </w:r>
            <w:proofErr w:type="spellEnd"/>
            <w:r w:rsidRPr="00CB65C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bilden.</w:t>
            </w:r>
            <w:r w:rsidRPr="0037418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6D68" w:rsidRPr="0037418D" w:rsidRDefault="00106D68" w:rsidP="00106D68">
      <w:pPr>
        <w:rPr>
          <w:rFonts w:ascii="Arial" w:hAnsi="Arial" w:cs="Arial"/>
          <w:b/>
          <w:u w:val="single"/>
        </w:rPr>
      </w:pPr>
      <w:r w:rsidRPr="0037418D">
        <w:rPr>
          <w:rFonts w:ascii="Arial" w:hAnsi="Arial" w:cs="Arial"/>
          <w:b/>
          <w:u w:val="single"/>
        </w:rPr>
        <w:br w:type="page"/>
      </w:r>
    </w:p>
    <w:p w:rsidR="00106D68" w:rsidRPr="00F46000" w:rsidRDefault="00106D68" w:rsidP="00106D68">
      <w:pPr>
        <w:rPr>
          <w:rFonts w:ascii="Arial" w:hAnsi="Arial" w:cs="Arial"/>
          <w:b/>
          <w:i/>
          <w:sz w:val="24"/>
          <w:szCs w:val="24"/>
        </w:rPr>
      </w:pPr>
      <w:r w:rsidRPr="009A640C">
        <w:rPr>
          <w:rFonts w:ascii="Arial" w:hAnsi="Arial" w:cs="Arial"/>
          <w:b/>
          <w:sz w:val="24"/>
          <w:szCs w:val="24"/>
        </w:rPr>
        <w:lastRenderedPageBreak/>
        <w:t xml:space="preserve">3. Textverständnis des </w:t>
      </w:r>
      <w:proofErr w:type="spellStart"/>
      <w:r>
        <w:rPr>
          <w:rFonts w:ascii="Arial" w:hAnsi="Arial" w:cs="Arial"/>
          <w:b/>
          <w:sz w:val="24"/>
          <w:szCs w:val="24"/>
        </w:rPr>
        <w:t>Sokratesgesprächs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mit </w:t>
      </w:r>
      <w:r w:rsidR="006C15E1">
        <w:rPr>
          <w:rFonts w:ascii="Arial" w:hAnsi="Arial" w:cs="Arial"/>
          <w:b/>
          <w:sz w:val="24"/>
          <w:szCs w:val="24"/>
        </w:rPr>
        <w:t>Hippokrates</w:t>
      </w:r>
    </w:p>
    <w:tbl>
      <w:tblPr>
        <w:tblStyle w:val="Tabellengitternetz"/>
        <w:tblW w:w="8222" w:type="dxa"/>
        <w:tblInd w:w="-34" w:type="dxa"/>
        <w:tblLayout w:type="fixed"/>
        <w:tblLook w:val="04A0"/>
      </w:tblPr>
      <w:tblGrid>
        <w:gridCol w:w="1560"/>
        <w:gridCol w:w="3827"/>
        <w:gridCol w:w="709"/>
        <w:gridCol w:w="709"/>
        <w:gridCol w:w="708"/>
        <w:gridCol w:w="709"/>
      </w:tblGrid>
      <w:tr w:rsidR="00106D68" w:rsidRPr="0037418D" w:rsidTr="0003715D">
        <w:trPr>
          <w:trHeight w:val="345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 w:val="restart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Default="00106D68" w:rsidP="0003715D">
            <w:pPr>
              <w:rPr>
                <w:rFonts w:ascii="Arial" w:hAnsi="Arial" w:cs="Arial"/>
              </w:rPr>
            </w:pPr>
          </w:p>
          <w:p w:rsidR="0033185C" w:rsidRPr="0037418D" w:rsidRDefault="0033185C" w:rsidP="0003715D">
            <w:pPr>
              <w:rPr>
                <w:rFonts w:ascii="Arial" w:hAnsi="Arial" w:cs="Arial"/>
              </w:rPr>
            </w:pPr>
          </w:p>
          <w:p w:rsidR="00106D68" w:rsidRPr="00E1621E" w:rsidRDefault="00106D68" w:rsidP="0003715D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621E">
              <w:rPr>
                <w:rFonts w:ascii="Arial" w:hAnsi="Arial" w:cs="Arial"/>
                <w:b/>
                <w:sz w:val="24"/>
                <w:szCs w:val="24"/>
                <w:lang w:val="el-GR"/>
              </w:rPr>
              <w:t>Οἱ λόγοι</w:t>
            </w:r>
          </w:p>
        </w:tc>
        <w:tc>
          <w:tcPr>
            <w:tcW w:w="3827" w:type="dxa"/>
            <w:vAlign w:val="center"/>
          </w:tcPr>
          <w:p w:rsidR="00106D68" w:rsidRPr="0037418D" w:rsidRDefault="00106D68" w:rsidP="00681EE6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>Ich kann den Text mit</w:t>
            </w:r>
            <w:r w:rsidR="00681EE6">
              <w:rPr>
                <w:rFonts w:ascii="Arial" w:hAnsi="Arial" w:cs="Arial"/>
              </w:rPr>
              <w:t xml:space="preserve"> Hilfe</w:t>
            </w:r>
            <w:r w:rsidRPr="0037418D">
              <w:rPr>
                <w:rFonts w:ascii="Arial" w:hAnsi="Arial" w:cs="Arial"/>
              </w:rPr>
              <w:t xml:space="preserve"> des Einleitungstextes vorerschließen.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die Satzarten im Text unterscheiden. 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>Ich kann die Syntax des Textes erkennen und Satzglieder bestimmen.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F46000" w:rsidRDefault="00106D68" w:rsidP="0033185C">
            <w:pPr>
              <w:rPr>
                <w:rFonts w:ascii="Arial" w:hAnsi="Arial" w:cs="Arial"/>
              </w:rPr>
            </w:pPr>
            <w:r w:rsidRPr="00F46000">
              <w:rPr>
                <w:rFonts w:ascii="Arial" w:hAnsi="Arial" w:cs="Arial"/>
              </w:rPr>
              <w:t xml:space="preserve">Ich </w:t>
            </w:r>
            <w:r w:rsidR="00CA2A1E">
              <w:rPr>
                <w:rFonts w:ascii="Arial" w:hAnsi="Arial" w:cs="Arial"/>
              </w:rPr>
              <w:t>versteh</w:t>
            </w:r>
            <w:r w:rsidRPr="00F46000">
              <w:rPr>
                <w:rFonts w:ascii="Arial" w:hAnsi="Arial" w:cs="Arial"/>
              </w:rPr>
              <w:t>e</w:t>
            </w:r>
            <w:r w:rsidR="00CA2A1E">
              <w:rPr>
                <w:rFonts w:ascii="Arial" w:hAnsi="Arial" w:cs="Arial"/>
              </w:rPr>
              <w:t>, mit Hilfe welchen Vergleichs Sokrates das Wirken der Sophisten beschreibt.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kann </w:t>
            </w:r>
            <w:r>
              <w:rPr>
                <w:rFonts w:ascii="Arial" w:hAnsi="Arial" w:cs="Arial"/>
              </w:rPr>
              <w:t>anhand des Textes erkennen, welche</w:t>
            </w:r>
            <w:r w:rsidR="00681EE6">
              <w:rPr>
                <w:rFonts w:ascii="Arial" w:hAnsi="Arial" w:cs="Arial"/>
              </w:rPr>
              <w:t>s Unterrichtsziel Protagoras hauptsächlich verfolgt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CA2A1E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</w:rPr>
              <w:t xml:space="preserve">kann erkennen, </w:t>
            </w:r>
            <w:r w:rsidR="00CA2A1E">
              <w:rPr>
                <w:rFonts w:ascii="Arial" w:hAnsi="Arial" w:cs="Arial"/>
              </w:rPr>
              <w:t>welches Ziel sich Hippokrates von der Ausbildung bei Protagoras verspricht.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6D68" w:rsidRPr="0037418D" w:rsidRDefault="00106D68" w:rsidP="00106D68">
      <w:pPr>
        <w:spacing w:after="0" w:line="240" w:lineRule="auto"/>
        <w:rPr>
          <w:rFonts w:ascii="Arial" w:hAnsi="Arial" w:cs="Arial"/>
          <w:b/>
          <w:u w:val="single"/>
        </w:rPr>
      </w:pPr>
    </w:p>
    <w:p w:rsidR="00106D68" w:rsidRPr="0037418D" w:rsidRDefault="00106D68" w:rsidP="00106D68">
      <w:pPr>
        <w:spacing w:after="0" w:line="240" w:lineRule="auto"/>
        <w:rPr>
          <w:rFonts w:ascii="Arial" w:hAnsi="Arial" w:cs="Arial"/>
        </w:rPr>
      </w:pPr>
    </w:p>
    <w:p w:rsidR="00106D68" w:rsidRPr="009A640C" w:rsidRDefault="00106D68" w:rsidP="00106D68">
      <w:pPr>
        <w:rPr>
          <w:rFonts w:ascii="Arial" w:hAnsi="Arial" w:cs="Arial"/>
          <w:b/>
          <w:sz w:val="24"/>
          <w:szCs w:val="24"/>
        </w:rPr>
      </w:pPr>
      <w:r w:rsidRPr="009A640C">
        <w:rPr>
          <w:rFonts w:ascii="Arial" w:hAnsi="Arial" w:cs="Arial"/>
          <w:b/>
          <w:sz w:val="24"/>
          <w:szCs w:val="24"/>
        </w:rPr>
        <w:t>4. Geschichte und Kultur</w:t>
      </w:r>
    </w:p>
    <w:tbl>
      <w:tblPr>
        <w:tblStyle w:val="Tabellengitternetz"/>
        <w:tblW w:w="8222" w:type="dxa"/>
        <w:tblInd w:w="-34" w:type="dxa"/>
        <w:tblLayout w:type="fixed"/>
        <w:tblLook w:val="04A0"/>
      </w:tblPr>
      <w:tblGrid>
        <w:gridCol w:w="1560"/>
        <w:gridCol w:w="3827"/>
        <w:gridCol w:w="709"/>
        <w:gridCol w:w="709"/>
        <w:gridCol w:w="708"/>
        <w:gridCol w:w="709"/>
      </w:tblGrid>
      <w:tr w:rsidR="00106D68" w:rsidRPr="0037418D" w:rsidTr="0003715D">
        <w:trPr>
          <w:trHeight w:val="345"/>
        </w:trPr>
        <w:tc>
          <w:tcPr>
            <w:tcW w:w="5387" w:type="dxa"/>
            <w:gridSpan w:val="2"/>
            <w:tcBorders>
              <w:top w:val="nil"/>
              <w:left w:val="nil"/>
            </w:tcBorders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α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418D">
              <w:rPr>
                <w:rFonts w:ascii="Arial" w:hAnsi="Arial" w:cs="Arial"/>
                <w:b/>
                <w:sz w:val="22"/>
                <w:szCs w:val="22"/>
                <w:lang w:val="el-GR"/>
              </w:rPr>
              <w:t>δ</w:t>
            </w: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 w:val="restart"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  <w:p w:rsidR="00106D68" w:rsidRPr="00E1621E" w:rsidRDefault="00106D68" w:rsidP="0003715D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621E">
              <w:rPr>
                <w:rFonts w:ascii="Arial" w:hAnsi="Arial" w:cs="Arial"/>
                <w:b/>
                <w:sz w:val="24"/>
                <w:szCs w:val="24"/>
                <w:lang w:val="el-GR"/>
              </w:rPr>
              <w:t>Ἡ παιδεία</w:t>
            </w:r>
          </w:p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E03AFC" w:rsidRDefault="00106D68" w:rsidP="00A02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kann erklären, </w:t>
            </w:r>
            <w:r w:rsidR="00A02C91">
              <w:rPr>
                <w:rFonts w:ascii="Arial" w:hAnsi="Arial" w:cs="Arial"/>
              </w:rPr>
              <w:t xml:space="preserve">Thesen die Sophisten gemeinhin vertraten. 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A02C91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 w:rsidR="00972E17">
              <w:rPr>
                <w:rFonts w:ascii="Arial" w:hAnsi="Arial" w:cs="Arial"/>
              </w:rPr>
              <w:t>weiß, was mit dem sogenannten R</w:t>
            </w:r>
            <w:r w:rsidR="00A02C91">
              <w:rPr>
                <w:rFonts w:ascii="Arial" w:hAnsi="Arial" w:cs="Arial"/>
              </w:rPr>
              <w:t xml:space="preserve">echt des Stärkeren, welches </w:t>
            </w:r>
            <w:proofErr w:type="spellStart"/>
            <w:r w:rsidR="00A02C91">
              <w:rPr>
                <w:rFonts w:ascii="Arial" w:hAnsi="Arial" w:cs="Arial"/>
              </w:rPr>
              <w:t>Kallikles</w:t>
            </w:r>
            <w:proofErr w:type="spellEnd"/>
            <w:r w:rsidR="00A02C91">
              <w:rPr>
                <w:rFonts w:ascii="Arial" w:hAnsi="Arial" w:cs="Arial"/>
              </w:rPr>
              <w:t xml:space="preserve"> im </w:t>
            </w:r>
            <w:proofErr w:type="spellStart"/>
            <w:r w:rsidR="00A02C91">
              <w:rPr>
                <w:rFonts w:ascii="Arial" w:hAnsi="Arial" w:cs="Arial"/>
              </w:rPr>
              <w:t>Gorgias</w:t>
            </w:r>
            <w:proofErr w:type="spellEnd"/>
            <w:r w:rsidR="00A02C91">
              <w:rPr>
                <w:rFonts w:ascii="Arial" w:hAnsi="Arial" w:cs="Arial"/>
              </w:rPr>
              <w:t xml:space="preserve">-Dialog vertritt, gemeint ist, und kann es erklären. </w:t>
            </w:r>
            <w:r w:rsidRPr="003741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A02C91" w:rsidP="00A02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erklär</w:t>
            </w:r>
            <w:r w:rsidR="00106D68">
              <w:rPr>
                <w:rFonts w:ascii="Arial" w:hAnsi="Arial" w:cs="Arial"/>
              </w:rPr>
              <w:t xml:space="preserve">en, weshalb </w:t>
            </w:r>
            <w:r>
              <w:rPr>
                <w:rFonts w:ascii="Arial" w:hAnsi="Arial" w:cs="Arial"/>
              </w:rPr>
              <w:t>Sokrates polarisierte und sogar als Sophist in der Komödie die Wolken parodiert worden ist.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  <w:tr w:rsidR="00106D68" w:rsidRPr="0037418D" w:rsidTr="0003715D">
        <w:trPr>
          <w:trHeight w:val="690"/>
        </w:trPr>
        <w:tc>
          <w:tcPr>
            <w:tcW w:w="1560" w:type="dxa"/>
            <w:vMerge/>
          </w:tcPr>
          <w:p w:rsidR="00106D68" w:rsidRPr="0037418D" w:rsidRDefault="00106D68" w:rsidP="0003715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6D68" w:rsidRPr="0037418D" w:rsidRDefault="00106D68" w:rsidP="00A02C91">
            <w:pPr>
              <w:rPr>
                <w:rFonts w:ascii="Arial" w:hAnsi="Arial" w:cs="Arial"/>
              </w:rPr>
            </w:pPr>
            <w:r w:rsidRPr="0037418D">
              <w:rPr>
                <w:rFonts w:ascii="Arial" w:hAnsi="Arial" w:cs="Arial"/>
              </w:rPr>
              <w:t xml:space="preserve">Ich </w:t>
            </w:r>
            <w:r w:rsidR="00A02C91">
              <w:rPr>
                <w:rFonts w:ascii="Arial" w:hAnsi="Arial" w:cs="Arial"/>
              </w:rPr>
              <w:t>kann Platons Fragestellungen in die problematische Lage der Stadt Athen im vierten Jahrhundert verorten und seine Philosophie auch hieraus erklären.</w:t>
            </w:r>
            <w:r w:rsidRPr="0037418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68" w:rsidRPr="0037418D" w:rsidRDefault="00106D68" w:rsidP="00037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6D68" w:rsidRPr="0037418D" w:rsidRDefault="00106D68" w:rsidP="00106D68">
      <w:pPr>
        <w:rPr>
          <w:rFonts w:ascii="Arial" w:hAnsi="Arial" w:cs="Arial"/>
          <w:b/>
          <w:u w:val="single"/>
        </w:rPr>
      </w:pPr>
    </w:p>
    <w:p w:rsidR="00106D68" w:rsidRPr="0037418D" w:rsidRDefault="00106D68" w:rsidP="00106D68">
      <w:pPr>
        <w:jc w:val="both"/>
        <w:rPr>
          <w:rFonts w:ascii="Arial" w:hAnsi="Arial" w:cs="Arial"/>
          <w:b/>
        </w:rPr>
      </w:pPr>
      <w:r w:rsidRPr="0037418D">
        <w:rPr>
          <w:rFonts w:ascii="Arial" w:hAnsi="Arial" w:cs="Arial"/>
          <w:b/>
        </w:rPr>
        <w:t>Anregungen:</w:t>
      </w:r>
    </w:p>
    <w:p w:rsidR="00106D68" w:rsidRPr="0037418D" w:rsidRDefault="00106D68" w:rsidP="0010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  <w:r w:rsidRPr="0037418D">
        <w:rPr>
          <w:rFonts w:ascii="Arial" w:hAnsi="Arial" w:cs="Arial"/>
        </w:rPr>
        <w:t>Folgende Themen wünsche ich mir ausgehend von der behandelten Unterrichtseinheit noch intensiver vertieft</w:t>
      </w:r>
      <w:r>
        <w:rPr>
          <w:rFonts w:ascii="Arial" w:hAnsi="Arial" w:cs="Arial"/>
        </w:rPr>
        <w:t xml:space="preserve"> oder zusätzlich behandelt</w:t>
      </w:r>
      <w:r w:rsidRPr="0037418D">
        <w:rPr>
          <w:rFonts w:ascii="Arial" w:hAnsi="Arial" w:cs="Arial"/>
        </w:rPr>
        <w:t>:</w:t>
      </w:r>
    </w:p>
    <w:p w:rsidR="00106D68" w:rsidRPr="0037418D" w:rsidRDefault="00106D68" w:rsidP="0010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106D68" w:rsidRDefault="00106D68" w:rsidP="0010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106D68" w:rsidRDefault="00106D68" w:rsidP="0010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106D68" w:rsidRDefault="00106D68" w:rsidP="0010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p w:rsidR="00106D68" w:rsidRDefault="00106D68" w:rsidP="0010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both"/>
        <w:rPr>
          <w:rFonts w:ascii="Arial" w:hAnsi="Arial" w:cs="Arial"/>
        </w:rPr>
      </w:pPr>
    </w:p>
    <w:sectPr w:rsidR="00106D68" w:rsidSect="00795117">
      <w:headerReference w:type="default" r:id="rId7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2E" w:rsidRDefault="0094232E" w:rsidP="00671EB6">
      <w:pPr>
        <w:spacing w:after="0" w:line="240" w:lineRule="auto"/>
      </w:pPr>
      <w:r>
        <w:separator/>
      </w:r>
    </w:p>
  </w:endnote>
  <w:endnote w:type="continuationSeparator" w:id="0">
    <w:p w:rsidR="0094232E" w:rsidRDefault="0094232E" w:rsidP="0067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2E" w:rsidRDefault="0094232E" w:rsidP="00671EB6">
      <w:pPr>
        <w:spacing w:after="0" w:line="240" w:lineRule="auto"/>
      </w:pPr>
      <w:r>
        <w:separator/>
      </w:r>
    </w:p>
  </w:footnote>
  <w:footnote w:type="continuationSeparator" w:id="0">
    <w:p w:rsidR="0094232E" w:rsidRDefault="0094232E" w:rsidP="0067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B6" w:rsidRPr="00671EB6" w:rsidRDefault="00671EB6" w:rsidP="00671EB6">
    <w:pPr>
      <w:pStyle w:val="Kopfzeile"/>
      <w:jc w:val="right"/>
      <w:rPr>
        <w:sz w:val="20"/>
        <w:szCs w:val="20"/>
      </w:rPr>
    </w:pPr>
    <w:r w:rsidRPr="00671EB6">
      <w:rPr>
        <w:sz w:val="20"/>
        <w:szCs w:val="20"/>
      </w:rPr>
      <w:t>Platons Philosophie, Selbsteinschätzung und Sicherung</w:t>
    </w:r>
  </w:p>
  <w:p w:rsidR="00ED3187" w:rsidRDefault="0094232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D68"/>
    <w:rsid w:val="00025015"/>
    <w:rsid w:val="00074CF2"/>
    <w:rsid w:val="00106D68"/>
    <w:rsid w:val="0014501E"/>
    <w:rsid w:val="001B69AB"/>
    <w:rsid w:val="002D5F45"/>
    <w:rsid w:val="0033185C"/>
    <w:rsid w:val="00554EDE"/>
    <w:rsid w:val="00671EB6"/>
    <w:rsid w:val="00681EE6"/>
    <w:rsid w:val="00693AA8"/>
    <w:rsid w:val="006C15E1"/>
    <w:rsid w:val="0094232E"/>
    <w:rsid w:val="00972E17"/>
    <w:rsid w:val="00A02C91"/>
    <w:rsid w:val="00A53AC1"/>
    <w:rsid w:val="00CA2A1E"/>
    <w:rsid w:val="00CB65C7"/>
    <w:rsid w:val="00D76668"/>
    <w:rsid w:val="00E1621E"/>
    <w:rsid w:val="00E42B60"/>
    <w:rsid w:val="00F9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6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D68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06D68"/>
    <w:rPr>
      <w:rFonts w:ascii="Arial" w:eastAsiaTheme="minorEastAsia" w:hAnsi="Arial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106D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67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1E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Arenz</dc:creator>
  <cp:lastModifiedBy>Arenz</cp:lastModifiedBy>
  <cp:revision>2</cp:revision>
  <cp:lastPrinted>2016-06-23T17:30:00Z</cp:lastPrinted>
  <dcterms:created xsi:type="dcterms:W3CDTF">2016-09-01T14:37:00Z</dcterms:created>
  <dcterms:modified xsi:type="dcterms:W3CDTF">2016-09-01T14:37:00Z</dcterms:modified>
</cp:coreProperties>
</file>