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75" w:rsidRPr="00142F75" w:rsidRDefault="00142F75" w:rsidP="00142F75">
      <w:pPr>
        <w:suppressLineNumbers/>
        <w:spacing w:after="0" w:line="360" w:lineRule="auto"/>
        <w:rPr>
          <w:b/>
          <w:sz w:val="28"/>
          <w:szCs w:val="28"/>
        </w:rPr>
      </w:pPr>
      <w:r w:rsidRPr="00142F75">
        <w:rPr>
          <w:b/>
          <w:sz w:val="28"/>
          <w:szCs w:val="28"/>
        </w:rPr>
        <w:t>T.4, Die zwei Söhne</w:t>
      </w:r>
    </w:p>
    <w:p w:rsidR="00142F75" w:rsidRPr="00142F75" w:rsidRDefault="00142F75" w:rsidP="00142F75">
      <w:pPr>
        <w:suppressLineNumbers/>
        <w:spacing w:after="0" w:line="360" w:lineRule="auto"/>
        <w:rPr>
          <w:i/>
        </w:rPr>
      </w:pPr>
      <w:r w:rsidRPr="00142F75">
        <w:rPr>
          <w:i/>
        </w:rPr>
        <w:t>Ein Vater hatte zwei Söhne, die er beide sehr liebte. Der jüngste Sohn jedoch gerät in Schwierigkeiten.</w:t>
      </w:r>
    </w:p>
    <w:tbl>
      <w:tblPr>
        <w:tblW w:w="9288" w:type="dxa"/>
        <w:tblLook w:val="01E0" w:firstRow="1" w:lastRow="1" w:firstColumn="1" w:lastColumn="1" w:noHBand="0" w:noVBand="0"/>
      </w:tblPr>
      <w:tblGrid>
        <w:gridCol w:w="675"/>
        <w:gridCol w:w="5245"/>
        <w:gridCol w:w="3368"/>
      </w:tblGrid>
      <w:tr w:rsidR="00142F75" w:rsidRPr="00142F75" w:rsidTr="006C3416">
        <w:tc>
          <w:tcPr>
            <w:tcW w:w="675" w:type="dxa"/>
          </w:tcPr>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 xml:space="preserve"> </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 xml:space="preserve"> 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10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15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20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25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30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35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40</w:t>
            </w:r>
          </w:p>
          <w:p w:rsidR="00142F75" w:rsidRPr="00142F75" w:rsidRDefault="00142F75" w:rsidP="00142F75">
            <w:pPr>
              <w:widowControl w:val="0"/>
              <w:tabs>
                <w:tab w:val="left" w:pos="204"/>
              </w:tabs>
              <w:autoSpaceDE w:val="0"/>
              <w:autoSpaceDN w:val="0"/>
              <w:spacing w:after="0" w:line="360" w:lineRule="auto"/>
              <w:jc w:val="both"/>
              <w:rPr>
                <w:rFonts w:eastAsia="Times New Roman"/>
                <w:lang w:eastAsia="de-DE"/>
              </w:rPr>
            </w:pPr>
          </w:p>
        </w:tc>
        <w:tc>
          <w:tcPr>
            <w:tcW w:w="5245" w:type="dxa"/>
            <w:shd w:val="clear" w:color="auto" w:fill="auto"/>
          </w:tcPr>
          <w:p w:rsidR="00142F75" w:rsidRPr="00142F75" w:rsidRDefault="00142F75" w:rsidP="00142F75">
            <w:pPr>
              <w:spacing w:after="0" w:line="360" w:lineRule="auto"/>
              <w:jc w:val="both"/>
              <w:rPr>
                <w:sz w:val="28"/>
                <w:szCs w:val="28"/>
                <w:lang w:val="es-ES"/>
              </w:rPr>
            </w:pPr>
            <w:r w:rsidRPr="00142F75">
              <w:rPr>
                <w:sz w:val="28"/>
                <w:szCs w:val="28"/>
                <w:lang w:val="es-ES"/>
              </w:rPr>
              <w:lastRenderedPageBreak/>
              <w:t xml:space="preserve">Erat quidam miles </w:t>
            </w:r>
            <w:r w:rsidRPr="00142F75">
              <w:rPr>
                <w:sz w:val="28"/>
                <w:szCs w:val="28"/>
                <w:u w:val="single"/>
                <w:lang w:val="es-ES"/>
              </w:rPr>
              <w:t>generosus</w:t>
            </w:r>
            <w:r w:rsidRPr="00142F75">
              <w:rPr>
                <w:sz w:val="28"/>
                <w:szCs w:val="28"/>
                <w:lang w:val="es-ES"/>
              </w:rPr>
              <w:t xml:space="preserve">, qui duos filios habebat, quos multum dilexit. </w:t>
            </w:r>
          </w:p>
          <w:p w:rsidR="00142F75" w:rsidRPr="00142F75" w:rsidRDefault="00142F75" w:rsidP="00142F75">
            <w:pPr>
              <w:spacing w:after="0" w:line="360" w:lineRule="auto"/>
              <w:jc w:val="both"/>
              <w:rPr>
                <w:sz w:val="28"/>
                <w:szCs w:val="28"/>
                <w:lang w:val="en-GB"/>
              </w:rPr>
            </w:pPr>
            <w:proofErr w:type="spellStart"/>
            <w:r w:rsidRPr="00142F75">
              <w:rPr>
                <w:sz w:val="28"/>
                <w:szCs w:val="28"/>
                <w:lang w:val="en-GB"/>
              </w:rPr>
              <w:t>Iunior</w:t>
            </w:r>
            <w:proofErr w:type="spellEnd"/>
            <w:r w:rsidRPr="00142F75">
              <w:rPr>
                <w:sz w:val="28"/>
                <w:szCs w:val="28"/>
                <w:lang w:val="en-GB"/>
              </w:rPr>
              <w:t xml:space="preserve"> </w:t>
            </w:r>
            <w:proofErr w:type="spellStart"/>
            <w:r w:rsidRPr="00142F75">
              <w:rPr>
                <w:sz w:val="28"/>
                <w:szCs w:val="28"/>
                <w:lang w:val="en-GB"/>
              </w:rPr>
              <w:t>filius</w:t>
            </w:r>
            <w:proofErr w:type="spellEnd"/>
            <w:r w:rsidRPr="00142F75">
              <w:rPr>
                <w:sz w:val="28"/>
                <w:szCs w:val="28"/>
                <w:lang w:val="en-GB"/>
              </w:rPr>
              <w:t xml:space="preserve"> contra </w:t>
            </w:r>
            <w:proofErr w:type="spellStart"/>
            <w:r w:rsidRPr="00142F75">
              <w:rPr>
                <w:sz w:val="28"/>
                <w:szCs w:val="28"/>
                <w:u w:val="single"/>
                <w:lang w:val="en-GB"/>
              </w:rPr>
              <w:t>voluntatem</w:t>
            </w:r>
            <w:proofErr w:type="spellEnd"/>
            <w:r w:rsidRPr="00142F75">
              <w:rPr>
                <w:sz w:val="28"/>
                <w:szCs w:val="28"/>
                <w:lang w:val="en-GB"/>
              </w:rPr>
              <w:t xml:space="preserve"> </w:t>
            </w:r>
            <w:proofErr w:type="spellStart"/>
            <w:r w:rsidRPr="00142F75">
              <w:rPr>
                <w:sz w:val="28"/>
                <w:szCs w:val="28"/>
                <w:lang w:val="en-GB"/>
              </w:rPr>
              <w:t>patris</w:t>
            </w:r>
            <w:proofErr w:type="spellEnd"/>
            <w:r w:rsidRPr="00142F75">
              <w:rPr>
                <w:sz w:val="28"/>
                <w:szCs w:val="28"/>
                <w:lang w:val="en-GB"/>
              </w:rPr>
              <w:t xml:space="preserve"> </w:t>
            </w:r>
            <w:proofErr w:type="spellStart"/>
            <w:r w:rsidRPr="00142F75">
              <w:rPr>
                <w:sz w:val="28"/>
                <w:szCs w:val="28"/>
                <w:u w:val="single"/>
                <w:lang w:val="en-GB"/>
              </w:rPr>
              <w:t>meretricem</w:t>
            </w:r>
            <w:proofErr w:type="spellEnd"/>
            <w:r w:rsidRPr="00142F75">
              <w:rPr>
                <w:sz w:val="28"/>
                <w:szCs w:val="28"/>
                <w:lang w:val="en-GB"/>
              </w:rPr>
              <w:t xml:space="preserve"> </w:t>
            </w:r>
            <w:r w:rsidRPr="00142F75">
              <w:rPr>
                <w:sz w:val="28"/>
                <w:szCs w:val="28"/>
                <w:u w:val="single"/>
                <w:lang w:val="en-GB"/>
              </w:rPr>
              <w:t xml:space="preserve">in </w:t>
            </w:r>
            <w:proofErr w:type="spellStart"/>
            <w:r w:rsidRPr="00142F75">
              <w:rPr>
                <w:sz w:val="28"/>
                <w:szCs w:val="28"/>
                <w:u w:val="single"/>
                <w:lang w:val="en-GB"/>
              </w:rPr>
              <w:t>uxorem</w:t>
            </w:r>
            <w:proofErr w:type="spellEnd"/>
            <w:r w:rsidRPr="00142F75">
              <w:rPr>
                <w:sz w:val="28"/>
                <w:szCs w:val="28"/>
                <w:u w:val="single"/>
                <w:lang w:val="en-GB"/>
              </w:rPr>
              <w:t xml:space="preserve"> </w:t>
            </w:r>
            <w:proofErr w:type="spellStart"/>
            <w:r w:rsidRPr="00142F75">
              <w:rPr>
                <w:sz w:val="28"/>
                <w:szCs w:val="28"/>
                <w:u w:val="single"/>
                <w:lang w:val="en-GB"/>
              </w:rPr>
              <w:t>duxit</w:t>
            </w:r>
            <w:proofErr w:type="spellEnd"/>
            <w:r w:rsidRPr="00142F75">
              <w:rPr>
                <w:sz w:val="28"/>
                <w:szCs w:val="28"/>
                <w:lang w:val="en-GB"/>
              </w:rPr>
              <w:t xml:space="preserve">. Cum pater hoc </w:t>
            </w:r>
            <w:proofErr w:type="spellStart"/>
            <w:r w:rsidRPr="00142F75">
              <w:rPr>
                <w:sz w:val="28"/>
                <w:szCs w:val="28"/>
                <w:lang w:val="en-GB"/>
              </w:rPr>
              <w:t>audivisset</w:t>
            </w:r>
            <w:proofErr w:type="spellEnd"/>
            <w:r w:rsidRPr="00142F75">
              <w:rPr>
                <w:sz w:val="28"/>
                <w:szCs w:val="28"/>
                <w:lang w:val="en-GB"/>
              </w:rPr>
              <w:t xml:space="preserve">, </w:t>
            </w:r>
            <w:proofErr w:type="spellStart"/>
            <w:r w:rsidRPr="00142F75">
              <w:rPr>
                <w:sz w:val="28"/>
                <w:szCs w:val="28"/>
                <w:u w:val="single"/>
                <w:lang w:val="en-GB"/>
              </w:rPr>
              <w:t>contristatus</w:t>
            </w:r>
            <w:proofErr w:type="spellEnd"/>
            <w:r w:rsidRPr="00142F75">
              <w:rPr>
                <w:sz w:val="28"/>
                <w:szCs w:val="28"/>
                <w:u w:val="single"/>
                <w:lang w:val="en-GB"/>
              </w:rPr>
              <w:t xml:space="preserve"> </w:t>
            </w:r>
            <w:proofErr w:type="spellStart"/>
            <w:r w:rsidRPr="00142F75">
              <w:rPr>
                <w:sz w:val="28"/>
                <w:szCs w:val="28"/>
                <w:u w:val="single"/>
                <w:lang w:val="en-GB"/>
              </w:rPr>
              <w:t>est</w:t>
            </w:r>
            <w:proofErr w:type="spellEnd"/>
            <w:r w:rsidRPr="00142F75">
              <w:rPr>
                <w:sz w:val="28"/>
                <w:szCs w:val="28"/>
                <w:lang w:val="en-GB"/>
              </w:rPr>
              <w:t xml:space="preserve"> </w:t>
            </w:r>
            <w:proofErr w:type="spellStart"/>
            <w:r w:rsidRPr="00142F75">
              <w:rPr>
                <w:sz w:val="28"/>
                <w:szCs w:val="28"/>
                <w:lang w:val="en-GB"/>
              </w:rPr>
              <w:t>valde</w:t>
            </w:r>
            <w:proofErr w:type="spellEnd"/>
            <w:r w:rsidRPr="00142F75">
              <w:rPr>
                <w:sz w:val="28"/>
                <w:szCs w:val="28"/>
                <w:lang w:val="en-GB"/>
              </w:rPr>
              <w:t xml:space="preserve"> et </w:t>
            </w:r>
            <w:proofErr w:type="spellStart"/>
            <w:r w:rsidRPr="00142F75">
              <w:rPr>
                <w:sz w:val="28"/>
                <w:szCs w:val="28"/>
                <w:lang w:val="en-GB"/>
              </w:rPr>
              <w:t>illum</w:t>
            </w:r>
            <w:proofErr w:type="spellEnd"/>
            <w:r w:rsidRPr="00142F75">
              <w:rPr>
                <w:sz w:val="28"/>
                <w:szCs w:val="28"/>
                <w:lang w:val="en-GB"/>
              </w:rPr>
              <w:t xml:space="preserve"> a </w:t>
            </w:r>
            <w:proofErr w:type="spellStart"/>
            <w:r w:rsidRPr="00142F75">
              <w:rPr>
                <w:sz w:val="28"/>
                <w:szCs w:val="28"/>
                <w:lang w:val="en-GB"/>
              </w:rPr>
              <w:t>societate</w:t>
            </w:r>
            <w:proofErr w:type="spellEnd"/>
            <w:r w:rsidRPr="00142F75">
              <w:rPr>
                <w:sz w:val="28"/>
                <w:szCs w:val="28"/>
                <w:lang w:val="en-GB"/>
              </w:rPr>
              <w:t xml:space="preserve"> </w:t>
            </w:r>
            <w:proofErr w:type="spellStart"/>
            <w:r w:rsidRPr="00142F75">
              <w:rPr>
                <w:sz w:val="28"/>
                <w:szCs w:val="28"/>
                <w:lang w:val="en-GB"/>
              </w:rPr>
              <w:t>sua</w:t>
            </w:r>
            <w:proofErr w:type="spellEnd"/>
            <w:r w:rsidRPr="00142F75">
              <w:rPr>
                <w:sz w:val="28"/>
                <w:szCs w:val="28"/>
                <w:lang w:val="en-GB"/>
              </w:rPr>
              <w:t xml:space="preserve"> </w:t>
            </w:r>
            <w:proofErr w:type="spellStart"/>
            <w:r w:rsidRPr="00142F75">
              <w:rPr>
                <w:sz w:val="28"/>
                <w:szCs w:val="28"/>
                <w:lang w:val="en-GB"/>
              </w:rPr>
              <w:t>expulit</w:t>
            </w:r>
            <w:proofErr w:type="spellEnd"/>
            <w:r w:rsidRPr="00142F75">
              <w:rPr>
                <w:sz w:val="28"/>
                <w:szCs w:val="28"/>
                <w:lang w:val="en-GB"/>
              </w:rPr>
              <w:t xml:space="preserve">. </w:t>
            </w:r>
            <w:proofErr w:type="spellStart"/>
            <w:r w:rsidRPr="00142F75">
              <w:rPr>
                <w:sz w:val="28"/>
                <w:szCs w:val="28"/>
                <w:lang w:val="en-GB"/>
              </w:rPr>
              <w:t>Iste</w:t>
            </w:r>
            <w:proofErr w:type="spellEnd"/>
            <w:r w:rsidRPr="00142F75">
              <w:rPr>
                <w:sz w:val="28"/>
                <w:szCs w:val="28"/>
                <w:lang w:val="en-GB"/>
              </w:rPr>
              <w:t xml:space="preserve"> sic </w:t>
            </w:r>
            <w:proofErr w:type="spellStart"/>
            <w:r w:rsidRPr="00142F75">
              <w:rPr>
                <w:sz w:val="28"/>
                <w:szCs w:val="28"/>
                <w:lang w:val="en-GB"/>
              </w:rPr>
              <w:t>expulsus</w:t>
            </w:r>
            <w:proofErr w:type="spellEnd"/>
            <w:r w:rsidRPr="00142F75">
              <w:rPr>
                <w:sz w:val="28"/>
                <w:szCs w:val="28"/>
                <w:lang w:val="en-GB"/>
              </w:rPr>
              <w:t xml:space="preserve"> </w:t>
            </w:r>
            <w:r w:rsidRPr="00142F75">
              <w:rPr>
                <w:sz w:val="28"/>
                <w:szCs w:val="28"/>
                <w:u w:val="single"/>
                <w:lang w:val="en-GB"/>
              </w:rPr>
              <w:t xml:space="preserve">in magna </w:t>
            </w:r>
            <w:proofErr w:type="spellStart"/>
            <w:r w:rsidRPr="00142F75">
              <w:rPr>
                <w:sz w:val="28"/>
                <w:szCs w:val="28"/>
                <w:u w:val="single"/>
                <w:lang w:val="en-GB"/>
              </w:rPr>
              <w:t>miseria</w:t>
            </w:r>
            <w:proofErr w:type="spellEnd"/>
            <w:r w:rsidRPr="00142F75">
              <w:rPr>
                <w:sz w:val="28"/>
                <w:szCs w:val="28"/>
                <w:u w:val="single"/>
                <w:lang w:val="en-GB"/>
              </w:rPr>
              <w:t xml:space="preserve"> </w:t>
            </w:r>
            <w:proofErr w:type="spellStart"/>
            <w:r w:rsidRPr="00142F75">
              <w:rPr>
                <w:sz w:val="28"/>
                <w:szCs w:val="28"/>
                <w:u w:val="single"/>
                <w:lang w:val="en-GB"/>
              </w:rPr>
              <w:t>est</w:t>
            </w:r>
            <w:proofErr w:type="spellEnd"/>
            <w:r w:rsidRPr="00142F75">
              <w:rPr>
                <w:sz w:val="28"/>
                <w:szCs w:val="28"/>
                <w:u w:val="single"/>
                <w:lang w:val="en-GB"/>
              </w:rPr>
              <w:t xml:space="preserve"> </w:t>
            </w:r>
            <w:proofErr w:type="spellStart"/>
            <w:r w:rsidRPr="00142F75">
              <w:rPr>
                <w:sz w:val="28"/>
                <w:szCs w:val="28"/>
                <w:u w:val="single"/>
                <w:lang w:val="en-GB"/>
              </w:rPr>
              <w:t>positus</w:t>
            </w:r>
            <w:proofErr w:type="spellEnd"/>
            <w:r w:rsidRPr="00142F75">
              <w:rPr>
                <w:sz w:val="28"/>
                <w:szCs w:val="28"/>
                <w:lang w:val="en-GB"/>
              </w:rPr>
              <w:t xml:space="preserve">. </w:t>
            </w:r>
            <w:proofErr w:type="spellStart"/>
            <w:r w:rsidRPr="00142F75">
              <w:rPr>
                <w:sz w:val="28"/>
                <w:szCs w:val="28"/>
                <w:lang w:val="en-GB"/>
              </w:rPr>
              <w:t>Tamen</w:t>
            </w:r>
            <w:proofErr w:type="spellEnd"/>
            <w:r w:rsidRPr="00142F75">
              <w:rPr>
                <w:sz w:val="28"/>
                <w:szCs w:val="28"/>
                <w:lang w:val="en-GB"/>
              </w:rPr>
              <w:t xml:space="preserve"> de </w:t>
            </w:r>
            <w:proofErr w:type="spellStart"/>
            <w:r w:rsidRPr="00142F75">
              <w:rPr>
                <w:sz w:val="28"/>
                <w:szCs w:val="28"/>
                <w:u w:val="single"/>
                <w:lang w:val="en-GB"/>
              </w:rPr>
              <w:t>meretrice</w:t>
            </w:r>
            <w:proofErr w:type="spellEnd"/>
            <w:r w:rsidRPr="00142F75">
              <w:rPr>
                <w:sz w:val="28"/>
                <w:szCs w:val="28"/>
                <w:lang w:val="en-GB"/>
              </w:rPr>
              <w:t xml:space="preserve">, </w:t>
            </w:r>
            <w:proofErr w:type="spellStart"/>
            <w:r w:rsidRPr="00142F75">
              <w:rPr>
                <w:sz w:val="28"/>
                <w:szCs w:val="28"/>
                <w:lang w:val="en-GB"/>
              </w:rPr>
              <w:t>uxore</w:t>
            </w:r>
            <w:proofErr w:type="spellEnd"/>
            <w:r w:rsidRPr="00142F75">
              <w:rPr>
                <w:sz w:val="28"/>
                <w:szCs w:val="28"/>
                <w:lang w:val="en-GB"/>
              </w:rPr>
              <w:t xml:space="preserve"> </w:t>
            </w:r>
            <w:proofErr w:type="spellStart"/>
            <w:r w:rsidRPr="00142F75">
              <w:rPr>
                <w:sz w:val="28"/>
                <w:szCs w:val="28"/>
                <w:lang w:val="en-GB"/>
              </w:rPr>
              <w:t>sua</w:t>
            </w:r>
            <w:proofErr w:type="spellEnd"/>
            <w:r w:rsidRPr="00142F75">
              <w:rPr>
                <w:sz w:val="28"/>
                <w:szCs w:val="28"/>
                <w:lang w:val="en-GB"/>
              </w:rPr>
              <w:t xml:space="preserve">, </w:t>
            </w:r>
            <w:proofErr w:type="spellStart"/>
            <w:r w:rsidRPr="00142F75">
              <w:rPr>
                <w:sz w:val="28"/>
                <w:szCs w:val="28"/>
                <w:lang w:val="en-GB"/>
              </w:rPr>
              <w:t>filium</w:t>
            </w:r>
            <w:proofErr w:type="spellEnd"/>
            <w:r w:rsidRPr="00142F75">
              <w:rPr>
                <w:sz w:val="28"/>
                <w:szCs w:val="28"/>
                <w:lang w:val="en-GB"/>
              </w:rPr>
              <w:t xml:space="preserve"> </w:t>
            </w:r>
            <w:proofErr w:type="spellStart"/>
            <w:r w:rsidRPr="00142F75">
              <w:rPr>
                <w:sz w:val="28"/>
                <w:szCs w:val="28"/>
                <w:u w:val="single"/>
                <w:lang w:val="en-GB"/>
              </w:rPr>
              <w:t>formosum</w:t>
            </w:r>
            <w:proofErr w:type="spellEnd"/>
            <w:r w:rsidRPr="00142F75">
              <w:rPr>
                <w:sz w:val="28"/>
                <w:szCs w:val="28"/>
                <w:lang w:val="en-GB"/>
              </w:rPr>
              <w:t xml:space="preserve"> </w:t>
            </w:r>
            <w:proofErr w:type="spellStart"/>
            <w:r w:rsidRPr="00142F75">
              <w:rPr>
                <w:sz w:val="28"/>
                <w:szCs w:val="28"/>
                <w:u w:val="single"/>
                <w:lang w:val="en-GB"/>
              </w:rPr>
              <w:t>genuit</w:t>
            </w:r>
            <w:proofErr w:type="spellEnd"/>
            <w:r w:rsidRPr="00142F75">
              <w:rPr>
                <w:sz w:val="28"/>
                <w:szCs w:val="28"/>
                <w:lang w:val="en-GB"/>
              </w:rPr>
              <w:t xml:space="preserve"> et ad </w:t>
            </w:r>
            <w:proofErr w:type="spellStart"/>
            <w:r w:rsidRPr="00142F75">
              <w:rPr>
                <w:sz w:val="28"/>
                <w:szCs w:val="28"/>
                <w:lang w:val="en-GB"/>
              </w:rPr>
              <w:t>magnam</w:t>
            </w:r>
            <w:proofErr w:type="spellEnd"/>
            <w:r w:rsidRPr="00142F75">
              <w:rPr>
                <w:sz w:val="28"/>
                <w:szCs w:val="28"/>
                <w:lang w:val="en-GB"/>
              </w:rPr>
              <w:t xml:space="preserve"> </w:t>
            </w:r>
            <w:proofErr w:type="spellStart"/>
            <w:r w:rsidRPr="00142F75">
              <w:rPr>
                <w:sz w:val="28"/>
                <w:szCs w:val="28"/>
                <w:u w:val="single"/>
                <w:lang w:val="en-GB"/>
              </w:rPr>
              <w:t>egestatem</w:t>
            </w:r>
            <w:proofErr w:type="spellEnd"/>
            <w:r w:rsidRPr="00142F75">
              <w:rPr>
                <w:sz w:val="28"/>
                <w:szCs w:val="28"/>
                <w:lang w:val="en-GB"/>
              </w:rPr>
              <w:t xml:space="preserve"> </w:t>
            </w:r>
            <w:proofErr w:type="spellStart"/>
            <w:r w:rsidRPr="00142F75">
              <w:rPr>
                <w:sz w:val="28"/>
                <w:szCs w:val="28"/>
                <w:lang w:val="en-GB"/>
              </w:rPr>
              <w:t>pervenit</w:t>
            </w:r>
            <w:proofErr w:type="spellEnd"/>
            <w:r w:rsidRPr="00142F75">
              <w:rPr>
                <w:sz w:val="28"/>
                <w:szCs w:val="28"/>
                <w:lang w:val="en-GB"/>
              </w:rPr>
              <w:t xml:space="preserve">. </w:t>
            </w:r>
            <w:proofErr w:type="spellStart"/>
            <w:r w:rsidRPr="00142F75">
              <w:rPr>
                <w:sz w:val="28"/>
                <w:szCs w:val="28"/>
                <w:lang w:val="en-GB"/>
              </w:rPr>
              <w:t>Misit</w:t>
            </w:r>
            <w:proofErr w:type="spellEnd"/>
            <w:r w:rsidRPr="00142F75">
              <w:rPr>
                <w:sz w:val="28"/>
                <w:szCs w:val="28"/>
                <w:lang w:val="en-GB"/>
              </w:rPr>
              <w:t xml:space="preserve"> </w:t>
            </w:r>
            <w:proofErr w:type="spellStart"/>
            <w:r w:rsidRPr="00142F75">
              <w:rPr>
                <w:sz w:val="28"/>
                <w:szCs w:val="28"/>
                <w:lang w:val="en-GB"/>
              </w:rPr>
              <w:t>nuntium</w:t>
            </w:r>
            <w:proofErr w:type="spellEnd"/>
            <w:r w:rsidRPr="00142F75">
              <w:rPr>
                <w:sz w:val="28"/>
                <w:szCs w:val="28"/>
                <w:lang w:val="en-GB"/>
              </w:rPr>
              <w:t xml:space="preserve"> </w:t>
            </w:r>
            <w:proofErr w:type="spellStart"/>
            <w:r w:rsidRPr="00142F75">
              <w:rPr>
                <w:sz w:val="28"/>
                <w:szCs w:val="28"/>
                <w:lang w:val="en-GB"/>
              </w:rPr>
              <w:t>ad</w:t>
            </w:r>
            <w:proofErr w:type="spellEnd"/>
            <w:r w:rsidRPr="00142F75">
              <w:rPr>
                <w:sz w:val="28"/>
                <w:szCs w:val="28"/>
                <w:lang w:val="en-GB"/>
              </w:rPr>
              <w:t xml:space="preserve"> </w:t>
            </w:r>
            <w:proofErr w:type="spellStart"/>
            <w:r w:rsidRPr="00142F75">
              <w:rPr>
                <w:sz w:val="28"/>
                <w:szCs w:val="28"/>
                <w:lang w:val="en-GB"/>
              </w:rPr>
              <w:t>patrem</w:t>
            </w:r>
            <w:proofErr w:type="spellEnd"/>
            <w:r w:rsidRPr="00142F75">
              <w:rPr>
                <w:sz w:val="28"/>
                <w:szCs w:val="28"/>
                <w:lang w:val="en-GB"/>
              </w:rPr>
              <w:t xml:space="preserve"> </w:t>
            </w:r>
            <w:proofErr w:type="spellStart"/>
            <w:r w:rsidRPr="00142F75">
              <w:rPr>
                <w:sz w:val="28"/>
                <w:szCs w:val="28"/>
                <w:lang w:val="en-GB"/>
              </w:rPr>
              <w:t>suum</w:t>
            </w:r>
            <w:proofErr w:type="spellEnd"/>
            <w:r w:rsidRPr="00142F75">
              <w:rPr>
                <w:sz w:val="28"/>
                <w:szCs w:val="28"/>
                <w:lang w:val="en-GB"/>
              </w:rPr>
              <w:t xml:space="preserve">, </w:t>
            </w:r>
            <w:proofErr w:type="spellStart"/>
            <w:r w:rsidRPr="00142F75">
              <w:rPr>
                <w:sz w:val="28"/>
                <w:szCs w:val="28"/>
                <w:lang w:val="en-GB"/>
              </w:rPr>
              <w:t>ut</w:t>
            </w:r>
            <w:proofErr w:type="spellEnd"/>
            <w:r w:rsidRPr="00142F75">
              <w:rPr>
                <w:sz w:val="28"/>
                <w:szCs w:val="28"/>
                <w:lang w:val="en-GB"/>
              </w:rPr>
              <w:t xml:space="preserve"> </w:t>
            </w:r>
            <w:proofErr w:type="spellStart"/>
            <w:r w:rsidRPr="00142F75">
              <w:rPr>
                <w:sz w:val="28"/>
                <w:szCs w:val="28"/>
                <w:u w:val="single"/>
                <w:lang w:val="en-GB"/>
              </w:rPr>
              <w:t>misericordiam</w:t>
            </w:r>
            <w:proofErr w:type="spellEnd"/>
            <w:r w:rsidRPr="00142F75">
              <w:rPr>
                <w:sz w:val="28"/>
                <w:szCs w:val="28"/>
                <w:lang w:val="en-GB"/>
              </w:rPr>
              <w:t xml:space="preserve"> de se </w:t>
            </w:r>
            <w:proofErr w:type="spellStart"/>
            <w:r w:rsidRPr="00142F75">
              <w:rPr>
                <w:sz w:val="28"/>
                <w:szCs w:val="28"/>
                <w:lang w:val="en-GB"/>
              </w:rPr>
              <w:t>haberet</w:t>
            </w:r>
            <w:proofErr w:type="spellEnd"/>
            <w:r w:rsidRPr="00142F75">
              <w:rPr>
                <w:sz w:val="28"/>
                <w:szCs w:val="28"/>
                <w:lang w:val="en-GB"/>
              </w:rPr>
              <w:t xml:space="preserve">. </w:t>
            </w:r>
          </w:p>
          <w:p w:rsidR="00142F75" w:rsidRPr="00142F75" w:rsidRDefault="00142F75" w:rsidP="00142F75">
            <w:pPr>
              <w:spacing w:after="0" w:line="360" w:lineRule="auto"/>
              <w:jc w:val="both"/>
              <w:rPr>
                <w:sz w:val="28"/>
                <w:szCs w:val="28"/>
                <w:lang w:val="fr-FR"/>
              </w:rPr>
            </w:pPr>
            <w:r w:rsidRPr="00142F75">
              <w:rPr>
                <w:sz w:val="28"/>
                <w:szCs w:val="28"/>
                <w:lang w:val="fr-FR"/>
              </w:rPr>
              <w:t xml:space="preserve">Pater </w:t>
            </w:r>
            <w:proofErr w:type="spellStart"/>
            <w:r w:rsidRPr="00142F75">
              <w:rPr>
                <w:sz w:val="28"/>
                <w:szCs w:val="28"/>
                <w:lang w:val="fr-FR"/>
              </w:rPr>
              <w:t>vero</w:t>
            </w:r>
            <w:proofErr w:type="spellEnd"/>
            <w:r w:rsidRPr="00142F75">
              <w:rPr>
                <w:sz w:val="28"/>
                <w:szCs w:val="28"/>
                <w:lang w:val="fr-FR"/>
              </w:rPr>
              <w:t xml:space="preserve"> cum </w:t>
            </w:r>
            <w:proofErr w:type="spellStart"/>
            <w:r w:rsidRPr="00142F75">
              <w:rPr>
                <w:sz w:val="28"/>
                <w:szCs w:val="28"/>
                <w:lang w:val="fr-FR"/>
              </w:rPr>
              <w:t>audivisset</w:t>
            </w:r>
            <w:proofErr w:type="spellEnd"/>
            <w:r w:rsidRPr="00142F75">
              <w:rPr>
                <w:sz w:val="28"/>
                <w:szCs w:val="28"/>
                <w:lang w:val="fr-FR"/>
              </w:rPr>
              <w:t xml:space="preserve"> </w:t>
            </w:r>
            <w:proofErr w:type="gramStart"/>
            <w:r w:rsidRPr="00142F75">
              <w:rPr>
                <w:sz w:val="28"/>
                <w:szCs w:val="28"/>
                <w:lang w:val="fr-FR"/>
              </w:rPr>
              <w:t xml:space="preserve">de </w:t>
            </w:r>
            <w:proofErr w:type="spellStart"/>
            <w:r w:rsidRPr="00142F75">
              <w:rPr>
                <w:sz w:val="28"/>
                <w:szCs w:val="28"/>
                <w:lang w:val="fr-FR"/>
              </w:rPr>
              <w:t>eius</w:t>
            </w:r>
            <w:proofErr w:type="spellEnd"/>
            <w:proofErr w:type="gramEnd"/>
            <w:r w:rsidRPr="00142F75">
              <w:rPr>
                <w:sz w:val="28"/>
                <w:szCs w:val="28"/>
                <w:lang w:val="fr-FR"/>
              </w:rPr>
              <w:t xml:space="preserve"> </w:t>
            </w:r>
            <w:proofErr w:type="spellStart"/>
            <w:r w:rsidRPr="00142F75">
              <w:rPr>
                <w:sz w:val="28"/>
                <w:szCs w:val="28"/>
                <w:lang w:val="fr-FR"/>
              </w:rPr>
              <w:t>miseria</w:t>
            </w:r>
            <w:proofErr w:type="spellEnd"/>
            <w:r w:rsidRPr="00142F75">
              <w:rPr>
                <w:sz w:val="28"/>
                <w:szCs w:val="28"/>
                <w:lang w:val="fr-FR"/>
              </w:rPr>
              <w:t xml:space="preserve">, </w:t>
            </w:r>
            <w:proofErr w:type="spellStart"/>
            <w:r w:rsidRPr="00142F75">
              <w:rPr>
                <w:sz w:val="28"/>
                <w:szCs w:val="28"/>
                <w:lang w:val="fr-FR"/>
              </w:rPr>
              <w:t>ei</w:t>
            </w:r>
            <w:proofErr w:type="spellEnd"/>
            <w:r w:rsidRPr="00142F75">
              <w:rPr>
                <w:sz w:val="28"/>
                <w:szCs w:val="28"/>
                <w:lang w:val="fr-FR"/>
              </w:rPr>
              <w:t xml:space="preserve"> </w:t>
            </w:r>
            <w:proofErr w:type="spellStart"/>
            <w:r w:rsidRPr="00142F75">
              <w:rPr>
                <w:sz w:val="28"/>
                <w:szCs w:val="28"/>
                <w:u w:val="single"/>
                <w:lang w:val="fr-FR"/>
              </w:rPr>
              <w:t>miseritus</w:t>
            </w:r>
            <w:proofErr w:type="spellEnd"/>
            <w:r w:rsidRPr="00142F75">
              <w:rPr>
                <w:sz w:val="28"/>
                <w:szCs w:val="28"/>
                <w:lang w:val="fr-FR"/>
              </w:rPr>
              <w:t xml:space="preserve"> est et cum </w:t>
            </w:r>
            <w:proofErr w:type="spellStart"/>
            <w:r w:rsidRPr="00142F75">
              <w:rPr>
                <w:sz w:val="28"/>
                <w:szCs w:val="28"/>
                <w:lang w:val="fr-FR"/>
              </w:rPr>
              <w:t>eo</w:t>
            </w:r>
            <w:proofErr w:type="spellEnd"/>
            <w:r w:rsidRPr="00142F75">
              <w:rPr>
                <w:sz w:val="28"/>
                <w:szCs w:val="28"/>
                <w:lang w:val="fr-FR"/>
              </w:rPr>
              <w:t xml:space="preserve"> </w:t>
            </w:r>
            <w:proofErr w:type="spellStart"/>
            <w:r w:rsidRPr="00142F75">
              <w:rPr>
                <w:sz w:val="28"/>
                <w:szCs w:val="28"/>
                <w:u w:val="single"/>
                <w:lang w:val="fr-FR"/>
              </w:rPr>
              <w:t>reconciliatus</w:t>
            </w:r>
            <w:proofErr w:type="spellEnd"/>
            <w:r w:rsidRPr="00142F75">
              <w:rPr>
                <w:sz w:val="28"/>
                <w:szCs w:val="28"/>
                <w:u w:val="single"/>
                <w:lang w:val="fr-FR"/>
              </w:rPr>
              <w:t xml:space="preserve"> est</w:t>
            </w:r>
            <w:r w:rsidRPr="00142F75">
              <w:rPr>
                <w:sz w:val="28"/>
                <w:szCs w:val="28"/>
                <w:lang w:val="fr-FR"/>
              </w:rPr>
              <w:t xml:space="preserve">. </w:t>
            </w:r>
            <w:proofErr w:type="spellStart"/>
            <w:r w:rsidRPr="00142F75">
              <w:rPr>
                <w:sz w:val="28"/>
                <w:szCs w:val="28"/>
                <w:lang w:val="fr-FR"/>
              </w:rPr>
              <w:t>Tum</w:t>
            </w:r>
            <w:proofErr w:type="spellEnd"/>
            <w:r w:rsidRPr="00142F75">
              <w:rPr>
                <w:sz w:val="28"/>
                <w:szCs w:val="28"/>
                <w:lang w:val="fr-FR"/>
              </w:rPr>
              <w:t xml:space="preserve"> patri </w:t>
            </w:r>
            <w:proofErr w:type="spellStart"/>
            <w:r w:rsidRPr="00142F75">
              <w:rPr>
                <w:sz w:val="28"/>
                <w:szCs w:val="28"/>
                <w:lang w:val="fr-FR"/>
              </w:rPr>
              <w:t>suo</w:t>
            </w:r>
            <w:proofErr w:type="spellEnd"/>
            <w:r w:rsidRPr="00142F75">
              <w:rPr>
                <w:sz w:val="28"/>
                <w:szCs w:val="28"/>
                <w:lang w:val="fr-FR"/>
              </w:rPr>
              <w:t xml:space="preserve"> </w:t>
            </w:r>
            <w:proofErr w:type="spellStart"/>
            <w:r w:rsidRPr="00142F75">
              <w:rPr>
                <w:sz w:val="28"/>
                <w:szCs w:val="28"/>
                <w:lang w:val="fr-FR"/>
              </w:rPr>
              <w:t>filium</w:t>
            </w:r>
            <w:proofErr w:type="spellEnd"/>
            <w:r w:rsidRPr="00142F75">
              <w:rPr>
                <w:sz w:val="28"/>
                <w:szCs w:val="28"/>
                <w:lang w:val="fr-FR"/>
              </w:rPr>
              <w:t xml:space="preserve">, quem </w:t>
            </w:r>
            <w:proofErr w:type="gramStart"/>
            <w:r w:rsidRPr="00142F75">
              <w:rPr>
                <w:sz w:val="28"/>
                <w:szCs w:val="28"/>
                <w:lang w:val="fr-FR"/>
              </w:rPr>
              <w:t xml:space="preserve">de </w:t>
            </w:r>
            <w:proofErr w:type="spellStart"/>
            <w:r w:rsidRPr="00142F75">
              <w:rPr>
                <w:sz w:val="28"/>
                <w:szCs w:val="28"/>
                <w:lang w:val="fr-FR"/>
              </w:rPr>
              <w:t>uxore</w:t>
            </w:r>
            <w:proofErr w:type="spellEnd"/>
            <w:proofErr w:type="gramEnd"/>
            <w:r w:rsidRPr="00142F75">
              <w:rPr>
                <w:sz w:val="28"/>
                <w:szCs w:val="28"/>
                <w:lang w:val="fr-FR"/>
              </w:rPr>
              <w:t xml:space="preserve"> sua, </w:t>
            </w:r>
            <w:proofErr w:type="spellStart"/>
            <w:r w:rsidRPr="00142F75">
              <w:rPr>
                <w:sz w:val="28"/>
                <w:szCs w:val="28"/>
                <w:u w:val="single"/>
                <w:lang w:val="fr-FR"/>
              </w:rPr>
              <w:t>meretrice</w:t>
            </w:r>
            <w:proofErr w:type="spellEnd"/>
            <w:r w:rsidRPr="00142F75">
              <w:rPr>
                <w:sz w:val="28"/>
                <w:szCs w:val="28"/>
                <w:lang w:val="fr-FR"/>
              </w:rPr>
              <w:t xml:space="preserve">, </w:t>
            </w:r>
            <w:proofErr w:type="spellStart"/>
            <w:r w:rsidRPr="00142F75">
              <w:rPr>
                <w:sz w:val="28"/>
                <w:szCs w:val="28"/>
                <w:u w:val="single"/>
                <w:lang w:val="fr-FR"/>
              </w:rPr>
              <w:t>genuerat</w:t>
            </w:r>
            <w:proofErr w:type="spellEnd"/>
            <w:r w:rsidRPr="00142F75">
              <w:rPr>
                <w:sz w:val="28"/>
                <w:szCs w:val="28"/>
                <w:lang w:val="fr-FR"/>
              </w:rPr>
              <w:t xml:space="preserve">, </w:t>
            </w:r>
            <w:proofErr w:type="spellStart"/>
            <w:r w:rsidRPr="00142F75">
              <w:rPr>
                <w:sz w:val="28"/>
                <w:szCs w:val="28"/>
                <w:u w:val="single"/>
                <w:lang w:val="fr-FR"/>
              </w:rPr>
              <w:t>recommendavit</w:t>
            </w:r>
            <w:proofErr w:type="spellEnd"/>
            <w:r w:rsidRPr="00142F75">
              <w:rPr>
                <w:sz w:val="28"/>
                <w:szCs w:val="28"/>
                <w:lang w:val="fr-FR"/>
              </w:rPr>
              <w:t xml:space="preserve">. Pater </w:t>
            </w:r>
            <w:proofErr w:type="spellStart"/>
            <w:r w:rsidRPr="00142F75">
              <w:rPr>
                <w:sz w:val="28"/>
                <w:szCs w:val="28"/>
                <w:lang w:val="fr-FR"/>
              </w:rPr>
              <w:t>vero</w:t>
            </w:r>
            <w:proofErr w:type="spellEnd"/>
            <w:r w:rsidRPr="00142F75">
              <w:rPr>
                <w:sz w:val="28"/>
                <w:szCs w:val="28"/>
                <w:lang w:val="fr-FR"/>
              </w:rPr>
              <w:t xml:space="preserve"> </w:t>
            </w:r>
            <w:proofErr w:type="spellStart"/>
            <w:r w:rsidRPr="00142F75">
              <w:rPr>
                <w:sz w:val="28"/>
                <w:szCs w:val="28"/>
                <w:u w:val="single"/>
                <w:lang w:val="fr-FR"/>
              </w:rPr>
              <w:t>ipsum</w:t>
            </w:r>
            <w:proofErr w:type="spellEnd"/>
            <w:r w:rsidRPr="00142F75">
              <w:rPr>
                <w:sz w:val="28"/>
                <w:szCs w:val="28"/>
                <w:lang w:val="fr-FR"/>
              </w:rPr>
              <w:t xml:space="preserve"> quasi </w:t>
            </w:r>
            <w:r w:rsidRPr="00142F75">
              <w:rPr>
                <w:sz w:val="28"/>
                <w:szCs w:val="28"/>
                <w:u w:val="single"/>
                <w:lang w:val="fr-FR"/>
              </w:rPr>
              <w:t xml:space="preserve">in </w:t>
            </w:r>
            <w:proofErr w:type="spellStart"/>
            <w:r w:rsidRPr="00142F75">
              <w:rPr>
                <w:sz w:val="28"/>
                <w:szCs w:val="28"/>
                <w:u w:val="single"/>
                <w:lang w:val="fr-FR"/>
              </w:rPr>
              <w:t>filium</w:t>
            </w:r>
            <w:proofErr w:type="spellEnd"/>
            <w:r w:rsidRPr="00142F75">
              <w:rPr>
                <w:sz w:val="28"/>
                <w:szCs w:val="28"/>
                <w:u w:val="single"/>
                <w:lang w:val="fr-FR"/>
              </w:rPr>
              <w:t xml:space="preserve"> </w:t>
            </w:r>
            <w:proofErr w:type="spellStart"/>
            <w:r w:rsidRPr="00142F75">
              <w:rPr>
                <w:sz w:val="28"/>
                <w:szCs w:val="28"/>
                <w:u w:val="single"/>
                <w:lang w:val="fr-FR"/>
              </w:rPr>
              <w:t>proprium</w:t>
            </w:r>
            <w:proofErr w:type="spellEnd"/>
            <w:r w:rsidRPr="00142F75">
              <w:rPr>
                <w:sz w:val="28"/>
                <w:szCs w:val="28"/>
                <w:u w:val="single"/>
                <w:lang w:val="fr-FR"/>
              </w:rPr>
              <w:t xml:space="preserve"> </w:t>
            </w:r>
            <w:proofErr w:type="spellStart"/>
            <w:r w:rsidRPr="00142F75">
              <w:rPr>
                <w:sz w:val="28"/>
                <w:szCs w:val="28"/>
                <w:u w:val="single"/>
                <w:lang w:val="fr-FR"/>
              </w:rPr>
              <w:t>enutrivit</w:t>
            </w:r>
            <w:proofErr w:type="spellEnd"/>
            <w:r w:rsidRPr="00142F75">
              <w:rPr>
                <w:sz w:val="28"/>
                <w:szCs w:val="28"/>
                <w:lang w:val="fr-FR"/>
              </w:rPr>
              <w:t xml:space="preserve">. </w:t>
            </w:r>
          </w:p>
          <w:p w:rsidR="00142F75" w:rsidRPr="00142F75" w:rsidRDefault="00142F75" w:rsidP="00142F75">
            <w:pPr>
              <w:spacing w:after="0" w:line="360" w:lineRule="auto"/>
              <w:jc w:val="both"/>
              <w:rPr>
                <w:sz w:val="28"/>
                <w:szCs w:val="28"/>
                <w:lang w:val="fr-FR"/>
              </w:rPr>
            </w:pPr>
            <w:r w:rsidRPr="00142F75">
              <w:rPr>
                <w:sz w:val="28"/>
                <w:szCs w:val="28"/>
                <w:lang w:val="fr-FR"/>
              </w:rPr>
              <w:t xml:space="preserve">Hoc </w:t>
            </w:r>
            <w:proofErr w:type="spellStart"/>
            <w:r w:rsidRPr="00142F75">
              <w:rPr>
                <w:sz w:val="28"/>
                <w:szCs w:val="28"/>
                <w:lang w:val="fr-FR"/>
              </w:rPr>
              <w:t>audiens</w:t>
            </w:r>
            <w:proofErr w:type="spellEnd"/>
            <w:r w:rsidRPr="00142F75">
              <w:rPr>
                <w:sz w:val="28"/>
                <w:szCs w:val="28"/>
                <w:lang w:val="fr-FR"/>
              </w:rPr>
              <w:t xml:space="preserve"> frater senior </w:t>
            </w:r>
            <w:proofErr w:type="spellStart"/>
            <w:r w:rsidRPr="00142F75">
              <w:rPr>
                <w:sz w:val="28"/>
                <w:szCs w:val="28"/>
                <w:u w:val="single"/>
                <w:lang w:val="fr-FR"/>
              </w:rPr>
              <w:t>indignatus</w:t>
            </w:r>
            <w:proofErr w:type="spellEnd"/>
            <w:r w:rsidRPr="00142F75">
              <w:rPr>
                <w:sz w:val="28"/>
                <w:szCs w:val="28"/>
                <w:lang w:val="fr-FR"/>
              </w:rPr>
              <w:t xml:space="preserve"> dixit patri </w:t>
            </w:r>
            <w:proofErr w:type="spellStart"/>
            <w:r w:rsidRPr="00142F75">
              <w:rPr>
                <w:sz w:val="28"/>
                <w:szCs w:val="28"/>
                <w:lang w:val="fr-FR"/>
              </w:rPr>
              <w:t>suo</w:t>
            </w:r>
            <w:proofErr w:type="spellEnd"/>
            <w:r w:rsidRPr="00142F75">
              <w:rPr>
                <w:sz w:val="28"/>
                <w:szCs w:val="28"/>
                <w:lang w:val="fr-FR"/>
              </w:rPr>
              <w:t xml:space="preserve">: „Tu es </w:t>
            </w:r>
            <w:proofErr w:type="spellStart"/>
            <w:r w:rsidRPr="00142F75">
              <w:rPr>
                <w:sz w:val="28"/>
                <w:szCs w:val="28"/>
                <w:u w:val="single"/>
                <w:lang w:val="fr-FR"/>
              </w:rPr>
              <w:t>demens</w:t>
            </w:r>
            <w:proofErr w:type="spellEnd"/>
            <w:r w:rsidRPr="00142F75">
              <w:rPr>
                <w:sz w:val="28"/>
                <w:szCs w:val="28"/>
                <w:lang w:val="fr-FR"/>
              </w:rPr>
              <w:t xml:space="preserve">, et hoc </w:t>
            </w:r>
            <w:proofErr w:type="spellStart"/>
            <w:r w:rsidRPr="00142F75">
              <w:rPr>
                <w:sz w:val="28"/>
                <w:szCs w:val="28"/>
                <w:lang w:val="fr-FR"/>
              </w:rPr>
              <w:t>probo</w:t>
            </w:r>
            <w:proofErr w:type="spellEnd"/>
            <w:r w:rsidRPr="00142F75">
              <w:rPr>
                <w:sz w:val="28"/>
                <w:szCs w:val="28"/>
                <w:lang w:val="fr-FR"/>
              </w:rPr>
              <w:t xml:space="preserve"> </w:t>
            </w:r>
            <w:proofErr w:type="spellStart"/>
            <w:r w:rsidRPr="00142F75">
              <w:rPr>
                <w:sz w:val="28"/>
                <w:szCs w:val="28"/>
                <w:lang w:val="fr-FR"/>
              </w:rPr>
              <w:t>tibi</w:t>
            </w:r>
            <w:proofErr w:type="spellEnd"/>
            <w:r w:rsidRPr="00142F75">
              <w:rPr>
                <w:sz w:val="28"/>
                <w:szCs w:val="28"/>
                <w:lang w:val="fr-FR"/>
              </w:rPr>
              <w:t xml:space="preserve"> </w:t>
            </w:r>
            <w:proofErr w:type="spellStart"/>
            <w:r w:rsidRPr="00142F75">
              <w:rPr>
                <w:sz w:val="28"/>
                <w:szCs w:val="28"/>
                <w:u w:val="single"/>
                <w:lang w:val="fr-FR"/>
              </w:rPr>
              <w:t>tali</w:t>
            </w:r>
            <w:proofErr w:type="spellEnd"/>
            <w:r w:rsidRPr="00142F75">
              <w:rPr>
                <w:sz w:val="28"/>
                <w:szCs w:val="28"/>
                <w:lang w:val="fr-FR"/>
              </w:rPr>
              <w:t xml:space="preserve"> </w:t>
            </w:r>
            <w:proofErr w:type="spellStart"/>
            <w:r w:rsidRPr="00142F75">
              <w:rPr>
                <w:sz w:val="28"/>
                <w:szCs w:val="28"/>
                <w:u w:val="single"/>
                <w:lang w:val="fr-FR"/>
              </w:rPr>
              <w:t>ratione</w:t>
            </w:r>
            <w:proofErr w:type="spellEnd"/>
            <w:r w:rsidRPr="00142F75">
              <w:rPr>
                <w:sz w:val="28"/>
                <w:szCs w:val="28"/>
                <w:lang w:val="fr-FR"/>
              </w:rPr>
              <w:t xml:space="preserve">: Ille est </w:t>
            </w:r>
            <w:proofErr w:type="spellStart"/>
            <w:r w:rsidRPr="00142F75">
              <w:rPr>
                <w:sz w:val="28"/>
                <w:szCs w:val="28"/>
                <w:lang w:val="fr-FR"/>
              </w:rPr>
              <w:t>demens</w:t>
            </w:r>
            <w:proofErr w:type="spellEnd"/>
            <w:r w:rsidRPr="00142F75">
              <w:rPr>
                <w:sz w:val="28"/>
                <w:szCs w:val="28"/>
                <w:lang w:val="fr-FR"/>
              </w:rPr>
              <w:t xml:space="preserve">, qui </w:t>
            </w:r>
            <w:proofErr w:type="spellStart"/>
            <w:r w:rsidRPr="00142F75">
              <w:rPr>
                <w:sz w:val="28"/>
                <w:szCs w:val="28"/>
                <w:lang w:val="fr-FR"/>
              </w:rPr>
              <w:t>filium</w:t>
            </w:r>
            <w:proofErr w:type="spellEnd"/>
            <w:r w:rsidRPr="00142F75">
              <w:rPr>
                <w:sz w:val="28"/>
                <w:szCs w:val="28"/>
                <w:lang w:val="fr-FR"/>
              </w:rPr>
              <w:t xml:space="preserve"> </w:t>
            </w:r>
            <w:r w:rsidRPr="00142F75">
              <w:rPr>
                <w:sz w:val="28"/>
                <w:szCs w:val="28"/>
                <w:u w:val="single"/>
                <w:lang w:val="fr-FR"/>
              </w:rPr>
              <w:t xml:space="preserve">in </w:t>
            </w:r>
            <w:proofErr w:type="spellStart"/>
            <w:r w:rsidRPr="00142F75">
              <w:rPr>
                <w:sz w:val="28"/>
                <w:szCs w:val="28"/>
                <w:u w:val="single"/>
                <w:lang w:val="fr-FR"/>
              </w:rPr>
              <w:t>heredem</w:t>
            </w:r>
            <w:proofErr w:type="spellEnd"/>
            <w:r w:rsidRPr="00142F75">
              <w:rPr>
                <w:sz w:val="28"/>
                <w:szCs w:val="28"/>
                <w:u w:val="single"/>
                <w:lang w:val="fr-FR"/>
              </w:rPr>
              <w:t xml:space="preserve"> </w:t>
            </w:r>
            <w:proofErr w:type="spellStart"/>
            <w:r w:rsidRPr="00142F75">
              <w:rPr>
                <w:sz w:val="28"/>
                <w:szCs w:val="28"/>
                <w:u w:val="single"/>
                <w:lang w:val="fr-FR"/>
              </w:rPr>
              <w:t>accipit</w:t>
            </w:r>
            <w:proofErr w:type="spellEnd"/>
            <w:r w:rsidRPr="00142F75">
              <w:rPr>
                <w:sz w:val="28"/>
                <w:szCs w:val="28"/>
                <w:lang w:val="fr-FR"/>
              </w:rPr>
              <w:t xml:space="preserve"> et </w:t>
            </w:r>
            <w:proofErr w:type="spellStart"/>
            <w:r w:rsidRPr="00142F75">
              <w:rPr>
                <w:sz w:val="28"/>
                <w:szCs w:val="28"/>
                <w:lang w:val="fr-FR"/>
              </w:rPr>
              <w:t>nutrit</w:t>
            </w:r>
            <w:proofErr w:type="spellEnd"/>
            <w:r w:rsidRPr="00142F75">
              <w:rPr>
                <w:sz w:val="28"/>
                <w:szCs w:val="28"/>
                <w:lang w:val="fr-FR"/>
              </w:rPr>
              <w:t xml:space="preserve">, qui </w:t>
            </w:r>
            <w:proofErr w:type="spellStart"/>
            <w:r w:rsidRPr="00142F75">
              <w:rPr>
                <w:sz w:val="28"/>
                <w:szCs w:val="28"/>
                <w:lang w:val="fr-FR"/>
              </w:rPr>
              <w:t>ei</w:t>
            </w:r>
            <w:proofErr w:type="spellEnd"/>
            <w:r w:rsidRPr="00142F75">
              <w:rPr>
                <w:sz w:val="28"/>
                <w:szCs w:val="28"/>
                <w:lang w:val="fr-FR"/>
              </w:rPr>
              <w:t xml:space="preserve"> </w:t>
            </w:r>
            <w:proofErr w:type="spellStart"/>
            <w:r w:rsidRPr="00142F75">
              <w:rPr>
                <w:sz w:val="28"/>
                <w:szCs w:val="28"/>
                <w:lang w:val="fr-FR"/>
              </w:rPr>
              <w:t>iniuriam</w:t>
            </w:r>
            <w:proofErr w:type="spellEnd"/>
            <w:r w:rsidRPr="00142F75">
              <w:rPr>
                <w:sz w:val="28"/>
                <w:szCs w:val="28"/>
                <w:lang w:val="fr-FR"/>
              </w:rPr>
              <w:t xml:space="preserve"> </w:t>
            </w:r>
            <w:proofErr w:type="spellStart"/>
            <w:r w:rsidRPr="00142F75">
              <w:rPr>
                <w:sz w:val="28"/>
                <w:szCs w:val="28"/>
                <w:lang w:val="fr-FR"/>
              </w:rPr>
              <w:t>magnam</w:t>
            </w:r>
            <w:proofErr w:type="spellEnd"/>
            <w:r w:rsidRPr="00142F75">
              <w:rPr>
                <w:sz w:val="28"/>
                <w:szCs w:val="28"/>
                <w:lang w:val="fr-FR"/>
              </w:rPr>
              <w:t xml:space="preserve"> </w:t>
            </w:r>
            <w:proofErr w:type="spellStart"/>
            <w:r w:rsidRPr="00142F75">
              <w:rPr>
                <w:sz w:val="28"/>
                <w:szCs w:val="28"/>
                <w:lang w:val="fr-FR"/>
              </w:rPr>
              <w:t>fecit</w:t>
            </w:r>
            <w:proofErr w:type="spellEnd"/>
            <w:r w:rsidRPr="00142F75">
              <w:rPr>
                <w:sz w:val="28"/>
                <w:szCs w:val="28"/>
                <w:lang w:val="fr-FR"/>
              </w:rPr>
              <w:t xml:space="preserve">. Sed frater meus, qui </w:t>
            </w:r>
            <w:proofErr w:type="spellStart"/>
            <w:r w:rsidRPr="00142F75">
              <w:rPr>
                <w:sz w:val="28"/>
                <w:szCs w:val="28"/>
                <w:lang w:val="fr-FR"/>
              </w:rPr>
              <w:t>illum</w:t>
            </w:r>
            <w:proofErr w:type="spellEnd"/>
            <w:r w:rsidRPr="00142F75">
              <w:rPr>
                <w:sz w:val="28"/>
                <w:szCs w:val="28"/>
                <w:lang w:val="fr-FR"/>
              </w:rPr>
              <w:t xml:space="preserve"> </w:t>
            </w:r>
            <w:proofErr w:type="spellStart"/>
            <w:r w:rsidRPr="00142F75">
              <w:rPr>
                <w:sz w:val="28"/>
                <w:szCs w:val="28"/>
                <w:lang w:val="fr-FR"/>
              </w:rPr>
              <w:t>puerum</w:t>
            </w:r>
            <w:proofErr w:type="spellEnd"/>
            <w:r w:rsidRPr="00142F75">
              <w:rPr>
                <w:sz w:val="28"/>
                <w:szCs w:val="28"/>
                <w:lang w:val="fr-FR"/>
              </w:rPr>
              <w:t xml:space="preserve"> </w:t>
            </w:r>
            <w:proofErr w:type="spellStart"/>
            <w:r w:rsidRPr="00142F75">
              <w:rPr>
                <w:sz w:val="28"/>
                <w:szCs w:val="28"/>
                <w:u w:val="single"/>
                <w:lang w:val="fr-FR"/>
              </w:rPr>
              <w:t>genuit</w:t>
            </w:r>
            <w:proofErr w:type="spellEnd"/>
            <w:r w:rsidRPr="00142F75">
              <w:rPr>
                <w:sz w:val="28"/>
                <w:szCs w:val="28"/>
                <w:lang w:val="fr-FR"/>
              </w:rPr>
              <w:t xml:space="preserve">, </w:t>
            </w:r>
            <w:proofErr w:type="spellStart"/>
            <w:r w:rsidRPr="00142F75">
              <w:rPr>
                <w:sz w:val="28"/>
                <w:szCs w:val="28"/>
                <w:lang w:val="fr-FR"/>
              </w:rPr>
              <w:t>fecit</w:t>
            </w:r>
            <w:proofErr w:type="spellEnd"/>
            <w:r w:rsidRPr="00142F75">
              <w:rPr>
                <w:sz w:val="28"/>
                <w:szCs w:val="28"/>
                <w:lang w:val="fr-FR"/>
              </w:rPr>
              <w:t xml:space="preserve"> </w:t>
            </w:r>
            <w:proofErr w:type="spellStart"/>
            <w:r w:rsidRPr="00142F75">
              <w:rPr>
                <w:sz w:val="28"/>
                <w:szCs w:val="28"/>
                <w:lang w:val="fr-FR"/>
              </w:rPr>
              <w:t>tibi</w:t>
            </w:r>
            <w:proofErr w:type="spellEnd"/>
            <w:r w:rsidRPr="00142F75">
              <w:rPr>
                <w:sz w:val="28"/>
                <w:szCs w:val="28"/>
                <w:lang w:val="fr-FR"/>
              </w:rPr>
              <w:t xml:space="preserve"> </w:t>
            </w:r>
            <w:proofErr w:type="spellStart"/>
            <w:r w:rsidRPr="00142F75">
              <w:rPr>
                <w:sz w:val="28"/>
                <w:szCs w:val="28"/>
                <w:lang w:val="fr-FR"/>
              </w:rPr>
              <w:t>magnam</w:t>
            </w:r>
            <w:proofErr w:type="spellEnd"/>
            <w:r w:rsidRPr="00142F75">
              <w:rPr>
                <w:sz w:val="28"/>
                <w:szCs w:val="28"/>
                <w:lang w:val="fr-FR"/>
              </w:rPr>
              <w:t xml:space="preserve"> </w:t>
            </w:r>
            <w:proofErr w:type="spellStart"/>
            <w:r w:rsidRPr="00142F75">
              <w:rPr>
                <w:sz w:val="28"/>
                <w:szCs w:val="28"/>
                <w:lang w:val="fr-FR"/>
              </w:rPr>
              <w:t>iniuriam</w:t>
            </w:r>
            <w:proofErr w:type="spellEnd"/>
            <w:r w:rsidRPr="00142F75">
              <w:rPr>
                <w:sz w:val="28"/>
                <w:szCs w:val="28"/>
                <w:lang w:val="fr-FR"/>
              </w:rPr>
              <w:t xml:space="preserve">, </w:t>
            </w:r>
            <w:proofErr w:type="spellStart"/>
            <w:r w:rsidRPr="00142F75">
              <w:rPr>
                <w:sz w:val="28"/>
                <w:szCs w:val="28"/>
                <w:u w:val="single"/>
                <w:lang w:val="fr-FR"/>
              </w:rPr>
              <w:t>quando</w:t>
            </w:r>
            <w:proofErr w:type="spellEnd"/>
            <w:r w:rsidRPr="00142F75">
              <w:rPr>
                <w:sz w:val="28"/>
                <w:szCs w:val="28"/>
                <w:lang w:val="fr-FR"/>
              </w:rPr>
              <w:t xml:space="preserve"> </w:t>
            </w:r>
            <w:proofErr w:type="spellStart"/>
            <w:r w:rsidRPr="00142F75">
              <w:rPr>
                <w:sz w:val="28"/>
                <w:szCs w:val="28"/>
                <w:u w:val="single"/>
                <w:lang w:val="fr-FR"/>
              </w:rPr>
              <w:t>meretricem</w:t>
            </w:r>
            <w:proofErr w:type="spellEnd"/>
            <w:r w:rsidRPr="00142F75">
              <w:rPr>
                <w:sz w:val="28"/>
                <w:szCs w:val="28"/>
                <w:lang w:val="fr-FR"/>
              </w:rPr>
              <w:t xml:space="preserve"> contra </w:t>
            </w:r>
            <w:proofErr w:type="spellStart"/>
            <w:r w:rsidRPr="00142F75">
              <w:rPr>
                <w:sz w:val="28"/>
                <w:szCs w:val="28"/>
                <w:lang w:val="fr-FR"/>
              </w:rPr>
              <w:t>tuum</w:t>
            </w:r>
            <w:proofErr w:type="spellEnd"/>
            <w:r w:rsidRPr="00142F75">
              <w:rPr>
                <w:sz w:val="28"/>
                <w:szCs w:val="28"/>
                <w:lang w:val="fr-FR"/>
              </w:rPr>
              <w:t xml:space="preserve"> </w:t>
            </w:r>
            <w:proofErr w:type="spellStart"/>
            <w:r w:rsidRPr="00142F75">
              <w:rPr>
                <w:sz w:val="28"/>
                <w:szCs w:val="28"/>
                <w:u w:val="single"/>
                <w:lang w:val="fr-FR"/>
              </w:rPr>
              <w:t>praeceptum</w:t>
            </w:r>
            <w:proofErr w:type="spellEnd"/>
            <w:r w:rsidRPr="00142F75">
              <w:rPr>
                <w:sz w:val="28"/>
                <w:szCs w:val="28"/>
                <w:lang w:val="fr-FR"/>
              </w:rPr>
              <w:t xml:space="preserve"> </w:t>
            </w:r>
            <w:proofErr w:type="spellStart"/>
            <w:r w:rsidRPr="00142F75">
              <w:rPr>
                <w:sz w:val="28"/>
                <w:szCs w:val="28"/>
                <w:u w:val="single"/>
                <w:lang w:val="fr-FR"/>
              </w:rPr>
              <w:t>desponsavit</w:t>
            </w:r>
            <w:proofErr w:type="spellEnd"/>
            <w:r w:rsidRPr="00142F75">
              <w:rPr>
                <w:sz w:val="28"/>
                <w:szCs w:val="28"/>
                <w:lang w:val="fr-FR"/>
              </w:rPr>
              <w:t xml:space="preserve">. Ergo </w:t>
            </w:r>
            <w:proofErr w:type="spellStart"/>
            <w:r w:rsidRPr="00142F75">
              <w:rPr>
                <w:sz w:val="28"/>
                <w:szCs w:val="28"/>
                <w:lang w:val="fr-FR"/>
              </w:rPr>
              <w:t>videtur</w:t>
            </w:r>
            <w:proofErr w:type="spellEnd"/>
            <w:r w:rsidRPr="00142F75">
              <w:rPr>
                <w:sz w:val="28"/>
                <w:szCs w:val="28"/>
                <w:lang w:val="fr-FR"/>
              </w:rPr>
              <w:t xml:space="preserve">, quod tu es </w:t>
            </w:r>
            <w:proofErr w:type="spellStart"/>
            <w:r w:rsidRPr="00142F75">
              <w:rPr>
                <w:sz w:val="28"/>
                <w:szCs w:val="28"/>
                <w:lang w:val="fr-FR"/>
              </w:rPr>
              <w:t>demens</w:t>
            </w:r>
            <w:proofErr w:type="spellEnd"/>
            <w:r w:rsidRPr="00142F75">
              <w:rPr>
                <w:sz w:val="28"/>
                <w:szCs w:val="28"/>
                <w:lang w:val="fr-FR"/>
              </w:rPr>
              <w:t xml:space="preserve">, quod </w:t>
            </w:r>
            <w:proofErr w:type="spellStart"/>
            <w:r w:rsidRPr="00142F75">
              <w:rPr>
                <w:sz w:val="28"/>
                <w:szCs w:val="28"/>
                <w:lang w:val="fr-FR"/>
              </w:rPr>
              <w:t>filium</w:t>
            </w:r>
            <w:proofErr w:type="spellEnd"/>
            <w:r w:rsidRPr="00142F75">
              <w:rPr>
                <w:sz w:val="28"/>
                <w:szCs w:val="28"/>
                <w:lang w:val="fr-FR"/>
              </w:rPr>
              <w:t xml:space="preserve"> </w:t>
            </w:r>
            <w:proofErr w:type="spellStart"/>
            <w:r w:rsidRPr="00142F75">
              <w:rPr>
                <w:sz w:val="28"/>
                <w:szCs w:val="28"/>
                <w:lang w:val="fr-FR"/>
              </w:rPr>
              <w:t>eius</w:t>
            </w:r>
            <w:proofErr w:type="spellEnd"/>
            <w:r w:rsidRPr="00142F75">
              <w:rPr>
                <w:sz w:val="28"/>
                <w:szCs w:val="28"/>
                <w:lang w:val="fr-FR"/>
              </w:rPr>
              <w:t xml:space="preserve"> </w:t>
            </w:r>
            <w:proofErr w:type="spellStart"/>
            <w:r w:rsidRPr="00142F75">
              <w:rPr>
                <w:sz w:val="28"/>
                <w:szCs w:val="28"/>
                <w:lang w:val="fr-FR"/>
              </w:rPr>
              <w:t>nutris</w:t>
            </w:r>
            <w:proofErr w:type="spellEnd"/>
            <w:r w:rsidRPr="00142F75">
              <w:rPr>
                <w:sz w:val="28"/>
                <w:szCs w:val="28"/>
                <w:lang w:val="fr-FR"/>
              </w:rPr>
              <w:t xml:space="preserve"> et </w:t>
            </w:r>
            <w:proofErr w:type="spellStart"/>
            <w:r w:rsidRPr="00142F75">
              <w:rPr>
                <w:sz w:val="28"/>
                <w:szCs w:val="28"/>
                <w:lang w:val="fr-FR"/>
              </w:rPr>
              <w:t>ei</w:t>
            </w:r>
            <w:proofErr w:type="spellEnd"/>
            <w:r w:rsidRPr="00142F75">
              <w:rPr>
                <w:sz w:val="28"/>
                <w:szCs w:val="28"/>
                <w:lang w:val="fr-FR"/>
              </w:rPr>
              <w:t xml:space="preserve"> </w:t>
            </w:r>
            <w:proofErr w:type="spellStart"/>
            <w:r w:rsidRPr="00142F75">
              <w:rPr>
                <w:sz w:val="28"/>
                <w:szCs w:val="28"/>
                <w:lang w:val="fr-FR"/>
              </w:rPr>
              <w:t>pacem</w:t>
            </w:r>
            <w:proofErr w:type="spellEnd"/>
            <w:r w:rsidRPr="00142F75">
              <w:rPr>
                <w:sz w:val="28"/>
                <w:szCs w:val="28"/>
                <w:lang w:val="fr-FR"/>
              </w:rPr>
              <w:t xml:space="preserve"> </w:t>
            </w:r>
            <w:proofErr w:type="spellStart"/>
            <w:r w:rsidRPr="00142F75">
              <w:rPr>
                <w:sz w:val="28"/>
                <w:szCs w:val="28"/>
                <w:lang w:val="fr-FR"/>
              </w:rPr>
              <w:t>dedisti</w:t>
            </w:r>
            <w:proofErr w:type="spellEnd"/>
            <w:r w:rsidRPr="00142F75">
              <w:rPr>
                <w:sz w:val="28"/>
                <w:szCs w:val="28"/>
                <w:lang w:val="fr-FR"/>
              </w:rPr>
              <w:t xml:space="preserve">." </w:t>
            </w:r>
          </w:p>
          <w:p w:rsidR="00142F75" w:rsidRPr="00142F75" w:rsidRDefault="00142F75" w:rsidP="00142F75">
            <w:pPr>
              <w:spacing w:after="0" w:line="360" w:lineRule="auto"/>
              <w:jc w:val="both"/>
              <w:rPr>
                <w:sz w:val="28"/>
                <w:szCs w:val="28"/>
                <w:lang w:val="it-IT"/>
              </w:rPr>
            </w:pPr>
            <w:r w:rsidRPr="00142F75">
              <w:rPr>
                <w:sz w:val="28"/>
                <w:szCs w:val="28"/>
              </w:rPr>
              <w:t xml:space="preserve">Pater ad hoc </w:t>
            </w:r>
            <w:proofErr w:type="spellStart"/>
            <w:r w:rsidRPr="00142F75">
              <w:rPr>
                <w:sz w:val="28"/>
                <w:szCs w:val="28"/>
              </w:rPr>
              <w:t>respondit</w:t>
            </w:r>
            <w:proofErr w:type="spellEnd"/>
            <w:r w:rsidRPr="00142F75">
              <w:rPr>
                <w:sz w:val="28"/>
                <w:szCs w:val="28"/>
              </w:rPr>
              <w:t>: "</w:t>
            </w:r>
            <w:proofErr w:type="spellStart"/>
            <w:r w:rsidRPr="00142F75">
              <w:rPr>
                <w:sz w:val="28"/>
                <w:szCs w:val="28"/>
              </w:rPr>
              <w:t>Fili</w:t>
            </w:r>
            <w:proofErr w:type="spellEnd"/>
            <w:r w:rsidRPr="00142F75">
              <w:rPr>
                <w:sz w:val="28"/>
                <w:szCs w:val="28"/>
              </w:rPr>
              <w:t xml:space="preserve">, </w:t>
            </w:r>
            <w:proofErr w:type="spellStart"/>
            <w:r w:rsidRPr="00142F75">
              <w:rPr>
                <w:sz w:val="28"/>
                <w:szCs w:val="28"/>
              </w:rPr>
              <w:t>frater</w:t>
            </w:r>
            <w:proofErr w:type="spellEnd"/>
            <w:r w:rsidRPr="00142F75">
              <w:rPr>
                <w:sz w:val="28"/>
                <w:szCs w:val="28"/>
              </w:rPr>
              <w:t xml:space="preserve"> </w:t>
            </w:r>
            <w:proofErr w:type="spellStart"/>
            <w:r w:rsidRPr="00142F75">
              <w:rPr>
                <w:sz w:val="28"/>
                <w:szCs w:val="28"/>
              </w:rPr>
              <w:t>tuus</w:t>
            </w:r>
            <w:proofErr w:type="spellEnd"/>
            <w:r w:rsidRPr="00142F75">
              <w:rPr>
                <w:sz w:val="28"/>
                <w:szCs w:val="28"/>
              </w:rPr>
              <w:t xml:space="preserve"> </w:t>
            </w:r>
            <w:proofErr w:type="spellStart"/>
            <w:r w:rsidRPr="00142F75">
              <w:rPr>
                <w:sz w:val="28"/>
                <w:szCs w:val="28"/>
              </w:rPr>
              <w:t>est</w:t>
            </w:r>
            <w:proofErr w:type="spellEnd"/>
            <w:r w:rsidRPr="00142F75">
              <w:rPr>
                <w:sz w:val="28"/>
                <w:szCs w:val="28"/>
              </w:rPr>
              <w:t xml:space="preserve"> </w:t>
            </w:r>
            <w:proofErr w:type="spellStart"/>
            <w:r w:rsidRPr="00142F75">
              <w:rPr>
                <w:sz w:val="28"/>
                <w:szCs w:val="28"/>
              </w:rPr>
              <w:lastRenderedPageBreak/>
              <w:t>mihi</w:t>
            </w:r>
            <w:proofErr w:type="spellEnd"/>
            <w:r w:rsidRPr="00142F75">
              <w:rPr>
                <w:sz w:val="28"/>
                <w:szCs w:val="28"/>
              </w:rPr>
              <w:t xml:space="preserve"> </w:t>
            </w:r>
            <w:proofErr w:type="spellStart"/>
            <w:r w:rsidRPr="00142F75">
              <w:rPr>
                <w:sz w:val="28"/>
                <w:szCs w:val="28"/>
              </w:rPr>
              <w:t>reconciliatus</w:t>
            </w:r>
            <w:proofErr w:type="spellEnd"/>
            <w:r w:rsidRPr="00142F75">
              <w:rPr>
                <w:sz w:val="28"/>
                <w:szCs w:val="28"/>
              </w:rPr>
              <w:t xml:space="preserve"> per </w:t>
            </w:r>
            <w:proofErr w:type="spellStart"/>
            <w:r w:rsidRPr="00142F75">
              <w:rPr>
                <w:sz w:val="28"/>
                <w:szCs w:val="28"/>
              </w:rPr>
              <w:t>magnam</w:t>
            </w:r>
            <w:proofErr w:type="spellEnd"/>
            <w:r w:rsidRPr="00142F75">
              <w:rPr>
                <w:sz w:val="28"/>
                <w:szCs w:val="28"/>
              </w:rPr>
              <w:t xml:space="preserve"> </w:t>
            </w:r>
            <w:proofErr w:type="spellStart"/>
            <w:r w:rsidRPr="00142F75">
              <w:rPr>
                <w:sz w:val="28"/>
                <w:szCs w:val="28"/>
                <w:u w:val="single"/>
              </w:rPr>
              <w:t>contri-tionem</w:t>
            </w:r>
            <w:proofErr w:type="spellEnd"/>
            <w:r w:rsidRPr="00142F75">
              <w:rPr>
                <w:sz w:val="28"/>
                <w:szCs w:val="28"/>
              </w:rPr>
              <w:t xml:space="preserve">, </w:t>
            </w:r>
            <w:proofErr w:type="spellStart"/>
            <w:r w:rsidRPr="00142F75">
              <w:rPr>
                <w:sz w:val="28"/>
                <w:szCs w:val="28"/>
              </w:rPr>
              <w:t>quam</w:t>
            </w:r>
            <w:proofErr w:type="spellEnd"/>
            <w:r w:rsidRPr="00142F75">
              <w:rPr>
                <w:sz w:val="28"/>
                <w:szCs w:val="28"/>
              </w:rPr>
              <w:t xml:space="preserve"> </w:t>
            </w:r>
            <w:proofErr w:type="spellStart"/>
            <w:r w:rsidRPr="00142F75">
              <w:rPr>
                <w:sz w:val="28"/>
                <w:szCs w:val="28"/>
              </w:rPr>
              <w:t>habuit</w:t>
            </w:r>
            <w:proofErr w:type="spellEnd"/>
            <w:r w:rsidRPr="00142F75">
              <w:rPr>
                <w:sz w:val="28"/>
                <w:szCs w:val="28"/>
              </w:rPr>
              <w:t xml:space="preserve">, et </w:t>
            </w:r>
            <w:proofErr w:type="spellStart"/>
            <w:r w:rsidRPr="00142F75">
              <w:rPr>
                <w:sz w:val="28"/>
                <w:szCs w:val="28"/>
                <w:u w:val="single"/>
              </w:rPr>
              <w:t>propter</w:t>
            </w:r>
            <w:proofErr w:type="spellEnd"/>
            <w:r w:rsidRPr="00142F75">
              <w:rPr>
                <w:sz w:val="28"/>
                <w:szCs w:val="28"/>
              </w:rPr>
              <w:t xml:space="preserve"> </w:t>
            </w:r>
            <w:proofErr w:type="spellStart"/>
            <w:r w:rsidRPr="00142F75">
              <w:rPr>
                <w:sz w:val="28"/>
                <w:szCs w:val="28"/>
                <w:u w:val="single"/>
              </w:rPr>
              <w:t>preces</w:t>
            </w:r>
            <w:proofErr w:type="spellEnd"/>
            <w:r w:rsidRPr="00142F75">
              <w:rPr>
                <w:sz w:val="28"/>
                <w:szCs w:val="28"/>
              </w:rPr>
              <w:t xml:space="preserve"> </w:t>
            </w:r>
            <w:proofErr w:type="spellStart"/>
            <w:r w:rsidRPr="00142F75">
              <w:rPr>
                <w:sz w:val="28"/>
                <w:szCs w:val="28"/>
              </w:rPr>
              <w:t>aliorum</w:t>
            </w:r>
            <w:proofErr w:type="spellEnd"/>
            <w:r w:rsidRPr="00142F75">
              <w:rPr>
                <w:sz w:val="28"/>
                <w:szCs w:val="28"/>
              </w:rPr>
              <w:t xml:space="preserve">. </w:t>
            </w:r>
            <w:proofErr w:type="spellStart"/>
            <w:r w:rsidRPr="00142F75">
              <w:rPr>
                <w:sz w:val="28"/>
                <w:szCs w:val="28"/>
              </w:rPr>
              <w:t>Ideo</w:t>
            </w:r>
            <w:proofErr w:type="spellEnd"/>
            <w:r w:rsidRPr="00142F75">
              <w:rPr>
                <w:sz w:val="28"/>
                <w:szCs w:val="28"/>
              </w:rPr>
              <w:t xml:space="preserve"> </w:t>
            </w:r>
            <w:proofErr w:type="spellStart"/>
            <w:r w:rsidRPr="00142F75">
              <w:rPr>
                <w:sz w:val="28"/>
                <w:szCs w:val="28"/>
                <w:u w:val="single"/>
              </w:rPr>
              <w:t>oportet</w:t>
            </w:r>
            <w:proofErr w:type="spellEnd"/>
            <w:r w:rsidRPr="00142F75">
              <w:rPr>
                <w:sz w:val="28"/>
                <w:szCs w:val="28"/>
              </w:rPr>
              <w:t xml:space="preserve"> </w:t>
            </w:r>
            <w:proofErr w:type="spellStart"/>
            <w:r w:rsidRPr="00142F75">
              <w:rPr>
                <w:sz w:val="28"/>
                <w:szCs w:val="28"/>
              </w:rPr>
              <w:t>me</w:t>
            </w:r>
            <w:proofErr w:type="spellEnd"/>
            <w:r w:rsidRPr="00142F75">
              <w:rPr>
                <w:sz w:val="28"/>
                <w:szCs w:val="28"/>
              </w:rPr>
              <w:t xml:space="preserve"> </w:t>
            </w:r>
            <w:proofErr w:type="spellStart"/>
            <w:r w:rsidRPr="00142F75">
              <w:rPr>
                <w:sz w:val="28"/>
                <w:szCs w:val="28"/>
              </w:rPr>
              <w:t>filium</w:t>
            </w:r>
            <w:proofErr w:type="spellEnd"/>
            <w:r w:rsidRPr="00142F75">
              <w:rPr>
                <w:sz w:val="28"/>
                <w:szCs w:val="28"/>
              </w:rPr>
              <w:t xml:space="preserve"> </w:t>
            </w:r>
            <w:proofErr w:type="spellStart"/>
            <w:r w:rsidRPr="00142F75">
              <w:rPr>
                <w:sz w:val="28"/>
                <w:szCs w:val="28"/>
              </w:rPr>
              <w:t>eius</w:t>
            </w:r>
            <w:proofErr w:type="spellEnd"/>
            <w:r w:rsidRPr="00142F75">
              <w:rPr>
                <w:sz w:val="28"/>
                <w:szCs w:val="28"/>
              </w:rPr>
              <w:t xml:space="preserve"> </w:t>
            </w:r>
            <w:proofErr w:type="spellStart"/>
            <w:r w:rsidRPr="00142F75">
              <w:rPr>
                <w:sz w:val="28"/>
                <w:szCs w:val="28"/>
              </w:rPr>
              <w:t>diligere</w:t>
            </w:r>
            <w:proofErr w:type="spellEnd"/>
            <w:r w:rsidRPr="00142F75">
              <w:rPr>
                <w:sz w:val="28"/>
                <w:szCs w:val="28"/>
              </w:rPr>
              <w:t xml:space="preserve"> plus </w:t>
            </w:r>
            <w:proofErr w:type="spellStart"/>
            <w:r w:rsidRPr="00142F75">
              <w:rPr>
                <w:sz w:val="28"/>
                <w:szCs w:val="28"/>
              </w:rPr>
              <w:t>quam</w:t>
            </w:r>
            <w:proofErr w:type="spellEnd"/>
            <w:r w:rsidRPr="00142F75">
              <w:rPr>
                <w:sz w:val="28"/>
                <w:szCs w:val="28"/>
              </w:rPr>
              <w:t xml:space="preserve"> </w:t>
            </w:r>
            <w:proofErr w:type="spellStart"/>
            <w:r w:rsidRPr="00142F75">
              <w:rPr>
                <w:sz w:val="28"/>
                <w:szCs w:val="28"/>
              </w:rPr>
              <w:t>te</w:t>
            </w:r>
            <w:proofErr w:type="spellEnd"/>
            <w:r w:rsidRPr="00142F75">
              <w:rPr>
                <w:sz w:val="28"/>
                <w:szCs w:val="28"/>
              </w:rPr>
              <w:t xml:space="preserve">. </w:t>
            </w:r>
            <w:proofErr w:type="spellStart"/>
            <w:r w:rsidRPr="00142F75">
              <w:rPr>
                <w:sz w:val="28"/>
                <w:szCs w:val="28"/>
                <w:u w:val="single"/>
              </w:rPr>
              <w:t>Hac</w:t>
            </w:r>
            <w:proofErr w:type="spellEnd"/>
            <w:r w:rsidRPr="00142F75">
              <w:rPr>
                <w:sz w:val="28"/>
                <w:szCs w:val="28"/>
              </w:rPr>
              <w:t xml:space="preserve"> </w:t>
            </w:r>
            <w:proofErr w:type="spellStart"/>
            <w:r w:rsidRPr="00142F75">
              <w:rPr>
                <w:sz w:val="28"/>
                <w:szCs w:val="28"/>
                <w:u w:val="single"/>
              </w:rPr>
              <w:t>ratione</w:t>
            </w:r>
            <w:proofErr w:type="spellEnd"/>
            <w:r w:rsidRPr="00142F75">
              <w:rPr>
                <w:sz w:val="28"/>
                <w:szCs w:val="28"/>
              </w:rPr>
              <w:t xml:space="preserve">: tu </w:t>
            </w:r>
            <w:proofErr w:type="spellStart"/>
            <w:r w:rsidRPr="00142F75">
              <w:rPr>
                <w:sz w:val="28"/>
                <w:szCs w:val="28"/>
              </w:rPr>
              <w:t>saepius</w:t>
            </w:r>
            <w:proofErr w:type="spellEnd"/>
            <w:r w:rsidRPr="00142F75">
              <w:rPr>
                <w:sz w:val="28"/>
                <w:szCs w:val="28"/>
              </w:rPr>
              <w:t xml:space="preserve"> contra </w:t>
            </w:r>
            <w:proofErr w:type="spellStart"/>
            <w:r w:rsidRPr="00142F75">
              <w:rPr>
                <w:sz w:val="28"/>
                <w:szCs w:val="28"/>
              </w:rPr>
              <w:t>me</w:t>
            </w:r>
            <w:proofErr w:type="spellEnd"/>
            <w:r w:rsidRPr="00142F75">
              <w:rPr>
                <w:sz w:val="28"/>
                <w:szCs w:val="28"/>
              </w:rPr>
              <w:t xml:space="preserve"> </w:t>
            </w:r>
            <w:proofErr w:type="spellStart"/>
            <w:r w:rsidRPr="00142F75">
              <w:rPr>
                <w:sz w:val="28"/>
                <w:szCs w:val="28"/>
              </w:rPr>
              <w:t>fecisti</w:t>
            </w:r>
            <w:proofErr w:type="spellEnd"/>
            <w:r w:rsidRPr="00142F75">
              <w:rPr>
                <w:sz w:val="28"/>
                <w:szCs w:val="28"/>
              </w:rPr>
              <w:t xml:space="preserve">, et </w:t>
            </w:r>
            <w:proofErr w:type="spellStart"/>
            <w:r w:rsidRPr="00142F75">
              <w:rPr>
                <w:sz w:val="28"/>
                <w:szCs w:val="28"/>
              </w:rPr>
              <w:t>numquam</w:t>
            </w:r>
            <w:proofErr w:type="spellEnd"/>
            <w:r w:rsidRPr="00142F75">
              <w:rPr>
                <w:sz w:val="28"/>
                <w:szCs w:val="28"/>
              </w:rPr>
              <w:t xml:space="preserve"> </w:t>
            </w:r>
            <w:proofErr w:type="spellStart"/>
            <w:r w:rsidRPr="00142F75">
              <w:rPr>
                <w:sz w:val="28"/>
                <w:szCs w:val="28"/>
              </w:rPr>
              <w:t>reconciliatus</w:t>
            </w:r>
            <w:proofErr w:type="spellEnd"/>
            <w:r w:rsidRPr="00142F75">
              <w:rPr>
                <w:sz w:val="28"/>
                <w:szCs w:val="28"/>
              </w:rPr>
              <w:t xml:space="preserve"> es </w:t>
            </w:r>
            <w:proofErr w:type="spellStart"/>
            <w:r w:rsidRPr="00142F75">
              <w:rPr>
                <w:sz w:val="28"/>
                <w:szCs w:val="28"/>
              </w:rPr>
              <w:t>mihi</w:t>
            </w:r>
            <w:proofErr w:type="spellEnd"/>
            <w:r w:rsidRPr="00142F75">
              <w:rPr>
                <w:sz w:val="28"/>
                <w:szCs w:val="28"/>
              </w:rPr>
              <w:t xml:space="preserve">, </w:t>
            </w:r>
            <w:proofErr w:type="spellStart"/>
            <w:r w:rsidRPr="00142F75">
              <w:rPr>
                <w:sz w:val="28"/>
                <w:szCs w:val="28"/>
              </w:rPr>
              <w:t>quia</w:t>
            </w:r>
            <w:proofErr w:type="spellEnd"/>
            <w:r w:rsidRPr="00142F75">
              <w:rPr>
                <w:sz w:val="28"/>
                <w:szCs w:val="28"/>
              </w:rPr>
              <w:t xml:space="preserve"> </w:t>
            </w:r>
            <w:proofErr w:type="spellStart"/>
            <w:r w:rsidRPr="00142F75">
              <w:rPr>
                <w:sz w:val="28"/>
                <w:szCs w:val="28"/>
                <w:u w:val="single"/>
              </w:rPr>
              <w:t>culpam</w:t>
            </w:r>
            <w:proofErr w:type="spellEnd"/>
            <w:r w:rsidRPr="00142F75">
              <w:rPr>
                <w:sz w:val="28"/>
                <w:szCs w:val="28"/>
              </w:rPr>
              <w:t xml:space="preserve"> </w:t>
            </w:r>
            <w:proofErr w:type="spellStart"/>
            <w:r w:rsidRPr="00142F75">
              <w:rPr>
                <w:sz w:val="28"/>
                <w:szCs w:val="28"/>
              </w:rPr>
              <w:t>tuam</w:t>
            </w:r>
            <w:proofErr w:type="spellEnd"/>
            <w:r w:rsidRPr="00142F75">
              <w:rPr>
                <w:sz w:val="28"/>
                <w:szCs w:val="28"/>
              </w:rPr>
              <w:t xml:space="preserve"> </w:t>
            </w:r>
            <w:proofErr w:type="spellStart"/>
            <w:r w:rsidRPr="00142F75">
              <w:rPr>
                <w:sz w:val="28"/>
                <w:szCs w:val="28"/>
                <w:u w:val="single"/>
              </w:rPr>
              <w:t>humiliter</w:t>
            </w:r>
            <w:proofErr w:type="spellEnd"/>
            <w:r w:rsidRPr="00142F75">
              <w:rPr>
                <w:sz w:val="28"/>
                <w:szCs w:val="28"/>
              </w:rPr>
              <w:t xml:space="preserve"> </w:t>
            </w:r>
            <w:proofErr w:type="spellStart"/>
            <w:r w:rsidRPr="00142F75">
              <w:rPr>
                <w:sz w:val="28"/>
                <w:szCs w:val="28"/>
                <w:u w:val="single"/>
              </w:rPr>
              <w:t>recognoscere</w:t>
            </w:r>
            <w:proofErr w:type="spellEnd"/>
            <w:r w:rsidRPr="00142F75">
              <w:rPr>
                <w:sz w:val="28"/>
                <w:szCs w:val="28"/>
              </w:rPr>
              <w:t xml:space="preserve"> </w:t>
            </w:r>
            <w:proofErr w:type="spellStart"/>
            <w:r w:rsidRPr="00142F75">
              <w:rPr>
                <w:sz w:val="28"/>
                <w:szCs w:val="28"/>
              </w:rPr>
              <w:t>noluisti</w:t>
            </w:r>
            <w:proofErr w:type="spellEnd"/>
            <w:r w:rsidRPr="00142F75">
              <w:rPr>
                <w:sz w:val="28"/>
                <w:szCs w:val="28"/>
              </w:rPr>
              <w:t xml:space="preserve">. </w:t>
            </w:r>
            <w:proofErr w:type="spellStart"/>
            <w:r w:rsidRPr="00142F75">
              <w:rPr>
                <w:sz w:val="28"/>
                <w:szCs w:val="28"/>
                <w:lang w:val="it-IT"/>
              </w:rPr>
              <w:t>Iam</w:t>
            </w:r>
            <w:proofErr w:type="spellEnd"/>
            <w:r w:rsidRPr="00142F75">
              <w:rPr>
                <w:sz w:val="28"/>
                <w:szCs w:val="28"/>
                <w:lang w:val="it-IT"/>
              </w:rPr>
              <w:t xml:space="preserve"> tu es </w:t>
            </w:r>
            <w:proofErr w:type="spellStart"/>
            <w:r w:rsidRPr="00142F75">
              <w:rPr>
                <w:sz w:val="28"/>
                <w:szCs w:val="28"/>
                <w:u w:val="single"/>
                <w:lang w:val="it-IT"/>
              </w:rPr>
              <w:t>ingratus</w:t>
            </w:r>
            <w:proofErr w:type="spellEnd"/>
            <w:r w:rsidRPr="00142F75">
              <w:rPr>
                <w:sz w:val="28"/>
                <w:szCs w:val="28"/>
                <w:lang w:val="it-IT"/>
              </w:rPr>
              <w:t xml:space="preserve"> </w:t>
            </w:r>
            <w:proofErr w:type="spellStart"/>
            <w:r w:rsidRPr="00142F75">
              <w:rPr>
                <w:sz w:val="28"/>
                <w:szCs w:val="28"/>
                <w:lang w:val="it-IT"/>
              </w:rPr>
              <w:t>fratri</w:t>
            </w:r>
            <w:proofErr w:type="spellEnd"/>
            <w:r w:rsidRPr="00142F75">
              <w:rPr>
                <w:sz w:val="28"/>
                <w:szCs w:val="28"/>
                <w:lang w:val="it-IT"/>
              </w:rPr>
              <w:t xml:space="preserve"> tuo. </w:t>
            </w:r>
            <w:r w:rsidRPr="00142F75">
              <w:rPr>
                <w:sz w:val="28"/>
                <w:szCs w:val="28"/>
                <w:u w:val="single"/>
                <w:lang w:val="it-IT"/>
              </w:rPr>
              <w:t>Ex quo</w:t>
            </w:r>
            <w:r w:rsidRPr="00142F75">
              <w:rPr>
                <w:sz w:val="28"/>
                <w:szCs w:val="28"/>
                <w:lang w:val="it-IT"/>
              </w:rPr>
              <w:t xml:space="preserve"> </w:t>
            </w:r>
            <w:proofErr w:type="spellStart"/>
            <w:r w:rsidRPr="00142F75">
              <w:rPr>
                <w:sz w:val="28"/>
                <w:szCs w:val="28"/>
                <w:lang w:val="it-IT"/>
              </w:rPr>
              <w:t>velles</w:t>
            </w:r>
            <w:proofErr w:type="spellEnd"/>
            <w:r w:rsidRPr="00142F75">
              <w:rPr>
                <w:sz w:val="28"/>
                <w:szCs w:val="28"/>
                <w:lang w:val="it-IT"/>
              </w:rPr>
              <w:t xml:space="preserve"> </w:t>
            </w:r>
            <w:proofErr w:type="spellStart"/>
            <w:r w:rsidRPr="00142F75">
              <w:rPr>
                <w:sz w:val="28"/>
                <w:szCs w:val="28"/>
                <w:u w:val="single"/>
                <w:lang w:val="it-IT"/>
              </w:rPr>
              <w:t>ipsum</w:t>
            </w:r>
            <w:proofErr w:type="spellEnd"/>
            <w:r w:rsidRPr="00142F75">
              <w:rPr>
                <w:sz w:val="28"/>
                <w:szCs w:val="28"/>
                <w:lang w:val="it-IT"/>
              </w:rPr>
              <w:t xml:space="preserve"> a </w:t>
            </w:r>
            <w:proofErr w:type="spellStart"/>
            <w:r w:rsidRPr="00142F75">
              <w:rPr>
                <w:sz w:val="28"/>
                <w:szCs w:val="28"/>
                <w:lang w:val="it-IT"/>
              </w:rPr>
              <w:t>societate</w:t>
            </w:r>
            <w:proofErr w:type="spellEnd"/>
            <w:r w:rsidRPr="00142F75">
              <w:rPr>
                <w:sz w:val="28"/>
                <w:szCs w:val="28"/>
                <w:lang w:val="it-IT"/>
              </w:rPr>
              <w:t xml:space="preserve"> mea </w:t>
            </w:r>
            <w:proofErr w:type="spellStart"/>
            <w:r w:rsidRPr="00142F75">
              <w:rPr>
                <w:sz w:val="28"/>
                <w:szCs w:val="28"/>
                <w:lang w:val="it-IT"/>
              </w:rPr>
              <w:t>expellere</w:t>
            </w:r>
            <w:proofErr w:type="spellEnd"/>
            <w:r w:rsidRPr="00142F75">
              <w:rPr>
                <w:sz w:val="28"/>
                <w:szCs w:val="28"/>
                <w:lang w:val="it-IT"/>
              </w:rPr>
              <w:t xml:space="preserve">. </w:t>
            </w:r>
            <w:r w:rsidRPr="00142F75">
              <w:rPr>
                <w:sz w:val="28"/>
                <w:szCs w:val="28"/>
                <w:u w:val="single"/>
                <w:lang w:val="it-IT"/>
              </w:rPr>
              <w:t xml:space="preserve">Immo </w:t>
            </w:r>
            <w:proofErr w:type="spellStart"/>
            <w:r w:rsidRPr="00142F75">
              <w:rPr>
                <w:sz w:val="28"/>
                <w:szCs w:val="28"/>
                <w:u w:val="single"/>
                <w:lang w:val="it-IT"/>
              </w:rPr>
              <w:t>potius</w:t>
            </w:r>
            <w:proofErr w:type="spellEnd"/>
            <w:r w:rsidRPr="00142F75">
              <w:rPr>
                <w:sz w:val="28"/>
                <w:szCs w:val="28"/>
                <w:lang w:val="it-IT"/>
              </w:rPr>
              <w:t xml:space="preserve"> </w:t>
            </w:r>
            <w:proofErr w:type="spellStart"/>
            <w:r w:rsidRPr="00142F75">
              <w:rPr>
                <w:sz w:val="28"/>
                <w:szCs w:val="28"/>
                <w:lang w:val="it-IT"/>
              </w:rPr>
              <w:t>deberes</w:t>
            </w:r>
            <w:proofErr w:type="spellEnd"/>
            <w:r w:rsidRPr="00142F75">
              <w:rPr>
                <w:sz w:val="28"/>
                <w:szCs w:val="28"/>
                <w:lang w:val="it-IT"/>
              </w:rPr>
              <w:t xml:space="preserve"> </w:t>
            </w:r>
            <w:proofErr w:type="spellStart"/>
            <w:r w:rsidRPr="00142F75">
              <w:rPr>
                <w:sz w:val="28"/>
                <w:szCs w:val="28"/>
                <w:lang w:val="it-IT"/>
              </w:rPr>
              <w:t>gaudere</w:t>
            </w:r>
            <w:proofErr w:type="spellEnd"/>
            <w:r w:rsidRPr="00142F75">
              <w:rPr>
                <w:sz w:val="28"/>
                <w:szCs w:val="28"/>
                <w:lang w:val="it-IT"/>
              </w:rPr>
              <w:t xml:space="preserve">, </w:t>
            </w:r>
            <w:proofErr w:type="spellStart"/>
            <w:r w:rsidRPr="00142F75">
              <w:rPr>
                <w:sz w:val="28"/>
                <w:szCs w:val="28"/>
                <w:lang w:val="it-IT"/>
              </w:rPr>
              <w:t>quod</w:t>
            </w:r>
            <w:proofErr w:type="spellEnd"/>
            <w:r w:rsidRPr="00142F75">
              <w:rPr>
                <w:sz w:val="28"/>
                <w:szCs w:val="28"/>
                <w:lang w:val="it-IT"/>
              </w:rPr>
              <w:t xml:space="preserve"> </w:t>
            </w:r>
            <w:proofErr w:type="spellStart"/>
            <w:r w:rsidRPr="00142F75">
              <w:rPr>
                <w:sz w:val="28"/>
                <w:szCs w:val="28"/>
                <w:lang w:val="it-IT"/>
              </w:rPr>
              <w:t>mihi</w:t>
            </w:r>
            <w:proofErr w:type="spellEnd"/>
            <w:r w:rsidRPr="00142F75">
              <w:rPr>
                <w:sz w:val="28"/>
                <w:szCs w:val="28"/>
                <w:lang w:val="it-IT"/>
              </w:rPr>
              <w:t xml:space="preserve"> </w:t>
            </w:r>
            <w:r w:rsidRPr="00142F75">
              <w:rPr>
                <w:sz w:val="28"/>
                <w:szCs w:val="28"/>
                <w:u w:val="single"/>
                <w:lang w:val="it-IT"/>
              </w:rPr>
              <w:t xml:space="preserve">est </w:t>
            </w:r>
            <w:proofErr w:type="spellStart"/>
            <w:r w:rsidRPr="00142F75">
              <w:rPr>
                <w:sz w:val="28"/>
                <w:szCs w:val="28"/>
                <w:u w:val="single"/>
                <w:lang w:val="it-IT"/>
              </w:rPr>
              <w:t>reconciliatus</w:t>
            </w:r>
            <w:proofErr w:type="spellEnd"/>
            <w:r w:rsidRPr="00142F75">
              <w:rPr>
                <w:sz w:val="28"/>
                <w:szCs w:val="28"/>
                <w:lang w:val="it-IT"/>
              </w:rPr>
              <w:t xml:space="preserve">. </w:t>
            </w:r>
            <w:proofErr w:type="gramStart"/>
            <w:r w:rsidRPr="00142F75">
              <w:rPr>
                <w:sz w:val="28"/>
                <w:szCs w:val="28"/>
                <w:lang w:val="it-IT"/>
              </w:rPr>
              <w:t>Et</w:t>
            </w:r>
            <w:proofErr w:type="gramEnd"/>
            <w:r w:rsidRPr="00142F75">
              <w:rPr>
                <w:sz w:val="28"/>
                <w:szCs w:val="28"/>
                <w:lang w:val="it-IT"/>
              </w:rPr>
              <w:t xml:space="preserve"> </w:t>
            </w:r>
            <w:proofErr w:type="spellStart"/>
            <w:r w:rsidRPr="00142F75">
              <w:rPr>
                <w:sz w:val="28"/>
                <w:szCs w:val="28"/>
                <w:lang w:val="it-IT"/>
              </w:rPr>
              <w:t>quia</w:t>
            </w:r>
            <w:proofErr w:type="spellEnd"/>
            <w:r w:rsidRPr="00142F75">
              <w:rPr>
                <w:sz w:val="28"/>
                <w:szCs w:val="28"/>
                <w:lang w:val="it-IT"/>
              </w:rPr>
              <w:t xml:space="preserve"> </w:t>
            </w:r>
            <w:proofErr w:type="spellStart"/>
            <w:r w:rsidRPr="00142F75">
              <w:rPr>
                <w:sz w:val="28"/>
                <w:szCs w:val="28"/>
                <w:u w:val="single"/>
                <w:lang w:val="it-IT"/>
              </w:rPr>
              <w:t>ingratus</w:t>
            </w:r>
            <w:proofErr w:type="spellEnd"/>
            <w:r w:rsidRPr="00142F75">
              <w:rPr>
                <w:sz w:val="28"/>
                <w:szCs w:val="28"/>
                <w:lang w:val="it-IT"/>
              </w:rPr>
              <w:t xml:space="preserve"> es, </w:t>
            </w:r>
            <w:proofErr w:type="spellStart"/>
            <w:r w:rsidRPr="00142F75">
              <w:rPr>
                <w:sz w:val="28"/>
                <w:szCs w:val="28"/>
                <w:u w:val="single"/>
                <w:lang w:val="it-IT"/>
              </w:rPr>
              <w:t>hereditatem</w:t>
            </w:r>
            <w:proofErr w:type="spellEnd"/>
            <w:r w:rsidRPr="00142F75">
              <w:rPr>
                <w:sz w:val="28"/>
                <w:szCs w:val="28"/>
                <w:lang w:val="it-IT"/>
              </w:rPr>
              <w:t xml:space="preserve"> </w:t>
            </w:r>
            <w:proofErr w:type="spellStart"/>
            <w:r w:rsidRPr="00142F75">
              <w:rPr>
                <w:sz w:val="28"/>
                <w:szCs w:val="28"/>
                <w:lang w:val="it-IT"/>
              </w:rPr>
              <w:t>meam</w:t>
            </w:r>
            <w:proofErr w:type="spellEnd"/>
            <w:r w:rsidRPr="00142F75">
              <w:rPr>
                <w:sz w:val="28"/>
                <w:szCs w:val="28"/>
                <w:lang w:val="it-IT"/>
              </w:rPr>
              <w:t xml:space="preserve"> non </w:t>
            </w:r>
            <w:proofErr w:type="spellStart"/>
            <w:r w:rsidRPr="00142F75">
              <w:rPr>
                <w:sz w:val="28"/>
                <w:szCs w:val="28"/>
                <w:lang w:val="it-IT"/>
              </w:rPr>
              <w:t>obtinebis</w:t>
            </w:r>
            <w:proofErr w:type="spellEnd"/>
            <w:r w:rsidRPr="00142F75">
              <w:rPr>
                <w:sz w:val="28"/>
                <w:szCs w:val="28"/>
                <w:lang w:val="it-IT"/>
              </w:rPr>
              <w:t xml:space="preserve">, et </w:t>
            </w:r>
            <w:proofErr w:type="spellStart"/>
            <w:r w:rsidRPr="00142F75">
              <w:rPr>
                <w:sz w:val="28"/>
                <w:szCs w:val="28"/>
                <w:lang w:val="it-IT"/>
              </w:rPr>
              <w:t>illam</w:t>
            </w:r>
            <w:proofErr w:type="spellEnd"/>
            <w:r w:rsidRPr="00142F75">
              <w:rPr>
                <w:sz w:val="28"/>
                <w:szCs w:val="28"/>
                <w:lang w:val="it-IT"/>
              </w:rPr>
              <w:t xml:space="preserve">, </w:t>
            </w:r>
            <w:proofErr w:type="spellStart"/>
            <w:r w:rsidRPr="00142F75">
              <w:rPr>
                <w:sz w:val="28"/>
                <w:szCs w:val="28"/>
                <w:lang w:val="it-IT"/>
              </w:rPr>
              <w:t>quam</w:t>
            </w:r>
            <w:proofErr w:type="spellEnd"/>
            <w:r w:rsidRPr="00142F75">
              <w:rPr>
                <w:sz w:val="28"/>
                <w:szCs w:val="28"/>
                <w:lang w:val="it-IT"/>
              </w:rPr>
              <w:t xml:space="preserve"> </w:t>
            </w:r>
            <w:r w:rsidRPr="00142F75">
              <w:rPr>
                <w:sz w:val="28"/>
                <w:szCs w:val="28"/>
                <w:u w:val="single"/>
                <w:lang w:val="it-IT"/>
              </w:rPr>
              <w:t>de iure</w:t>
            </w:r>
            <w:r w:rsidRPr="00142F75">
              <w:rPr>
                <w:sz w:val="28"/>
                <w:szCs w:val="28"/>
                <w:lang w:val="it-IT"/>
              </w:rPr>
              <w:t xml:space="preserve"> </w:t>
            </w:r>
            <w:proofErr w:type="spellStart"/>
            <w:r w:rsidRPr="00142F75">
              <w:rPr>
                <w:sz w:val="28"/>
                <w:szCs w:val="28"/>
                <w:lang w:val="it-IT"/>
              </w:rPr>
              <w:t>habere</w:t>
            </w:r>
            <w:proofErr w:type="spellEnd"/>
            <w:r w:rsidRPr="00142F75">
              <w:rPr>
                <w:sz w:val="28"/>
                <w:szCs w:val="28"/>
                <w:lang w:val="it-IT"/>
              </w:rPr>
              <w:t xml:space="preserve"> </w:t>
            </w:r>
            <w:proofErr w:type="spellStart"/>
            <w:r w:rsidRPr="00142F75">
              <w:rPr>
                <w:sz w:val="28"/>
                <w:szCs w:val="28"/>
                <w:lang w:val="it-IT"/>
              </w:rPr>
              <w:t>debuisses</w:t>
            </w:r>
            <w:proofErr w:type="spellEnd"/>
            <w:r w:rsidRPr="00142F75">
              <w:rPr>
                <w:sz w:val="28"/>
                <w:szCs w:val="28"/>
                <w:lang w:val="it-IT"/>
              </w:rPr>
              <w:t xml:space="preserve">, </w:t>
            </w:r>
            <w:proofErr w:type="spellStart"/>
            <w:r w:rsidRPr="00142F75">
              <w:rPr>
                <w:sz w:val="28"/>
                <w:szCs w:val="28"/>
                <w:lang w:val="it-IT"/>
              </w:rPr>
              <w:t>frater</w:t>
            </w:r>
            <w:proofErr w:type="spellEnd"/>
            <w:r w:rsidRPr="00142F75">
              <w:rPr>
                <w:sz w:val="28"/>
                <w:szCs w:val="28"/>
                <w:lang w:val="it-IT"/>
              </w:rPr>
              <w:t xml:space="preserve"> </w:t>
            </w:r>
            <w:proofErr w:type="spellStart"/>
            <w:r w:rsidRPr="00142F75">
              <w:rPr>
                <w:sz w:val="28"/>
                <w:szCs w:val="28"/>
                <w:lang w:val="it-IT"/>
              </w:rPr>
              <w:t>tuus</w:t>
            </w:r>
            <w:proofErr w:type="spellEnd"/>
            <w:r w:rsidRPr="00142F75">
              <w:rPr>
                <w:sz w:val="28"/>
                <w:szCs w:val="28"/>
                <w:lang w:val="it-IT"/>
              </w:rPr>
              <w:t xml:space="preserve"> </w:t>
            </w:r>
            <w:proofErr w:type="spellStart"/>
            <w:r w:rsidRPr="00142F75">
              <w:rPr>
                <w:sz w:val="28"/>
                <w:szCs w:val="28"/>
                <w:u w:val="single"/>
                <w:lang w:val="it-IT"/>
              </w:rPr>
              <w:t>occupabit</w:t>
            </w:r>
            <w:proofErr w:type="spellEnd"/>
            <w:r w:rsidRPr="00142F75">
              <w:rPr>
                <w:sz w:val="28"/>
                <w:szCs w:val="28"/>
                <w:lang w:val="it-IT"/>
              </w:rPr>
              <w:t xml:space="preserve">.“ </w:t>
            </w:r>
          </w:p>
          <w:p w:rsidR="00142F75" w:rsidRPr="00142F75" w:rsidRDefault="00142F75" w:rsidP="00142F75">
            <w:pPr>
              <w:spacing w:after="0" w:line="360" w:lineRule="auto"/>
              <w:jc w:val="both"/>
              <w:rPr>
                <w:sz w:val="28"/>
                <w:szCs w:val="28"/>
                <w:lang w:val="fr-FR"/>
              </w:rPr>
            </w:pPr>
            <w:r w:rsidRPr="00142F75">
              <w:rPr>
                <w:sz w:val="28"/>
                <w:szCs w:val="28"/>
                <w:lang w:val="fr-FR"/>
              </w:rPr>
              <w:t xml:space="preserve">Et sic factum est. </w:t>
            </w:r>
          </w:p>
          <w:p w:rsidR="00142F75" w:rsidRPr="00142F75" w:rsidRDefault="00142F75" w:rsidP="00142F75">
            <w:pPr>
              <w:suppressLineNumbers/>
              <w:spacing w:after="0" w:line="360" w:lineRule="auto"/>
              <w:jc w:val="both"/>
              <w:rPr>
                <w:lang w:val="fr-FR"/>
              </w:rPr>
            </w:pPr>
            <w:r w:rsidRPr="00142F75">
              <w:rPr>
                <w:lang w:val="fr-FR"/>
              </w:rPr>
              <w:t>(</w:t>
            </w:r>
            <w:proofErr w:type="spellStart"/>
            <w:r w:rsidRPr="00142F75">
              <w:rPr>
                <w:lang w:val="fr-FR"/>
              </w:rPr>
              <w:t>Gesta</w:t>
            </w:r>
            <w:proofErr w:type="spellEnd"/>
            <w:r w:rsidRPr="00142F75">
              <w:rPr>
                <w:lang w:val="fr-FR"/>
              </w:rPr>
              <w:t xml:space="preserve"> </w:t>
            </w:r>
            <w:proofErr w:type="spellStart"/>
            <w:r w:rsidRPr="00142F75">
              <w:rPr>
                <w:lang w:val="fr-FR"/>
              </w:rPr>
              <w:t>Romanorum</w:t>
            </w:r>
            <w:proofErr w:type="spellEnd"/>
            <w:r w:rsidRPr="00142F75">
              <w:rPr>
                <w:lang w:val="fr-FR"/>
              </w:rPr>
              <w:t xml:space="preserve"> 7)</w:t>
            </w:r>
          </w:p>
          <w:p w:rsidR="00142F75" w:rsidRPr="00142F75" w:rsidRDefault="00142F75" w:rsidP="00142F75">
            <w:pPr>
              <w:spacing w:after="0" w:line="360" w:lineRule="auto"/>
              <w:rPr>
                <w:rFonts w:eastAsia="Times New Roman"/>
                <w:lang w:val="it-IT" w:eastAsia="de-DE"/>
              </w:rPr>
            </w:pPr>
          </w:p>
        </w:tc>
        <w:tc>
          <w:tcPr>
            <w:tcW w:w="3368" w:type="dxa"/>
          </w:tcPr>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lastRenderedPageBreak/>
              <w:t>generosus</w:t>
            </w:r>
            <w:proofErr w:type="spellEnd"/>
            <w:r w:rsidRPr="00142F75">
              <w:rPr>
                <w:sz w:val="20"/>
                <w:szCs w:val="20"/>
                <w:lang w:val="fr-FR"/>
              </w:rPr>
              <w:t xml:space="preserve">, a, </w:t>
            </w:r>
            <w:proofErr w:type="spellStart"/>
            <w:r w:rsidRPr="00142F75">
              <w:rPr>
                <w:sz w:val="20"/>
                <w:szCs w:val="20"/>
                <w:lang w:val="fr-FR"/>
              </w:rPr>
              <w:t>um</w:t>
            </w:r>
            <w:proofErr w:type="spellEnd"/>
            <w:r w:rsidRPr="00142F75">
              <w:rPr>
                <w:sz w:val="20"/>
                <w:szCs w:val="20"/>
                <w:lang w:val="fr-FR"/>
              </w:rPr>
              <w:t xml:space="preserve">: </w:t>
            </w:r>
            <w:proofErr w:type="spellStart"/>
            <w:r w:rsidRPr="00142F75">
              <w:rPr>
                <w:sz w:val="20"/>
                <w:szCs w:val="20"/>
                <w:lang w:val="fr-FR"/>
              </w:rPr>
              <w:t>edel</w:t>
            </w:r>
            <w:proofErr w:type="spellEnd"/>
            <w:r w:rsidRPr="00142F75">
              <w:rPr>
                <w:sz w:val="20"/>
                <w:szCs w:val="20"/>
                <w:lang w:val="fr-FR"/>
              </w:rPr>
              <w:t xml:space="preserve">, </w:t>
            </w:r>
            <w:proofErr w:type="spellStart"/>
            <w:r w:rsidRPr="00142F75">
              <w:rPr>
                <w:sz w:val="20"/>
                <w:szCs w:val="20"/>
                <w:lang w:val="fr-FR"/>
              </w:rPr>
              <w:t>großzügig</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b/>
                <w:sz w:val="20"/>
                <w:szCs w:val="20"/>
                <w:lang w:val="fr-FR"/>
              </w:rPr>
              <w:t>voluntas</w:t>
            </w:r>
            <w:proofErr w:type="spellEnd"/>
            <w:r w:rsidRPr="00142F75">
              <w:rPr>
                <w:b/>
                <w:sz w:val="20"/>
                <w:szCs w:val="20"/>
                <w:lang w:val="fr-FR"/>
              </w:rPr>
              <w:t xml:space="preserve">, </w:t>
            </w:r>
            <w:proofErr w:type="spellStart"/>
            <w:r w:rsidRPr="00142F75">
              <w:rPr>
                <w:b/>
                <w:sz w:val="20"/>
                <w:szCs w:val="20"/>
                <w:lang w:val="fr-FR"/>
              </w:rPr>
              <w:t>atis</w:t>
            </w:r>
            <w:proofErr w:type="spellEnd"/>
            <w:r w:rsidRPr="00142F75">
              <w:rPr>
                <w:b/>
                <w:sz w:val="20"/>
                <w:szCs w:val="20"/>
                <w:lang w:val="fr-FR"/>
              </w:rPr>
              <w:t xml:space="preserve">, </w:t>
            </w:r>
            <w:proofErr w:type="gramStart"/>
            <w:r w:rsidRPr="00142F75">
              <w:rPr>
                <w:b/>
                <w:sz w:val="20"/>
                <w:szCs w:val="20"/>
                <w:lang w:val="fr-FR"/>
              </w:rPr>
              <w:t>f.:</w:t>
            </w:r>
            <w:proofErr w:type="gramEnd"/>
            <w:r w:rsidRPr="00142F75">
              <w:rPr>
                <w:b/>
                <w:sz w:val="20"/>
                <w:szCs w:val="20"/>
                <w:lang w:val="fr-FR"/>
              </w:rPr>
              <w:t xml:space="preserve"> </w:t>
            </w:r>
            <w:proofErr w:type="spellStart"/>
            <w:r w:rsidRPr="00142F75">
              <w:rPr>
                <w:b/>
                <w:sz w:val="20"/>
                <w:szCs w:val="20"/>
                <w:lang w:val="fr-FR"/>
              </w:rPr>
              <w:t>Wille</w:t>
            </w:r>
            <w:proofErr w:type="spellEnd"/>
            <w:r w:rsidRPr="00142F75">
              <w:rPr>
                <w:b/>
                <w:sz w:val="20"/>
                <w:szCs w:val="20"/>
                <w:lang w:val="fr-FR"/>
              </w:rPr>
              <w:t>;</w:t>
            </w:r>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w:t>
            </w:r>
            <w:proofErr w:type="spellStart"/>
            <w:r w:rsidRPr="00142F75">
              <w:rPr>
                <w:sz w:val="20"/>
                <w:szCs w:val="20"/>
                <w:lang w:val="fr-FR"/>
              </w:rPr>
              <w:t>icis</w:t>
            </w:r>
            <w:proofErr w:type="spellEnd"/>
            <w:r w:rsidRPr="00142F75">
              <w:rPr>
                <w:sz w:val="20"/>
                <w:szCs w:val="20"/>
                <w:lang w:val="fr-FR"/>
              </w:rPr>
              <w:t xml:space="preserve">, f.: </w:t>
            </w:r>
            <w:proofErr w:type="spellStart"/>
            <w:r w:rsidRPr="00142F75">
              <w:rPr>
                <w:sz w:val="20"/>
                <w:szCs w:val="20"/>
                <w:lang w:val="fr-FR"/>
              </w:rPr>
              <w:t>Dirne</w:t>
            </w:r>
            <w:proofErr w:type="spellEnd"/>
            <w:r w:rsidRPr="00142F75">
              <w:rPr>
                <w:sz w:val="20"/>
                <w:szCs w:val="20"/>
                <w:lang w:val="fr-FR"/>
              </w:rPr>
              <w:t xml:space="preserve">; in </w:t>
            </w:r>
            <w:proofErr w:type="spellStart"/>
            <w:r w:rsidRPr="00142F75">
              <w:rPr>
                <w:sz w:val="20"/>
                <w:szCs w:val="20"/>
                <w:lang w:val="fr-FR"/>
              </w:rPr>
              <w:t>uxorem</w:t>
            </w:r>
            <w:proofErr w:type="spellEnd"/>
            <w:r w:rsidRPr="00142F75">
              <w:rPr>
                <w:sz w:val="20"/>
                <w:szCs w:val="20"/>
                <w:lang w:val="fr-FR"/>
              </w:rPr>
              <w:t xml:space="preserve"> </w:t>
            </w:r>
            <w:proofErr w:type="spellStart"/>
            <w:r w:rsidRPr="00142F75">
              <w:rPr>
                <w:sz w:val="20"/>
                <w:szCs w:val="20"/>
                <w:lang w:val="fr-FR"/>
              </w:rPr>
              <w:t>ducere</w:t>
            </w:r>
            <w:proofErr w:type="spellEnd"/>
            <w:r w:rsidRPr="00142F75">
              <w:rPr>
                <w:sz w:val="20"/>
                <w:szCs w:val="20"/>
                <w:lang w:val="fr-FR"/>
              </w:rPr>
              <w:t xml:space="preserve">: </w:t>
            </w:r>
            <w:proofErr w:type="spellStart"/>
            <w:r w:rsidRPr="00142F75">
              <w:rPr>
                <w:sz w:val="20"/>
                <w:szCs w:val="20"/>
                <w:lang w:val="fr-FR"/>
              </w:rPr>
              <w:t>heiraten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constristari</w:t>
            </w:r>
            <w:proofErr w:type="spellEnd"/>
            <w:r w:rsidRPr="00142F75">
              <w:rPr>
                <w:sz w:val="20"/>
                <w:szCs w:val="20"/>
                <w:lang w:val="fr-FR"/>
              </w:rPr>
              <w:t xml:space="preserve">: </w:t>
            </w:r>
            <w:proofErr w:type="spellStart"/>
            <w:r w:rsidRPr="00142F75">
              <w:rPr>
                <w:sz w:val="20"/>
                <w:szCs w:val="20"/>
                <w:lang w:val="fr-FR"/>
              </w:rPr>
              <w:t>traurig</w:t>
            </w:r>
            <w:proofErr w:type="spellEnd"/>
            <w:r w:rsidRPr="00142F75">
              <w:rPr>
                <w:sz w:val="20"/>
                <w:szCs w:val="20"/>
                <w:lang w:val="fr-FR"/>
              </w:rPr>
              <w:t xml:space="preserve"> sein;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 in magna </w:t>
            </w:r>
            <w:proofErr w:type="spellStart"/>
            <w:r w:rsidRPr="00142F75">
              <w:rPr>
                <w:sz w:val="20"/>
                <w:szCs w:val="20"/>
                <w:lang w:val="fr-FR"/>
              </w:rPr>
              <w:t>miseria</w:t>
            </w:r>
            <w:proofErr w:type="spellEnd"/>
            <w:r w:rsidRPr="00142F75">
              <w:rPr>
                <w:sz w:val="20"/>
                <w:szCs w:val="20"/>
                <w:lang w:val="fr-FR"/>
              </w:rPr>
              <w:t xml:space="preserve"> </w:t>
            </w:r>
            <w:proofErr w:type="spellStart"/>
            <w:r w:rsidRPr="00142F75">
              <w:rPr>
                <w:sz w:val="20"/>
                <w:szCs w:val="20"/>
                <w:lang w:val="fr-FR"/>
              </w:rPr>
              <w:t>poni</w:t>
            </w:r>
            <w:proofErr w:type="spellEnd"/>
            <w:r w:rsidRPr="00142F75">
              <w:rPr>
                <w:sz w:val="20"/>
                <w:szCs w:val="20"/>
                <w:lang w:val="fr-FR"/>
              </w:rPr>
              <w:t xml:space="preserve">: in </w:t>
            </w:r>
            <w:proofErr w:type="spellStart"/>
            <w:r w:rsidRPr="00142F75">
              <w:rPr>
                <w:sz w:val="20"/>
                <w:szCs w:val="20"/>
                <w:lang w:val="fr-FR"/>
              </w:rPr>
              <w:t>große</w:t>
            </w:r>
            <w:proofErr w:type="spellEnd"/>
            <w:r w:rsidRPr="00142F75">
              <w:rPr>
                <w:sz w:val="20"/>
                <w:szCs w:val="20"/>
                <w:lang w:val="fr-FR"/>
              </w:rPr>
              <w:t xml:space="preserve"> Not </w:t>
            </w:r>
            <w:proofErr w:type="spellStart"/>
            <w:r w:rsidRPr="00142F75">
              <w:rPr>
                <w:sz w:val="20"/>
                <w:szCs w:val="20"/>
                <w:lang w:val="fr-FR"/>
              </w:rPr>
              <w:t>geraten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s. </w:t>
            </w:r>
            <w:proofErr w:type="spellStart"/>
            <w:r w:rsidRPr="00142F75">
              <w:rPr>
                <w:sz w:val="20"/>
                <w:szCs w:val="20"/>
                <w:lang w:val="fr-FR"/>
              </w:rPr>
              <w:t>o.formosus</w:t>
            </w:r>
            <w:proofErr w:type="spellEnd"/>
            <w:r w:rsidRPr="00142F75">
              <w:rPr>
                <w:sz w:val="20"/>
                <w:szCs w:val="20"/>
                <w:lang w:val="fr-FR"/>
              </w:rPr>
              <w:t xml:space="preserve">, a, </w:t>
            </w:r>
            <w:proofErr w:type="spellStart"/>
            <w:r w:rsidRPr="00142F75">
              <w:rPr>
                <w:sz w:val="20"/>
                <w:szCs w:val="20"/>
                <w:lang w:val="fr-FR"/>
              </w:rPr>
              <w:t>um</w:t>
            </w:r>
            <w:proofErr w:type="spellEnd"/>
            <w:r w:rsidRPr="00142F75">
              <w:rPr>
                <w:sz w:val="20"/>
                <w:szCs w:val="20"/>
                <w:lang w:val="fr-FR"/>
              </w:rPr>
              <w:t xml:space="preserve">: </w:t>
            </w:r>
            <w:proofErr w:type="spellStart"/>
            <w:r w:rsidRPr="00142F75">
              <w:rPr>
                <w:sz w:val="20"/>
                <w:szCs w:val="20"/>
                <w:lang w:val="fr-FR"/>
              </w:rPr>
              <w:t>schön</w:t>
            </w:r>
            <w:proofErr w:type="spellEnd"/>
            <w:r w:rsidRPr="00142F75">
              <w:rPr>
                <w:sz w:val="20"/>
                <w:szCs w:val="20"/>
                <w:lang w:val="fr-FR"/>
              </w:rPr>
              <w:t xml:space="preserve">; </w:t>
            </w:r>
            <w:proofErr w:type="spellStart"/>
            <w:r w:rsidRPr="00142F75">
              <w:rPr>
                <w:sz w:val="20"/>
                <w:szCs w:val="20"/>
                <w:lang w:val="fr-FR"/>
              </w:rPr>
              <w:t>gignere</w:t>
            </w:r>
            <w:proofErr w:type="spellEnd"/>
            <w:r w:rsidRPr="00142F75">
              <w:rPr>
                <w:sz w:val="20"/>
                <w:szCs w:val="20"/>
                <w:lang w:val="fr-FR"/>
              </w:rPr>
              <w:t xml:space="preserve">, </w:t>
            </w:r>
            <w:proofErr w:type="spellStart"/>
            <w:r w:rsidRPr="00142F75">
              <w:rPr>
                <w:sz w:val="20"/>
                <w:szCs w:val="20"/>
                <w:lang w:val="fr-FR"/>
              </w:rPr>
              <w:t>gigno</w:t>
            </w:r>
            <w:proofErr w:type="spellEnd"/>
            <w:r w:rsidRPr="00142F75">
              <w:rPr>
                <w:sz w:val="20"/>
                <w:szCs w:val="20"/>
                <w:lang w:val="fr-FR"/>
              </w:rPr>
              <w:t xml:space="preserve">, </w:t>
            </w:r>
            <w:proofErr w:type="spellStart"/>
            <w:r w:rsidRPr="00142F75">
              <w:rPr>
                <w:sz w:val="20"/>
                <w:szCs w:val="20"/>
                <w:lang w:val="fr-FR"/>
              </w:rPr>
              <w:t>genui</w:t>
            </w:r>
            <w:proofErr w:type="spellEnd"/>
            <w:r w:rsidRPr="00142F75">
              <w:rPr>
                <w:sz w:val="20"/>
                <w:szCs w:val="20"/>
                <w:lang w:val="fr-FR"/>
              </w:rPr>
              <w:t xml:space="preserve">, </w:t>
            </w:r>
            <w:proofErr w:type="spellStart"/>
            <w:r w:rsidRPr="00142F75">
              <w:rPr>
                <w:sz w:val="20"/>
                <w:szCs w:val="20"/>
                <w:lang w:val="fr-FR"/>
              </w:rPr>
              <w:t>genitum</w:t>
            </w:r>
            <w:proofErr w:type="spellEnd"/>
            <w:r w:rsidRPr="00142F75">
              <w:rPr>
                <w:sz w:val="20"/>
                <w:szCs w:val="20"/>
                <w:lang w:val="fr-FR"/>
              </w:rPr>
              <w:t xml:space="preserve">: </w:t>
            </w:r>
            <w:r w:rsidRPr="00142F75">
              <w:rPr>
                <w:i/>
                <w:sz w:val="20"/>
                <w:szCs w:val="20"/>
                <w:lang w:val="fr-FR"/>
              </w:rPr>
              <w:t>hier:</w:t>
            </w:r>
            <w:r w:rsidRPr="00142F75">
              <w:rPr>
                <w:sz w:val="20"/>
                <w:szCs w:val="20"/>
                <w:lang w:val="fr-FR"/>
              </w:rPr>
              <w:t xml:space="preserve"> (</w:t>
            </w:r>
            <w:proofErr w:type="spellStart"/>
            <w:r w:rsidRPr="00142F75">
              <w:rPr>
                <w:sz w:val="20"/>
                <w:szCs w:val="20"/>
                <w:lang w:val="fr-FR"/>
              </w:rPr>
              <w:t>ein</w:t>
            </w:r>
            <w:proofErr w:type="spellEnd"/>
            <w:r w:rsidRPr="00142F75">
              <w:rPr>
                <w:sz w:val="20"/>
                <w:szCs w:val="20"/>
                <w:lang w:val="fr-FR"/>
              </w:rPr>
              <w:t xml:space="preserve"> </w:t>
            </w:r>
            <w:proofErr w:type="spellStart"/>
            <w:r w:rsidRPr="00142F75">
              <w:rPr>
                <w:sz w:val="20"/>
                <w:szCs w:val="20"/>
                <w:lang w:val="fr-FR"/>
              </w:rPr>
              <w:t>Kind</w:t>
            </w:r>
            <w:proofErr w:type="spellEnd"/>
            <w:r w:rsidRPr="00142F75">
              <w:rPr>
                <w:sz w:val="20"/>
                <w:szCs w:val="20"/>
                <w:lang w:val="fr-FR"/>
              </w:rPr>
              <w:t xml:space="preserve">) </w:t>
            </w:r>
            <w:proofErr w:type="spellStart"/>
            <w:r w:rsidRPr="00142F75">
              <w:rPr>
                <w:sz w:val="20"/>
                <w:szCs w:val="20"/>
                <w:lang w:val="fr-FR"/>
              </w:rPr>
              <w:t>bekommen</w:t>
            </w:r>
            <w:proofErr w:type="spellEnd"/>
            <w:r w:rsidRPr="00142F75">
              <w:rPr>
                <w:sz w:val="20"/>
                <w:szCs w:val="20"/>
                <w:lang w:val="fr-FR"/>
              </w:rPr>
              <w:t xml:space="preserve">; </w:t>
            </w:r>
            <w:proofErr w:type="spellStart"/>
            <w:r w:rsidRPr="00142F75">
              <w:rPr>
                <w:sz w:val="20"/>
                <w:szCs w:val="20"/>
                <w:lang w:val="fr-FR"/>
              </w:rPr>
              <w:t>egestas</w:t>
            </w:r>
            <w:proofErr w:type="spellEnd"/>
            <w:r w:rsidRPr="00142F75">
              <w:rPr>
                <w:sz w:val="20"/>
                <w:szCs w:val="20"/>
                <w:lang w:val="fr-FR"/>
              </w:rPr>
              <w:t xml:space="preserve">, </w:t>
            </w:r>
            <w:proofErr w:type="spellStart"/>
            <w:r w:rsidRPr="00142F75">
              <w:rPr>
                <w:sz w:val="20"/>
                <w:szCs w:val="20"/>
                <w:lang w:val="fr-FR"/>
              </w:rPr>
              <w:t>tis</w:t>
            </w:r>
            <w:proofErr w:type="spellEnd"/>
            <w:r w:rsidRPr="00142F75">
              <w:rPr>
                <w:sz w:val="20"/>
                <w:szCs w:val="20"/>
                <w:lang w:val="fr-FR"/>
              </w:rPr>
              <w:t xml:space="preserve">, f.: </w:t>
            </w:r>
            <w:proofErr w:type="spellStart"/>
            <w:r w:rsidRPr="00142F75">
              <w:rPr>
                <w:sz w:val="20"/>
                <w:szCs w:val="20"/>
                <w:lang w:val="fr-FR"/>
              </w:rPr>
              <w:t>Armut</w:t>
            </w:r>
            <w:proofErr w:type="spellEnd"/>
            <w:r w:rsidRPr="00142F75">
              <w:rPr>
                <w:sz w:val="20"/>
                <w:szCs w:val="20"/>
                <w:lang w:val="fr-FR"/>
              </w:rPr>
              <w:t xml:space="preserve">, </w:t>
            </w:r>
            <w:proofErr w:type="spellStart"/>
            <w:r w:rsidRPr="00142F75">
              <w:rPr>
                <w:sz w:val="20"/>
                <w:szCs w:val="20"/>
                <w:lang w:val="fr-FR"/>
              </w:rPr>
              <w:t>Elend</w:t>
            </w:r>
            <w:proofErr w:type="spellEnd"/>
            <w:r w:rsidRPr="00142F75">
              <w:rPr>
                <w:sz w:val="20"/>
                <w:szCs w:val="20"/>
                <w:lang w:val="fr-FR"/>
              </w:rPr>
              <w:t xml:space="preserve">; </w:t>
            </w:r>
            <w:proofErr w:type="spellStart"/>
            <w:r w:rsidRPr="00142F75">
              <w:rPr>
                <w:b/>
                <w:sz w:val="20"/>
                <w:szCs w:val="20"/>
                <w:lang w:val="fr-FR"/>
              </w:rPr>
              <w:t>misericorida</w:t>
            </w:r>
            <w:proofErr w:type="spellEnd"/>
            <w:r w:rsidRPr="00142F75">
              <w:rPr>
                <w:b/>
                <w:sz w:val="20"/>
                <w:szCs w:val="20"/>
                <w:lang w:val="fr-FR"/>
              </w:rPr>
              <w:t xml:space="preserve">, </w:t>
            </w:r>
            <w:proofErr w:type="spellStart"/>
            <w:r w:rsidRPr="00142F75">
              <w:rPr>
                <w:b/>
                <w:sz w:val="20"/>
                <w:szCs w:val="20"/>
                <w:lang w:val="fr-FR"/>
              </w:rPr>
              <w:t>ae</w:t>
            </w:r>
            <w:proofErr w:type="spellEnd"/>
            <w:r w:rsidRPr="00142F75">
              <w:rPr>
                <w:b/>
                <w:sz w:val="20"/>
                <w:szCs w:val="20"/>
                <w:lang w:val="fr-FR"/>
              </w:rPr>
              <w:t xml:space="preserve">: </w:t>
            </w:r>
            <w:proofErr w:type="spellStart"/>
            <w:r w:rsidRPr="00142F75">
              <w:rPr>
                <w:b/>
                <w:sz w:val="20"/>
                <w:szCs w:val="20"/>
                <w:lang w:val="fr-FR"/>
              </w:rPr>
              <w:t>Mitleid</w:t>
            </w:r>
            <w:proofErr w:type="spellEnd"/>
            <w:r w:rsidRPr="00142F75">
              <w:rPr>
                <w:b/>
                <w:sz w:val="20"/>
                <w:szCs w:val="20"/>
                <w:lang w:val="fr-FR"/>
              </w:rPr>
              <w:t xml:space="preserve">, </w:t>
            </w:r>
            <w:proofErr w:type="spellStart"/>
            <w:r w:rsidRPr="00142F75">
              <w:rPr>
                <w:b/>
                <w:sz w:val="20"/>
                <w:szCs w:val="20"/>
                <w:lang w:val="fr-FR"/>
              </w:rPr>
              <w:t>Erbarmen</w:t>
            </w:r>
            <w:proofErr w:type="spellEnd"/>
            <w:r w:rsidRPr="00142F75">
              <w:rPr>
                <w:b/>
                <w:sz w:val="20"/>
                <w:szCs w:val="20"/>
                <w:lang w:val="fr-FR"/>
              </w:rPr>
              <w:t>;</w:t>
            </w:r>
            <w:r w:rsidRPr="00142F75">
              <w:rPr>
                <w:sz w:val="20"/>
                <w:szCs w:val="20"/>
                <w:lang w:val="fr-FR"/>
              </w:rPr>
              <w:t xml:space="preserve"> </w:t>
            </w:r>
          </w:p>
          <w:p w:rsidR="00142F75" w:rsidRPr="00142F75" w:rsidRDefault="00142F75" w:rsidP="00142F75">
            <w:pPr>
              <w:suppressLineNumbers/>
              <w:spacing w:after="0" w:line="360" w:lineRule="auto"/>
              <w:rPr>
                <w:b/>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b/>
                <w:sz w:val="20"/>
                <w:szCs w:val="20"/>
                <w:lang w:val="fr-FR"/>
              </w:rPr>
              <w:t>misereri</w:t>
            </w:r>
            <w:proofErr w:type="spellEnd"/>
            <w:r w:rsidRPr="00142F75">
              <w:rPr>
                <w:b/>
                <w:sz w:val="20"/>
                <w:szCs w:val="20"/>
                <w:lang w:val="fr-FR"/>
              </w:rPr>
              <w:t xml:space="preserve">, </w:t>
            </w:r>
            <w:proofErr w:type="spellStart"/>
            <w:r w:rsidRPr="00142F75">
              <w:rPr>
                <w:b/>
                <w:sz w:val="20"/>
                <w:szCs w:val="20"/>
                <w:lang w:val="fr-FR"/>
              </w:rPr>
              <w:t>misereor</w:t>
            </w:r>
            <w:proofErr w:type="spellEnd"/>
            <w:r w:rsidRPr="00142F75">
              <w:rPr>
                <w:b/>
                <w:sz w:val="20"/>
                <w:szCs w:val="20"/>
                <w:lang w:val="fr-FR"/>
              </w:rPr>
              <w:t xml:space="preserve">, </w:t>
            </w:r>
            <w:proofErr w:type="spellStart"/>
            <w:r w:rsidRPr="00142F75">
              <w:rPr>
                <w:b/>
                <w:sz w:val="20"/>
                <w:szCs w:val="20"/>
                <w:lang w:val="fr-FR"/>
              </w:rPr>
              <w:t>miseritus</w:t>
            </w:r>
            <w:proofErr w:type="spellEnd"/>
            <w:r w:rsidRPr="00142F75">
              <w:rPr>
                <w:b/>
                <w:sz w:val="20"/>
                <w:szCs w:val="20"/>
                <w:lang w:val="fr-FR"/>
              </w:rPr>
              <w:t xml:space="preserve"> </w:t>
            </w:r>
            <w:proofErr w:type="spellStart"/>
            <w:r w:rsidRPr="00142F75">
              <w:rPr>
                <w:b/>
                <w:sz w:val="20"/>
                <w:szCs w:val="20"/>
                <w:lang w:val="fr-FR"/>
              </w:rPr>
              <w:t>sum</w:t>
            </w:r>
            <w:proofErr w:type="spellEnd"/>
            <w:r w:rsidRPr="00142F75">
              <w:rPr>
                <w:b/>
                <w:sz w:val="20"/>
                <w:szCs w:val="20"/>
                <w:lang w:val="fr-FR"/>
              </w:rPr>
              <w:t xml:space="preserve"> (hier: + </w:t>
            </w:r>
            <w:proofErr w:type="spellStart"/>
            <w:r w:rsidRPr="00142F75">
              <w:rPr>
                <w:b/>
                <w:sz w:val="20"/>
                <w:szCs w:val="20"/>
                <w:lang w:val="fr-FR"/>
              </w:rPr>
              <w:t>Dativ</w:t>
            </w:r>
            <w:proofErr w:type="spellEnd"/>
            <w:r w:rsidRPr="00142F75">
              <w:rPr>
                <w:b/>
                <w:sz w:val="20"/>
                <w:szCs w:val="20"/>
                <w:lang w:val="fr-FR"/>
              </w:rPr>
              <w:t xml:space="preserve">): </w:t>
            </w:r>
            <w:proofErr w:type="spellStart"/>
            <w:r w:rsidRPr="00142F75">
              <w:rPr>
                <w:b/>
                <w:sz w:val="20"/>
                <w:szCs w:val="20"/>
                <w:lang w:val="fr-FR"/>
              </w:rPr>
              <w:t>Mitleid</w:t>
            </w:r>
            <w:proofErr w:type="spellEnd"/>
            <w:r w:rsidRPr="00142F75">
              <w:rPr>
                <w:b/>
                <w:sz w:val="20"/>
                <w:szCs w:val="20"/>
                <w:lang w:val="fr-FR"/>
              </w:rPr>
              <w:t xml:space="preserve"> </w:t>
            </w:r>
            <w:proofErr w:type="spellStart"/>
            <w:r w:rsidRPr="00142F75">
              <w:rPr>
                <w:b/>
                <w:sz w:val="20"/>
                <w:szCs w:val="20"/>
                <w:lang w:val="fr-FR"/>
              </w:rPr>
              <w:t>haben</w:t>
            </w:r>
            <w:proofErr w:type="spellEnd"/>
            <w:r w:rsidRPr="00142F75">
              <w:rPr>
                <w:b/>
                <w:sz w:val="20"/>
                <w:szCs w:val="20"/>
                <w:lang w:val="fr-FR"/>
              </w:rPr>
              <w:t xml:space="preserve">, </w:t>
            </w:r>
            <w:proofErr w:type="spellStart"/>
            <w:r w:rsidRPr="00142F75">
              <w:rPr>
                <w:b/>
                <w:sz w:val="20"/>
                <w:szCs w:val="20"/>
                <w:lang w:val="fr-FR"/>
              </w:rPr>
              <w:t>sich</w:t>
            </w:r>
            <w:proofErr w:type="spellEnd"/>
            <w:r w:rsidRPr="00142F75">
              <w:rPr>
                <w:b/>
                <w:sz w:val="20"/>
                <w:szCs w:val="20"/>
                <w:lang w:val="fr-FR"/>
              </w:rPr>
              <w:t xml:space="preserve"> </w:t>
            </w:r>
            <w:proofErr w:type="spellStart"/>
            <w:r w:rsidRPr="00142F75">
              <w:rPr>
                <w:b/>
                <w:sz w:val="20"/>
                <w:szCs w:val="20"/>
                <w:lang w:val="fr-FR"/>
              </w:rPr>
              <w:t>erbarmen</w:t>
            </w:r>
            <w:proofErr w:type="spellEnd"/>
            <w:r w:rsidRPr="00142F75">
              <w:rPr>
                <w:b/>
                <w:sz w:val="20"/>
                <w:szCs w:val="20"/>
                <w:lang w:val="fr-FR"/>
              </w:rPr>
              <w:t>;</w:t>
            </w:r>
            <w:r w:rsidRPr="00142F75">
              <w:rPr>
                <w:sz w:val="20"/>
                <w:szCs w:val="20"/>
                <w:lang w:val="fr-FR"/>
              </w:rPr>
              <w:t xml:space="preserve"> </w:t>
            </w:r>
            <w:proofErr w:type="spellStart"/>
            <w:r w:rsidRPr="00142F75">
              <w:rPr>
                <w:b/>
                <w:sz w:val="20"/>
                <w:szCs w:val="20"/>
                <w:lang w:val="fr-FR"/>
              </w:rPr>
              <w:t>reconciliari</w:t>
            </w:r>
            <w:proofErr w:type="spellEnd"/>
            <w:r w:rsidRPr="00142F75">
              <w:rPr>
                <w:b/>
                <w:sz w:val="20"/>
                <w:szCs w:val="20"/>
                <w:lang w:val="fr-FR"/>
              </w:rPr>
              <w:t xml:space="preserve">: </w:t>
            </w:r>
            <w:proofErr w:type="spellStart"/>
            <w:r w:rsidRPr="00142F75">
              <w:rPr>
                <w:b/>
                <w:sz w:val="20"/>
                <w:szCs w:val="20"/>
                <w:lang w:val="fr-FR"/>
              </w:rPr>
              <w:t>sich</w:t>
            </w:r>
            <w:proofErr w:type="spellEnd"/>
            <w:r w:rsidRPr="00142F75">
              <w:rPr>
                <w:b/>
                <w:sz w:val="20"/>
                <w:szCs w:val="20"/>
                <w:lang w:val="fr-FR"/>
              </w:rPr>
              <w:t xml:space="preserve"> </w:t>
            </w:r>
            <w:proofErr w:type="spellStart"/>
            <w:r w:rsidRPr="00142F75">
              <w:rPr>
                <w:b/>
                <w:sz w:val="20"/>
                <w:szCs w:val="20"/>
                <w:lang w:val="fr-FR"/>
              </w:rPr>
              <w:t>versöhnen</w:t>
            </w:r>
            <w:proofErr w:type="spellEnd"/>
            <w:r w:rsidRPr="00142F75">
              <w:rPr>
                <w:b/>
                <w:sz w:val="20"/>
                <w:szCs w:val="20"/>
                <w:lang w:val="fr-FR"/>
              </w:rPr>
              <w:t>;</w:t>
            </w:r>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 xml:space="preserve">; </w:t>
            </w:r>
            <w:proofErr w:type="spellStart"/>
            <w:r w:rsidRPr="00142F75">
              <w:rPr>
                <w:sz w:val="20"/>
                <w:szCs w:val="20"/>
                <w:lang w:val="fr-FR"/>
              </w:rPr>
              <w:t>gignere</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 xml:space="preserve">. </w:t>
            </w:r>
            <w:proofErr w:type="spellStart"/>
            <w:r w:rsidRPr="00142F75">
              <w:rPr>
                <w:sz w:val="20"/>
                <w:szCs w:val="20"/>
                <w:lang w:val="fr-FR"/>
              </w:rPr>
              <w:t>recommendare</w:t>
            </w:r>
            <w:proofErr w:type="spellEnd"/>
            <w:r w:rsidRPr="00142F75">
              <w:rPr>
                <w:sz w:val="20"/>
                <w:szCs w:val="20"/>
                <w:lang w:val="fr-FR"/>
              </w:rPr>
              <w:t xml:space="preserve">: </w:t>
            </w:r>
            <w:proofErr w:type="spellStart"/>
            <w:r w:rsidRPr="00142F75">
              <w:rPr>
                <w:sz w:val="20"/>
                <w:szCs w:val="20"/>
                <w:lang w:val="fr-FR"/>
              </w:rPr>
              <w:t>anvertrauen</w:t>
            </w:r>
            <w:proofErr w:type="spellEnd"/>
            <w:r w:rsidRPr="00142F75">
              <w:rPr>
                <w:sz w:val="20"/>
                <w:szCs w:val="20"/>
                <w:lang w:val="fr-FR"/>
              </w:rPr>
              <w:t xml:space="preserve">, </w:t>
            </w:r>
            <w:proofErr w:type="spellStart"/>
            <w:r w:rsidRPr="00142F75">
              <w:rPr>
                <w:sz w:val="20"/>
                <w:szCs w:val="20"/>
                <w:lang w:val="fr-FR"/>
              </w:rPr>
              <w:t>übergeben</w:t>
            </w:r>
            <w:proofErr w:type="spellEnd"/>
            <w:r w:rsidRPr="00142F75">
              <w:rPr>
                <w:sz w:val="20"/>
                <w:szCs w:val="20"/>
                <w:lang w:val="fr-FR"/>
              </w:rPr>
              <w:t xml:space="preserve">; </w:t>
            </w:r>
            <w:proofErr w:type="spellStart"/>
            <w:r w:rsidRPr="00142F75">
              <w:rPr>
                <w:sz w:val="20"/>
                <w:szCs w:val="20"/>
                <w:lang w:val="fr-FR"/>
              </w:rPr>
              <w:t>ipsum</w:t>
            </w:r>
            <w:proofErr w:type="spellEnd"/>
            <w:r w:rsidRPr="00142F75">
              <w:rPr>
                <w:sz w:val="20"/>
                <w:szCs w:val="20"/>
                <w:lang w:val="fr-FR"/>
              </w:rPr>
              <w:t xml:space="preserve"> = </w:t>
            </w:r>
            <w:proofErr w:type="spellStart"/>
            <w:r w:rsidRPr="00142F75">
              <w:rPr>
                <w:sz w:val="20"/>
                <w:szCs w:val="20"/>
                <w:lang w:val="fr-FR"/>
              </w:rPr>
              <w:t>eum</w:t>
            </w:r>
            <w:proofErr w:type="spellEnd"/>
            <w:r w:rsidRPr="00142F75">
              <w:rPr>
                <w:sz w:val="20"/>
                <w:szCs w:val="20"/>
                <w:lang w:val="fr-FR"/>
              </w:rPr>
              <w:t xml:space="preserve">;  in </w:t>
            </w:r>
            <w:proofErr w:type="spellStart"/>
            <w:r w:rsidRPr="00142F75">
              <w:rPr>
                <w:sz w:val="20"/>
                <w:szCs w:val="20"/>
                <w:lang w:val="fr-FR"/>
              </w:rPr>
              <w:t>filium</w:t>
            </w:r>
            <w:proofErr w:type="spellEnd"/>
            <w:r w:rsidRPr="00142F75">
              <w:rPr>
                <w:sz w:val="20"/>
                <w:szCs w:val="20"/>
                <w:lang w:val="fr-FR"/>
              </w:rPr>
              <w:t xml:space="preserve"> </w:t>
            </w:r>
            <w:proofErr w:type="spellStart"/>
            <w:r w:rsidRPr="00142F75">
              <w:rPr>
                <w:sz w:val="20"/>
                <w:szCs w:val="20"/>
                <w:lang w:val="fr-FR"/>
              </w:rPr>
              <w:t>proprium</w:t>
            </w:r>
            <w:proofErr w:type="spellEnd"/>
            <w:r w:rsidRPr="00142F75">
              <w:rPr>
                <w:sz w:val="20"/>
                <w:szCs w:val="20"/>
                <w:lang w:val="fr-FR"/>
              </w:rPr>
              <w:t xml:space="preserve"> </w:t>
            </w:r>
            <w:proofErr w:type="spellStart"/>
            <w:r w:rsidRPr="00142F75">
              <w:rPr>
                <w:sz w:val="20"/>
                <w:szCs w:val="20"/>
                <w:lang w:val="fr-FR"/>
              </w:rPr>
              <w:t>enutrire</w:t>
            </w:r>
            <w:proofErr w:type="spellEnd"/>
            <w:r w:rsidRPr="00142F75">
              <w:rPr>
                <w:sz w:val="20"/>
                <w:szCs w:val="20"/>
                <w:lang w:val="fr-FR"/>
              </w:rPr>
              <w:t xml:space="preserve">: </w:t>
            </w:r>
            <w:proofErr w:type="spellStart"/>
            <w:r w:rsidRPr="00142F75">
              <w:rPr>
                <w:sz w:val="20"/>
                <w:szCs w:val="20"/>
                <w:lang w:val="fr-FR"/>
              </w:rPr>
              <w:t>als</w:t>
            </w:r>
            <w:proofErr w:type="spellEnd"/>
            <w:r w:rsidRPr="00142F75">
              <w:rPr>
                <w:sz w:val="20"/>
                <w:szCs w:val="20"/>
                <w:lang w:val="fr-FR"/>
              </w:rPr>
              <w:t xml:space="preserve"> </w:t>
            </w:r>
            <w:proofErr w:type="spellStart"/>
            <w:r w:rsidRPr="00142F75">
              <w:rPr>
                <w:sz w:val="20"/>
                <w:szCs w:val="20"/>
                <w:lang w:val="fr-FR"/>
              </w:rPr>
              <w:t>eigenen</w:t>
            </w:r>
            <w:proofErr w:type="spellEnd"/>
            <w:r w:rsidRPr="00142F75">
              <w:rPr>
                <w:sz w:val="20"/>
                <w:szCs w:val="20"/>
                <w:lang w:val="fr-FR"/>
              </w:rPr>
              <w:t xml:space="preserve"> </w:t>
            </w:r>
            <w:proofErr w:type="spellStart"/>
            <w:r w:rsidRPr="00142F75">
              <w:rPr>
                <w:sz w:val="20"/>
                <w:szCs w:val="20"/>
                <w:lang w:val="fr-FR"/>
              </w:rPr>
              <w:t>Sohn</w:t>
            </w:r>
            <w:proofErr w:type="spellEnd"/>
            <w:r w:rsidRPr="00142F75">
              <w:rPr>
                <w:sz w:val="20"/>
                <w:szCs w:val="20"/>
                <w:lang w:val="fr-FR"/>
              </w:rPr>
              <w:t xml:space="preserve"> </w:t>
            </w:r>
            <w:proofErr w:type="spellStart"/>
            <w:r w:rsidRPr="00142F75">
              <w:rPr>
                <w:sz w:val="20"/>
                <w:szCs w:val="20"/>
                <w:lang w:val="fr-FR"/>
              </w:rPr>
              <w:t>aufziehen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b/>
                <w:sz w:val="20"/>
                <w:szCs w:val="20"/>
                <w:lang w:val="fr-FR"/>
              </w:rPr>
            </w:pPr>
            <w:proofErr w:type="spellStart"/>
            <w:r w:rsidRPr="00142F75">
              <w:rPr>
                <w:sz w:val="20"/>
                <w:szCs w:val="20"/>
                <w:lang w:val="fr-FR"/>
              </w:rPr>
              <w:t>indignari</w:t>
            </w:r>
            <w:proofErr w:type="spellEnd"/>
            <w:r w:rsidRPr="00142F75">
              <w:rPr>
                <w:sz w:val="20"/>
                <w:szCs w:val="20"/>
                <w:lang w:val="fr-FR"/>
              </w:rPr>
              <w:t xml:space="preserve">: </w:t>
            </w:r>
            <w:proofErr w:type="spellStart"/>
            <w:r w:rsidRPr="00142F75">
              <w:rPr>
                <w:sz w:val="20"/>
                <w:szCs w:val="20"/>
                <w:lang w:val="fr-FR"/>
              </w:rPr>
              <w:t>sich</w:t>
            </w:r>
            <w:proofErr w:type="spellEnd"/>
            <w:r w:rsidRPr="00142F75">
              <w:rPr>
                <w:sz w:val="20"/>
                <w:szCs w:val="20"/>
                <w:lang w:val="fr-FR"/>
              </w:rPr>
              <w:t xml:space="preserve"> </w:t>
            </w:r>
            <w:proofErr w:type="spellStart"/>
            <w:r w:rsidRPr="00142F75">
              <w:rPr>
                <w:sz w:val="20"/>
                <w:szCs w:val="20"/>
                <w:lang w:val="fr-FR"/>
              </w:rPr>
              <w:t>entrüsten</w:t>
            </w:r>
            <w:proofErr w:type="spellEnd"/>
            <w:r w:rsidRPr="00142F75">
              <w:rPr>
                <w:sz w:val="20"/>
                <w:szCs w:val="20"/>
                <w:lang w:val="fr-FR"/>
              </w:rPr>
              <w:t xml:space="preserve">; </w:t>
            </w:r>
            <w:proofErr w:type="spellStart"/>
            <w:r w:rsidRPr="00142F75">
              <w:rPr>
                <w:b/>
                <w:sz w:val="20"/>
                <w:szCs w:val="20"/>
                <w:lang w:val="fr-FR"/>
              </w:rPr>
              <w:t>demens</w:t>
            </w:r>
            <w:proofErr w:type="spellEnd"/>
            <w:r w:rsidRPr="00142F75">
              <w:rPr>
                <w:b/>
                <w:sz w:val="20"/>
                <w:szCs w:val="20"/>
                <w:lang w:val="fr-FR"/>
              </w:rPr>
              <w:t xml:space="preserve">, </w:t>
            </w:r>
            <w:proofErr w:type="spellStart"/>
            <w:r w:rsidRPr="00142F75">
              <w:rPr>
                <w:b/>
                <w:sz w:val="20"/>
                <w:szCs w:val="20"/>
                <w:lang w:val="fr-FR"/>
              </w:rPr>
              <w:t>entis</w:t>
            </w:r>
            <w:proofErr w:type="spellEnd"/>
            <w:r w:rsidRPr="00142F75">
              <w:rPr>
                <w:b/>
                <w:sz w:val="20"/>
                <w:szCs w:val="20"/>
                <w:lang w:val="fr-FR"/>
              </w:rPr>
              <w:t xml:space="preserve">: </w:t>
            </w:r>
            <w:proofErr w:type="spellStart"/>
            <w:r w:rsidRPr="00142F75">
              <w:rPr>
                <w:b/>
                <w:sz w:val="20"/>
                <w:szCs w:val="20"/>
                <w:lang w:val="fr-FR"/>
              </w:rPr>
              <w:t>verrückt</w:t>
            </w:r>
            <w:proofErr w:type="spellEnd"/>
            <w:r w:rsidRPr="00142F75">
              <w:rPr>
                <w:b/>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tali</w:t>
            </w:r>
            <w:proofErr w:type="spellEnd"/>
            <w:r w:rsidRPr="00142F75">
              <w:rPr>
                <w:sz w:val="20"/>
                <w:szCs w:val="20"/>
                <w:lang w:val="fr-FR"/>
              </w:rPr>
              <w:t xml:space="preserve"> </w:t>
            </w:r>
            <w:proofErr w:type="spellStart"/>
            <w:r w:rsidRPr="00142F75">
              <w:rPr>
                <w:sz w:val="20"/>
                <w:szCs w:val="20"/>
                <w:lang w:val="fr-FR"/>
              </w:rPr>
              <w:t>ratione</w:t>
            </w:r>
            <w:proofErr w:type="spellEnd"/>
            <w:r w:rsidRPr="00142F75">
              <w:rPr>
                <w:sz w:val="20"/>
                <w:szCs w:val="20"/>
                <w:lang w:val="fr-FR"/>
              </w:rPr>
              <w:t xml:space="preserve">: </w:t>
            </w:r>
            <w:proofErr w:type="spellStart"/>
            <w:r w:rsidRPr="00142F75">
              <w:rPr>
                <w:sz w:val="20"/>
                <w:szCs w:val="20"/>
                <w:lang w:val="fr-FR"/>
              </w:rPr>
              <w:t>folgendermaßen</w:t>
            </w:r>
            <w:proofErr w:type="spellEnd"/>
            <w:r w:rsidRPr="00142F75">
              <w:rPr>
                <w:sz w:val="20"/>
                <w:szCs w:val="20"/>
                <w:lang w:val="fr-FR"/>
              </w:rPr>
              <w:t xml:space="preserve">; in </w:t>
            </w:r>
            <w:proofErr w:type="spellStart"/>
            <w:r w:rsidRPr="00142F75">
              <w:rPr>
                <w:sz w:val="20"/>
                <w:szCs w:val="20"/>
                <w:lang w:val="fr-FR"/>
              </w:rPr>
              <w:t>heredem</w:t>
            </w:r>
            <w:proofErr w:type="spellEnd"/>
            <w:r w:rsidRPr="00142F75">
              <w:rPr>
                <w:sz w:val="20"/>
                <w:szCs w:val="20"/>
                <w:lang w:val="fr-FR"/>
              </w:rPr>
              <w:t xml:space="preserve"> </w:t>
            </w:r>
            <w:proofErr w:type="spellStart"/>
            <w:r w:rsidRPr="00142F75">
              <w:rPr>
                <w:sz w:val="20"/>
                <w:szCs w:val="20"/>
                <w:lang w:val="fr-FR"/>
              </w:rPr>
              <w:t>accipere</w:t>
            </w:r>
            <w:proofErr w:type="spellEnd"/>
            <w:r w:rsidRPr="00142F75">
              <w:rPr>
                <w:sz w:val="20"/>
                <w:szCs w:val="20"/>
                <w:lang w:val="fr-FR"/>
              </w:rPr>
              <w:t xml:space="preserve">: </w:t>
            </w:r>
            <w:proofErr w:type="spellStart"/>
            <w:r w:rsidRPr="00142F75">
              <w:rPr>
                <w:sz w:val="20"/>
                <w:szCs w:val="20"/>
                <w:lang w:val="fr-FR"/>
              </w:rPr>
              <w:t>als</w:t>
            </w:r>
            <w:proofErr w:type="spellEnd"/>
            <w:r w:rsidRPr="00142F75">
              <w:rPr>
                <w:sz w:val="20"/>
                <w:szCs w:val="20"/>
                <w:lang w:val="fr-FR"/>
              </w:rPr>
              <w:t xml:space="preserve"> </w:t>
            </w:r>
            <w:proofErr w:type="spellStart"/>
            <w:r w:rsidRPr="00142F75">
              <w:rPr>
                <w:sz w:val="20"/>
                <w:szCs w:val="20"/>
                <w:lang w:val="fr-FR"/>
              </w:rPr>
              <w:t>Erben</w:t>
            </w:r>
            <w:proofErr w:type="spellEnd"/>
            <w:r w:rsidRPr="00142F75">
              <w:rPr>
                <w:sz w:val="20"/>
                <w:szCs w:val="20"/>
                <w:lang w:val="fr-FR"/>
              </w:rPr>
              <w:t xml:space="preserve"> </w:t>
            </w:r>
            <w:proofErr w:type="spellStart"/>
            <w:r w:rsidRPr="00142F75">
              <w:rPr>
                <w:sz w:val="20"/>
                <w:szCs w:val="20"/>
                <w:lang w:val="fr-FR"/>
              </w:rPr>
              <w:t>aufnehmen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gignere</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quando</w:t>
            </w:r>
            <w:proofErr w:type="spellEnd"/>
            <w:r w:rsidRPr="00142F75">
              <w:rPr>
                <w:sz w:val="20"/>
                <w:szCs w:val="20"/>
                <w:lang w:val="fr-FR"/>
              </w:rPr>
              <w:t xml:space="preserve">: </w:t>
            </w:r>
            <w:proofErr w:type="spellStart"/>
            <w:r w:rsidRPr="00142F75">
              <w:rPr>
                <w:sz w:val="20"/>
                <w:szCs w:val="20"/>
                <w:lang w:val="fr-FR"/>
              </w:rPr>
              <w:t>als</w:t>
            </w:r>
            <w:proofErr w:type="spellEnd"/>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 xml:space="preserve">. </w:t>
            </w:r>
            <w:proofErr w:type="spellStart"/>
            <w:r w:rsidRPr="00142F75">
              <w:rPr>
                <w:sz w:val="20"/>
                <w:szCs w:val="20"/>
                <w:lang w:val="fr-FR"/>
              </w:rPr>
              <w:t>praeceptum</w:t>
            </w:r>
            <w:proofErr w:type="spellEnd"/>
            <w:r w:rsidRPr="00142F75">
              <w:rPr>
                <w:sz w:val="20"/>
                <w:szCs w:val="20"/>
                <w:lang w:val="fr-FR"/>
              </w:rPr>
              <w:t xml:space="preserve">, i: </w:t>
            </w:r>
            <w:proofErr w:type="spellStart"/>
            <w:r w:rsidRPr="00142F75">
              <w:rPr>
                <w:sz w:val="20"/>
                <w:szCs w:val="20"/>
                <w:lang w:val="fr-FR"/>
              </w:rPr>
              <w:t>Vorschrift</w:t>
            </w:r>
            <w:proofErr w:type="spellEnd"/>
            <w:r w:rsidRPr="00142F75">
              <w:rPr>
                <w:sz w:val="20"/>
                <w:szCs w:val="20"/>
                <w:lang w:val="fr-FR"/>
              </w:rPr>
              <w:t xml:space="preserve">, </w:t>
            </w:r>
            <w:proofErr w:type="spellStart"/>
            <w:r w:rsidRPr="00142F75">
              <w:rPr>
                <w:sz w:val="20"/>
                <w:szCs w:val="20"/>
                <w:lang w:val="fr-FR"/>
              </w:rPr>
              <w:t>Befehl</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desponsare</w:t>
            </w:r>
            <w:proofErr w:type="spellEnd"/>
            <w:r w:rsidRPr="00142F75">
              <w:rPr>
                <w:sz w:val="20"/>
                <w:szCs w:val="20"/>
                <w:lang w:val="fr-FR"/>
              </w:rPr>
              <w:t xml:space="preserve">: </w:t>
            </w:r>
            <w:proofErr w:type="spellStart"/>
            <w:r w:rsidRPr="00142F75">
              <w:rPr>
                <w:sz w:val="20"/>
                <w:szCs w:val="20"/>
                <w:lang w:val="fr-FR"/>
              </w:rPr>
              <w:t>heiraten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per + </w:t>
            </w:r>
            <w:proofErr w:type="spellStart"/>
            <w:r w:rsidRPr="00142F75">
              <w:rPr>
                <w:sz w:val="20"/>
                <w:szCs w:val="20"/>
                <w:lang w:val="fr-FR"/>
              </w:rPr>
              <w:t>Akk</w:t>
            </w:r>
            <w:proofErr w:type="spellEnd"/>
            <w:r w:rsidRPr="00142F75">
              <w:rPr>
                <w:sz w:val="20"/>
                <w:szCs w:val="20"/>
                <w:lang w:val="fr-FR"/>
              </w:rPr>
              <w:t xml:space="preserve">.: </w:t>
            </w:r>
            <w:r w:rsidRPr="00142F75">
              <w:rPr>
                <w:i/>
                <w:sz w:val="20"/>
                <w:szCs w:val="20"/>
                <w:lang w:val="fr-FR"/>
              </w:rPr>
              <w:t>hier:</w:t>
            </w:r>
            <w:r w:rsidRPr="00142F75">
              <w:rPr>
                <w:sz w:val="20"/>
                <w:szCs w:val="20"/>
                <w:lang w:val="fr-FR"/>
              </w:rPr>
              <w:t xml:space="preserve"> </w:t>
            </w:r>
            <w:proofErr w:type="spellStart"/>
            <w:r w:rsidRPr="00142F75">
              <w:rPr>
                <w:sz w:val="20"/>
                <w:szCs w:val="20"/>
                <w:lang w:val="fr-FR"/>
              </w:rPr>
              <w:t>wegen</w:t>
            </w:r>
            <w:proofErr w:type="spellEnd"/>
            <w:r w:rsidRPr="00142F75">
              <w:rPr>
                <w:sz w:val="20"/>
                <w:szCs w:val="20"/>
                <w:lang w:val="fr-FR"/>
              </w:rPr>
              <w:t xml:space="preserve">; </w:t>
            </w:r>
            <w:proofErr w:type="spellStart"/>
            <w:r w:rsidRPr="00142F75">
              <w:rPr>
                <w:sz w:val="20"/>
                <w:szCs w:val="20"/>
                <w:lang w:val="fr-FR"/>
              </w:rPr>
              <w:t>contritio</w:t>
            </w:r>
            <w:proofErr w:type="spellEnd"/>
            <w:r w:rsidRPr="00142F75">
              <w:rPr>
                <w:sz w:val="20"/>
                <w:szCs w:val="20"/>
                <w:lang w:val="fr-FR"/>
              </w:rPr>
              <w:t xml:space="preserve">, </w:t>
            </w:r>
            <w:proofErr w:type="spellStart"/>
            <w:r w:rsidRPr="00142F75">
              <w:rPr>
                <w:sz w:val="20"/>
                <w:szCs w:val="20"/>
                <w:lang w:val="fr-FR"/>
              </w:rPr>
              <w:t>onis</w:t>
            </w:r>
            <w:proofErr w:type="spellEnd"/>
            <w:r w:rsidRPr="00142F75">
              <w:rPr>
                <w:sz w:val="20"/>
                <w:szCs w:val="20"/>
                <w:lang w:val="fr-FR"/>
              </w:rPr>
              <w:t xml:space="preserve">, f.: Kummer, </w:t>
            </w:r>
            <w:proofErr w:type="spellStart"/>
            <w:r w:rsidRPr="00142F75">
              <w:rPr>
                <w:sz w:val="20"/>
                <w:szCs w:val="20"/>
                <w:lang w:val="fr-FR"/>
              </w:rPr>
              <w:t>Elend</w:t>
            </w:r>
            <w:proofErr w:type="spellEnd"/>
            <w:r w:rsidRPr="00142F75">
              <w:rPr>
                <w:sz w:val="20"/>
                <w:szCs w:val="20"/>
                <w:lang w:val="fr-FR"/>
              </w:rPr>
              <w:t xml:space="preserve">; </w:t>
            </w:r>
            <w:proofErr w:type="spellStart"/>
            <w:r w:rsidRPr="00142F75">
              <w:rPr>
                <w:b/>
                <w:sz w:val="20"/>
                <w:szCs w:val="20"/>
                <w:lang w:val="fr-FR"/>
              </w:rPr>
              <w:t>propter</w:t>
            </w:r>
            <w:proofErr w:type="spellEnd"/>
            <w:r w:rsidRPr="00142F75">
              <w:rPr>
                <w:b/>
                <w:sz w:val="20"/>
                <w:szCs w:val="20"/>
                <w:lang w:val="fr-FR"/>
              </w:rPr>
              <w:t xml:space="preserve"> +</w:t>
            </w:r>
            <w:r w:rsidRPr="00142F75">
              <w:rPr>
                <w:sz w:val="20"/>
                <w:szCs w:val="20"/>
                <w:lang w:val="fr-FR"/>
              </w:rPr>
              <w:t xml:space="preserve"> </w:t>
            </w:r>
            <w:proofErr w:type="spellStart"/>
            <w:r w:rsidRPr="00142F75">
              <w:rPr>
                <w:b/>
                <w:sz w:val="20"/>
                <w:szCs w:val="20"/>
                <w:lang w:val="fr-FR"/>
              </w:rPr>
              <w:t>Akk</w:t>
            </w:r>
            <w:proofErr w:type="spellEnd"/>
            <w:r w:rsidRPr="00142F75">
              <w:rPr>
                <w:b/>
                <w:sz w:val="20"/>
                <w:szCs w:val="20"/>
                <w:lang w:val="fr-FR"/>
              </w:rPr>
              <w:t xml:space="preserve">.: </w:t>
            </w:r>
            <w:proofErr w:type="spellStart"/>
            <w:r w:rsidRPr="00142F75">
              <w:rPr>
                <w:b/>
                <w:sz w:val="20"/>
                <w:szCs w:val="20"/>
                <w:lang w:val="fr-FR"/>
              </w:rPr>
              <w:t>wegen</w:t>
            </w:r>
            <w:proofErr w:type="spellEnd"/>
            <w:r w:rsidRPr="00142F75">
              <w:rPr>
                <w:b/>
                <w:sz w:val="20"/>
                <w:szCs w:val="20"/>
                <w:lang w:val="fr-FR"/>
              </w:rPr>
              <w:t>;</w:t>
            </w:r>
            <w:r w:rsidRPr="00142F75">
              <w:rPr>
                <w:sz w:val="20"/>
                <w:szCs w:val="20"/>
                <w:lang w:val="fr-FR"/>
              </w:rPr>
              <w:t xml:space="preserve"> </w:t>
            </w:r>
            <w:proofErr w:type="spellStart"/>
            <w:r w:rsidRPr="00142F75">
              <w:rPr>
                <w:b/>
                <w:sz w:val="20"/>
                <w:szCs w:val="20"/>
                <w:lang w:val="fr-FR"/>
              </w:rPr>
              <w:t>preces</w:t>
            </w:r>
            <w:proofErr w:type="spellEnd"/>
            <w:r w:rsidRPr="00142F75">
              <w:rPr>
                <w:b/>
                <w:sz w:val="20"/>
                <w:szCs w:val="20"/>
                <w:lang w:val="fr-FR"/>
              </w:rPr>
              <w:t xml:space="preserve">, </w:t>
            </w:r>
            <w:proofErr w:type="spellStart"/>
            <w:r w:rsidRPr="00142F75">
              <w:rPr>
                <w:b/>
                <w:sz w:val="20"/>
                <w:szCs w:val="20"/>
                <w:lang w:val="fr-FR"/>
              </w:rPr>
              <w:t>um</w:t>
            </w:r>
            <w:proofErr w:type="spellEnd"/>
            <w:r w:rsidRPr="00142F75">
              <w:rPr>
                <w:b/>
                <w:sz w:val="20"/>
                <w:szCs w:val="20"/>
                <w:lang w:val="fr-FR"/>
              </w:rPr>
              <w:t>, f.pl.: Bitte;</w:t>
            </w:r>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oportet</w:t>
            </w:r>
            <w:proofErr w:type="spellEnd"/>
            <w:r w:rsidRPr="00142F75">
              <w:rPr>
                <w:sz w:val="20"/>
                <w:szCs w:val="20"/>
                <w:lang w:val="fr-FR"/>
              </w:rPr>
              <w:t xml:space="preserve">: es </w:t>
            </w:r>
            <w:proofErr w:type="spellStart"/>
            <w:r w:rsidRPr="00142F75">
              <w:rPr>
                <w:sz w:val="20"/>
                <w:szCs w:val="20"/>
                <w:lang w:val="fr-FR"/>
              </w:rPr>
              <w:t>ist</w:t>
            </w:r>
            <w:proofErr w:type="spellEnd"/>
            <w:r w:rsidRPr="00142F75">
              <w:rPr>
                <w:sz w:val="20"/>
                <w:szCs w:val="20"/>
                <w:lang w:val="fr-FR"/>
              </w:rPr>
              <w:t xml:space="preserve"> </w:t>
            </w:r>
            <w:proofErr w:type="spellStart"/>
            <w:r w:rsidRPr="00142F75">
              <w:rPr>
                <w:sz w:val="20"/>
                <w:szCs w:val="20"/>
                <w:lang w:val="fr-FR"/>
              </w:rPr>
              <w:t>nötig</w:t>
            </w:r>
            <w:proofErr w:type="spellEnd"/>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hac</w:t>
            </w:r>
            <w:proofErr w:type="spellEnd"/>
            <w:r w:rsidRPr="00142F75">
              <w:rPr>
                <w:sz w:val="20"/>
                <w:szCs w:val="20"/>
                <w:lang w:val="fr-FR"/>
              </w:rPr>
              <w:t xml:space="preserve"> </w:t>
            </w:r>
            <w:proofErr w:type="spellStart"/>
            <w:r w:rsidRPr="00142F75">
              <w:rPr>
                <w:sz w:val="20"/>
                <w:szCs w:val="20"/>
                <w:lang w:val="fr-FR"/>
              </w:rPr>
              <w:t>ratione</w:t>
            </w:r>
            <w:proofErr w:type="spellEnd"/>
            <w:r w:rsidRPr="00142F75">
              <w:rPr>
                <w:sz w:val="20"/>
                <w:szCs w:val="20"/>
                <w:lang w:val="fr-FR"/>
              </w:rPr>
              <w:t xml:space="preserve">: mit </w:t>
            </w:r>
            <w:proofErr w:type="spellStart"/>
            <w:r w:rsidRPr="00142F75">
              <w:rPr>
                <w:sz w:val="20"/>
                <w:szCs w:val="20"/>
                <w:lang w:val="fr-FR"/>
              </w:rPr>
              <w:t>folgender</w:t>
            </w:r>
            <w:proofErr w:type="spellEnd"/>
            <w:r w:rsidRPr="00142F75">
              <w:rPr>
                <w:sz w:val="20"/>
                <w:szCs w:val="20"/>
                <w:lang w:val="fr-FR"/>
              </w:rPr>
              <w:t xml:space="preserve"> </w:t>
            </w:r>
            <w:proofErr w:type="spellStart"/>
            <w:r w:rsidRPr="00142F75">
              <w:rPr>
                <w:sz w:val="20"/>
                <w:szCs w:val="20"/>
                <w:lang w:val="fr-FR"/>
              </w:rPr>
              <w:t>Begründung</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culpam</w:t>
            </w:r>
            <w:proofErr w:type="spellEnd"/>
            <w:r w:rsidRPr="00142F75">
              <w:rPr>
                <w:sz w:val="20"/>
                <w:szCs w:val="20"/>
                <w:lang w:val="fr-FR"/>
              </w:rPr>
              <w:t xml:space="preserve"> </w:t>
            </w:r>
            <w:proofErr w:type="spellStart"/>
            <w:r w:rsidRPr="00142F75">
              <w:rPr>
                <w:sz w:val="20"/>
                <w:szCs w:val="20"/>
                <w:lang w:val="fr-FR"/>
              </w:rPr>
              <w:t>humiliter</w:t>
            </w:r>
            <w:proofErr w:type="spellEnd"/>
            <w:r w:rsidRPr="00142F75">
              <w:rPr>
                <w:sz w:val="20"/>
                <w:szCs w:val="20"/>
                <w:lang w:val="fr-FR"/>
              </w:rPr>
              <w:t xml:space="preserve"> </w:t>
            </w:r>
            <w:proofErr w:type="spellStart"/>
            <w:r w:rsidRPr="00142F75">
              <w:rPr>
                <w:sz w:val="20"/>
                <w:szCs w:val="20"/>
                <w:lang w:val="fr-FR"/>
              </w:rPr>
              <w:t>recognoscere</w:t>
            </w:r>
            <w:proofErr w:type="spellEnd"/>
            <w:r w:rsidRPr="00142F75">
              <w:rPr>
                <w:sz w:val="20"/>
                <w:szCs w:val="20"/>
                <w:lang w:val="fr-FR"/>
              </w:rPr>
              <w:t xml:space="preserve">, </w:t>
            </w:r>
            <w:proofErr w:type="spellStart"/>
            <w:r w:rsidRPr="00142F75">
              <w:rPr>
                <w:sz w:val="20"/>
                <w:szCs w:val="20"/>
                <w:lang w:val="fr-FR"/>
              </w:rPr>
              <w:t>sco</w:t>
            </w:r>
            <w:proofErr w:type="spellEnd"/>
            <w:r w:rsidRPr="00142F75">
              <w:rPr>
                <w:sz w:val="20"/>
                <w:szCs w:val="20"/>
                <w:lang w:val="fr-FR"/>
              </w:rPr>
              <w:t xml:space="preserve">: seine </w:t>
            </w:r>
            <w:proofErr w:type="spellStart"/>
            <w:r w:rsidRPr="00142F75">
              <w:rPr>
                <w:sz w:val="20"/>
                <w:szCs w:val="20"/>
                <w:lang w:val="fr-FR"/>
              </w:rPr>
              <w:t>Schuld</w:t>
            </w:r>
            <w:proofErr w:type="spellEnd"/>
            <w:r w:rsidRPr="00142F75">
              <w:rPr>
                <w:sz w:val="20"/>
                <w:szCs w:val="20"/>
                <w:lang w:val="fr-FR"/>
              </w:rPr>
              <w:t xml:space="preserve"> </w:t>
            </w:r>
            <w:proofErr w:type="spellStart"/>
            <w:r w:rsidRPr="00142F75">
              <w:rPr>
                <w:sz w:val="20"/>
                <w:szCs w:val="20"/>
                <w:lang w:val="fr-FR"/>
              </w:rPr>
              <w:t>demütig</w:t>
            </w:r>
            <w:proofErr w:type="spellEnd"/>
            <w:r w:rsidRPr="00142F75">
              <w:rPr>
                <w:sz w:val="20"/>
                <w:szCs w:val="20"/>
                <w:lang w:val="fr-FR"/>
              </w:rPr>
              <w:t xml:space="preserve"> </w:t>
            </w:r>
            <w:proofErr w:type="spellStart"/>
            <w:r w:rsidRPr="00142F75">
              <w:rPr>
                <w:sz w:val="20"/>
                <w:szCs w:val="20"/>
                <w:lang w:val="fr-FR"/>
              </w:rPr>
              <w:t>zugeben</w:t>
            </w:r>
            <w:proofErr w:type="spellEnd"/>
            <w:r w:rsidRPr="00142F75">
              <w:rPr>
                <w:sz w:val="20"/>
                <w:szCs w:val="20"/>
                <w:lang w:val="fr-FR"/>
              </w:rPr>
              <w:t xml:space="preserve">; </w:t>
            </w:r>
            <w:proofErr w:type="spellStart"/>
            <w:r w:rsidRPr="00142F75">
              <w:rPr>
                <w:sz w:val="20"/>
                <w:szCs w:val="20"/>
                <w:lang w:val="fr-FR"/>
              </w:rPr>
              <w:t>ingratus</w:t>
            </w:r>
            <w:proofErr w:type="spellEnd"/>
            <w:r w:rsidRPr="00142F75">
              <w:rPr>
                <w:sz w:val="20"/>
                <w:szCs w:val="20"/>
                <w:lang w:val="fr-FR"/>
              </w:rPr>
              <w:t xml:space="preserve">, a, </w:t>
            </w:r>
            <w:proofErr w:type="spellStart"/>
            <w:r w:rsidRPr="00142F75">
              <w:rPr>
                <w:sz w:val="20"/>
                <w:szCs w:val="20"/>
                <w:lang w:val="fr-FR"/>
              </w:rPr>
              <w:t>um</w:t>
            </w:r>
            <w:proofErr w:type="spellEnd"/>
            <w:r w:rsidRPr="00142F75">
              <w:rPr>
                <w:sz w:val="20"/>
                <w:szCs w:val="20"/>
                <w:lang w:val="fr-FR"/>
              </w:rPr>
              <w:t xml:space="preserve">: </w:t>
            </w:r>
            <w:proofErr w:type="spellStart"/>
            <w:r w:rsidRPr="00142F75">
              <w:rPr>
                <w:sz w:val="20"/>
                <w:szCs w:val="20"/>
                <w:lang w:val="fr-FR"/>
              </w:rPr>
              <w:t>streng</w:t>
            </w:r>
            <w:proofErr w:type="spellEnd"/>
            <w:r w:rsidRPr="00142F75">
              <w:rPr>
                <w:sz w:val="20"/>
                <w:szCs w:val="20"/>
                <w:lang w:val="fr-FR"/>
              </w:rPr>
              <w:t xml:space="preserve">, </w:t>
            </w:r>
            <w:proofErr w:type="spellStart"/>
            <w:r w:rsidRPr="00142F75">
              <w:rPr>
                <w:sz w:val="20"/>
                <w:szCs w:val="20"/>
                <w:lang w:val="fr-FR"/>
              </w:rPr>
              <w:t>feindlich</w:t>
            </w:r>
            <w:proofErr w:type="spellEnd"/>
            <w:r w:rsidRPr="00142F75">
              <w:rPr>
                <w:sz w:val="20"/>
                <w:szCs w:val="20"/>
                <w:lang w:val="fr-FR"/>
              </w:rPr>
              <w:t xml:space="preserve"> </w:t>
            </w:r>
            <w:proofErr w:type="spellStart"/>
            <w:r w:rsidRPr="00142F75">
              <w:rPr>
                <w:sz w:val="20"/>
                <w:szCs w:val="20"/>
                <w:lang w:val="fr-FR"/>
              </w:rPr>
              <w:t>gesonnen</w:t>
            </w:r>
            <w:proofErr w:type="spellEnd"/>
            <w:r w:rsidRPr="00142F75">
              <w:rPr>
                <w:sz w:val="20"/>
                <w:szCs w:val="20"/>
                <w:lang w:val="fr-FR"/>
              </w:rPr>
              <w:t xml:space="preserve">; </w:t>
            </w:r>
            <w:proofErr w:type="spellStart"/>
            <w:r w:rsidRPr="00142F75">
              <w:rPr>
                <w:sz w:val="20"/>
                <w:szCs w:val="20"/>
                <w:lang w:val="fr-FR"/>
              </w:rPr>
              <w:t>böse</w:t>
            </w:r>
            <w:proofErr w:type="spellEnd"/>
            <w:r w:rsidRPr="00142F75">
              <w:rPr>
                <w:sz w:val="20"/>
                <w:szCs w:val="20"/>
                <w:lang w:val="fr-FR"/>
              </w:rPr>
              <w:t xml:space="preserve">; ex </w:t>
            </w:r>
            <w:proofErr w:type="spellStart"/>
            <w:r w:rsidRPr="00142F75">
              <w:rPr>
                <w:sz w:val="20"/>
                <w:szCs w:val="20"/>
                <w:lang w:val="fr-FR"/>
              </w:rPr>
              <w:t>quo</w:t>
            </w:r>
            <w:proofErr w:type="spellEnd"/>
            <w:r w:rsidRPr="00142F75">
              <w:rPr>
                <w:sz w:val="20"/>
                <w:szCs w:val="20"/>
                <w:lang w:val="fr-FR"/>
              </w:rPr>
              <w:t xml:space="preserve">: </w:t>
            </w:r>
            <w:proofErr w:type="spellStart"/>
            <w:r w:rsidRPr="00142F75">
              <w:rPr>
                <w:sz w:val="20"/>
                <w:szCs w:val="20"/>
                <w:lang w:val="fr-FR"/>
              </w:rPr>
              <w:t>daher</w:t>
            </w:r>
            <w:proofErr w:type="spellEnd"/>
            <w:r w:rsidRPr="00142F75">
              <w:rPr>
                <w:sz w:val="20"/>
                <w:szCs w:val="20"/>
                <w:lang w:val="fr-FR"/>
              </w:rPr>
              <w:t xml:space="preserve">;  </w:t>
            </w:r>
            <w:proofErr w:type="spellStart"/>
            <w:r w:rsidRPr="00142F75">
              <w:rPr>
                <w:sz w:val="20"/>
                <w:szCs w:val="20"/>
                <w:lang w:val="fr-FR"/>
              </w:rPr>
              <w:t>ipsum</w:t>
            </w:r>
            <w:proofErr w:type="spellEnd"/>
            <w:r w:rsidRPr="00142F75">
              <w:rPr>
                <w:sz w:val="20"/>
                <w:szCs w:val="20"/>
                <w:lang w:val="fr-FR"/>
              </w:rPr>
              <w:t xml:space="preserve"> = </w:t>
            </w:r>
            <w:proofErr w:type="spellStart"/>
            <w:r w:rsidRPr="00142F75">
              <w:rPr>
                <w:sz w:val="20"/>
                <w:szCs w:val="20"/>
                <w:lang w:val="fr-FR"/>
              </w:rPr>
              <w:t>eum</w:t>
            </w:r>
            <w:proofErr w:type="spellEnd"/>
            <w:r w:rsidRPr="00142F75">
              <w:rPr>
                <w:sz w:val="20"/>
                <w:szCs w:val="20"/>
                <w:lang w:val="fr-FR"/>
              </w:rPr>
              <w:t xml:space="preserve">; </w:t>
            </w:r>
            <w:proofErr w:type="spellStart"/>
            <w:r w:rsidRPr="00142F75">
              <w:rPr>
                <w:sz w:val="20"/>
                <w:szCs w:val="20"/>
                <w:lang w:val="fr-FR"/>
              </w:rPr>
              <w:t>immo</w:t>
            </w:r>
            <w:proofErr w:type="spellEnd"/>
            <w:r w:rsidRPr="00142F75">
              <w:rPr>
                <w:sz w:val="20"/>
                <w:szCs w:val="20"/>
                <w:lang w:val="fr-FR"/>
              </w:rPr>
              <w:t xml:space="preserve"> </w:t>
            </w:r>
            <w:proofErr w:type="spellStart"/>
            <w:r w:rsidRPr="00142F75">
              <w:rPr>
                <w:sz w:val="20"/>
                <w:szCs w:val="20"/>
                <w:lang w:val="fr-FR"/>
              </w:rPr>
              <w:t>potius</w:t>
            </w:r>
            <w:proofErr w:type="spellEnd"/>
            <w:r w:rsidRPr="00142F75">
              <w:rPr>
                <w:sz w:val="20"/>
                <w:szCs w:val="20"/>
                <w:lang w:val="fr-FR"/>
              </w:rPr>
              <w:t xml:space="preserve">: </w:t>
            </w:r>
            <w:proofErr w:type="spellStart"/>
            <w:r w:rsidRPr="00142F75">
              <w:rPr>
                <w:sz w:val="20"/>
                <w:szCs w:val="20"/>
                <w:lang w:val="fr-FR"/>
              </w:rPr>
              <w:t>vielmehr</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hereditas</w:t>
            </w:r>
            <w:proofErr w:type="spellEnd"/>
            <w:r w:rsidRPr="00142F75">
              <w:rPr>
                <w:sz w:val="20"/>
                <w:szCs w:val="20"/>
                <w:lang w:val="fr-FR"/>
              </w:rPr>
              <w:t xml:space="preserve">, </w:t>
            </w:r>
            <w:proofErr w:type="spellStart"/>
            <w:r w:rsidRPr="00142F75">
              <w:rPr>
                <w:sz w:val="20"/>
                <w:szCs w:val="20"/>
                <w:lang w:val="fr-FR"/>
              </w:rPr>
              <w:t>atis</w:t>
            </w:r>
            <w:proofErr w:type="spellEnd"/>
            <w:r w:rsidRPr="00142F75">
              <w:rPr>
                <w:sz w:val="20"/>
                <w:szCs w:val="20"/>
                <w:lang w:val="fr-FR"/>
              </w:rPr>
              <w:t xml:space="preserve">, </w:t>
            </w:r>
            <w:proofErr w:type="gramStart"/>
            <w:r w:rsidRPr="00142F75">
              <w:rPr>
                <w:sz w:val="20"/>
                <w:szCs w:val="20"/>
                <w:lang w:val="fr-FR"/>
              </w:rPr>
              <w:t>f.:</w:t>
            </w:r>
            <w:proofErr w:type="gramEnd"/>
            <w:r w:rsidRPr="00142F75">
              <w:rPr>
                <w:sz w:val="20"/>
                <w:szCs w:val="20"/>
                <w:lang w:val="fr-FR"/>
              </w:rPr>
              <w:t xml:space="preserve"> </w:t>
            </w:r>
            <w:proofErr w:type="spellStart"/>
            <w:r w:rsidRPr="00142F75">
              <w:rPr>
                <w:sz w:val="20"/>
                <w:szCs w:val="20"/>
                <w:lang w:val="fr-FR"/>
              </w:rPr>
              <w:t>Erbe</w:t>
            </w:r>
            <w:proofErr w:type="spellEnd"/>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de </w:t>
            </w:r>
            <w:proofErr w:type="spellStart"/>
            <w:r w:rsidRPr="00142F75">
              <w:rPr>
                <w:sz w:val="20"/>
                <w:szCs w:val="20"/>
                <w:lang w:val="fr-FR"/>
              </w:rPr>
              <w:t>iure</w:t>
            </w:r>
            <w:proofErr w:type="spellEnd"/>
            <w:r w:rsidRPr="00142F75">
              <w:rPr>
                <w:sz w:val="20"/>
                <w:szCs w:val="20"/>
                <w:lang w:val="fr-FR"/>
              </w:rPr>
              <w:t xml:space="preserve">: </w:t>
            </w:r>
            <w:proofErr w:type="spellStart"/>
            <w:r w:rsidRPr="00142F75">
              <w:rPr>
                <w:sz w:val="20"/>
                <w:szCs w:val="20"/>
                <w:lang w:val="fr-FR"/>
              </w:rPr>
              <w:t>rechtmäßig</w:t>
            </w:r>
            <w:proofErr w:type="spellEnd"/>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occupare</w:t>
            </w:r>
            <w:proofErr w:type="spellEnd"/>
            <w:r w:rsidRPr="00142F75">
              <w:rPr>
                <w:sz w:val="20"/>
                <w:szCs w:val="20"/>
                <w:lang w:val="fr-FR"/>
              </w:rPr>
              <w:t xml:space="preserve">: </w:t>
            </w:r>
            <w:proofErr w:type="spellStart"/>
            <w:r w:rsidRPr="00142F75">
              <w:rPr>
                <w:sz w:val="20"/>
                <w:szCs w:val="20"/>
                <w:lang w:val="fr-FR"/>
              </w:rPr>
              <w:t>bekommen</w:t>
            </w:r>
            <w:proofErr w:type="spellEnd"/>
            <w:r w:rsidRPr="00142F75">
              <w:rPr>
                <w:sz w:val="20"/>
                <w:szCs w:val="20"/>
                <w:lang w:val="fr-FR"/>
              </w:rPr>
              <w:t xml:space="preserve">, </w:t>
            </w:r>
            <w:proofErr w:type="spellStart"/>
            <w:r w:rsidRPr="00142F75">
              <w:rPr>
                <w:sz w:val="20"/>
                <w:szCs w:val="20"/>
                <w:lang w:val="fr-FR"/>
              </w:rPr>
              <w:t>erhalten</w:t>
            </w:r>
            <w:proofErr w:type="spellEnd"/>
          </w:p>
          <w:p w:rsidR="00142F75" w:rsidRPr="00142F75" w:rsidRDefault="00142F75" w:rsidP="00142F75">
            <w:pPr>
              <w:widowControl w:val="0"/>
              <w:suppressLineNumbers/>
              <w:tabs>
                <w:tab w:val="left" w:pos="204"/>
              </w:tabs>
              <w:autoSpaceDE w:val="0"/>
              <w:autoSpaceDN w:val="0"/>
              <w:spacing w:after="0" w:line="360" w:lineRule="auto"/>
              <w:rPr>
                <w:rFonts w:eastAsia="Times New Roman"/>
                <w:sz w:val="20"/>
                <w:szCs w:val="20"/>
                <w:lang w:eastAsia="de-DE"/>
              </w:rPr>
            </w:pPr>
          </w:p>
          <w:p w:rsidR="00142F75" w:rsidRPr="00142F75" w:rsidRDefault="00142F75" w:rsidP="00142F75">
            <w:pPr>
              <w:widowControl w:val="0"/>
              <w:suppressLineNumbers/>
              <w:tabs>
                <w:tab w:val="left" w:pos="204"/>
              </w:tabs>
              <w:autoSpaceDE w:val="0"/>
              <w:autoSpaceDN w:val="0"/>
              <w:spacing w:after="0" w:line="360" w:lineRule="auto"/>
              <w:rPr>
                <w:rFonts w:eastAsia="Times New Roman"/>
                <w:sz w:val="20"/>
                <w:szCs w:val="20"/>
                <w:lang w:eastAsia="de-DE"/>
              </w:rPr>
            </w:pPr>
          </w:p>
        </w:tc>
      </w:tr>
    </w:tbl>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E77E64" w:rsidRDefault="00E77E64" w:rsidP="00E77E64">
      <w:pPr>
        <w:suppressLineNumbers/>
        <w:rPr>
          <w:rFonts w:eastAsia="Times New Roman"/>
          <w:lang w:eastAsia="de-DE"/>
        </w:rPr>
      </w:pPr>
      <w:r>
        <w:rPr>
          <w:rFonts w:eastAsia="Times New Roman"/>
          <w:lang w:eastAsia="de-DE"/>
        </w:rPr>
        <w:br w:type="page"/>
      </w:r>
    </w:p>
    <w:p w:rsidR="00142F75" w:rsidRPr="00142F75" w:rsidRDefault="00142F75" w:rsidP="00142F75">
      <w:pPr>
        <w:suppressLineNumbers/>
        <w:spacing w:after="0" w:line="360" w:lineRule="auto"/>
        <w:rPr>
          <w:b/>
          <w:sz w:val="28"/>
          <w:szCs w:val="28"/>
        </w:rPr>
      </w:pPr>
      <w:r w:rsidRPr="00142F75">
        <w:rPr>
          <w:b/>
          <w:sz w:val="28"/>
          <w:szCs w:val="28"/>
        </w:rPr>
        <w:lastRenderedPageBreak/>
        <w:t>T.4, Die zwei Söhne</w:t>
      </w:r>
    </w:p>
    <w:p w:rsidR="00142F75" w:rsidRPr="00142F75" w:rsidRDefault="00142F75" w:rsidP="00142F75">
      <w:pPr>
        <w:suppressLineNumbers/>
        <w:spacing w:after="0" w:line="360" w:lineRule="auto"/>
        <w:rPr>
          <w:b/>
          <w:i/>
        </w:rPr>
      </w:pPr>
      <w:r w:rsidRPr="00142F75">
        <w:rPr>
          <w:b/>
          <w:i/>
        </w:rPr>
        <w:t>*Version mit Tippkarten. Die Nummer verweist auf das passende Tippkärtchen.</w:t>
      </w:r>
    </w:p>
    <w:p w:rsidR="00142F75" w:rsidRPr="00142F75" w:rsidRDefault="00142F75" w:rsidP="00142F75">
      <w:pPr>
        <w:suppressLineNumbers/>
        <w:spacing w:after="0" w:line="360" w:lineRule="auto"/>
        <w:rPr>
          <w:i/>
        </w:rPr>
      </w:pPr>
      <w:r w:rsidRPr="00142F75">
        <w:rPr>
          <w:i/>
        </w:rPr>
        <w:t>Ein Vater hatte zwei Söhne, die er beide sehr liebte. Der jüngste Sohn jedoch gerät in Schwierigkeiten.</w:t>
      </w:r>
    </w:p>
    <w:tbl>
      <w:tblPr>
        <w:tblW w:w="9288" w:type="dxa"/>
        <w:tblLook w:val="01E0" w:firstRow="1" w:lastRow="1" w:firstColumn="1" w:lastColumn="1" w:noHBand="0" w:noVBand="0"/>
      </w:tblPr>
      <w:tblGrid>
        <w:gridCol w:w="675"/>
        <w:gridCol w:w="5245"/>
        <w:gridCol w:w="3368"/>
      </w:tblGrid>
      <w:tr w:rsidR="00142F75" w:rsidRPr="00142F75" w:rsidTr="006C3416">
        <w:tc>
          <w:tcPr>
            <w:tcW w:w="675" w:type="dxa"/>
          </w:tcPr>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 xml:space="preserve"> </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 xml:space="preserve"> 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10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15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20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25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30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35</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r w:rsidRPr="00142F75">
              <w:rPr>
                <w:rFonts w:eastAsia="Times New Roman"/>
                <w:sz w:val="28"/>
                <w:szCs w:val="28"/>
                <w:lang w:eastAsia="de-DE"/>
              </w:rPr>
              <w:t>40</w:t>
            </w: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sz w:val="28"/>
                <w:szCs w:val="28"/>
                <w:lang w:eastAsia="de-DE"/>
              </w:rPr>
            </w:pPr>
          </w:p>
          <w:p w:rsidR="00142F75" w:rsidRPr="00142F75" w:rsidRDefault="00142F75" w:rsidP="00142F75">
            <w:pPr>
              <w:widowControl w:val="0"/>
              <w:tabs>
                <w:tab w:val="left" w:pos="204"/>
              </w:tabs>
              <w:autoSpaceDE w:val="0"/>
              <w:autoSpaceDN w:val="0"/>
              <w:spacing w:after="0" w:line="360" w:lineRule="auto"/>
              <w:jc w:val="both"/>
              <w:rPr>
                <w:rFonts w:eastAsia="Times New Roman"/>
                <w:lang w:eastAsia="de-DE"/>
              </w:rPr>
            </w:pPr>
          </w:p>
        </w:tc>
        <w:tc>
          <w:tcPr>
            <w:tcW w:w="5245" w:type="dxa"/>
            <w:shd w:val="clear" w:color="auto" w:fill="auto"/>
          </w:tcPr>
          <w:p w:rsidR="00142F75" w:rsidRPr="00142F75" w:rsidRDefault="00142F75" w:rsidP="00142F75">
            <w:pPr>
              <w:spacing w:after="0" w:line="360" w:lineRule="auto"/>
              <w:jc w:val="both"/>
              <w:rPr>
                <w:sz w:val="28"/>
                <w:szCs w:val="28"/>
                <w:lang w:val="es-ES"/>
              </w:rPr>
            </w:pPr>
            <w:r w:rsidRPr="00142F75">
              <w:rPr>
                <w:sz w:val="28"/>
                <w:szCs w:val="28"/>
                <w:lang w:val="es-ES"/>
              </w:rPr>
              <w:lastRenderedPageBreak/>
              <w:t xml:space="preserve">Erat quidam miles </w:t>
            </w:r>
            <w:r w:rsidRPr="00142F75">
              <w:rPr>
                <w:sz w:val="28"/>
                <w:szCs w:val="28"/>
                <w:u w:val="single"/>
                <w:lang w:val="es-ES"/>
              </w:rPr>
              <w:t>generosus</w:t>
            </w:r>
            <w:r w:rsidRPr="00142F75">
              <w:rPr>
                <w:sz w:val="28"/>
                <w:szCs w:val="28"/>
                <w:lang w:val="es-ES"/>
              </w:rPr>
              <w:t xml:space="preserve">, qui (1) duos filios habebat, quos (1) multum dilexit. </w:t>
            </w:r>
          </w:p>
          <w:p w:rsidR="00142F75" w:rsidRPr="00142F75" w:rsidRDefault="00142F75" w:rsidP="00142F75">
            <w:pPr>
              <w:spacing w:after="0" w:line="360" w:lineRule="auto"/>
              <w:jc w:val="both"/>
              <w:rPr>
                <w:sz w:val="28"/>
                <w:szCs w:val="28"/>
                <w:lang w:val="en-GB"/>
              </w:rPr>
            </w:pPr>
            <w:proofErr w:type="spellStart"/>
            <w:r w:rsidRPr="00142F75">
              <w:rPr>
                <w:sz w:val="28"/>
                <w:szCs w:val="28"/>
                <w:lang w:val="en-GB"/>
              </w:rPr>
              <w:t>Iunior</w:t>
            </w:r>
            <w:proofErr w:type="spellEnd"/>
            <w:r w:rsidRPr="00142F75">
              <w:rPr>
                <w:sz w:val="28"/>
                <w:szCs w:val="28"/>
                <w:lang w:val="en-GB"/>
              </w:rPr>
              <w:t xml:space="preserve"> (2) </w:t>
            </w:r>
            <w:proofErr w:type="spellStart"/>
            <w:r w:rsidRPr="00142F75">
              <w:rPr>
                <w:sz w:val="28"/>
                <w:szCs w:val="28"/>
                <w:lang w:val="en-GB"/>
              </w:rPr>
              <w:t>filius</w:t>
            </w:r>
            <w:proofErr w:type="spellEnd"/>
            <w:r w:rsidRPr="00142F75">
              <w:rPr>
                <w:sz w:val="28"/>
                <w:szCs w:val="28"/>
                <w:lang w:val="en-GB"/>
              </w:rPr>
              <w:t xml:space="preserve"> contra </w:t>
            </w:r>
            <w:proofErr w:type="spellStart"/>
            <w:r w:rsidRPr="00142F75">
              <w:rPr>
                <w:sz w:val="28"/>
                <w:szCs w:val="28"/>
                <w:u w:val="single"/>
                <w:lang w:val="en-GB"/>
              </w:rPr>
              <w:t>voluntatem</w:t>
            </w:r>
            <w:proofErr w:type="spellEnd"/>
            <w:r w:rsidRPr="00142F75">
              <w:rPr>
                <w:sz w:val="28"/>
                <w:szCs w:val="28"/>
                <w:lang w:val="en-GB"/>
              </w:rPr>
              <w:t xml:space="preserve"> </w:t>
            </w:r>
            <w:proofErr w:type="spellStart"/>
            <w:r w:rsidRPr="00142F75">
              <w:rPr>
                <w:sz w:val="28"/>
                <w:szCs w:val="28"/>
                <w:lang w:val="en-GB"/>
              </w:rPr>
              <w:t>patris</w:t>
            </w:r>
            <w:proofErr w:type="spellEnd"/>
            <w:r w:rsidRPr="00142F75">
              <w:rPr>
                <w:sz w:val="28"/>
                <w:szCs w:val="28"/>
                <w:lang w:val="en-GB"/>
              </w:rPr>
              <w:t xml:space="preserve"> </w:t>
            </w:r>
            <w:proofErr w:type="spellStart"/>
            <w:r w:rsidRPr="00142F75">
              <w:rPr>
                <w:sz w:val="28"/>
                <w:szCs w:val="28"/>
                <w:u w:val="single"/>
                <w:lang w:val="en-GB"/>
              </w:rPr>
              <w:t>meretricem</w:t>
            </w:r>
            <w:proofErr w:type="spellEnd"/>
            <w:r w:rsidRPr="00142F75">
              <w:rPr>
                <w:sz w:val="28"/>
                <w:szCs w:val="28"/>
                <w:lang w:val="en-GB"/>
              </w:rPr>
              <w:t xml:space="preserve"> </w:t>
            </w:r>
            <w:r w:rsidRPr="00142F75">
              <w:rPr>
                <w:sz w:val="28"/>
                <w:szCs w:val="28"/>
                <w:u w:val="single"/>
                <w:lang w:val="en-GB"/>
              </w:rPr>
              <w:t xml:space="preserve">in </w:t>
            </w:r>
            <w:proofErr w:type="spellStart"/>
            <w:r w:rsidRPr="00142F75">
              <w:rPr>
                <w:sz w:val="28"/>
                <w:szCs w:val="28"/>
                <w:u w:val="single"/>
                <w:lang w:val="en-GB"/>
              </w:rPr>
              <w:t>uxorem</w:t>
            </w:r>
            <w:proofErr w:type="spellEnd"/>
            <w:r w:rsidRPr="00142F75">
              <w:rPr>
                <w:sz w:val="28"/>
                <w:szCs w:val="28"/>
                <w:u w:val="single"/>
                <w:lang w:val="en-GB"/>
              </w:rPr>
              <w:t xml:space="preserve"> </w:t>
            </w:r>
            <w:proofErr w:type="spellStart"/>
            <w:r w:rsidRPr="00142F75">
              <w:rPr>
                <w:sz w:val="28"/>
                <w:szCs w:val="28"/>
                <w:u w:val="single"/>
                <w:lang w:val="en-GB"/>
              </w:rPr>
              <w:t>duxit</w:t>
            </w:r>
            <w:proofErr w:type="spellEnd"/>
            <w:r w:rsidRPr="00142F75">
              <w:rPr>
                <w:sz w:val="28"/>
                <w:szCs w:val="28"/>
                <w:lang w:val="en-GB"/>
              </w:rPr>
              <w:t xml:space="preserve">. Cum pater hoc (3) </w:t>
            </w:r>
            <w:proofErr w:type="spellStart"/>
            <w:r w:rsidRPr="00142F75">
              <w:rPr>
                <w:sz w:val="28"/>
                <w:szCs w:val="28"/>
                <w:lang w:val="en-GB"/>
              </w:rPr>
              <w:t>audivisset</w:t>
            </w:r>
            <w:proofErr w:type="spellEnd"/>
            <w:r w:rsidRPr="00142F75">
              <w:rPr>
                <w:sz w:val="28"/>
                <w:szCs w:val="28"/>
                <w:lang w:val="en-GB"/>
              </w:rPr>
              <w:t xml:space="preserve">, </w:t>
            </w:r>
            <w:proofErr w:type="spellStart"/>
            <w:r w:rsidRPr="00142F75">
              <w:rPr>
                <w:sz w:val="28"/>
                <w:szCs w:val="28"/>
                <w:u w:val="single"/>
                <w:lang w:val="en-GB"/>
              </w:rPr>
              <w:t>contristatus</w:t>
            </w:r>
            <w:proofErr w:type="spellEnd"/>
            <w:r w:rsidRPr="00142F75">
              <w:rPr>
                <w:sz w:val="28"/>
                <w:szCs w:val="28"/>
                <w:u w:val="single"/>
                <w:lang w:val="en-GB"/>
              </w:rPr>
              <w:t xml:space="preserve"> </w:t>
            </w:r>
            <w:proofErr w:type="spellStart"/>
            <w:r w:rsidRPr="00142F75">
              <w:rPr>
                <w:sz w:val="28"/>
                <w:szCs w:val="28"/>
                <w:u w:val="single"/>
                <w:lang w:val="en-GB"/>
              </w:rPr>
              <w:t>est</w:t>
            </w:r>
            <w:proofErr w:type="spellEnd"/>
            <w:r w:rsidRPr="00142F75">
              <w:rPr>
                <w:sz w:val="28"/>
                <w:szCs w:val="28"/>
                <w:lang w:val="en-GB"/>
              </w:rPr>
              <w:t xml:space="preserve"> </w:t>
            </w:r>
            <w:proofErr w:type="spellStart"/>
            <w:r w:rsidRPr="00142F75">
              <w:rPr>
                <w:sz w:val="28"/>
                <w:szCs w:val="28"/>
                <w:lang w:val="en-GB"/>
              </w:rPr>
              <w:t>valde</w:t>
            </w:r>
            <w:proofErr w:type="spellEnd"/>
            <w:r w:rsidRPr="00142F75">
              <w:rPr>
                <w:sz w:val="28"/>
                <w:szCs w:val="28"/>
                <w:lang w:val="en-GB"/>
              </w:rPr>
              <w:t xml:space="preserve"> et </w:t>
            </w:r>
            <w:proofErr w:type="spellStart"/>
            <w:r w:rsidRPr="00142F75">
              <w:rPr>
                <w:sz w:val="28"/>
                <w:szCs w:val="28"/>
                <w:lang w:val="en-GB"/>
              </w:rPr>
              <w:t>illum</w:t>
            </w:r>
            <w:proofErr w:type="spellEnd"/>
            <w:r w:rsidRPr="00142F75">
              <w:rPr>
                <w:sz w:val="28"/>
                <w:szCs w:val="28"/>
                <w:lang w:val="en-GB"/>
              </w:rPr>
              <w:t xml:space="preserve"> a </w:t>
            </w:r>
            <w:proofErr w:type="spellStart"/>
            <w:r w:rsidRPr="00142F75">
              <w:rPr>
                <w:sz w:val="28"/>
                <w:szCs w:val="28"/>
                <w:lang w:val="en-GB"/>
              </w:rPr>
              <w:t>societate</w:t>
            </w:r>
            <w:proofErr w:type="spellEnd"/>
            <w:r w:rsidRPr="00142F75">
              <w:rPr>
                <w:sz w:val="28"/>
                <w:szCs w:val="28"/>
                <w:lang w:val="en-GB"/>
              </w:rPr>
              <w:t xml:space="preserve"> </w:t>
            </w:r>
            <w:proofErr w:type="spellStart"/>
            <w:r w:rsidRPr="00142F75">
              <w:rPr>
                <w:sz w:val="28"/>
                <w:szCs w:val="28"/>
                <w:lang w:val="en-GB"/>
              </w:rPr>
              <w:t>sua</w:t>
            </w:r>
            <w:proofErr w:type="spellEnd"/>
            <w:r w:rsidRPr="00142F75">
              <w:rPr>
                <w:sz w:val="28"/>
                <w:szCs w:val="28"/>
                <w:lang w:val="en-GB"/>
              </w:rPr>
              <w:t xml:space="preserve"> </w:t>
            </w:r>
            <w:proofErr w:type="spellStart"/>
            <w:r w:rsidRPr="00142F75">
              <w:rPr>
                <w:sz w:val="28"/>
                <w:szCs w:val="28"/>
                <w:lang w:val="en-GB"/>
              </w:rPr>
              <w:t>expulit</w:t>
            </w:r>
            <w:proofErr w:type="spellEnd"/>
            <w:r w:rsidRPr="00142F75">
              <w:rPr>
                <w:sz w:val="28"/>
                <w:szCs w:val="28"/>
                <w:lang w:val="en-GB"/>
              </w:rPr>
              <w:t xml:space="preserve"> (4). </w:t>
            </w:r>
            <w:proofErr w:type="spellStart"/>
            <w:r w:rsidRPr="00142F75">
              <w:rPr>
                <w:sz w:val="28"/>
                <w:szCs w:val="28"/>
                <w:lang w:val="en-GB"/>
              </w:rPr>
              <w:t>Iste</w:t>
            </w:r>
            <w:proofErr w:type="spellEnd"/>
            <w:r w:rsidRPr="00142F75">
              <w:rPr>
                <w:sz w:val="28"/>
                <w:szCs w:val="28"/>
                <w:lang w:val="en-GB"/>
              </w:rPr>
              <w:t xml:space="preserve"> sic </w:t>
            </w:r>
            <w:proofErr w:type="spellStart"/>
            <w:r w:rsidRPr="00142F75">
              <w:rPr>
                <w:sz w:val="28"/>
                <w:szCs w:val="28"/>
                <w:lang w:val="en-GB"/>
              </w:rPr>
              <w:t>expulsus</w:t>
            </w:r>
            <w:proofErr w:type="spellEnd"/>
            <w:r w:rsidRPr="00142F75">
              <w:rPr>
                <w:sz w:val="28"/>
                <w:szCs w:val="28"/>
                <w:lang w:val="en-GB"/>
              </w:rPr>
              <w:t xml:space="preserve"> (5) </w:t>
            </w:r>
            <w:r w:rsidRPr="00142F75">
              <w:rPr>
                <w:sz w:val="28"/>
                <w:szCs w:val="28"/>
                <w:u w:val="single"/>
                <w:lang w:val="en-GB"/>
              </w:rPr>
              <w:t xml:space="preserve">in magna </w:t>
            </w:r>
            <w:proofErr w:type="spellStart"/>
            <w:r w:rsidRPr="00142F75">
              <w:rPr>
                <w:sz w:val="28"/>
                <w:szCs w:val="28"/>
                <w:u w:val="single"/>
                <w:lang w:val="en-GB"/>
              </w:rPr>
              <w:t>miseria</w:t>
            </w:r>
            <w:proofErr w:type="spellEnd"/>
            <w:r w:rsidRPr="00142F75">
              <w:rPr>
                <w:sz w:val="28"/>
                <w:szCs w:val="28"/>
                <w:u w:val="single"/>
                <w:lang w:val="en-GB"/>
              </w:rPr>
              <w:t xml:space="preserve"> </w:t>
            </w:r>
            <w:proofErr w:type="spellStart"/>
            <w:r w:rsidRPr="00142F75">
              <w:rPr>
                <w:sz w:val="28"/>
                <w:szCs w:val="28"/>
                <w:u w:val="single"/>
                <w:lang w:val="en-GB"/>
              </w:rPr>
              <w:t>est</w:t>
            </w:r>
            <w:proofErr w:type="spellEnd"/>
            <w:r w:rsidRPr="00142F75">
              <w:rPr>
                <w:sz w:val="28"/>
                <w:szCs w:val="28"/>
                <w:u w:val="single"/>
                <w:lang w:val="en-GB"/>
              </w:rPr>
              <w:t xml:space="preserve"> </w:t>
            </w:r>
            <w:proofErr w:type="spellStart"/>
            <w:r w:rsidRPr="00142F75">
              <w:rPr>
                <w:sz w:val="28"/>
                <w:szCs w:val="28"/>
                <w:u w:val="single"/>
                <w:lang w:val="en-GB"/>
              </w:rPr>
              <w:t>positus</w:t>
            </w:r>
            <w:proofErr w:type="spellEnd"/>
            <w:r w:rsidRPr="00142F75">
              <w:rPr>
                <w:sz w:val="28"/>
                <w:szCs w:val="28"/>
                <w:lang w:val="en-GB"/>
              </w:rPr>
              <w:t xml:space="preserve">. </w:t>
            </w:r>
            <w:proofErr w:type="spellStart"/>
            <w:r w:rsidRPr="00142F75">
              <w:rPr>
                <w:sz w:val="28"/>
                <w:szCs w:val="28"/>
                <w:lang w:val="en-GB"/>
              </w:rPr>
              <w:t>Tamen</w:t>
            </w:r>
            <w:proofErr w:type="spellEnd"/>
            <w:r w:rsidRPr="00142F75">
              <w:rPr>
                <w:sz w:val="28"/>
                <w:szCs w:val="28"/>
                <w:lang w:val="en-GB"/>
              </w:rPr>
              <w:t xml:space="preserve"> de </w:t>
            </w:r>
            <w:proofErr w:type="spellStart"/>
            <w:r w:rsidRPr="00142F75">
              <w:rPr>
                <w:sz w:val="28"/>
                <w:szCs w:val="28"/>
                <w:u w:val="single"/>
                <w:lang w:val="en-GB"/>
              </w:rPr>
              <w:t>meretrice</w:t>
            </w:r>
            <w:proofErr w:type="spellEnd"/>
            <w:r w:rsidRPr="00142F75">
              <w:rPr>
                <w:sz w:val="28"/>
                <w:szCs w:val="28"/>
                <w:lang w:val="en-GB"/>
              </w:rPr>
              <w:t xml:space="preserve">, </w:t>
            </w:r>
            <w:proofErr w:type="spellStart"/>
            <w:r w:rsidRPr="00142F75">
              <w:rPr>
                <w:sz w:val="28"/>
                <w:szCs w:val="28"/>
                <w:lang w:val="en-GB"/>
              </w:rPr>
              <w:t>uxore</w:t>
            </w:r>
            <w:proofErr w:type="spellEnd"/>
            <w:r w:rsidRPr="00142F75">
              <w:rPr>
                <w:sz w:val="28"/>
                <w:szCs w:val="28"/>
                <w:lang w:val="en-GB"/>
              </w:rPr>
              <w:t xml:space="preserve"> </w:t>
            </w:r>
            <w:proofErr w:type="spellStart"/>
            <w:r w:rsidRPr="00142F75">
              <w:rPr>
                <w:sz w:val="28"/>
                <w:szCs w:val="28"/>
                <w:lang w:val="en-GB"/>
              </w:rPr>
              <w:t>sua</w:t>
            </w:r>
            <w:proofErr w:type="spellEnd"/>
            <w:r w:rsidRPr="00142F75">
              <w:rPr>
                <w:sz w:val="28"/>
                <w:szCs w:val="28"/>
                <w:lang w:val="en-GB"/>
              </w:rPr>
              <w:t xml:space="preserve">, </w:t>
            </w:r>
            <w:proofErr w:type="spellStart"/>
            <w:r w:rsidRPr="00142F75">
              <w:rPr>
                <w:sz w:val="28"/>
                <w:szCs w:val="28"/>
                <w:lang w:val="en-GB"/>
              </w:rPr>
              <w:t>filium</w:t>
            </w:r>
            <w:proofErr w:type="spellEnd"/>
            <w:r w:rsidRPr="00142F75">
              <w:rPr>
                <w:sz w:val="28"/>
                <w:szCs w:val="28"/>
                <w:lang w:val="en-GB"/>
              </w:rPr>
              <w:t xml:space="preserve"> </w:t>
            </w:r>
            <w:proofErr w:type="spellStart"/>
            <w:r w:rsidRPr="00142F75">
              <w:rPr>
                <w:sz w:val="28"/>
                <w:szCs w:val="28"/>
                <w:u w:val="single"/>
                <w:lang w:val="en-GB"/>
              </w:rPr>
              <w:t>formosum</w:t>
            </w:r>
            <w:proofErr w:type="spellEnd"/>
            <w:r w:rsidRPr="00142F75">
              <w:rPr>
                <w:sz w:val="28"/>
                <w:szCs w:val="28"/>
                <w:lang w:val="en-GB"/>
              </w:rPr>
              <w:t xml:space="preserve"> </w:t>
            </w:r>
            <w:proofErr w:type="spellStart"/>
            <w:r w:rsidRPr="00142F75">
              <w:rPr>
                <w:sz w:val="28"/>
                <w:szCs w:val="28"/>
                <w:u w:val="single"/>
                <w:lang w:val="en-GB"/>
              </w:rPr>
              <w:t>genuit</w:t>
            </w:r>
            <w:proofErr w:type="spellEnd"/>
            <w:r w:rsidRPr="00142F75">
              <w:rPr>
                <w:sz w:val="28"/>
                <w:szCs w:val="28"/>
                <w:lang w:val="en-GB"/>
              </w:rPr>
              <w:t xml:space="preserve"> et ad </w:t>
            </w:r>
            <w:proofErr w:type="spellStart"/>
            <w:r w:rsidRPr="00142F75">
              <w:rPr>
                <w:sz w:val="28"/>
                <w:szCs w:val="28"/>
                <w:lang w:val="en-GB"/>
              </w:rPr>
              <w:t>magnam</w:t>
            </w:r>
            <w:proofErr w:type="spellEnd"/>
            <w:r w:rsidRPr="00142F75">
              <w:rPr>
                <w:sz w:val="28"/>
                <w:szCs w:val="28"/>
                <w:lang w:val="en-GB"/>
              </w:rPr>
              <w:t xml:space="preserve"> </w:t>
            </w:r>
            <w:proofErr w:type="spellStart"/>
            <w:r w:rsidRPr="00142F75">
              <w:rPr>
                <w:sz w:val="28"/>
                <w:szCs w:val="28"/>
                <w:u w:val="single"/>
                <w:lang w:val="en-GB"/>
              </w:rPr>
              <w:t>egestatem</w:t>
            </w:r>
            <w:proofErr w:type="spellEnd"/>
            <w:r w:rsidRPr="00142F75">
              <w:rPr>
                <w:sz w:val="28"/>
                <w:szCs w:val="28"/>
                <w:lang w:val="en-GB"/>
              </w:rPr>
              <w:t xml:space="preserve"> </w:t>
            </w:r>
            <w:proofErr w:type="spellStart"/>
            <w:r w:rsidRPr="00142F75">
              <w:rPr>
                <w:sz w:val="28"/>
                <w:szCs w:val="28"/>
                <w:lang w:val="en-GB"/>
              </w:rPr>
              <w:t>pervenit</w:t>
            </w:r>
            <w:proofErr w:type="spellEnd"/>
            <w:r w:rsidRPr="00142F75">
              <w:rPr>
                <w:sz w:val="28"/>
                <w:szCs w:val="28"/>
                <w:lang w:val="en-GB"/>
              </w:rPr>
              <w:t xml:space="preserve"> (6). </w:t>
            </w:r>
            <w:proofErr w:type="spellStart"/>
            <w:r w:rsidRPr="00142F75">
              <w:rPr>
                <w:sz w:val="28"/>
                <w:szCs w:val="28"/>
                <w:lang w:val="en-GB"/>
              </w:rPr>
              <w:t>Misit</w:t>
            </w:r>
            <w:proofErr w:type="spellEnd"/>
            <w:r w:rsidRPr="00142F75">
              <w:rPr>
                <w:sz w:val="28"/>
                <w:szCs w:val="28"/>
                <w:lang w:val="en-GB"/>
              </w:rPr>
              <w:t xml:space="preserve"> (7) </w:t>
            </w:r>
            <w:proofErr w:type="spellStart"/>
            <w:r w:rsidRPr="00142F75">
              <w:rPr>
                <w:sz w:val="28"/>
                <w:szCs w:val="28"/>
                <w:lang w:val="en-GB"/>
              </w:rPr>
              <w:t>nuntium</w:t>
            </w:r>
            <w:proofErr w:type="spellEnd"/>
            <w:r w:rsidRPr="00142F75">
              <w:rPr>
                <w:sz w:val="28"/>
                <w:szCs w:val="28"/>
                <w:lang w:val="en-GB"/>
              </w:rPr>
              <w:t xml:space="preserve"> (8) </w:t>
            </w:r>
            <w:proofErr w:type="spellStart"/>
            <w:r w:rsidRPr="00142F75">
              <w:rPr>
                <w:sz w:val="28"/>
                <w:szCs w:val="28"/>
                <w:lang w:val="en-GB"/>
              </w:rPr>
              <w:t>ad</w:t>
            </w:r>
            <w:proofErr w:type="spellEnd"/>
            <w:r w:rsidRPr="00142F75">
              <w:rPr>
                <w:sz w:val="28"/>
                <w:szCs w:val="28"/>
                <w:lang w:val="en-GB"/>
              </w:rPr>
              <w:t xml:space="preserve"> </w:t>
            </w:r>
            <w:proofErr w:type="spellStart"/>
            <w:r w:rsidRPr="00142F75">
              <w:rPr>
                <w:sz w:val="28"/>
                <w:szCs w:val="28"/>
                <w:lang w:val="en-GB"/>
              </w:rPr>
              <w:t>patrem</w:t>
            </w:r>
            <w:proofErr w:type="spellEnd"/>
            <w:r w:rsidRPr="00142F75">
              <w:rPr>
                <w:sz w:val="28"/>
                <w:szCs w:val="28"/>
                <w:lang w:val="en-GB"/>
              </w:rPr>
              <w:t xml:space="preserve"> </w:t>
            </w:r>
            <w:proofErr w:type="spellStart"/>
            <w:r w:rsidRPr="00142F75">
              <w:rPr>
                <w:sz w:val="28"/>
                <w:szCs w:val="28"/>
                <w:lang w:val="en-GB"/>
              </w:rPr>
              <w:t>suum</w:t>
            </w:r>
            <w:proofErr w:type="spellEnd"/>
            <w:r w:rsidRPr="00142F75">
              <w:rPr>
                <w:sz w:val="28"/>
                <w:szCs w:val="28"/>
                <w:lang w:val="en-GB"/>
              </w:rPr>
              <w:t xml:space="preserve">, </w:t>
            </w:r>
            <w:proofErr w:type="spellStart"/>
            <w:r w:rsidRPr="00142F75">
              <w:rPr>
                <w:sz w:val="28"/>
                <w:szCs w:val="28"/>
                <w:lang w:val="en-GB"/>
              </w:rPr>
              <w:t>ut</w:t>
            </w:r>
            <w:proofErr w:type="spellEnd"/>
            <w:r w:rsidRPr="00142F75">
              <w:rPr>
                <w:sz w:val="28"/>
                <w:szCs w:val="28"/>
                <w:lang w:val="en-GB"/>
              </w:rPr>
              <w:t xml:space="preserve"> </w:t>
            </w:r>
            <w:proofErr w:type="spellStart"/>
            <w:r w:rsidRPr="00142F75">
              <w:rPr>
                <w:sz w:val="28"/>
                <w:szCs w:val="28"/>
                <w:u w:val="single"/>
                <w:lang w:val="en-GB"/>
              </w:rPr>
              <w:t>misericordiam</w:t>
            </w:r>
            <w:proofErr w:type="spellEnd"/>
            <w:r w:rsidRPr="00142F75">
              <w:rPr>
                <w:sz w:val="28"/>
                <w:szCs w:val="28"/>
                <w:lang w:val="en-GB"/>
              </w:rPr>
              <w:t xml:space="preserve"> de se (9) </w:t>
            </w:r>
            <w:proofErr w:type="spellStart"/>
            <w:r w:rsidRPr="00142F75">
              <w:rPr>
                <w:sz w:val="28"/>
                <w:szCs w:val="28"/>
                <w:lang w:val="en-GB"/>
              </w:rPr>
              <w:t>haberet</w:t>
            </w:r>
            <w:proofErr w:type="spellEnd"/>
            <w:r w:rsidRPr="00142F75">
              <w:rPr>
                <w:sz w:val="28"/>
                <w:szCs w:val="28"/>
                <w:lang w:val="en-GB"/>
              </w:rPr>
              <w:t xml:space="preserve">. </w:t>
            </w:r>
          </w:p>
          <w:p w:rsidR="00142F75" w:rsidRPr="00142F75" w:rsidRDefault="00142F75" w:rsidP="00142F75">
            <w:pPr>
              <w:spacing w:after="0" w:line="360" w:lineRule="auto"/>
              <w:jc w:val="both"/>
              <w:rPr>
                <w:sz w:val="28"/>
                <w:szCs w:val="28"/>
                <w:lang w:val="fr-FR"/>
              </w:rPr>
            </w:pPr>
            <w:r w:rsidRPr="00142F75">
              <w:rPr>
                <w:sz w:val="28"/>
                <w:szCs w:val="28"/>
                <w:lang w:val="fr-FR"/>
              </w:rPr>
              <w:t xml:space="preserve">Pater </w:t>
            </w:r>
            <w:proofErr w:type="spellStart"/>
            <w:r w:rsidRPr="00142F75">
              <w:rPr>
                <w:sz w:val="28"/>
                <w:szCs w:val="28"/>
                <w:lang w:val="fr-FR"/>
              </w:rPr>
              <w:t>vero</w:t>
            </w:r>
            <w:proofErr w:type="spellEnd"/>
            <w:r w:rsidRPr="00142F75">
              <w:rPr>
                <w:sz w:val="28"/>
                <w:szCs w:val="28"/>
                <w:lang w:val="fr-FR"/>
              </w:rPr>
              <w:t xml:space="preserve"> (10) cum </w:t>
            </w:r>
            <w:proofErr w:type="spellStart"/>
            <w:r w:rsidRPr="00142F75">
              <w:rPr>
                <w:sz w:val="28"/>
                <w:szCs w:val="28"/>
                <w:lang w:val="fr-FR"/>
              </w:rPr>
              <w:t>audivisset</w:t>
            </w:r>
            <w:proofErr w:type="spellEnd"/>
            <w:r w:rsidRPr="00142F75">
              <w:rPr>
                <w:sz w:val="28"/>
                <w:szCs w:val="28"/>
                <w:lang w:val="fr-FR"/>
              </w:rPr>
              <w:t xml:space="preserve"> de </w:t>
            </w:r>
            <w:proofErr w:type="spellStart"/>
            <w:r w:rsidRPr="00142F75">
              <w:rPr>
                <w:sz w:val="28"/>
                <w:szCs w:val="28"/>
                <w:lang w:val="fr-FR"/>
              </w:rPr>
              <w:t>eius</w:t>
            </w:r>
            <w:proofErr w:type="spellEnd"/>
            <w:r w:rsidRPr="00142F75">
              <w:rPr>
                <w:sz w:val="28"/>
                <w:szCs w:val="28"/>
                <w:lang w:val="fr-FR"/>
              </w:rPr>
              <w:t xml:space="preserve"> (11) </w:t>
            </w:r>
            <w:proofErr w:type="spellStart"/>
            <w:r w:rsidRPr="00142F75">
              <w:rPr>
                <w:sz w:val="28"/>
                <w:szCs w:val="28"/>
                <w:lang w:val="fr-FR"/>
              </w:rPr>
              <w:t>miseria</w:t>
            </w:r>
            <w:proofErr w:type="spellEnd"/>
            <w:r w:rsidRPr="00142F75">
              <w:rPr>
                <w:sz w:val="28"/>
                <w:szCs w:val="28"/>
                <w:lang w:val="fr-FR"/>
              </w:rPr>
              <w:t xml:space="preserve">, </w:t>
            </w:r>
            <w:proofErr w:type="spellStart"/>
            <w:r w:rsidRPr="00142F75">
              <w:rPr>
                <w:sz w:val="28"/>
                <w:szCs w:val="28"/>
                <w:lang w:val="fr-FR"/>
              </w:rPr>
              <w:t>ei</w:t>
            </w:r>
            <w:proofErr w:type="spellEnd"/>
            <w:r w:rsidRPr="00142F75">
              <w:rPr>
                <w:sz w:val="28"/>
                <w:szCs w:val="28"/>
                <w:lang w:val="fr-FR"/>
              </w:rPr>
              <w:t xml:space="preserve"> (11) </w:t>
            </w:r>
            <w:proofErr w:type="spellStart"/>
            <w:r w:rsidRPr="00142F75">
              <w:rPr>
                <w:sz w:val="28"/>
                <w:szCs w:val="28"/>
                <w:u w:val="single"/>
                <w:lang w:val="fr-FR"/>
              </w:rPr>
              <w:t>miseritus</w:t>
            </w:r>
            <w:proofErr w:type="spellEnd"/>
            <w:r w:rsidRPr="00142F75">
              <w:rPr>
                <w:sz w:val="28"/>
                <w:szCs w:val="28"/>
                <w:lang w:val="fr-FR"/>
              </w:rPr>
              <w:t xml:space="preserve"> est et cum </w:t>
            </w:r>
            <w:proofErr w:type="spellStart"/>
            <w:r w:rsidRPr="00142F75">
              <w:rPr>
                <w:sz w:val="28"/>
                <w:szCs w:val="28"/>
                <w:lang w:val="fr-FR"/>
              </w:rPr>
              <w:t>eo</w:t>
            </w:r>
            <w:proofErr w:type="spellEnd"/>
            <w:r w:rsidRPr="00142F75">
              <w:rPr>
                <w:sz w:val="28"/>
                <w:szCs w:val="28"/>
                <w:lang w:val="fr-FR"/>
              </w:rPr>
              <w:t xml:space="preserve"> (11) </w:t>
            </w:r>
            <w:proofErr w:type="spellStart"/>
            <w:r w:rsidRPr="00142F75">
              <w:rPr>
                <w:sz w:val="28"/>
                <w:szCs w:val="28"/>
                <w:u w:val="single"/>
                <w:lang w:val="fr-FR"/>
              </w:rPr>
              <w:t>reconciliatus</w:t>
            </w:r>
            <w:proofErr w:type="spellEnd"/>
            <w:r w:rsidRPr="00142F75">
              <w:rPr>
                <w:sz w:val="28"/>
                <w:szCs w:val="28"/>
                <w:u w:val="single"/>
                <w:lang w:val="fr-FR"/>
              </w:rPr>
              <w:t xml:space="preserve"> est</w:t>
            </w:r>
            <w:r w:rsidRPr="00142F75">
              <w:rPr>
                <w:sz w:val="28"/>
                <w:szCs w:val="28"/>
                <w:lang w:val="fr-FR"/>
              </w:rPr>
              <w:t xml:space="preserve">. </w:t>
            </w:r>
            <w:proofErr w:type="spellStart"/>
            <w:r w:rsidRPr="00142F75">
              <w:rPr>
                <w:sz w:val="28"/>
                <w:szCs w:val="28"/>
                <w:lang w:val="fr-FR"/>
              </w:rPr>
              <w:t>Tum</w:t>
            </w:r>
            <w:proofErr w:type="spellEnd"/>
            <w:r w:rsidRPr="00142F75">
              <w:rPr>
                <w:sz w:val="28"/>
                <w:szCs w:val="28"/>
                <w:lang w:val="fr-FR"/>
              </w:rPr>
              <w:t xml:space="preserve"> patri </w:t>
            </w:r>
            <w:proofErr w:type="spellStart"/>
            <w:r w:rsidRPr="00142F75">
              <w:rPr>
                <w:sz w:val="28"/>
                <w:szCs w:val="28"/>
                <w:lang w:val="fr-FR"/>
              </w:rPr>
              <w:t>suo</w:t>
            </w:r>
            <w:proofErr w:type="spellEnd"/>
            <w:r w:rsidRPr="00142F75">
              <w:rPr>
                <w:sz w:val="28"/>
                <w:szCs w:val="28"/>
                <w:lang w:val="fr-FR"/>
              </w:rPr>
              <w:t xml:space="preserve"> </w:t>
            </w:r>
            <w:proofErr w:type="spellStart"/>
            <w:r w:rsidRPr="00142F75">
              <w:rPr>
                <w:sz w:val="28"/>
                <w:szCs w:val="28"/>
                <w:lang w:val="fr-FR"/>
              </w:rPr>
              <w:t>filium</w:t>
            </w:r>
            <w:proofErr w:type="spellEnd"/>
            <w:r w:rsidRPr="00142F75">
              <w:rPr>
                <w:sz w:val="28"/>
                <w:szCs w:val="28"/>
                <w:lang w:val="fr-FR"/>
              </w:rPr>
              <w:t xml:space="preserve">, quem </w:t>
            </w:r>
            <w:proofErr w:type="gramStart"/>
            <w:r w:rsidRPr="00142F75">
              <w:rPr>
                <w:sz w:val="28"/>
                <w:szCs w:val="28"/>
                <w:lang w:val="fr-FR"/>
              </w:rPr>
              <w:t xml:space="preserve">de </w:t>
            </w:r>
            <w:proofErr w:type="spellStart"/>
            <w:r w:rsidRPr="00142F75">
              <w:rPr>
                <w:sz w:val="28"/>
                <w:szCs w:val="28"/>
                <w:lang w:val="fr-FR"/>
              </w:rPr>
              <w:t>uxore</w:t>
            </w:r>
            <w:proofErr w:type="spellEnd"/>
            <w:proofErr w:type="gramEnd"/>
            <w:r w:rsidRPr="00142F75">
              <w:rPr>
                <w:sz w:val="28"/>
                <w:szCs w:val="28"/>
                <w:lang w:val="fr-FR"/>
              </w:rPr>
              <w:t xml:space="preserve"> sua, </w:t>
            </w:r>
            <w:proofErr w:type="spellStart"/>
            <w:r w:rsidRPr="00142F75">
              <w:rPr>
                <w:sz w:val="28"/>
                <w:szCs w:val="28"/>
                <w:u w:val="single"/>
                <w:lang w:val="fr-FR"/>
              </w:rPr>
              <w:t>meretrice</w:t>
            </w:r>
            <w:proofErr w:type="spellEnd"/>
            <w:r w:rsidRPr="00142F75">
              <w:rPr>
                <w:sz w:val="28"/>
                <w:szCs w:val="28"/>
                <w:lang w:val="fr-FR"/>
              </w:rPr>
              <w:t xml:space="preserve">, </w:t>
            </w:r>
            <w:proofErr w:type="spellStart"/>
            <w:r w:rsidRPr="00142F75">
              <w:rPr>
                <w:sz w:val="28"/>
                <w:szCs w:val="28"/>
                <w:u w:val="single"/>
                <w:lang w:val="fr-FR"/>
              </w:rPr>
              <w:t>genuerat</w:t>
            </w:r>
            <w:proofErr w:type="spellEnd"/>
            <w:r w:rsidRPr="00142F75">
              <w:rPr>
                <w:sz w:val="28"/>
                <w:szCs w:val="28"/>
                <w:lang w:val="fr-FR"/>
              </w:rPr>
              <w:t xml:space="preserve">, </w:t>
            </w:r>
            <w:proofErr w:type="spellStart"/>
            <w:r w:rsidRPr="00142F75">
              <w:rPr>
                <w:sz w:val="28"/>
                <w:szCs w:val="28"/>
                <w:u w:val="single"/>
                <w:lang w:val="fr-FR"/>
              </w:rPr>
              <w:t>recommendavit</w:t>
            </w:r>
            <w:proofErr w:type="spellEnd"/>
            <w:r w:rsidRPr="00142F75">
              <w:rPr>
                <w:sz w:val="28"/>
                <w:szCs w:val="28"/>
                <w:lang w:val="fr-FR"/>
              </w:rPr>
              <w:t xml:space="preserve">. Pater </w:t>
            </w:r>
            <w:proofErr w:type="spellStart"/>
            <w:r w:rsidRPr="00142F75">
              <w:rPr>
                <w:sz w:val="28"/>
                <w:szCs w:val="28"/>
                <w:lang w:val="fr-FR"/>
              </w:rPr>
              <w:t>vero</w:t>
            </w:r>
            <w:proofErr w:type="spellEnd"/>
            <w:r w:rsidRPr="00142F75">
              <w:rPr>
                <w:sz w:val="28"/>
                <w:szCs w:val="28"/>
                <w:lang w:val="fr-FR"/>
              </w:rPr>
              <w:t xml:space="preserve"> (10) </w:t>
            </w:r>
            <w:proofErr w:type="spellStart"/>
            <w:r w:rsidRPr="00142F75">
              <w:rPr>
                <w:sz w:val="28"/>
                <w:szCs w:val="28"/>
                <w:u w:val="single"/>
                <w:lang w:val="fr-FR"/>
              </w:rPr>
              <w:t>ipsum</w:t>
            </w:r>
            <w:proofErr w:type="spellEnd"/>
            <w:r w:rsidRPr="00142F75">
              <w:rPr>
                <w:sz w:val="28"/>
                <w:szCs w:val="28"/>
                <w:lang w:val="fr-FR"/>
              </w:rPr>
              <w:t xml:space="preserve"> quasi (12) </w:t>
            </w:r>
            <w:r w:rsidRPr="00142F75">
              <w:rPr>
                <w:sz w:val="28"/>
                <w:szCs w:val="28"/>
                <w:u w:val="single"/>
                <w:lang w:val="fr-FR"/>
              </w:rPr>
              <w:t xml:space="preserve">in </w:t>
            </w:r>
            <w:proofErr w:type="spellStart"/>
            <w:r w:rsidRPr="00142F75">
              <w:rPr>
                <w:sz w:val="28"/>
                <w:szCs w:val="28"/>
                <w:u w:val="single"/>
                <w:lang w:val="fr-FR"/>
              </w:rPr>
              <w:t>filium</w:t>
            </w:r>
            <w:proofErr w:type="spellEnd"/>
            <w:r w:rsidRPr="00142F75">
              <w:rPr>
                <w:sz w:val="28"/>
                <w:szCs w:val="28"/>
                <w:u w:val="single"/>
                <w:lang w:val="fr-FR"/>
              </w:rPr>
              <w:t xml:space="preserve"> </w:t>
            </w:r>
            <w:proofErr w:type="spellStart"/>
            <w:r w:rsidRPr="00142F75">
              <w:rPr>
                <w:sz w:val="28"/>
                <w:szCs w:val="28"/>
                <w:u w:val="single"/>
                <w:lang w:val="fr-FR"/>
              </w:rPr>
              <w:t>proprium</w:t>
            </w:r>
            <w:proofErr w:type="spellEnd"/>
            <w:r w:rsidRPr="00142F75">
              <w:rPr>
                <w:sz w:val="28"/>
                <w:szCs w:val="28"/>
                <w:u w:val="single"/>
                <w:lang w:val="fr-FR"/>
              </w:rPr>
              <w:t xml:space="preserve"> </w:t>
            </w:r>
            <w:proofErr w:type="spellStart"/>
            <w:r w:rsidRPr="00142F75">
              <w:rPr>
                <w:sz w:val="28"/>
                <w:szCs w:val="28"/>
                <w:u w:val="single"/>
                <w:lang w:val="fr-FR"/>
              </w:rPr>
              <w:t>enutrivit</w:t>
            </w:r>
            <w:proofErr w:type="spellEnd"/>
            <w:r w:rsidRPr="00142F75">
              <w:rPr>
                <w:sz w:val="28"/>
                <w:szCs w:val="28"/>
                <w:lang w:val="fr-FR"/>
              </w:rPr>
              <w:t xml:space="preserve">. </w:t>
            </w:r>
          </w:p>
          <w:p w:rsidR="00142F75" w:rsidRPr="00142F75" w:rsidRDefault="00142F75" w:rsidP="00142F75">
            <w:pPr>
              <w:spacing w:after="0" w:line="360" w:lineRule="auto"/>
              <w:jc w:val="both"/>
              <w:rPr>
                <w:sz w:val="28"/>
                <w:szCs w:val="28"/>
                <w:lang w:val="fr-FR"/>
              </w:rPr>
            </w:pPr>
            <w:r w:rsidRPr="00142F75">
              <w:rPr>
                <w:sz w:val="28"/>
                <w:szCs w:val="28"/>
                <w:lang w:val="fr-FR"/>
              </w:rPr>
              <w:t xml:space="preserve">Hoc </w:t>
            </w:r>
            <w:proofErr w:type="spellStart"/>
            <w:r w:rsidRPr="00142F75">
              <w:rPr>
                <w:sz w:val="28"/>
                <w:szCs w:val="28"/>
                <w:lang w:val="fr-FR"/>
              </w:rPr>
              <w:t>audiens</w:t>
            </w:r>
            <w:proofErr w:type="spellEnd"/>
            <w:r w:rsidRPr="00142F75">
              <w:rPr>
                <w:sz w:val="28"/>
                <w:szCs w:val="28"/>
                <w:lang w:val="fr-FR"/>
              </w:rPr>
              <w:t xml:space="preserve"> (13) frater senior (14) </w:t>
            </w:r>
            <w:proofErr w:type="spellStart"/>
            <w:r w:rsidRPr="00142F75">
              <w:rPr>
                <w:sz w:val="28"/>
                <w:szCs w:val="28"/>
                <w:u w:val="single"/>
                <w:lang w:val="fr-FR"/>
              </w:rPr>
              <w:t>indignatus</w:t>
            </w:r>
            <w:proofErr w:type="spellEnd"/>
            <w:r w:rsidRPr="00142F75">
              <w:rPr>
                <w:sz w:val="28"/>
                <w:szCs w:val="28"/>
                <w:lang w:val="fr-FR"/>
              </w:rPr>
              <w:t xml:space="preserve"> (13) dixit patri </w:t>
            </w:r>
            <w:proofErr w:type="spellStart"/>
            <w:r w:rsidRPr="00142F75">
              <w:rPr>
                <w:sz w:val="28"/>
                <w:szCs w:val="28"/>
                <w:lang w:val="fr-FR"/>
              </w:rPr>
              <w:t>suo</w:t>
            </w:r>
            <w:proofErr w:type="spellEnd"/>
            <w:r w:rsidRPr="00142F75">
              <w:rPr>
                <w:sz w:val="28"/>
                <w:szCs w:val="28"/>
                <w:lang w:val="fr-FR"/>
              </w:rPr>
              <w:t xml:space="preserve">: „Tu es </w:t>
            </w:r>
            <w:proofErr w:type="spellStart"/>
            <w:r w:rsidRPr="00142F75">
              <w:rPr>
                <w:sz w:val="28"/>
                <w:szCs w:val="28"/>
                <w:u w:val="single"/>
                <w:lang w:val="fr-FR"/>
              </w:rPr>
              <w:t>demens</w:t>
            </w:r>
            <w:proofErr w:type="spellEnd"/>
            <w:r w:rsidRPr="00142F75">
              <w:rPr>
                <w:sz w:val="28"/>
                <w:szCs w:val="28"/>
                <w:lang w:val="fr-FR"/>
              </w:rPr>
              <w:t xml:space="preserve">, et hoc </w:t>
            </w:r>
            <w:proofErr w:type="spellStart"/>
            <w:r w:rsidRPr="00142F75">
              <w:rPr>
                <w:sz w:val="28"/>
                <w:szCs w:val="28"/>
                <w:lang w:val="fr-FR"/>
              </w:rPr>
              <w:t>probo</w:t>
            </w:r>
            <w:proofErr w:type="spellEnd"/>
            <w:r w:rsidRPr="00142F75">
              <w:rPr>
                <w:sz w:val="28"/>
                <w:szCs w:val="28"/>
                <w:lang w:val="fr-FR"/>
              </w:rPr>
              <w:t xml:space="preserve"> </w:t>
            </w:r>
            <w:proofErr w:type="spellStart"/>
            <w:r w:rsidRPr="00142F75">
              <w:rPr>
                <w:sz w:val="28"/>
                <w:szCs w:val="28"/>
                <w:lang w:val="fr-FR"/>
              </w:rPr>
              <w:t>tibi</w:t>
            </w:r>
            <w:proofErr w:type="spellEnd"/>
            <w:r w:rsidRPr="00142F75">
              <w:rPr>
                <w:sz w:val="28"/>
                <w:szCs w:val="28"/>
                <w:lang w:val="fr-FR"/>
              </w:rPr>
              <w:t xml:space="preserve"> </w:t>
            </w:r>
            <w:proofErr w:type="spellStart"/>
            <w:r w:rsidRPr="00142F75">
              <w:rPr>
                <w:sz w:val="28"/>
                <w:szCs w:val="28"/>
                <w:u w:val="single"/>
                <w:lang w:val="fr-FR"/>
              </w:rPr>
              <w:t>tali</w:t>
            </w:r>
            <w:proofErr w:type="spellEnd"/>
            <w:r w:rsidRPr="00142F75">
              <w:rPr>
                <w:sz w:val="28"/>
                <w:szCs w:val="28"/>
                <w:lang w:val="fr-FR"/>
              </w:rPr>
              <w:t xml:space="preserve"> </w:t>
            </w:r>
            <w:proofErr w:type="spellStart"/>
            <w:r w:rsidRPr="00142F75">
              <w:rPr>
                <w:sz w:val="28"/>
                <w:szCs w:val="28"/>
                <w:u w:val="single"/>
                <w:lang w:val="fr-FR"/>
              </w:rPr>
              <w:t>ratione</w:t>
            </w:r>
            <w:proofErr w:type="spellEnd"/>
            <w:r w:rsidRPr="00142F75">
              <w:rPr>
                <w:sz w:val="28"/>
                <w:szCs w:val="28"/>
                <w:lang w:val="fr-FR"/>
              </w:rPr>
              <w:t xml:space="preserve">: Ille est </w:t>
            </w:r>
            <w:proofErr w:type="spellStart"/>
            <w:r w:rsidRPr="00142F75">
              <w:rPr>
                <w:sz w:val="28"/>
                <w:szCs w:val="28"/>
                <w:lang w:val="fr-FR"/>
              </w:rPr>
              <w:t>demens</w:t>
            </w:r>
            <w:proofErr w:type="spellEnd"/>
            <w:r w:rsidRPr="00142F75">
              <w:rPr>
                <w:sz w:val="28"/>
                <w:szCs w:val="28"/>
                <w:lang w:val="fr-FR"/>
              </w:rPr>
              <w:t xml:space="preserve">, qui (15) </w:t>
            </w:r>
            <w:proofErr w:type="spellStart"/>
            <w:r w:rsidRPr="00142F75">
              <w:rPr>
                <w:sz w:val="28"/>
                <w:szCs w:val="28"/>
                <w:lang w:val="fr-FR"/>
              </w:rPr>
              <w:t>filium</w:t>
            </w:r>
            <w:proofErr w:type="spellEnd"/>
            <w:r w:rsidRPr="00142F75">
              <w:rPr>
                <w:sz w:val="28"/>
                <w:szCs w:val="28"/>
                <w:lang w:val="fr-FR"/>
              </w:rPr>
              <w:t xml:space="preserve"> </w:t>
            </w:r>
            <w:r w:rsidRPr="00142F75">
              <w:rPr>
                <w:sz w:val="28"/>
                <w:szCs w:val="28"/>
                <w:u w:val="single"/>
                <w:lang w:val="fr-FR"/>
              </w:rPr>
              <w:t xml:space="preserve">in </w:t>
            </w:r>
            <w:proofErr w:type="spellStart"/>
            <w:r w:rsidRPr="00142F75">
              <w:rPr>
                <w:sz w:val="28"/>
                <w:szCs w:val="28"/>
                <w:u w:val="single"/>
                <w:lang w:val="fr-FR"/>
              </w:rPr>
              <w:t>heredem</w:t>
            </w:r>
            <w:proofErr w:type="spellEnd"/>
            <w:r w:rsidRPr="00142F75">
              <w:rPr>
                <w:sz w:val="28"/>
                <w:szCs w:val="28"/>
                <w:u w:val="single"/>
                <w:lang w:val="fr-FR"/>
              </w:rPr>
              <w:t xml:space="preserve"> </w:t>
            </w:r>
            <w:proofErr w:type="spellStart"/>
            <w:r w:rsidRPr="00142F75">
              <w:rPr>
                <w:sz w:val="28"/>
                <w:szCs w:val="28"/>
                <w:u w:val="single"/>
                <w:lang w:val="fr-FR"/>
              </w:rPr>
              <w:t>accipit</w:t>
            </w:r>
            <w:proofErr w:type="spellEnd"/>
            <w:r w:rsidRPr="00142F75">
              <w:rPr>
                <w:sz w:val="28"/>
                <w:szCs w:val="28"/>
                <w:lang w:val="fr-FR"/>
              </w:rPr>
              <w:t xml:space="preserve"> et </w:t>
            </w:r>
            <w:proofErr w:type="spellStart"/>
            <w:r w:rsidRPr="00142F75">
              <w:rPr>
                <w:sz w:val="28"/>
                <w:szCs w:val="28"/>
                <w:lang w:val="fr-FR"/>
              </w:rPr>
              <w:t>nutrit</w:t>
            </w:r>
            <w:proofErr w:type="spellEnd"/>
            <w:r w:rsidRPr="00142F75">
              <w:rPr>
                <w:sz w:val="28"/>
                <w:szCs w:val="28"/>
                <w:lang w:val="fr-FR"/>
              </w:rPr>
              <w:t xml:space="preserve">, qui (15) </w:t>
            </w:r>
            <w:proofErr w:type="spellStart"/>
            <w:r w:rsidRPr="00142F75">
              <w:rPr>
                <w:sz w:val="28"/>
                <w:szCs w:val="28"/>
                <w:lang w:val="fr-FR"/>
              </w:rPr>
              <w:t>ei</w:t>
            </w:r>
            <w:proofErr w:type="spellEnd"/>
            <w:r w:rsidRPr="00142F75">
              <w:rPr>
                <w:sz w:val="28"/>
                <w:szCs w:val="28"/>
                <w:lang w:val="fr-FR"/>
              </w:rPr>
              <w:t xml:space="preserve"> </w:t>
            </w:r>
            <w:proofErr w:type="spellStart"/>
            <w:r w:rsidRPr="00142F75">
              <w:rPr>
                <w:sz w:val="28"/>
                <w:szCs w:val="28"/>
                <w:lang w:val="fr-FR"/>
              </w:rPr>
              <w:t>iniuriam</w:t>
            </w:r>
            <w:proofErr w:type="spellEnd"/>
            <w:r w:rsidRPr="00142F75">
              <w:rPr>
                <w:sz w:val="28"/>
                <w:szCs w:val="28"/>
                <w:lang w:val="fr-FR"/>
              </w:rPr>
              <w:t xml:space="preserve"> </w:t>
            </w:r>
            <w:proofErr w:type="spellStart"/>
            <w:r w:rsidRPr="00142F75">
              <w:rPr>
                <w:sz w:val="28"/>
                <w:szCs w:val="28"/>
                <w:lang w:val="fr-FR"/>
              </w:rPr>
              <w:t>magnam</w:t>
            </w:r>
            <w:proofErr w:type="spellEnd"/>
            <w:r w:rsidRPr="00142F75">
              <w:rPr>
                <w:sz w:val="28"/>
                <w:szCs w:val="28"/>
                <w:lang w:val="fr-FR"/>
              </w:rPr>
              <w:t xml:space="preserve"> </w:t>
            </w:r>
            <w:proofErr w:type="spellStart"/>
            <w:r w:rsidRPr="00142F75">
              <w:rPr>
                <w:sz w:val="28"/>
                <w:szCs w:val="28"/>
                <w:lang w:val="fr-FR"/>
              </w:rPr>
              <w:t>fecit</w:t>
            </w:r>
            <w:proofErr w:type="spellEnd"/>
            <w:r w:rsidRPr="00142F75">
              <w:rPr>
                <w:sz w:val="28"/>
                <w:szCs w:val="28"/>
                <w:lang w:val="fr-FR"/>
              </w:rPr>
              <w:t xml:space="preserve">. Sed frater meus, qui </w:t>
            </w:r>
            <w:proofErr w:type="spellStart"/>
            <w:r w:rsidRPr="00142F75">
              <w:rPr>
                <w:sz w:val="28"/>
                <w:szCs w:val="28"/>
                <w:lang w:val="fr-FR"/>
              </w:rPr>
              <w:t>illum</w:t>
            </w:r>
            <w:proofErr w:type="spellEnd"/>
            <w:r w:rsidRPr="00142F75">
              <w:rPr>
                <w:sz w:val="28"/>
                <w:szCs w:val="28"/>
                <w:lang w:val="fr-FR"/>
              </w:rPr>
              <w:t xml:space="preserve"> </w:t>
            </w:r>
            <w:proofErr w:type="spellStart"/>
            <w:r w:rsidRPr="00142F75">
              <w:rPr>
                <w:sz w:val="28"/>
                <w:szCs w:val="28"/>
                <w:lang w:val="fr-FR"/>
              </w:rPr>
              <w:t>puerum</w:t>
            </w:r>
            <w:proofErr w:type="spellEnd"/>
            <w:r w:rsidRPr="00142F75">
              <w:rPr>
                <w:sz w:val="28"/>
                <w:szCs w:val="28"/>
                <w:lang w:val="fr-FR"/>
              </w:rPr>
              <w:t xml:space="preserve"> </w:t>
            </w:r>
            <w:proofErr w:type="spellStart"/>
            <w:r w:rsidRPr="00142F75">
              <w:rPr>
                <w:sz w:val="28"/>
                <w:szCs w:val="28"/>
                <w:u w:val="single"/>
                <w:lang w:val="fr-FR"/>
              </w:rPr>
              <w:t>genuit</w:t>
            </w:r>
            <w:proofErr w:type="spellEnd"/>
            <w:r w:rsidRPr="00142F75">
              <w:rPr>
                <w:sz w:val="28"/>
                <w:szCs w:val="28"/>
                <w:lang w:val="fr-FR"/>
              </w:rPr>
              <w:t xml:space="preserve">, </w:t>
            </w:r>
            <w:proofErr w:type="spellStart"/>
            <w:r w:rsidRPr="00142F75">
              <w:rPr>
                <w:sz w:val="28"/>
                <w:szCs w:val="28"/>
                <w:lang w:val="fr-FR"/>
              </w:rPr>
              <w:t>fecit</w:t>
            </w:r>
            <w:proofErr w:type="spellEnd"/>
            <w:r w:rsidRPr="00142F75">
              <w:rPr>
                <w:sz w:val="28"/>
                <w:szCs w:val="28"/>
                <w:lang w:val="fr-FR"/>
              </w:rPr>
              <w:t xml:space="preserve"> </w:t>
            </w:r>
            <w:proofErr w:type="spellStart"/>
            <w:r w:rsidRPr="00142F75">
              <w:rPr>
                <w:sz w:val="28"/>
                <w:szCs w:val="28"/>
                <w:lang w:val="fr-FR"/>
              </w:rPr>
              <w:t>tibi</w:t>
            </w:r>
            <w:proofErr w:type="spellEnd"/>
            <w:r w:rsidRPr="00142F75">
              <w:rPr>
                <w:sz w:val="28"/>
                <w:szCs w:val="28"/>
                <w:lang w:val="fr-FR"/>
              </w:rPr>
              <w:t xml:space="preserve"> </w:t>
            </w:r>
            <w:proofErr w:type="spellStart"/>
            <w:r w:rsidRPr="00142F75">
              <w:rPr>
                <w:sz w:val="28"/>
                <w:szCs w:val="28"/>
                <w:lang w:val="fr-FR"/>
              </w:rPr>
              <w:t>magnam</w:t>
            </w:r>
            <w:proofErr w:type="spellEnd"/>
            <w:r w:rsidRPr="00142F75">
              <w:rPr>
                <w:sz w:val="28"/>
                <w:szCs w:val="28"/>
                <w:lang w:val="fr-FR"/>
              </w:rPr>
              <w:t xml:space="preserve"> </w:t>
            </w:r>
            <w:proofErr w:type="spellStart"/>
            <w:r w:rsidRPr="00142F75">
              <w:rPr>
                <w:sz w:val="28"/>
                <w:szCs w:val="28"/>
                <w:lang w:val="fr-FR"/>
              </w:rPr>
              <w:t>iniuriam</w:t>
            </w:r>
            <w:proofErr w:type="spellEnd"/>
            <w:r w:rsidRPr="00142F75">
              <w:rPr>
                <w:sz w:val="28"/>
                <w:szCs w:val="28"/>
                <w:lang w:val="fr-FR"/>
              </w:rPr>
              <w:t xml:space="preserve">, </w:t>
            </w:r>
            <w:proofErr w:type="spellStart"/>
            <w:r w:rsidRPr="00142F75">
              <w:rPr>
                <w:sz w:val="28"/>
                <w:szCs w:val="28"/>
                <w:u w:val="single"/>
                <w:lang w:val="fr-FR"/>
              </w:rPr>
              <w:t>quando</w:t>
            </w:r>
            <w:proofErr w:type="spellEnd"/>
            <w:r w:rsidRPr="00142F75">
              <w:rPr>
                <w:sz w:val="28"/>
                <w:szCs w:val="28"/>
                <w:lang w:val="fr-FR"/>
              </w:rPr>
              <w:t xml:space="preserve"> </w:t>
            </w:r>
            <w:proofErr w:type="spellStart"/>
            <w:r w:rsidRPr="00142F75">
              <w:rPr>
                <w:sz w:val="28"/>
                <w:szCs w:val="28"/>
                <w:u w:val="single"/>
                <w:lang w:val="fr-FR"/>
              </w:rPr>
              <w:t>meretricem</w:t>
            </w:r>
            <w:proofErr w:type="spellEnd"/>
            <w:r w:rsidRPr="00142F75">
              <w:rPr>
                <w:sz w:val="28"/>
                <w:szCs w:val="28"/>
                <w:lang w:val="fr-FR"/>
              </w:rPr>
              <w:t xml:space="preserve"> contra </w:t>
            </w:r>
            <w:proofErr w:type="spellStart"/>
            <w:r w:rsidRPr="00142F75">
              <w:rPr>
                <w:sz w:val="28"/>
                <w:szCs w:val="28"/>
                <w:lang w:val="fr-FR"/>
              </w:rPr>
              <w:t>tuum</w:t>
            </w:r>
            <w:proofErr w:type="spellEnd"/>
            <w:r w:rsidRPr="00142F75">
              <w:rPr>
                <w:sz w:val="28"/>
                <w:szCs w:val="28"/>
                <w:lang w:val="fr-FR"/>
              </w:rPr>
              <w:t xml:space="preserve"> </w:t>
            </w:r>
            <w:proofErr w:type="spellStart"/>
            <w:r w:rsidRPr="00142F75">
              <w:rPr>
                <w:sz w:val="28"/>
                <w:szCs w:val="28"/>
                <w:u w:val="single"/>
                <w:lang w:val="fr-FR"/>
              </w:rPr>
              <w:t>praeceptum</w:t>
            </w:r>
            <w:proofErr w:type="spellEnd"/>
            <w:r w:rsidRPr="00142F75">
              <w:rPr>
                <w:sz w:val="28"/>
                <w:szCs w:val="28"/>
                <w:lang w:val="fr-FR"/>
              </w:rPr>
              <w:t xml:space="preserve"> </w:t>
            </w:r>
            <w:proofErr w:type="spellStart"/>
            <w:r w:rsidRPr="00142F75">
              <w:rPr>
                <w:sz w:val="28"/>
                <w:szCs w:val="28"/>
                <w:u w:val="single"/>
                <w:lang w:val="fr-FR"/>
              </w:rPr>
              <w:t>desponsavit</w:t>
            </w:r>
            <w:proofErr w:type="spellEnd"/>
            <w:r w:rsidRPr="00142F75">
              <w:rPr>
                <w:sz w:val="28"/>
                <w:szCs w:val="28"/>
                <w:lang w:val="fr-FR"/>
              </w:rPr>
              <w:t xml:space="preserve"> (16). Ergo </w:t>
            </w:r>
            <w:proofErr w:type="spellStart"/>
            <w:r w:rsidRPr="00142F75">
              <w:rPr>
                <w:sz w:val="28"/>
                <w:szCs w:val="28"/>
                <w:lang w:val="fr-FR"/>
              </w:rPr>
              <w:t>videtur</w:t>
            </w:r>
            <w:proofErr w:type="spellEnd"/>
            <w:r w:rsidRPr="00142F75">
              <w:rPr>
                <w:sz w:val="28"/>
                <w:szCs w:val="28"/>
                <w:lang w:val="fr-FR"/>
              </w:rPr>
              <w:t xml:space="preserve">, quod (17) tu es </w:t>
            </w:r>
            <w:proofErr w:type="spellStart"/>
            <w:r w:rsidRPr="00142F75">
              <w:rPr>
                <w:sz w:val="28"/>
                <w:szCs w:val="28"/>
                <w:lang w:val="fr-FR"/>
              </w:rPr>
              <w:t>demens</w:t>
            </w:r>
            <w:proofErr w:type="spellEnd"/>
            <w:r w:rsidRPr="00142F75">
              <w:rPr>
                <w:sz w:val="28"/>
                <w:szCs w:val="28"/>
                <w:lang w:val="fr-FR"/>
              </w:rPr>
              <w:t xml:space="preserve">, quod (17) </w:t>
            </w:r>
            <w:proofErr w:type="spellStart"/>
            <w:r w:rsidRPr="00142F75">
              <w:rPr>
                <w:sz w:val="28"/>
                <w:szCs w:val="28"/>
                <w:lang w:val="fr-FR"/>
              </w:rPr>
              <w:t>filium</w:t>
            </w:r>
            <w:proofErr w:type="spellEnd"/>
            <w:r w:rsidRPr="00142F75">
              <w:rPr>
                <w:sz w:val="28"/>
                <w:szCs w:val="28"/>
                <w:lang w:val="fr-FR"/>
              </w:rPr>
              <w:t xml:space="preserve"> </w:t>
            </w:r>
            <w:proofErr w:type="spellStart"/>
            <w:r w:rsidRPr="00142F75">
              <w:rPr>
                <w:sz w:val="28"/>
                <w:szCs w:val="28"/>
                <w:lang w:val="fr-FR"/>
              </w:rPr>
              <w:t>eius</w:t>
            </w:r>
            <w:proofErr w:type="spellEnd"/>
            <w:r w:rsidRPr="00142F75">
              <w:rPr>
                <w:sz w:val="28"/>
                <w:szCs w:val="28"/>
                <w:lang w:val="fr-FR"/>
              </w:rPr>
              <w:t xml:space="preserve"> </w:t>
            </w:r>
            <w:proofErr w:type="spellStart"/>
            <w:r w:rsidRPr="00142F75">
              <w:rPr>
                <w:sz w:val="28"/>
                <w:szCs w:val="28"/>
                <w:lang w:val="fr-FR"/>
              </w:rPr>
              <w:t>nutris</w:t>
            </w:r>
            <w:proofErr w:type="spellEnd"/>
            <w:r w:rsidRPr="00142F75">
              <w:rPr>
                <w:sz w:val="28"/>
                <w:szCs w:val="28"/>
                <w:lang w:val="fr-FR"/>
              </w:rPr>
              <w:t xml:space="preserve"> et </w:t>
            </w:r>
            <w:proofErr w:type="spellStart"/>
            <w:r w:rsidRPr="00142F75">
              <w:rPr>
                <w:sz w:val="28"/>
                <w:szCs w:val="28"/>
                <w:lang w:val="fr-FR"/>
              </w:rPr>
              <w:t>ei</w:t>
            </w:r>
            <w:proofErr w:type="spellEnd"/>
            <w:r w:rsidRPr="00142F75">
              <w:rPr>
                <w:sz w:val="28"/>
                <w:szCs w:val="28"/>
                <w:lang w:val="fr-FR"/>
              </w:rPr>
              <w:t xml:space="preserve"> </w:t>
            </w:r>
            <w:proofErr w:type="spellStart"/>
            <w:r w:rsidRPr="00142F75">
              <w:rPr>
                <w:sz w:val="28"/>
                <w:szCs w:val="28"/>
                <w:lang w:val="fr-FR"/>
              </w:rPr>
              <w:lastRenderedPageBreak/>
              <w:t>pacem</w:t>
            </w:r>
            <w:proofErr w:type="spellEnd"/>
            <w:r w:rsidRPr="00142F75">
              <w:rPr>
                <w:sz w:val="28"/>
                <w:szCs w:val="28"/>
                <w:lang w:val="fr-FR"/>
              </w:rPr>
              <w:t xml:space="preserve"> </w:t>
            </w:r>
            <w:proofErr w:type="spellStart"/>
            <w:r w:rsidRPr="00142F75">
              <w:rPr>
                <w:sz w:val="28"/>
                <w:szCs w:val="28"/>
                <w:lang w:val="fr-FR"/>
              </w:rPr>
              <w:t>dedisti</w:t>
            </w:r>
            <w:proofErr w:type="spellEnd"/>
            <w:r w:rsidRPr="00142F75">
              <w:rPr>
                <w:sz w:val="28"/>
                <w:szCs w:val="28"/>
                <w:lang w:val="fr-FR"/>
              </w:rPr>
              <w:t xml:space="preserve"> (18)." </w:t>
            </w:r>
          </w:p>
          <w:p w:rsidR="00142F75" w:rsidRPr="00142F75" w:rsidRDefault="00142F75" w:rsidP="00142F75">
            <w:pPr>
              <w:spacing w:after="0" w:line="360" w:lineRule="auto"/>
              <w:jc w:val="both"/>
              <w:rPr>
                <w:sz w:val="28"/>
                <w:szCs w:val="28"/>
                <w:lang w:val="it-IT"/>
              </w:rPr>
            </w:pPr>
            <w:r w:rsidRPr="00142F75">
              <w:rPr>
                <w:sz w:val="28"/>
                <w:szCs w:val="28"/>
              </w:rPr>
              <w:t xml:space="preserve">Pater ad hoc </w:t>
            </w:r>
            <w:proofErr w:type="spellStart"/>
            <w:r w:rsidRPr="00142F75">
              <w:rPr>
                <w:sz w:val="28"/>
                <w:szCs w:val="28"/>
              </w:rPr>
              <w:t>respondit</w:t>
            </w:r>
            <w:proofErr w:type="spellEnd"/>
            <w:r w:rsidRPr="00142F75">
              <w:rPr>
                <w:sz w:val="28"/>
                <w:szCs w:val="28"/>
              </w:rPr>
              <w:t>: "</w:t>
            </w:r>
            <w:proofErr w:type="spellStart"/>
            <w:r w:rsidRPr="00142F75">
              <w:rPr>
                <w:sz w:val="28"/>
                <w:szCs w:val="28"/>
              </w:rPr>
              <w:t>Fili</w:t>
            </w:r>
            <w:proofErr w:type="spellEnd"/>
            <w:r w:rsidRPr="00142F75">
              <w:rPr>
                <w:sz w:val="28"/>
                <w:szCs w:val="28"/>
              </w:rPr>
              <w:t xml:space="preserve">, </w:t>
            </w:r>
            <w:proofErr w:type="spellStart"/>
            <w:r w:rsidRPr="00142F75">
              <w:rPr>
                <w:sz w:val="28"/>
                <w:szCs w:val="28"/>
              </w:rPr>
              <w:t>frater</w:t>
            </w:r>
            <w:proofErr w:type="spellEnd"/>
            <w:r w:rsidRPr="00142F75">
              <w:rPr>
                <w:sz w:val="28"/>
                <w:szCs w:val="28"/>
              </w:rPr>
              <w:t xml:space="preserve"> </w:t>
            </w:r>
            <w:proofErr w:type="spellStart"/>
            <w:r w:rsidRPr="00142F75">
              <w:rPr>
                <w:sz w:val="28"/>
                <w:szCs w:val="28"/>
              </w:rPr>
              <w:t>tuus</w:t>
            </w:r>
            <w:proofErr w:type="spellEnd"/>
            <w:r w:rsidRPr="00142F75">
              <w:rPr>
                <w:sz w:val="28"/>
                <w:szCs w:val="28"/>
              </w:rPr>
              <w:t xml:space="preserve"> </w:t>
            </w:r>
            <w:proofErr w:type="spellStart"/>
            <w:r w:rsidRPr="00142F75">
              <w:rPr>
                <w:sz w:val="28"/>
                <w:szCs w:val="28"/>
              </w:rPr>
              <w:t>est</w:t>
            </w:r>
            <w:proofErr w:type="spellEnd"/>
            <w:r w:rsidRPr="00142F75">
              <w:rPr>
                <w:sz w:val="28"/>
                <w:szCs w:val="28"/>
              </w:rPr>
              <w:t xml:space="preserve"> </w:t>
            </w:r>
            <w:proofErr w:type="spellStart"/>
            <w:r w:rsidRPr="00142F75">
              <w:rPr>
                <w:sz w:val="28"/>
                <w:szCs w:val="28"/>
              </w:rPr>
              <w:t>mihi</w:t>
            </w:r>
            <w:proofErr w:type="spellEnd"/>
            <w:r w:rsidRPr="00142F75">
              <w:rPr>
                <w:sz w:val="28"/>
                <w:szCs w:val="28"/>
              </w:rPr>
              <w:t xml:space="preserve"> </w:t>
            </w:r>
            <w:proofErr w:type="spellStart"/>
            <w:r w:rsidRPr="00142F75">
              <w:rPr>
                <w:sz w:val="28"/>
                <w:szCs w:val="28"/>
              </w:rPr>
              <w:t>reconciliatus</w:t>
            </w:r>
            <w:proofErr w:type="spellEnd"/>
            <w:r w:rsidRPr="00142F75">
              <w:rPr>
                <w:sz w:val="28"/>
                <w:szCs w:val="28"/>
              </w:rPr>
              <w:t xml:space="preserve"> per </w:t>
            </w:r>
            <w:proofErr w:type="spellStart"/>
            <w:r w:rsidRPr="00142F75">
              <w:rPr>
                <w:sz w:val="28"/>
                <w:szCs w:val="28"/>
              </w:rPr>
              <w:t>magnam</w:t>
            </w:r>
            <w:proofErr w:type="spellEnd"/>
            <w:r w:rsidRPr="00142F75">
              <w:rPr>
                <w:sz w:val="28"/>
                <w:szCs w:val="28"/>
              </w:rPr>
              <w:t xml:space="preserve"> </w:t>
            </w:r>
            <w:proofErr w:type="spellStart"/>
            <w:r w:rsidRPr="00142F75">
              <w:rPr>
                <w:sz w:val="28"/>
                <w:szCs w:val="28"/>
                <w:u w:val="single"/>
              </w:rPr>
              <w:t>contri-tionem</w:t>
            </w:r>
            <w:proofErr w:type="spellEnd"/>
            <w:r w:rsidRPr="00142F75">
              <w:rPr>
                <w:sz w:val="28"/>
                <w:szCs w:val="28"/>
              </w:rPr>
              <w:t xml:space="preserve">, </w:t>
            </w:r>
            <w:proofErr w:type="spellStart"/>
            <w:r w:rsidRPr="00142F75">
              <w:rPr>
                <w:sz w:val="28"/>
                <w:szCs w:val="28"/>
              </w:rPr>
              <w:t>quam</w:t>
            </w:r>
            <w:proofErr w:type="spellEnd"/>
            <w:r w:rsidRPr="00142F75">
              <w:rPr>
                <w:sz w:val="28"/>
                <w:szCs w:val="28"/>
              </w:rPr>
              <w:t xml:space="preserve"> </w:t>
            </w:r>
            <w:proofErr w:type="spellStart"/>
            <w:r w:rsidRPr="00142F75">
              <w:rPr>
                <w:sz w:val="28"/>
                <w:szCs w:val="28"/>
              </w:rPr>
              <w:t>habuit</w:t>
            </w:r>
            <w:proofErr w:type="spellEnd"/>
            <w:r w:rsidRPr="00142F75">
              <w:rPr>
                <w:sz w:val="28"/>
                <w:szCs w:val="28"/>
              </w:rPr>
              <w:t xml:space="preserve">, et </w:t>
            </w:r>
            <w:proofErr w:type="spellStart"/>
            <w:r w:rsidRPr="00142F75">
              <w:rPr>
                <w:sz w:val="28"/>
                <w:szCs w:val="28"/>
                <w:u w:val="single"/>
              </w:rPr>
              <w:t>propter</w:t>
            </w:r>
            <w:proofErr w:type="spellEnd"/>
            <w:r w:rsidRPr="00142F75">
              <w:rPr>
                <w:sz w:val="28"/>
                <w:szCs w:val="28"/>
              </w:rPr>
              <w:t xml:space="preserve"> </w:t>
            </w:r>
            <w:proofErr w:type="spellStart"/>
            <w:r w:rsidRPr="00142F75">
              <w:rPr>
                <w:sz w:val="28"/>
                <w:szCs w:val="28"/>
                <w:u w:val="single"/>
              </w:rPr>
              <w:t>preces</w:t>
            </w:r>
            <w:proofErr w:type="spellEnd"/>
            <w:r w:rsidRPr="00142F75">
              <w:rPr>
                <w:sz w:val="28"/>
                <w:szCs w:val="28"/>
              </w:rPr>
              <w:t xml:space="preserve"> </w:t>
            </w:r>
            <w:proofErr w:type="spellStart"/>
            <w:r w:rsidRPr="00142F75">
              <w:rPr>
                <w:sz w:val="28"/>
                <w:szCs w:val="28"/>
              </w:rPr>
              <w:t>aliorum</w:t>
            </w:r>
            <w:proofErr w:type="spellEnd"/>
            <w:r w:rsidRPr="00142F75">
              <w:rPr>
                <w:sz w:val="28"/>
                <w:szCs w:val="28"/>
              </w:rPr>
              <w:t xml:space="preserve">. </w:t>
            </w:r>
            <w:proofErr w:type="spellStart"/>
            <w:r w:rsidRPr="00142F75">
              <w:rPr>
                <w:sz w:val="28"/>
                <w:szCs w:val="28"/>
              </w:rPr>
              <w:t>Ideo</w:t>
            </w:r>
            <w:proofErr w:type="spellEnd"/>
            <w:r w:rsidRPr="00142F75">
              <w:rPr>
                <w:sz w:val="28"/>
                <w:szCs w:val="28"/>
              </w:rPr>
              <w:t xml:space="preserve"> </w:t>
            </w:r>
            <w:proofErr w:type="spellStart"/>
            <w:r w:rsidRPr="00142F75">
              <w:rPr>
                <w:sz w:val="28"/>
                <w:szCs w:val="28"/>
                <w:u w:val="single"/>
              </w:rPr>
              <w:t>oportet</w:t>
            </w:r>
            <w:proofErr w:type="spellEnd"/>
            <w:r w:rsidRPr="00142F75">
              <w:rPr>
                <w:sz w:val="28"/>
                <w:szCs w:val="28"/>
              </w:rPr>
              <w:t xml:space="preserve"> </w:t>
            </w:r>
            <w:proofErr w:type="spellStart"/>
            <w:r w:rsidRPr="00142F75">
              <w:rPr>
                <w:sz w:val="28"/>
                <w:szCs w:val="28"/>
              </w:rPr>
              <w:t>me</w:t>
            </w:r>
            <w:proofErr w:type="spellEnd"/>
            <w:r w:rsidRPr="00142F75">
              <w:rPr>
                <w:sz w:val="28"/>
                <w:szCs w:val="28"/>
              </w:rPr>
              <w:t xml:space="preserve"> </w:t>
            </w:r>
            <w:proofErr w:type="spellStart"/>
            <w:r w:rsidRPr="00142F75">
              <w:rPr>
                <w:sz w:val="28"/>
                <w:szCs w:val="28"/>
              </w:rPr>
              <w:t>filium</w:t>
            </w:r>
            <w:proofErr w:type="spellEnd"/>
            <w:r w:rsidRPr="00142F75">
              <w:rPr>
                <w:sz w:val="28"/>
                <w:szCs w:val="28"/>
              </w:rPr>
              <w:t xml:space="preserve"> </w:t>
            </w:r>
            <w:proofErr w:type="spellStart"/>
            <w:r w:rsidRPr="00142F75">
              <w:rPr>
                <w:sz w:val="28"/>
                <w:szCs w:val="28"/>
              </w:rPr>
              <w:t>eius</w:t>
            </w:r>
            <w:proofErr w:type="spellEnd"/>
            <w:r w:rsidRPr="00142F75">
              <w:rPr>
                <w:sz w:val="28"/>
                <w:szCs w:val="28"/>
              </w:rPr>
              <w:t xml:space="preserve"> </w:t>
            </w:r>
            <w:proofErr w:type="spellStart"/>
            <w:r w:rsidRPr="00142F75">
              <w:rPr>
                <w:sz w:val="28"/>
                <w:szCs w:val="28"/>
              </w:rPr>
              <w:t>diligere</w:t>
            </w:r>
            <w:proofErr w:type="spellEnd"/>
            <w:r w:rsidRPr="00142F75">
              <w:rPr>
                <w:sz w:val="28"/>
                <w:szCs w:val="28"/>
              </w:rPr>
              <w:t xml:space="preserve"> plus </w:t>
            </w:r>
            <w:proofErr w:type="spellStart"/>
            <w:r w:rsidRPr="00142F75">
              <w:rPr>
                <w:sz w:val="28"/>
                <w:szCs w:val="28"/>
              </w:rPr>
              <w:t>quam</w:t>
            </w:r>
            <w:proofErr w:type="spellEnd"/>
            <w:r w:rsidRPr="00142F75">
              <w:rPr>
                <w:sz w:val="28"/>
                <w:szCs w:val="28"/>
              </w:rPr>
              <w:t xml:space="preserve"> </w:t>
            </w:r>
            <w:proofErr w:type="spellStart"/>
            <w:r w:rsidRPr="00142F75">
              <w:rPr>
                <w:sz w:val="28"/>
                <w:szCs w:val="28"/>
              </w:rPr>
              <w:t>te</w:t>
            </w:r>
            <w:proofErr w:type="spellEnd"/>
            <w:r w:rsidRPr="00142F75">
              <w:rPr>
                <w:sz w:val="28"/>
                <w:szCs w:val="28"/>
              </w:rPr>
              <w:t xml:space="preserve">. </w:t>
            </w:r>
            <w:proofErr w:type="spellStart"/>
            <w:r w:rsidRPr="00142F75">
              <w:rPr>
                <w:sz w:val="28"/>
                <w:szCs w:val="28"/>
                <w:u w:val="single"/>
              </w:rPr>
              <w:t>Hac</w:t>
            </w:r>
            <w:proofErr w:type="spellEnd"/>
            <w:r w:rsidRPr="00142F75">
              <w:rPr>
                <w:sz w:val="28"/>
                <w:szCs w:val="28"/>
              </w:rPr>
              <w:t xml:space="preserve"> </w:t>
            </w:r>
            <w:proofErr w:type="spellStart"/>
            <w:r w:rsidRPr="00142F75">
              <w:rPr>
                <w:sz w:val="28"/>
                <w:szCs w:val="28"/>
                <w:u w:val="single"/>
              </w:rPr>
              <w:t>ratione</w:t>
            </w:r>
            <w:proofErr w:type="spellEnd"/>
            <w:r w:rsidRPr="00142F75">
              <w:rPr>
                <w:sz w:val="28"/>
                <w:szCs w:val="28"/>
              </w:rPr>
              <w:t xml:space="preserve">: tu </w:t>
            </w:r>
            <w:proofErr w:type="spellStart"/>
            <w:r w:rsidRPr="00142F75">
              <w:rPr>
                <w:sz w:val="28"/>
                <w:szCs w:val="28"/>
              </w:rPr>
              <w:t>saepius</w:t>
            </w:r>
            <w:proofErr w:type="spellEnd"/>
            <w:r w:rsidRPr="00142F75">
              <w:rPr>
                <w:sz w:val="28"/>
                <w:szCs w:val="28"/>
              </w:rPr>
              <w:t xml:space="preserve"> (19) contra </w:t>
            </w:r>
            <w:proofErr w:type="spellStart"/>
            <w:r w:rsidRPr="00142F75">
              <w:rPr>
                <w:sz w:val="28"/>
                <w:szCs w:val="28"/>
              </w:rPr>
              <w:t>me</w:t>
            </w:r>
            <w:proofErr w:type="spellEnd"/>
            <w:r w:rsidRPr="00142F75">
              <w:rPr>
                <w:sz w:val="28"/>
                <w:szCs w:val="28"/>
              </w:rPr>
              <w:t xml:space="preserve"> </w:t>
            </w:r>
            <w:proofErr w:type="spellStart"/>
            <w:r w:rsidRPr="00142F75">
              <w:rPr>
                <w:sz w:val="28"/>
                <w:szCs w:val="28"/>
              </w:rPr>
              <w:t>fecisti</w:t>
            </w:r>
            <w:proofErr w:type="spellEnd"/>
            <w:r w:rsidRPr="00142F75">
              <w:rPr>
                <w:sz w:val="28"/>
                <w:szCs w:val="28"/>
              </w:rPr>
              <w:t xml:space="preserve">, et </w:t>
            </w:r>
            <w:proofErr w:type="spellStart"/>
            <w:r w:rsidRPr="00142F75">
              <w:rPr>
                <w:sz w:val="28"/>
                <w:szCs w:val="28"/>
              </w:rPr>
              <w:t>numquam</w:t>
            </w:r>
            <w:proofErr w:type="spellEnd"/>
            <w:r w:rsidRPr="00142F75">
              <w:rPr>
                <w:sz w:val="28"/>
                <w:szCs w:val="28"/>
              </w:rPr>
              <w:t xml:space="preserve"> </w:t>
            </w:r>
            <w:proofErr w:type="spellStart"/>
            <w:r w:rsidRPr="00142F75">
              <w:rPr>
                <w:sz w:val="28"/>
                <w:szCs w:val="28"/>
              </w:rPr>
              <w:t>reconciliatus</w:t>
            </w:r>
            <w:proofErr w:type="spellEnd"/>
            <w:r w:rsidRPr="00142F75">
              <w:rPr>
                <w:sz w:val="28"/>
                <w:szCs w:val="28"/>
              </w:rPr>
              <w:t xml:space="preserve"> es </w:t>
            </w:r>
            <w:proofErr w:type="spellStart"/>
            <w:r w:rsidRPr="00142F75">
              <w:rPr>
                <w:sz w:val="28"/>
                <w:szCs w:val="28"/>
              </w:rPr>
              <w:t>mihi</w:t>
            </w:r>
            <w:proofErr w:type="spellEnd"/>
            <w:r w:rsidRPr="00142F75">
              <w:rPr>
                <w:sz w:val="28"/>
                <w:szCs w:val="28"/>
              </w:rPr>
              <w:t xml:space="preserve">, </w:t>
            </w:r>
            <w:proofErr w:type="spellStart"/>
            <w:r w:rsidRPr="00142F75">
              <w:rPr>
                <w:sz w:val="28"/>
                <w:szCs w:val="28"/>
              </w:rPr>
              <w:t>quia</w:t>
            </w:r>
            <w:proofErr w:type="spellEnd"/>
            <w:r w:rsidRPr="00142F75">
              <w:rPr>
                <w:sz w:val="28"/>
                <w:szCs w:val="28"/>
              </w:rPr>
              <w:t xml:space="preserve"> </w:t>
            </w:r>
            <w:proofErr w:type="spellStart"/>
            <w:r w:rsidRPr="00142F75">
              <w:rPr>
                <w:sz w:val="28"/>
                <w:szCs w:val="28"/>
                <w:u w:val="single"/>
              </w:rPr>
              <w:t>culpam</w:t>
            </w:r>
            <w:proofErr w:type="spellEnd"/>
            <w:r w:rsidRPr="00142F75">
              <w:rPr>
                <w:sz w:val="28"/>
                <w:szCs w:val="28"/>
              </w:rPr>
              <w:t xml:space="preserve"> </w:t>
            </w:r>
            <w:proofErr w:type="spellStart"/>
            <w:r w:rsidRPr="00142F75">
              <w:rPr>
                <w:sz w:val="28"/>
                <w:szCs w:val="28"/>
              </w:rPr>
              <w:t>tuam</w:t>
            </w:r>
            <w:proofErr w:type="spellEnd"/>
            <w:r w:rsidRPr="00142F75">
              <w:rPr>
                <w:sz w:val="28"/>
                <w:szCs w:val="28"/>
              </w:rPr>
              <w:t xml:space="preserve"> </w:t>
            </w:r>
            <w:proofErr w:type="spellStart"/>
            <w:r w:rsidRPr="00142F75">
              <w:rPr>
                <w:sz w:val="28"/>
                <w:szCs w:val="28"/>
                <w:u w:val="single"/>
              </w:rPr>
              <w:t>humiliter</w:t>
            </w:r>
            <w:proofErr w:type="spellEnd"/>
            <w:r w:rsidRPr="00142F75">
              <w:rPr>
                <w:sz w:val="28"/>
                <w:szCs w:val="28"/>
              </w:rPr>
              <w:t xml:space="preserve"> </w:t>
            </w:r>
            <w:proofErr w:type="spellStart"/>
            <w:r w:rsidRPr="00142F75">
              <w:rPr>
                <w:sz w:val="28"/>
                <w:szCs w:val="28"/>
                <w:u w:val="single"/>
              </w:rPr>
              <w:t>recognoscere</w:t>
            </w:r>
            <w:proofErr w:type="spellEnd"/>
            <w:r w:rsidRPr="00142F75">
              <w:rPr>
                <w:sz w:val="28"/>
                <w:szCs w:val="28"/>
              </w:rPr>
              <w:t xml:space="preserve"> </w:t>
            </w:r>
            <w:proofErr w:type="spellStart"/>
            <w:r w:rsidRPr="00142F75">
              <w:rPr>
                <w:sz w:val="28"/>
                <w:szCs w:val="28"/>
              </w:rPr>
              <w:t>noluisti</w:t>
            </w:r>
            <w:proofErr w:type="spellEnd"/>
            <w:r w:rsidRPr="00142F75">
              <w:rPr>
                <w:sz w:val="28"/>
                <w:szCs w:val="28"/>
              </w:rPr>
              <w:t xml:space="preserve"> (20). </w:t>
            </w:r>
            <w:proofErr w:type="spellStart"/>
            <w:r w:rsidRPr="00142F75">
              <w:rPr>
                <w:sz w:val="28"/>
                <w:szCs w:val="28"/>
                <w:lang w:val="it-IT"/>
              </w:rPr>
              <w:t>Iam</w:t>
            </w:r>
            <w:proofErr w:type="spellEnd"/>
            <w:r w:rsidRPr="00142F75">
              <w:rPr>
                <w:sz w:val="28"/>
                <w:szCs w:val="28"/>
                <w:lang w:val="it-IT"/>
              </w:rPr>
              <w:t xml:space="preserve"> tu es </w:t>
            </w:r>
            <w:proofErr w:type="spellStart"/>
            <w:r w:rsidRPr="00142F75">
              <w:rPr>
                <w:sz w:val="28"/>
                <w:szCs w:val="28"/>
                <w:u w:val="single"/>
                <w:lang w:val="it-IT"/>
              </w:rPr>
              <w:t>ingratus</w:t>
            </w:r>
            <w:proofErr w:type="spellEnd"/>
            <w:r w:rsidRPr="00142F75">
              <w:rPr>
                <w:sz w:val="28"/>
                <w:szCs w:val="28"/>
                <w:lang w:val="it-IT"/>
              </w:rPr>
              <w:t xml:space="preserve"> </w:t>
            </w:r>
            <w:proofErr w:type="spellStart"/>
            <w:r w:rsidRPr="00142F75">
              <w:rPr>
                <w:sz w:val="28"/>
                <w:szCs w:val="28"/>
                <w:lang w:val="it-IT"/>
              </w:rPr>
              <w:t>fratri</w:t>
            </w:r>
            <w:proofErr w:type="spellEnd"/>
            <w:r w:rsidRPr="00142F75">
              <w:rPr>
                <w:sz w:val="28"/>
                <w:szCs w:val="28"/>
                <w:lang w:val="it-IT"/>
              </w:rPr>
              <w:t xml:space="preserve"> tuo. </w:t>
            </w:r>
            <w:r w:rsidRPr="00142F75">
              <w:rPr>
                <w:sz w:val="28"/>
                <w:szCs w:val="28"/>
                <w:u w:val="single"/>
                <w:lang w:val="it-IT"/>
              </w:rPr>
              <w:t>Ex quo</w:t>
            </w:r>
            <w:r w:rsidRPr="00142F75">
              <w:rPr>
                <w:sz w:val="28"/>
                <w:szCs w:val="28"/>
                <w:lang w:val="it-IT"/>
              </w:rPr>
              <w:t xml:space="preserve"> </w:t>
            </w:r>
            <w:proofErr w:type="spellStart"/>
            <w:r w:rsidRPr="00142F75">
              <w:rPr>
                <w:sz w:val="28"/>
                <w:szCs w:val="28"/>
                <w:lang w:val="it-IT"/>
              </w:rPr>
              <w:t>velles</w:t>
            </w:r>
            <w:proofErr w:type="spellEnd"/>
            <w:r w:rsidRPr="00142F75">
              <w:rPr>
                <w:sz w:val="28"/>
                <w:szCs w:val="28"/>
                <w:lang w:val="it-IT"/>
              </w:rPr>
              <w:t xml:space="preserve"> </w:t>
            </w:r>
            <w:proofErr w:type="spellStart"/>
            <w:r w:rsidRPr="00142F75">
              <w:rPr>
                <w:sz w:val="28"/>
                <w:szCs w:val="28"/>
                <w:u w:val="single"/>
                <w:lang w:val="it-IT"/>
              </w:rPr>
              <w:t>ipsum</w:t>
            </w:r>
            <w:proofErr w:type="spellEnd"/>
            <w:r w:rsidRPr="00142F75">
              <w:rPr>
                <w:sz w:val="28"/>
                <w:szCs w:val="28"/>
                <w:lang w:val="it-IT"/>
              </w:rPr>
              <w:t xml:space="preserve"> a </w:t>
            </w:r>
            <w:proofErr w:type="spellStart"/>
            <w:r w:rsidRPr="00142F75">
              <w:rPr>
                <w:sz w:val="28"/>
                <w:szCs w:val="28"/>
                <w:lang w:val="it-IT"/>
              </w:rPr>
              <w:t>societate</w:t>
            </w:r>
            <w:proofErr w:type="spellEnd"/>
            <w:r w:rsidRPr="00142F75">
              <w:rPr>
                <w:sz w:val="28"/>
                <w:szCs w:val="28"/>
                <w:lang w:val="it-IT"/>
              </w:rPr>
              <w:t xml:space="preserve"> mea </w:t>
            </w:r>
            <w:proofErr w:type="spellStart"/>
            <w:r w:rsidRPr="00142F75">
              <w:rPr>
                <w:sz w:val="28"/>
                <w:szCs w:val="28"/>
                <w:lang w:val="it-IT"/>
              </w:rPr>
              <w:t>expellere</w:t>
            </w:r>
            <w:proofErr w:type="spellEnd"/>
            <w:r w:rsidRPr="00142F75">
              <w:rPr>
                <w:sz w:val="28"/>
                <w:szCs w:val="28"/>
                <w:lang w:val="it-IT"/>
              </w:rPr>
              <w:t xml:space="preserve">. </w:t>
            </w:r>
            <w:r w:rsidRPr="00142F75">
              <w:rPr>
                <w:sz w:val="28"/>
                <w:szCs w:val="28"/>
                <w:u w:val="single"/>
                <w:lang w:val="it-IT"/>
              </w:rPr>
              <w:t xml:space="preserve">Immo </w:t>
            </w:r>
            <w:proofErr w:type="spellStart"/>
            <w:r w:rsidRPr="00142F75">
              <w:rPr>
                <w:sz w:val="28"/>
                <w:szCs w:val="28"/>
                <w:u w:val="single"/>
                <w:lang w:val="it-IT"/>
              </w:rPr>
              <w:t>potius</w:t>
            </w:r>
            <w:proofErr w:type="spellEnd"/>
            <w:r w:rsidRPr="00142F75">
              <w:rPr>
                <w:sz w:val="28"/>
                <w:szCs w:val="28"/>
                <w:lang w:val="it-IT"/>
              </w:rPr>
              <w:t xml:space="preserve"> </w:t>
            </w:r>
            <w:proofErr w:type="spellStart"/>
            <w:r w:rsidRPr="00142F75">
              <w:rPr>
                <w:sz w:val="28"/>
                <w:szCs w:val="28"/>
                <w:lang w:val="it-IT"/>
              </w:rPr>
              <w:t>deberes</w:t>
            </w:r>
            <w:proofErr w:type="spellEnd"/>
            <w:r w:rsidRPr="00142F75">
              <w:rPr>
                <w:sz w:val="28"/>
                <w:szCs w:val="28"/>
                <w:lang w:val="it-IT"/>
              </w:rPr>
              <w:t xml:space="preserve"> </w:t>
            </w:r>
            <w:proofErr w:type="spellStart"/>
            <w:r w:rsidRPr="00142F75">
              <w:rPr>
                <w:sz w:val="28"/>
                <w:szCs w:val="28"/>
                <w:lang w:val="it-IT"/>
              </w:rPr>
              <w:t>gaudere</w:t>
            </w:r>
            <w:proofErr w:type="spellEnd"/>
            <w:r w:rsidRPr="00142F75">
              <w:rPr>
                <w:sz w:val="28"/>
                <w:szCs w:val="28"/>
                <w:lang w:val="it-IT"/>
              </w:rPr>
              <w:t xml:space="preserve">, </w:t>
            </w:r>
            <w:proofErr w:type="spellStart"/>
            <w:r w:rsidRPr="00142F75">
              <w:rPr>
                <w:sz w:val="28"/>
                <w:szCs w:val="28"/>
                <w:lang w:val="it-IT"/>
              </w:rPr>
              <w:t>quod</w:t>
            </w:r>
            <w:proofErr w:type="spellEnd"/>
            <w:r w:rsidRPr="00142F75">
              <w:rPr>
                <w:sz w:val="28"/>
                <w:szCs w:val="28"/>
                <w:lang w:val="it-IT"/>
              </w:rPr>
              <w:t xml:space="preserve"> </w:t>
            </w:r>
            <w:proofErr w:type="spellStart"/>
            <w:r w:rsidRPr="00142F75">
              <w:rPr>
                <w:sz w:val="28"/>
                <w:szCs w:val="28"/>
                <w:lang w:val="it-IT"/>
              </w:rPr>
              <w:t>mihi</w:t>
            </w:r>
            <w:proofErr w:type="spellEnd"/>
            <w:r w:rsidRPr="00142F75">
              <w:rPr>
                <w:sz w:val="28"/>
                <w:szCs w:val="28"/>
                <w:lang w:val="it-IT"/>
              </w:rPr>
              <w:t xml:space="preserve"> </w:t>
            </w:r>
            <w:r w:rsidRPr="00142F75">
              <w:rPr>
                <w:sz w:val="28"/>
                <w:szCs w:val="28"/>
                <w:u w:val="single"/>
                <w:lang w:val="it-IT"/>
              </w:rPr>
              <w:t xml:space="preserve">est </w:t>
            </w:r>
            <w:proofErr w:type="spellStart"/>
            <w:r w:rsidRPr="00142F75">
              <w:rPr>
                <w:sz w:val="28"/>
                <w:szCs w:val="28"/>
                <w:u w:val="single"/>
                <w:lang w:val="it-IT"/>
              </w:rPr>
              <w:t>reconciliatus</w:t>
            </w:r>
            <w:proofErr w:type="spellEnd"/>
            <w:r w:rsidRPr="00142F75">
              <w:rPr>
                <w:sz w:val="28"/>
                <w:szCs w:val="28"/>
                <w:lang w:val="it-IT"/>
              </w:rPr>
              <w:t xml:space="preserve">. </w:t>
            </w:r>
            <w:proofErr w:type="gramStart"/>
            <w:r w:rsidRPr="00142F75">
              <w:rPr>
                <w:sz w:val="28"/>
                <w:szCs w:val="28"/>
                <w:lang w:val="it-IT"/>
              </w:rPr>
              <w:t>Et</w:t>
            </w:r>
            <w:proofErr w:type="gramEnd"/>
            <w:r w:rsidRPr="00142F75">
              <w:rPr>
                <w:sz w:val="28"/>
                <w:szCs w:val="28"/>
                <w:lang w:val="it-IT"/>
              </w:rPr>
              <w:t xml:space="preserve"> </w:t>
            </w:r>
            <w:proofErr w:type="spellStart"/>
            <w:r w:rsidRPr="00142F75">
              <w:rPr>
                <w:sz w:val="28"/>
                <w:szCs w:val="28"/>
                <w:lang w:val="it-IT"/>
              </w:rPr>
              <w:t>quia</w:t>
            </w:r>
            <w:proofErr w:type="spellEnd"/>
            <w:r w:rsidRPr="00142F75">
              <w:rPr>
                <w:sz w:val="28"/>
                <w:szCs w:val="28"/>
                <w:lang w:val="it-IT"/>
              </w:rPr>
              <w:t xml:space="preserve"> </w:t>
            </w:r>
            <w:proofErr w:type="spellStart"/>
            <w:r w:rsidRPr="00142F75">
              <w:rPr>
                <w:sz w:val="28"/>
                <w:szCs w:val="28"/>
                <w:u w:val="single"/>
                <w:lang w:val="it-IT"/>
              </w:rPr>
              <w:t>ingratus</w:t>
            </w:r>
            <w:proofErr w:type="spellEnd"/>
            <w:r w:rsidRPr="00142F75">
              <w:rPr>
                <w:sz w:val="28"/>
                <w:szCs w:val="28"/>
                <w:lang w:val="it-IT"/>
              </w:rPr>
              <w:t xml:space="preserve"> es, </w:t>
            </w:r>
            <w:proofErr w:type="spellStart"/>
            <w:r w:rsidRPr="00142F75">
              <w:rPr>
                <w:sz w:val="28"/>
                <w:szCs w:val="28"/>
                <w:u w:val="single"/>
                <w:lang w:val="it-IT"/>
              </w:rPr>
              <w:t>hereditatem</w:t>
            </w:r>
            <w:proofErr w:type="spellEnd"/>
            <w:r w:rsidRPr="00142F75">
              <w:rPr>
                <w:sz w:val="28"/>
                <w:szCs w:val="28"/>
                <w:lang w:val="it-IT"/>
              </w:rPr>
              <w:t xml:space="preserve"> </w:t>
            </w:r>
            <w:proofErr w:type="spellStart"/>
            <w:r w:rsidRPr="00142F75">
              <w:rPr>
                <w:sz w:val="28"/>
                <w:szCs w:val="28"/>
                <w:lang w:val="it-IT"/>
              </w:rPr>
              <w:t>meam</w:t>
            </w:r>
            <w:proofErr w:type="spellEnd"/>
            <w:r w:rsidRPr="00142F75">
              <w:rPr>
                <w:sz w:val="28"/>
                <w:szCs w:val="28"/>
                <w:lang w:val="it-IT"/>
              </w:rPr>
              <w:t xml:space="preserve"> non </w:t>
            </w:r>
            <w:proofErr w:type="spellStart"/>
            <w:r w:rsidRPr="00142F75">
              <w:rPr>
                <w:sz w:val="28"/>
                <w:szCs w:val="28"/>
                <w:lang w:val="it-IT"/>
              </w:rPr>
              <w:t>obtinebis</w:t>
            </w:r>
            <w:proofErr w:type="spellEnd"/>
            <w:r w:rsidRPr="00142F75">
              <w:rPr>
                <w:sz w:val="28"/>
                <w:szCs w:val="28"/>
                <w:lang w:val="it-IT"/>
              </w:rPr>
              <w:t xml:space="preserve"> (21), et </w:t>
            </w:r>
            <w:proofErr w:type="spellStart"/>
            <w:r w:rsidRPr="00142F75">
              <w:rPr>
                <w:sz w:val="28"/>
                <w:szCs w:val="28"/>
                <w:lang w:val="it-IT"/>
              </w:rPr>
              <w:t>illam</w:t>
            </w:r>
            <w:proofErr w:type="spellEnd"/>
            <w:r w:rsidRPr="00142F75">
              <w:rPr>
                <w:sz w:val="28"/>
                <w:szCs w:val="28"/>
                <w:lang w:val="it-IT"/>
              </w:rPr>
              <w:t xml:space="preserve">, </w:t>
            </w:r>
            <w:proofErr w:type="spellStart"/>
            <w:r w:rsidRPr="00142F75">
              <w:rPr>
                <w:sz w:val="28"/>
                <w:szCs w:val="28"/>
                <w:lang w:val="it-IT"/>
              </w:rPr>
              <w:t>quam</w:t>
            </w:r>
            <w:proofErr w:type="spellEnd"/>
            <w:r w:rsidRPr="00142F75">
              <w:rPr>
                <w:sz w:val="28"/>
                <w:szCs w:val="28"/>
                <w:lang w:val="it-IT"/>
              </w:rPr>
              <w:t xml:space="preserve"> </w:t>
            </w:r>
            <w:r w:rsidRPr="00142F75">
              <w:rPr>
                <w:sz w:val="28"/>
                <w:szCs w:val="28"/>
                <w:u w:val="single"/>
                <w:lang w:val="it-IT"/>
              </w:rPr>
              <w:t>de iure</w:t>
            </w:r>
            <w:r w:rsidRPr="00142F75">
              <w:rPr>
                <w:sz w:val="28"/>
                <w:szCs w:val="28"/>
                <w:lang w:val="it-IT"/>
              </w:rPr>
              <w:t xml:space="preserve"> </w:t>
            </w:r>
            <w:proofErr w:type="spellStart"/>
            <w:r w:rsidRPr="00142F75">
              <w:rPr>
                <w:sz w:val="28"/>
                <w:szCs w:val="28"/>
                <w:lang w:val="it-IT"/>
              </w:rPr>
              <w:t>habere</w:t>
            </w:r>
            <w:proofErr w:type="spellEnd"/>
            <w:r w:rsidRPr="00142F75">
              <w:rPr>
                <w:sz w:val="28"/>
                <w:szCs w:val="28"/>
                <w:lang w:val="it-IT"/>
              </w:rPr>
              <w:t xml:space="preserve"> </w:t>
            </w:r>
            <w:proofErr w:type="spellStart"/>
            <w:r w:rsidRPr="00142F75">
              <w:rPr>
                <w:sz w:val="28"/>
                <w:szCs w:val="28"/>
                <w:lang w:val="it-IT"/>
              </w:rPr>
              <w:t>debuisses</w:t>
            </w:r>
            <w:proofErr w:type="spellEnd"/>
            <w:r w:rsidRPr="00142F75">
              <w:rPr>
                <w:sz w:val="28"/>
                <w:szCs w:val="28"/>
                <w:lang w:val="it-IT"/>
              </w:rPr>
              <w:t xml:space="preserve"> (22), </w:t>
            </w:r>
            <w:proofErr w:type="spellStart"/>
            <w:r w:rsidRPr="00142F75">
              <w:rPr>
                <w:sz w:val="28"/>
                <w:szCs w:val="28"/>
                <w:lang w:val="it-IT"/>
              </w:rPr>
              <w:t>frater</w:t>
            </w:r>
            <w:proofErr w:type="spellEnd"/>
            <w:r w:rsidRPr="00142F75">
              <w:rPr>
                <w:sz w:val="28"/>
                <w:szCs w:val="28"/>
                <w:lang w:val="it-IT"/>
              </w:rPr>
              <w:t xml:space="preserve"> </w:t>
            </w:r>
            <w:proofErr w:type="spellStart"/>
            <w:r w:rsidRPr="00142F75">
              <w:rPr>
                <w:sz w:val="28"/>
                <w:szCs w:val="28"/>
                <w:lang w:val="it-IT"/>
              </w:rPr>
              <w:t>tuus</w:t>
            </w:r>
            <w:proofErr w:type="spellEnd"/>
            <w:r w:rsidRPr="00142F75">
              <w:rPr>
                <w:sz w:val="28"/>
                <w:szCs w:val="28"/>
                <w:lang w:val="it-IT"/>
              </w:rPr>
              <w:t xml:space="preserve"> </w:t>
            </w:r>
            <w:proofErr w:type="spellStart"/>
            <w:r w:rsidRPr="00142F75">
              <w:rPr>
                <w:sz w:val="28"/>
                <w:szCs w:val="28"/>
                <w:u w:val="single"/>
                <w:lang w:val="it-IT"/>
              </w:rPr>
              <w:t>occupabit</w:t>
            </w:r>
            <w:proofErr w:type="spellEnd"/>
            <w:r w:rsidRPr="00142F75">
              <w:rPr>
                <w:sz w:val="28"/>
                <w:szCs w:val="28"/>
                <w:lang w:val="it-IT"/>
              </w:rPr>
              <w:t xml:space="preserve"> (23).“ </w:t>
            </w:r>
          </w:p>
          <w:p w:rsidR="00142F75" w:rsidRPr="00142F75" w:rsidRDefault="00142F75" w:rsidP="00142F75">
            <w:pPr>
              <w:spacing w:after="0" w:line="360" w:lineRule="auto"/>
              <w:jc w:val="both"/>
              <w:rPr>
                <w:sz w:val="28"/>
                <w:szCs w:val="28"/>
                <w:lang w:val="fr-FR"/>
              </w:rPr>
            </w:pPr>
            <w:r w:rsidRPr="00142F75">
              <w:rPr>
                <w:sz w:val="28"/>
                <w:szCs w:val="28"/>
                <w:lang w:val="fr-FR"/>
              </w:rPr>
              <w:t xml:space="preserve">Et sic factum est. </w:t>
            </w:r>
          </w:p>
          <w:p w:rsidR="00142F75" w:rsidRPr="00135DB4" w:rsidRDefault="00142F75" w:rsidP="00142F75">
            <w:pPr>
              <w:suppressLineNumbers/>
              <w:spacing w:after="0" w:line="360" w:lineRule="auto"/>
              <w:jc w:val="both"/>
              <w:rPr>
                <w:lang w:val="fr-FR"/>
              </w:rPr>
            </w:pPr>
            <w:r w:rsidRPr="00135DB4">
              <w:rPr>
                <w:lang w:val="fr-FR"/>
              </w:rPr>
              <w:t>(</w:t>
            </w:r>
            <w:proofErr w:type="spellStart"/>
            <w:r w:rsidRPr="00135DB4">
              <w:rPr>
                <w:lang w:val="fr-FR"/>
              </w:rPr>
              <w:t>Gesta</w:t>
            </w:r>
            <w:proofErr w:type="spellEnd"/>
            <w:r w:rsidRPr="00135DB4">
              <w:rPr>
                <w:lang w:val="fr-FR"/>
              </w:rPr>
              <w:t xml:space="preserve"> </w:t>
            </w:r>
            <w:proofErr w:type="spellStart"/>
            <w:r w:rsidRPr="00135DB4">
              <w:rPr>
                <w:lang w:val="fr-FR"/>
              </w:rPr>
              <w:t>Romanorum</w:t>
            </w:r>
            <w:proofErr w:type="spellEnd"/>
            <w:r w:rsidRPr="00135DB4">
              <w:rPr>
                <w:lang w:val="fr-FR"/>
              </w:rPr>
              <w:t xml:space="preserve"> 7)</w:t>
            </w:r>
          </w:p>
          <w:p w:rsidR="00142F75" w:rsidRPr="00142F75" w:rsidRDefault="00142F75" w:rsidP="00142F75">
            <w:pPr>
              <w:spacing w:after="0" w:line="360" w:lineRule="auto"/>
              <w:rPr>
                <w:rFonts w:eastAsia="Times New Roman"/>
                <w:lang w:val="it-IT" w:eastAsia="de-DE"/>
              </w:rPr>
            </w:pPr>
          </w:p>
        </w:tc>
        <w:tc>
          <w:tcPr>
            <w:tcW w:w="3368" w:type="dxa"/>
          </w:tcPr>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lastRenderedPageBreak/>
              <w:t>generosus</w:t>
            </w:r>
            <w:proofErr w:type="spellEnd"/>
            <w:r w:rsidRPr="00142F75">
              <w:rPr>
                <w:sz w:val="20"/>
                <w:szCs w:val="20"/>
                <w:lang w:val="fr-FR"/>
              </w:rPr>
              <w:t xml:space="preserve">, a, </w:t>
            </w:r>
            <w:proofErr w:type="spellStart"/>
            <w:r w:rsidRPr="00142F75">
              <w:rPr>
                <w:sz w:val="20"/>
                <w:szCs w:val="20"/>
                <w:lang w:val="fr-FR"/>
              </w:rPr>
              <w:t>um</w:t>
            </w:r>
            <w:proofErr w:type="spellEnd"/>
            <w:r w:rsidRPr="00142F75">
              <w:rPr>
                <w:sz w:val="20"/>
                <w:szCs w:val="20"/>
                <w:lang w:val="fr-FR"/>
              </w:rPr>
              <w:t xml:space="preserve">: </w:t>
            </w:r>
            <w:proofErr w:type="spellStart"/>
            <w:r w:rsidRPr="00142F75">
              <w:rPr>
                <w:sz w:val="20"/>
                <w:szCs w:val="20"/>
                <w:lang w:val="fr-FR"/>
              </w:rPr>
              <w:t>edel</w:t>
            </w:r>
            <w:proofErr w:type="spellEnd"/>
            <w:r w:rsidRPr="00142F75">
              <w:rPr>
                <w:sz w:val="20"/>
                <w:szCs w:val="20"/>
                <w:lang w:val="fr-FR"/>
              </w:rPr>
              <w:t xml:space="preserve">, </w:t>
            </w:r>
            <w:proofErr w:type="spellStart"/>
            <w:r w:rsidRPr="00142F75">
              <w:rPr>
                <w:sz w:val="20"/>
                <w:szCs w:val="20"/>
                <w:lang w:val="fr-FR"/>
              </w:rPr>
              <w:t>großzügig</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b/>
                <w:sz w:val="20"/>
                <w:szCs w:val="20"/>
                <w:lang w:val="fr-FR"/>
              </w:rPr>
              <w:t>voluntas</w:t>
            </w:r>
            <w:proofErr w:type="spellEnd"/>
            <w:r w:rsidRPr="00142F75">
              <w:rPr>
                <w:b/>
                <w:sz w:val="20"/>
                <w:szCs w:val="20"/>
                <w:lang w:val="fr-FR"/>
              </w:rPr>
              <w:t xml:space="preserve">, </w:t>
            </w:r>
            <w:proofErr w:type="spellStart"/>
            <w:r w:rsidRPr="00142F75">
              <w:rPr>
                <w:b/>
                <w:sz w:val="20"/>
                <w:szCs w:val="20"/>
                <w:lang w:val="fr-FR"/>
              </w:rPr>
              <w:t>atis</w:t>
            </w:r>
            <w:proofErr w:type="spellEnd"/>
            <w:r w:rsidRPr="00142F75">
              <w:rPr>
                <w:b/>
                <w:sz w:val="20"/>
                <w:szCs w:val="20"/>
                <w:lang w:val="fr-FR"/>
              </w:rPr>
              <w:t xml:space="preserve">, </w:t>
            </w:r>
            <w:proofErr w:type="gramStart"/>
            <w:r w:rsidRPr="00142F75">
              <w:rPr>
                <w:b/>
                <w:sz w:val="20"/>
                <w:szCs w:val="20"/>
                <w:lang w:val="fr-FR"/>
              </w:rPr>
              <w:t>f.:</w:t>
            </w:r>
            <w:proofErr w:type="gramEnd"/>
            <w:r w:rsidRPr="00142F75">
              <w:rPr>
                <w:b/>
                <w:sz w:val="20"/>
                <w:szCs w:val="20"/>
                <w:lang w:val="fr-FR"/>
              </w:rPr>
              <w:t xml:space="preserve"> </w:t>
            </w:r>
            <w:proofErr w:type="spellStart"/>
            <w:r w:rsidRPr="00142F75">
              <w:rPr>
                <w:b/>
                <w:sz w:val="20"/>
                <w:szCs w:val="20"/>
                <w:lang w:val="fr-FR"/>
              </w:rPr>
              <w:t>Wille</w:t>
            </w:r>
            <w:proofErr w:type="spellEnd"/>
            <w:r w:rsidRPr="00142F75">
              <w:rPr>
                <w:b/>
                <w:sz w:val="20"/>
                <w:szCs w:val="20"/>
                <w:lang w:val="fr-FR"/>
              </w:rPr>
              <w:t>;</w:t>
            </w:r>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w:t>
            </w:r>
            <w:proofErr w:type="spellStart"/>
            <w:r w:rsidRPr="00142F75">
              <w:rPr>
                <w:sz w:val="20"/>
                <w:szCs w:val="20"/>
                <w:lang w:val="fr-FR"/>
              </w:rPr>
              <w:t>icis</w:t>
            </w:r>
            <w:proofErr w:type="spellEnd"/>
            <w:r w:rsidRPr="00142F75">
              <w:rPr>
                <w:sz w:val="20"/>
                <w:szCs w:val="20"/>
                <w:lang w:val="fr-FR"/>
              </w:rPr>
              <w:t xml:space="preserve">, f.: </w:t>
            </w:r>
            <w:proofErr w:type="spellStart"/>
            <w:r w:rsidRPr="00142F75">
              <w:rPr>
                <w:sz w:val="20"/>
                <w:szCs w:val="20"/>
                <w:lang w:val="fr-FR"/>
              </w:rPr>
              <w:t>Dirne</w:t>
            </w:r>
            <w:proofErr w:type="spellEnd"/>
            <w:r w:rsidRPr="00142F75">
              <w:rPr>
                <w:sz w:val="20"/>
                <w:szCs w:val="20"/>
                <w:lang w:val="fr-FR"/>
              </w:rPr>
              <w:t xml:space="preserve">; in </w:t>
            </w:r>
            <w:proofErr w:type="spellStart"/>
            <w:r w:rsidRPr="00142F75">
              <w:rPr>
                <w:sz w:val="20"/>
                <w:szCs w:val="20"/>
                <w:lang w:val="fr-FR"/>
              </w:rPr>
              <w:t>uxorem</w:t>
            </w:r>
            <w:proofErr w:type="spellEnd"/>
            <w:r w:rsidRPr="00142F75">
              <w:rPr>
                <w:sz w:val="20"/>
                <w:szCs w:val="20"/>
                <w:lang w:val="fr-FR"/>
              </w:rPr>
              <w:t xml:space="preserve"> </w:t>
            </w:r>
            <w:proofErr w:type="spellStart"/>
            <w:r w:rsidRPr="00142F75">
              <w:rPr>
                <w:sz w:val="20"/>
                <w:szCs w:val="20"/>
                <w:lang w:val="fr-FR"/>
              </w:rPr>
              <w:t>ducere</w:t>
            </w:r>
            <w:proofErr w:type="spellEnd"/>
            <w:r w:rsidRPr="00142F75">
              <w:rPr>
                <w:sz w:val="20"/>
                <w:szCs w:val="20"/>
                <w:lang w:val="fr-FR"/>
              </w:rPr>
              <w:t xml:space="preserve">: </w:t>
            </w:r>
            <w:proofErr w:type="spellStart"/>
            <w:r w:rsidRPr="00142F75">
              <w:rPr>
                <w:sz w:val="20"/>
                <w:szCs w:val="20"/>
                <w:lang w:val="fr-FR"/>
              </w:rPr>
              <w:t>heiraten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constristari</w:t>
            </w:r>
            <w:proofErr w:type="spellEnd"/>
            <w:r w:rsidRPr="00142F75">
              <w:rPr>
                <w:sz w:val="20"/>
                <w:szCs w:val="20"/>
                <w:lang w:val="fr-FR"/>
              </w:rPr>
              <w:t xml:space="preserve">: </w:t>
            </w:r>
            <w:proofErr w:type="spellStart"/>
            <w:r w:rsidRPr="00142F75">
              <w:rPr>
                <w:sz w:val="20"/>
                <w:szCs w:val="20"/>
                <w:lang w:val="fr-FR"/>
              </w:rPr>
              <w:t>traurig</w:t>
            </w:r>
            <w:proofErr w:type="spellEnd"/>
            <w:r w:rsidRPr="00142F75">
              <w:rPr>
                <w:sz w:val="20"/>
                <w:szCs w:val="20"/>
                <w:lang w:val="fr-FR"/>
              </w:rPr>
              <w:t xml:space="preserve"> sein;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 in magna </w:t>
            </w:r>
            <w:proofErr w:type="spellStart"/>
            <w:r w:rsidRPr="00142F75">
              <w:rPr>
                <w:sz w:val="20"/>
                <w:szCs w:val="20"/>
                <w:lang w:val="fr-FR"/>
              </w:rPr>
              <w:t>miseria</w:t>
            </w:r>
            <w:proofErr w:type="spellEnd"/>
            <w:r w:rsidRPr="00142F75">
              <w:rPr>
                <w:sz w:val="20"/>
                <w:szCs w:val="20"/>
                <w:lang w:val="fr-FR"/>
              </w:rPr>
              <w:t xml:space="preserve"> </w:t>
            </w:r>
            <w:proofErr w:type="spellStart"/>
            <w:r w:rsidRPr="00142F75">
              <w:rPr>
                <w:sz w:val="20"/>
                <w:szCs w:val="20"/>
                <w:lang w:val="fr-FR"/>
              </w:rPr>
              <w:t>poni</w:t>
            </w:r>
            <w:proofErr w:type="spellEnd"/>
            <w:r w:rsidRPr="00142F75">
              <w:rPr>
                <w:sz w:val="20"/>
                <w:szCs w:val="20"/>
                <w:lang w:val="fr-FR"/>
              </w:rPr>
              <w:t xml:space="preserve">: in </w:t>
            </w:r>
            <w:proofErr w:type="spellStart"/>
            <w:r w:rsidRPr="00142F75">
              <w:rPr>
                <w:sz w:val="20"/>
                <w:szCs w:val="20"/>
                <w:lang w:val="fr-FR"/>
              </w:rPr>
              <w:t>große</w:t>
            </w:r>
            <w:proofErr w:type="spellEnd"/>
            <w:r w:rsidRPr="00142F75">
              <w:rPr>
                <w:sz w:val="20"/>
                <w:szCs w:val="20"/>
                <w:lang w:val="fr-FR"/>
              </w:rPr>
              <w:t xml:space="preserve"> Not </w:t>
            </w:r>
            <w:proofErr w:type="spellStart"/>
            <w:r w:rsidRPr="00142F75">
              <w:rPr>
                <w:sz w:val="20"/>
                <w:szCs w:val="20"/>
                <w:lang w:val="fr-FR"/>
              </w:rPr>
              <w:t>geraten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s. </w:t>
            </w:r>
            <w:proofErr w:type="spellStart"/>
            <w:r w:rsidRPr="00142F75">
              <w:rPr>
                <w:sz w:val="20"/>
                <w:szCs w:val="20"/>
                <w:lang w:val="fr-FR"/>
              </w:rPr>
              <w:t>o.formosus</w:t>
            </w:r>
            <w:proofErr w:type="spellEnd"/>
            <w:r w:rsidRPr="00142F75">
              <w:rPr>
                <w:sz w:val="20"/>
                <w:szCs w:val="20"/>
                <w:lang w:val="fr-FR"/>
              </w:rPr>
              <w:t xml:space="preserve">, a, </w:t>
            </w:r>
            <w:proofErr w:type="spellStart"/>
            <w:r w:rsidRPr="00142F75">
              <w:rPr>
                <w:sz w:val="20"/>
                <w:szCs w:val="20"/>
                <w:lang w:val="fr-FR"/>
              </w:rPr>
              <w:t>um</w:t>
            </w:r>
            <w:proofErr w:type="spellEnd"/>
            <w:r w:rsidRPr="00142F75">
              <w:rPr>
                <w:sz w:val="20"/>
                <w:szCs w:val="20"/>
                <w:lang w:val="fr-FR"/>
              </w:rPr>
              <w:t xml:space="preserve">: </w:t>
            </w:r>
            <w:proofErr w:type="spellStart"/>
            <w:r w:rsidRPr="00142F75">
              <w:rPr>
                <w:sz w:val="20"/>
                <w:szCs w:val="20"/>
                <w:lang w:val="fr-FR"/>
              </w:rPr>
              <w:t>schön</w:t>
            </w:r>
            <w:proofErr w:type="spellEnd"/>
            <w:r w:rsidRPr="00142F75">
              <w:rPr>
                <w:sz w:val="20"/>
                <w:szCs w:val="20"/>
                <w:lang w:val="fr-FR"/>
              </w:rPr>
              <w:t xml:space="preserve">; </w:t>
            </w:r>
            <w:proofErr w:type="spellStart"/>
            <w:r w:rsidRPr="00142F75">
              <w:rPr>
                <w:sz w:val="20"/>
                <w:szCs w:val="20"/>
                <w:lang w:val="fr-FR"/>
              </w:rPr>
              <w:t>gignere</w:t>
            </w:r>
            <w:proofErr w:type="spellEnd"/>
            <w:r w:rsidRPr="00142F75">
              <w:rPr>
                <w:sz w:val="20"/>
                <w:szCs w:val="20"/>
                <w:lang w:val="fr-FR"/>
              </w:rPr>
              <w:t xml:space="preserve">, </w:t>
            </w:r>
            <w:proofErr w:type="spellStart"/>
            <w:r w:rsidRPr="00142F75">
              <w:rPr>
                <w:sz w:val="20"/>
                <w:szCs w:val="20"/>
                <w:lang w:val="fr-FR"/>
              </w:rPr>
              <w:t>gigno</w:t>
            </w:r>
            <w:proofErr w:type="spellEnd"/>
            <w:r w:rsidRPr="00142F75">
              <w:rPr>
                <w:sz w:val="20"/>
                <w:szCs w:val="20"/>
                <w:lang w:val="fr-FR"/>
              </w:rPr>
              <w:t xml:space="preserve">, </w:t>
            </w:r>
            <w:proofErr w:type="spellStart"/>
            <w:r w:rsidRPr="00142F75">
              <w:rPr>
                <w:sz w:val="20"/>
                <w:szCs w:val="20"/>
                <w:lang w:val="fr-FR"/>
              </w:rPr>
              <w:t>genui</w:t>
            </w:r>
            <w:proofErr w:type="spellEnd"/>
            <w:r w:rsidRPr="00142F75">
              <w:rPr>
                <w:sz w:val="20"/>
                <w:szCs w:val="20"/>
                <w:lang w:val="fr-FR"/>
              </w:rPr>
              <w:t xml:space="preserve">, </w:t>
            </w:r>
            <w:proofErr w:type="spellStart"/>
            <w:r w:rsidRPr="00142F75">
              <w:rPr>
                <w:sz w:val="20"/>
                <w:szCs w:val="20"/>
                <w:lang w:val="fr-FR"/>
              </w:rPr>
              <w:t>genitum</w:t>
            </w:r>
            <w:proofErr w:type="spellEnd"/>
            <w:r w:rsidRPr="00142F75">
              <w:rPr>
                <w:sz w:val="20"/>
                <w:szCs w:val="20"/>
                <w:lang w:val="fr-FR"/>
              </w:rPr>
              <w:t xml:space="preserve">: </w:t>
            </w:r>
            <w:r w:rsidRPr="00142F75">
              <w:rPr>
                <w:i/>
                <w:sz w:val="20"/>
                <w:szCs w:val="20"/>
                <w:lang w:val="fr-FR"/>
              </w:rPr>
              <w:t>hier:</w:t>
            </w:r>
            <w:r w:rsidRPr="00142F75">
              <w:rPr>
                <w:sz w:val="20"/>
                <w:szCs w:val="20"/>
                <w:lang w:val="fr-FR"/>
              </w:rPr>
              <w:t xml:space="preserve"> (</w:t>
            </w:r>
            <w:proofErr w:type="spellStart"/>
            <w:r w:rsidRPr="00142F75">
              <w:rPr>
                <w:sz w:val="20"/>
                <w:szCs w:val="20"/>
                <w:lang w:val="fr-FR"/>
              </w:rPr>
              <w:t>ein</w:t>
            </w:r>
            <w:proofErr w:type="spellEnd"/>
            <w:r w:rsidRPr="00142F75">
              <w:rPr>
                <w:sz w:val="20"/>
                <w:szCs w:val="20"/>
                <w:lang w:val="fr-FR"/>
              </w:rPr>
              <w:t xml:space="preserve"> </w:t>
            </w:r>
            <w:proofErr w:type="spellStart"/>
            <w:r w:rsidRPr="00142F75">
              <w:rPr>
                <w:sz w:val="20"/>
                <w:szCs w:val="20"/>
                <w:lang w:val="fr-FR"/>
              </w:rPr>
              <w:t>Kind</w:t>
            </w:r>
            <w:proofErr w:type="spellEnd"/>
            <w:r w:rsidRPr="00142F75">
              <w:rPr>
                <w:sz w:val="20"/>
                <w:szCs w:val="20"/>
                <w:lang w:val="fr-FR"/>
              </w:rPr>
              <w:t xml:space="preserve">) </w:t>
            </w:r>
            <w:proofErr w:type="spellStart"/>
            <w:r w:rsidRPr="00142F75">
              <w:rPr>
                <w:sz w:val="20"/>
                <w:szCs w:val="20"/>
                <w:lang w:val="fr-FR"/>
              </w:rPr>
              <w:t>bekommen</w:t>
            </w:r>
            <w:proofErr w:type="spellEnd"/>
            <w:r w:rsidRPr="00142F75">
              <w:rPr>
                <w:sz w:val="20"/>
                <w:szCs w:val="20"/>
                <w:lang w:val="fr-FR"/>
              </w:rPr>
              <w:t xml:space="preserve">; </w:t>
            </w:r>
            <w:proofErr w:type="spellStart"/>
            <w:r w:rsidRPr="00142F75">
              <w:rPr>
                <w:sz w:val="20"/>
                <w:szCs w:val="20"/>
                <w:lang w:val="fr-FR"/>
              </w:rPr>
              <w:t>egestas</w:t>
            </w:r>
            <w:proofErr w:type="spellEnd"/>
            <w:r w:rsidRPr="00142F75">
              <w:rPr>
                <w:sz w:val="20"/>
                <w:szCs w:val="20"/>
                <w:lang w:val="fr-FR"/>
              </w:rPr>
              <w:t xml:space="preserve">, </w:t>
            </w:r>
            <w:proofErr w:type="spellStart"/>
            <w:r w:rsidRPr="00142F75">
              <w:rPr>
                <w:sz w:val="20"/>
                <w:szCs w:val="20"/>
                <w:lang w:val="fr-FR"/>
              </w:rPr>
              <w:t>tis</w:t>
            </w:r>
            <w:proofErr w:type="spellEnd"/>
            <w:r w:rsidRPr="00142F75">
              <w:rPr>
                <w:sz w:val="20"/>
                <w:szCs w:val="20"/>
                <w:lang w:val="fr-FR"/>
              </w:rPr>
              <w:t xml:space="preserve">, f.: </w:t>
            </w:r>
            <w:proofErr w:type="spellStart"/>
            <w:r w:rsidRPr="00142F75">
              <w:rPr>
                <w:sz w:val="20"/>
                <w:szCs w:val="20"/>
                <w:lang w:val="fr-FR"/>
              </w:rPr>
              <w:t>Armut</w:t>
            </w:r>
            <w:proofErr w:type="spellEnd"/>
            <w:r w:rsidRPr="00142F75">
              <w:rPr>
                <w:sz w:val="20"/>
                <w:szCs w:val="20"/>
                <w:lang w:val="fr-FR"/>
              </w:rPr>
              <w:t xml:space="preserve">, </w:t>
            </w:r>
            <w:proofErr w:type="spellStart"/>
            <w:r w:rsidRPr="00142F75">
              <w:rPr>
                <w:sz w:val="20"/>
                <w:szCs w:val="20"/>
                <w:lang w:val="fr-FR"/>
              </w:rPr>
              <w:t>Elend</w:t>
            </w:r>
            <w:proofErr w:type="spellEnd"/>
            <w:r w:rsidRPr="00142F75">
              <w:rPr>
                <w:sz w:val="20"/>
                <w:szCs w:val="20"/>
                <w:lang w:val="fr-FR"/>
              </w:rPr>
              <w:t xml:space="preserve">; </w:t>
            </w:r>
            <w:proofErr w:type="spellStart"/>
            <w:r w:rsidRPr="00142F75">
              <w:rPr>
                <w:b/>
                <w:sz w:val="20"/>
                <w:szCs w:val="20"/>
                <w:lang w:val="fr-FR"/>
              </w:rPr>
              <w:t>misericorida</w:t>
            </w:r>
            <w:proofErr w:type="spellEnd"/>
            <w:r w:rsidRPr="00142F75">
              <w:rPr>
                <w:b/>
                <w:sz w:val="20"/>
                <w:szCs w:val="20"/>
                <w:lang w:val="fr-FR"/>
              </w:rPr>
              <w:t xml:space="preserve">, </w:t>
            </w:r>
            <w:proofErr w:type="spellStart"/>
            <w:r w:rsidRPr="00142F75">
              <w:rPr>
                <w:b/>
                <w:sz w:val="20"/>
                <w:szCs w:val="20"/>
                <w:lang w:val="fr-FR"/>
              </w:rPr>
              <w:t>ae</w:t>
            </w:r>
            <w:proofErr w:type="spellEnd"/>
            <w:r w:rsidRPr="00142F75">
              <w:rPr>
                <w:b/>
                <w:sz w:val="20"/>
                <w:szCs w:val="20"/>
                <w:lang w:val="fr-FR"/>
              </w:rPr>
              <w:t xml:space="preserve">: </w:t>
            </w:r>
            <w:proofErr w:type="spellStart"/>
            <w:r w:rsidRPr="00142F75">
              <w:rPr>
                <w:b/>
                <w:sz w:val="20"/>
                <w:szCs w:val="20"/>
                <w:lang w:val="fr-FR"/>
              </w:rPr>
              <w:t>Mitleid</w:t>
            </w:r>
            <w:proofErr w:type="spellEnd"/>
            <w:r w:rsidRPr="00142F75">
              <w:rPr>
                <w:b/>
                <w:sz w:val="20"/>
                <w:szCs w:val="20"/>
                <w:lang w:val="fr-FR"/>
              </w:rPr>
              <w:t xml:space="preserve">, </w:t>
            </w:r>
            <w:proofErr w:type="spellStart"/>
            <w:r w:rsidRPr="00142F75">
              <w:rPr>
                <w:b/>
                <w:sz w:val="20"/>
                <w:szCs w:val="20"/>
                <w:lang w:val="fr-FR"/>
              </w:rPr>
              <w:t>Erbarmen</w:t>
            </w:r>
            <w:proofErr w:type="spellEnd"/>
            <w:r w:rsidRPr="00142F75">
              <w:rPr>
                <w:b/>
                <w:sz w:val="20"/>
                <w:szCs w:val="20"/>
                <w:lang w:val="fr-FR"/>
              </w:rPr>
              <w:t>;</w:t>
            </w:r>
            <w:r w:rsidRPr="00142F75">
              <w:rPr>
                <w:sz w:val="20"/>
                <w:szCs w:val="20"/>
                <w:lang w:val="fr-FR"/>
              </w:rPr>
              <w:t xml:space="preserve"> </w:t>
            </w:r>
          </w:p>
          <w:p w:rsidR="00142F75" w:rsidRPr="00142F75" w:rsidRDefault="00142F75" w:rsidP="00142F75">
            <w:pPr>
              <w:suppressLineNumbers/>
              <w:spacing w:after="0" w:line="360" w:lineRule="auto"/>
              <w:rPr>
                <w:b/>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b/>
                <w:sz w:val="20"/>
                <w:szCs w:val="20"/>
                <w:lang w:val="fr-FR"/>
              </w:rPr>
              <w:t>misereri</w:t>
            </w:r>
            <w:proofErr w:type="spellEnd"/>
            <w:r w:rsidRPr="00142F75">
              <w:rPr>
                <w:b/>
                <w:sz w:val="20"/>
                <w:szCs w:val="20"/>
                <w:lang w:val="fr-FR"/>
              </w:rPr>
              <w:t xml:space="preserve">, </w:t>
            </w:r>
            <w:proofErr w:type="spellStart"/>
            <w:r w:rsidRPr="00142F75">
              <w:rPr>
                <w:b/>
                <w:sz w:val="20"/>
                <w:szCs w:val="20"/>
                <w:lang w:val="fr-FR"/>
              </w:rPr>
              <w:t>misereor</w:t>
            </w:r>
            <w:proofErr w:type="spellEnd"/>
            <w:r w:rsidRPr="00142F75">
              <w:rPr>
                <w:b/>
                <w:sz w:val="20"/>
                <w:szCs w:val="20"/>
                <w:lang w:val="fr-FR"/>
              </w:rPr>
              <w:t xml:space="preserve">, </w:t>
            </w:r>
            <w:proofErr w:type="spellStart"/>
            <w:r w:rsidRPr="00142F75">
              <w:rPr>
                <w:b/>
                <w:sz w:val="20"/>
                <w:szCs w:val="20"/>
                <w:lang w:val="fr-FR"/>
              </w:rPr>
              <w:t>miseritus</w:t>
            </w:r>
            <w:proofErr w:type="spellEnd"/>
            <w:r w:rsidRPr="00142F75">
              <w:rPr>
                <w:b/>
                <w:sz w:val="20"/>
                <w:szCs w:val="20"/>
                <w:lang w:val="fr-FR"/>
              </w:rPr>
              <w:t xml:space="preserve"> </w:t>
            </w:r>
            <w:proofErr w:type="spellStart"/>
            <w:r w:rsidRPr="00142F75">
              <w:rPr>
                <w:b/>
                <w:sz w:val="20"/>
                <w:szCs w:val="20"/>
                <w:lang w:val="fr-FR"/>
              </w:rPr>
              <w:t>sum</w:t>
            </w:r>
            <w:proofErr w:type="spellEnd"/>
            <w:r w:rsidRPr="00142F75">
              <w:rPr>
                <w:b/>
                <w:sz w:val="20"/>
                <w:szCs w:val="20"/>
                <w:lang w:val="fr-FR"/>
              </w:rPr>
              <w:t xml:space="preserve"> (hier: + </w:t>
            </w:r>
            <w:proofErr w:type="spellStart"/>
            <w:r w:rsidRPr="00142F75">
              <w:rPr>
                <w:b/>
                <w:sz w:val="20"/>
                <w:szCs w:val="20"/>
                <w:lang w:val="fr-FR"/>
              </w:rPr>
              <w:t>Dativ</w:t>
            </w:r>
            <w:proofErr w:type="spellEnd"/>
            <w:r w:rsidRPr="00142F75">
              <w:rPr>
                <w:b/>
                <w:sz w:val="20"/>
                <w:szCs w:val="20"/>
                <w:lang w:val="fr-FR"/>
              </w:rPr>
              <w:t xml:space="preserve">): </w:t>
            </w:r>
            <w:proofErr w:type="spellStart"/>
            <w:r w:rsidRPr="00142F75">
              <w:rPr>
                <w:b/>
                <w:sz w:val="20"/>
                <w:szCs w:val="20"/>
                <w:lang w:val="fr-FR"/>
              </w:rPr>
              <w:t>Mitleid</w:t>
            </w:r>
            <w:proofErr w:type="spellEnd"/>
            <w:r w:rsidRPr="00142F75">
              <w:rPr>
                <w:b/>
                <w:sz w:val="20"/>
                <w:szCs w:val="20"/>
                <w:lang w:val="fr-FR"/>
              </w:rPr>
              <w:t xml:space="preserve"> </w:t>
            </w:r>
            <w:proofErr w:type="spellStart"/>
            <w:r w:rsidRPr="00142F75">
              <w:rPr>
                <w:b/>
                <w:sz w:val="20"/>
                <w:szCs w:val="20"/>
                <w:lang w:val="fr-FR"/>
              </w:rPr>
              <w:t>haben</w:t>
            </w:r>
            <w:proofErr w:type="spellEnd"/>
            <w:r w:rsidRPr="00142F75">
              <w:rPr>
                <w:b/>
                <w:sz w:val="20"/>
                <w:szCs w:val="20"/>
                <w:lang w:val="fr-FR"/>
              </w:rPr>
              <w:t xml:space="preserve">, </w:t>
            </w:r>
            <w:proofErr w:type="spellStart"/>
            <w:r w:rsidRPr="00142F75">
              <w:rPr>
                <w:b/>
                <w:sz w:val="20"/>
                <w:szCs w:val="20"/>
                <w:lang w:val="fr-FR"/>
              </w:rPr>
              <w:t>sich</w:t>
            </w:r>
            <w:proofErr w:type="spellEnd"/>
            <w:r w:rsidRPr="00142F75">
              <w:rPr>
                <w:b/>
                <w:sz w:val="20"/>
                <w:szCs w:val="20"/>
                <w:lang w:val="fr-FR"/>
              </w:rPr>
              <w:t xml:space="preserve"> </w:t>
            </w:r>
            <w:proofErr w:type="spellStart"/>
            <w:r w:rsidRPr="00142F75">
              <w:rPr>
                <w:b/>
                <w:sz w:val="20"/>
                <w:szCs w:val="20"/>
                <w:lang w:val="fr-FR"/>
              </w:rPr>
              <w:t>erbarmen</w:t>
            </w:r>
            <w:proofErr w:type="spellEnd"/>
            <w:r w:rsidRPr="00142F75">
              <w:rPr>
                <w:b/>
                <w:sz w:val="20"/>
                <w:szCs w:val="20"/>
                <w:lang w:val="fr-FR"/>
              </w:rPr>
              <w:t>;</w:t>
            </w:r>
            <w:r w:rsidRPr="00142F75">
              <w:rPr>
                <w:sz w:val="20"/>
                <w:szCs w:val="20"/>
                <w:lang w:val="fr-FR"/>
              </w:rPr>
              <w:t xml:space="preserve"> </w:t>
            </w:r>
            <w:proofErr w:type="spellStart"/>
            <w:r w:rsidRPr="00142F75">
              <w:rPr>
                <w:b/>
                <w:sz w:val="20"/>
                <w:szCs w:val="20"/>
                <w:lang w:val="fr-FR"/>
              </w:rPr>
              <w:t>reconciliari</w:t>
            </w:r>
            <w:proofErr w:type="spellEnd"/>
            <w:r w:rsidRPr="00142F75">
              <w:rPr>
                <w:b/>
                <w:sz w:val="20"/>
                <w:szCs w:val="20"/>
                <w:lang w:val="fr-FR"/>
              </w:rPr>
              <w:t xml:space="preserve">: </w:t>
            </w:r>
            <w:proofErr w:type="spellStart"/>
            <w:r w:rsidRPr="00142F75">
              <w:rPr>
                <w:b/>
                <w:sz w:val="20"/>
                <w:szCs w:val="20"/>
                <w:lang w:val="fr-FR"/>
              </w:rPr>
              <w:t>sich</w:t>
            </w:r>
            <w:proofErr w:type="spellEnd"/>
            <w:r w:rsidRPr="00142F75">
              <w:rPr>
                <w:b/>
                <w:sz w:val="20"/>
                <w:szCs w:val="20"/>
                <w:lang w:val="fr-FR"/>
              </w:rPr>
              <w:t xml:space="preserve"> </w:t>
            </w:r>
            <w:proofErr w:type="spellStart"/>
            <w:r w:rsidRPr="00142F75">
              <w:rPr>
                <w:b/>
                <w:sz w:val="20"/>
                <w:szCs w:val="20"/>
                <w:lang w:val="fr-FR"/>
              </w:rPr>
              <w:t>versöhnen</w:t>
            </w:r>
            <w:proofErr w:type="spellEnd"/>
            <w:r w:rsidRPr="00142F75">
              <w:rPr>
                <w:b/>
                <w:sz w:val="20"/>
                <w:szCs w:val="20"/>
                <w:lang w:val="fr-FR"/>
              </w:rPr>
              <w:t>;</w:t>
            </w:r>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 xml:space="preserve">; </w:t>
            </w:r>
            <w:proofErr w:type="spellStart"/>
            <w:r w:rsidRPr="00142F75">
              <w:rPr>
                <w:sz w:val="20"/>
                <w:szCs w:val="20"/>
                <w:lang w:val="fr-FR"/>
              </w:rPr>
              <w:t>gignere</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 xml:space="preserve">. </w:t>
            </w:r>
            <w:proofErr w:type="spellStart"/>
            <w:r w:rsidRPr="00142F75">
              <w:rPr>
                <w:sz w:val="20"/>
                <w:szCs w:val="20"/>
                <w:lang w:val="fr-FR"/>
              </w:rPr>
              <w:t>recommendare</w:t>
            </w:r>
            <w:proofErr w:type="spellEnd"/>
            <w:r w:rsidRPr="00142F75">
              <w:rPr>
                <w:sz w:val="20"/>
                <w:szCs w:val="20"/>
                <w:lang w:val="fr-FR"/>
              </w:rPr>
              <w:t xml:space="preserve">: </w:t>
            </w:r>
            <w:proofErr w:type="spellStart"/>
            <w:r w:rsidRPr="00142F75">
              <w:rPr>
                <w:sz w:val="20"/>
                <w:szCs w:val="20"/>
                <w:lang w:val="fr-FR"/>
              </w:rPr>
              <w:t>anvertrauen</w:t>
            </w:r>
            <w:proofErr w:type="spellEnd"/>
            <w:r w:rsidRPr="00142F75">
              <w:rPr>
                <w:sz w:val="20"/>
                <w:szCs w:val="20"/>
                <w:lang w:val="fr-FR"/>
              </w:rPr>
              <w:t xml:space="preserve">, </w:t>
            </w:r>
            <w:proofErr w:type="spellStart"/>
            <w:r w:rsidRPr="00142F75">
              <w:rPr>
                <w:sz w:val="20"/>
                <w:szCs w:val="20"/>
                <w:lang w:val="fr-FR"/>
              </w:rPr>
              <w:t>übergeben</w:t>
            </w:r>
            <w:proofErr w:type="spellEnd"/>
            <w:r w:rsidRPr="00142F75">
              <w:rPr>
                <w:sz w:val="20"/>
                <w:szCs w:val="20"/>
                <w:lang w:val="fr-FR"/>
              </w:rPr>
              <w:t xml:space="preserve">; </w:t>
            </w:r>
            <w:proofErr w:type="spellStart"/>
            <w:r w:rsidRPr="00142F75">
              <w:rPr>
                <w:sz w:val="20"/>
                <w:szCs w:val="20"/>
                <w:lang w:val="fr-FR"/>
              </w:rPr>
              <w:t>ipsum</w:t>
            </w:r>
            <w:proofErr w:type="spellEnd"/>
            <w:r w:rsidRPr="00142F75">
              <w:rPr>
                <w:sz w:val="20"/>
                <w:szCs w:val="20"/>
                <w:lang w:val="fr-FR"/>
              </w:rPr>
              <w:t xml:space="preserve"> = </w:t>
            </w:r>
            <w:proofErr w:type="spellStart"/>
            <w:r w:rsidRPr="00142F75">
              <w:rPr>
                <w:sz w:val="20"/>
                <w:szCs w:val="20"/>
                <w:lang w:val="fr-FR"/>
              </w:rPr>
              <w:t>eum</w:t>
            </w:r>
            <w:proofErr w:type="spellEnd"/>
            <w:r w:rsidRPr="00142F75">
              <w:rPr>
                <w:sz w:val="20"/>
                <w:szCs w:val="20"/>
                <w:lang w:val="fr-FR"/>
              </w:rPr>
              <w:t xml:space="preserve">; in </w:t>
            </w:r>
            <w:proofErr w:type="spellStart"/>
            <w:r w:rsidRPr="00142F75">
              <w:rPr>
                <w:sz w:val="20"/>
                <w:szCs w:val="20"/>
                <w:lang w:val="fr-FR"/>
              </w:rPr>
              <w:t>filium</w:t>
            </w:r>
            <w:proofErr w:type="spellEnd"/>
            <w:r w:rsidRPr="00142F75">
              <w:rPr>
                <w:sz w:val="20"/>
                <w:szCs w:val="20"/>
                <w:lang w:val="fr-FR"/>
              </w:rPr>
              <w:t xml:space="preserve"> </w:t>
            </w:r>
            <w:proofErr w:type="spellStart"/>
            <w:r w:rsidRPr="00142F75">
              <w:rPr>
                <w:sz w:val="20"/>
                <w:szCs w:val="20"/>
                <w:lang w:val="fr-FR"/>
              </w:rPr>
              <w:t>proprium</w:t>
            </w:r>
            <w:proofErr w:type="spellEnd"/>
            <w:r w:rsidRPr="00142F75">
              <w:rPr>
                <w:sz w:val="20"/>
                <w:szCs w:val="20"/>
                <w:lang w:val="fr-FR"/>
              </w:rPr>
              <w:t xml:space="preserve"> </w:t>
            </w:r>
            <w:proofErr w:type="spellStart"/>
            <w:r w:rsidRPr="00142F75">
              <w:rPr>
                <w:sz w:val="20"/>
                <w:szCs w:val="20"/>
                <w:lang w:val="fr-FR"/>
              </w:rPr>
              <w:t>enutrire</w:t>
            </w:r>
            <w:proofErr w:type="spellEnd"/>
            <w:r w:rsidRPr="00142F75">
              <w:rPr>
                <w:sz w:val="20"/>
                <w:szCs w:val="20"/>
                <w:lang w:val="fr-FR"/>
              </w:rPr>
              <w:t xml:space="preserve">: </w:t>
            </w:r>
            <w:proofErr w:type="spellStart"/>
            <w:r w:rsidRPr="00142F75">
              <w:rPr>
                <w:sz w:val="20"/>
                <w:szCs w:val="20"/>
                <w:lang w:val="fr-FR"/>
              </w:rPr>
              <w:t>als</w:t>
            </w:r>
            <w:proofErr w:type="spellEnd"/>
            <w:r w:rsidRPr="00142F75">
              <w:rPr>
                <w:sz w:val="20"/>
                <w:szCs w:val="20"/>
                <w:lang w:val="fr-FR"/>
              </w:rPr>
              <w:t xml:space="preserve"> </w:t>
            </w:r>
            <w:proofErr w:type="spellStart"/>
            <w:r w:rsidRPr="00142F75">
              <w:rPr>
                <w:sz w:val="20"/>
                <w:szCs w:val="20"/>
                <w:lang w:val="fr-FR"/>
              </w:rPr>
              <w:t>eigenen</w:t>
            </w:r>
            <w:proofErr w:type="spellEnd"/>
            <w:r w:rsidRPr="00142F75">
              <w:rPr>
                <w:sz w:val="20"/>
                <w:szCs w:val="20"/>
                <w:lang w:val="fr-FR"/>
              </w:rPr>
              <w:t xml:space="preserve"> </w:t>
            </w:r>
            <w:proofErr w:type="spellStart"/>
            <w:r w:rsidRPr="00142F75">
              <w:rPr>
                <w:sz w:val="20"/>
                <w:szCs w:val="20"/>
                <w:lang w:val="fr-FR"/>
              </w:rPr>
              <w:t>Sohn</w:t>
            </w:r>
            <w:proofErr w:type="spellEnd"/>
            <w:r w:rsidRPr="00142F75">
              <w:rPr>
                <w:sz w:val="20"/>
                <w:szCs w:val="20"/>
                <w:lang w:val="fr-FR"/>
              </w:rPr>
              <w:t xml:space="preserve"> </w:t>
            </w:r>
            <w:proofErr w:type="spellStart"/>
            <w:r w:rsidRPr="00142F75">
              <w:rPr>
                <w:sz w:val="20"/>
                <w:szCs w:val="20"/>
                <w:lang w:val="fr-FR"/>
              </w:rPr>
              <w:t>aufziehen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b/>
                <w:sz w:val="20"/>
                <w:szCs w:val="20"/>
                <w:lang w:val="fr-FR"/>
              </w:rPr>
            </w:pPr>
            <w:proofErr w:type="spellStart"/>
            <w:r w:rsidRPr="00142F75">
              <w:rPr>
                <w:sz w:val="20"/>
                <w:szCs w:val="20"/>
                <w:lang w:val="fr-FR"/>
              </w:rPr>
              <w:t>indignari</w:t>
            </w:r>
            <w:proofErr w:type="spellEnd"/>
            <w:r w:rsidRPr="00142F75">
              <w:rPr>
                <w:sz w:val="20"/>
                <w:szCs w:val="20"/>
                <w:lang w:val="fr-FR"/>
              </w:rPr>
              <w:t xml:space="preserve">: </w:t>
            </w:r>
            <w:proofErr w:type="spellStart"/>
            <w:r w:rsidRPr="00142F75">
              <w:rPr>
                <w:sz w:val="20"/>
                <w:szCs w:val="20"/>
                <w:lang w:val="fr-FR"/>
              </w:rPr>
              <w:t>sich</w:t>
            </w:r>
            <w:proofErr w:type="spellEnd"/>
            <w:r w:rsidRPr="00142F75">
              <w:rPr>
                <w:sz w:val="20"/>
                <w:szCs w:val="20"/>
                <w:lang w:val="fr-FR"/>
              </w:rPr>
              <w:t xml:space="preserve"> </w:t>
            </w:r>
            <w:proofErr w:type="spellStart"/>
            <w:r w:rsidRPr="00142F75">
              <w:rPr>
                <w:sz w:val="20"/>
                <w:szCs w:val="20"/>
                <w:lang w:val="fr-FR"/>
              </w:rPr>
              <w:t>entrüsten</w:t>
            </w:r>
            <w:proofErr w:type="spellEnd"/>
            <w:r w:rsidRPr="00142F75">
              <w:rPr>
                <w:sz w:val="20"/>
                <w:szCs w:val="20"/>
                <w:lang w:val="fr-FR"/>
              </w:rPr>
              <w:t xml:space="preserve">; </w:t>
            </w:r>
            <w:proofErr w:type="spellStart"/>
            <w:r w:rsidRPr="00142F75">
              <w:rPr>
                <w:b/>
                <w:sz w:val="20"/>
                <w:szCs w:val="20"/>
                <w:lang w:val="fr-FR"/>
              </w:rPr>
              <w:t>demens</w:t>
            </w:r>
            <w:proofErr w:type="spellEnd"/>
            <w:r w:rsidRPr="00142F75">
              <w:rPr>
                <w:b/>
                <w:sz w:val="20"/>
                <w:szCs w:val="20"/>
                <w:lang w:val="fr-FR"/>
              </w:rPr>
              <w:t xml:space="preserve">, </w:t>
            </w:r>
            <w:proofErr w:type="spellStart"/>
            <w:r w:rsidRPr="00142F75">
              <w:rPr>
                <w:b/>
                <w:sz w:val="20"/>
                <w:szCs w:val="20"/>
                <w:lang w:val="fr-FR"/>
              </w:rPr>
              <w:t>entis</w:t>
            </w:r>
            <w:proofErr w:type="spellEnd"/>
            <w:r w:rsidRPr="00142F75">
              <w:rPr>
                <w:b/>
                <w:sz w:val="20"/>
                <w:szCs w:val="20"/>
                <w:lang w:val="fr-FR"/>
              </w:rPr>
              <w:t xml:space="preserve">: </w:t>
            </w:r>
            <w:proofErr w:type="spellStart"/>
            <w:r w:rsidRPr="00142F75">
              <w:rPr>
                <w:b/>
                <w:sz w:val="20"/>
                <w:szCs w:val="20"/>
                <w:lang w:val="fr-FR"/>
              </w:rPr>
              <w:t>verrückt</w:t>
            </w:r>
            <w:proofErr w:type="spellEnd"/>
            <w:r w:rsidRPr="00142F75">
              <w:rPr>
                <w:b/>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tali</w:t>
            </w:r>
            <w:proofErr w:type="spellEnd"/>
            <w:r w:rsidRPr="00142F75">
              <w:rPr>
                <w:sz w:val="20"/>
                <w:szCs w:val="20"/>
                <w:lang w:val="fr-FR"/>
              </w:rPr>
              <w:t xml:space="preserve"> </w:t>
            </w:r>
            <w:proofErr w:type="spellStart"/>
            <w:r w:rsidRPr="00142F75">
              <w:rPr>
                <w:sz w:val="20"/>
                <w:szCs w:val="20"/>
                <w:lang w:val="fr-FR"/>
              </w:rPr>
              <w:t>ratione</w:t>
            </w:r>
            <w:proofErr w:type="spellEnd"/>
            <w:r w:rsidRPr="00142F75">
              <w:rPr>
                <w:sz w:val="20"/>
                <w:szCs w:val="20"/>
                <w:lang w:val="fr-FR"/>
              </w:rPr>
              <w:t xml:space="preserve">: </w:t>
            </w:r>
            <w:proofErr w:type="spellStart"/>
            <w:r w:rsidRPr="00142F75">
              <w:rPr>
                <w:sz w:val="20"/>
                <w:szCs w:val="20"/>
                <w:lang w:val="fr-FR"/>
              </w:rPr>
              <w:t>folgendermaßen</w:t>
            </w:r>
            <w:proofErr w:type="spellEnd"/>
            <w:r w:rsidRPr="00142F75">
              <w:rPr>
                <w:sz w:val="20"/>
                <w:szCs w:val="20"/>
                <w:lang w:val="fr-FR"/>
              </w:rPr>
              <w:t xml:space="preserve">; in </w:t>
            </w:r>
            <w:proofErr w:type="spellStart"/>
            <w:r w:rsidRPr="00142F75">
              <w:rPr>
                <w:sz w:val="20"/>
                <w:szCs w:val="20"/>
                <w:lang w:val="fr-FR"/>
              </w:rPr>
              <w:t>heredem</w:t>
            </w:r>
            <w:proofErr w:type="spellEnd"/>
            <w:r w:rsidRPr="00142F75">
              <w:rPr>
                <w:sz w:val="20"/>
                <w:szCs w:val="20"/>
                <w:lang w:val="fr-FR"/>
              </w:rPr>
              <w:t xml:space="preserve"> </w:t>
            </w:r>
            <w:proofErr w:type="spellStart"/>
            <w:r w:rsidRPr="00142F75">
              <w:rPr>
                <w:sz w:val="20"/>
                <w:szCs w:val="20"/>
                <w:lang w:val="fr-FR"/>
              </w:rPr>
              <w:t>accipere</w:t>
            </w:r>
            <w:proofErr w:type="spellEnd"/>
            <w:r w:rsidRPr="00142F75">
              <w:rPr>
                <w:sz w:val="20"/>
                <w:szCs w:val="20"/>
                <w:lang w:val="fr-FR"/>
              </w:rPr>
              <w:t xml:space="preserve">: </w:t>
            </w:r>
            <w:proofErr w:type="spellStart"/>
            <w:r w:rsidRPr="00142F75">
              <w:rPr>
                <w:sz w:val="20"/>
                <w:szCs w:val="20"/>
                <w:lang w:val="fr-FR"/>
              </w:rPr>
              <w:t>als</w:t>
            </w:r>
            <w:proofErr w:type="spellEnd"/>
            <w:r w:rsidRPr="00142F75">
              <w:rPr>
                <w:sz w:val="20"/>
                <w:szCs w:val="20"/>
                <w:lang w:val="fr-FR"/>
              </w:rPr>
              <w:t xml:space="preserve"> </w:t>
            </w:r>
            <w:proofErr w:type="spellStart"/>
            <w:r w:rsidRPr="00142F75">
              <w:rPr>
                <w:sz w:val="20"/>
                <w:szCs w:val="20"/>
                <w:lang w:val="fr-FR"/>
              </w:rPr>
              <w:t>Erben</w:t>
            </w:r>
            <w:proofErr w:type="spellEnd"/>
            <w:r w:rsidRPr="00142F75">
              <w:rPr>
                <w:sz w:val="20"/>
                <w:szCs w:val="20"/>
                <w:lang w:val="fr-FR"/>
              </w:rPr>
              <w:t xml:space="preserve"> </w:t>
            </w:r>
            <w:proofErr w:type="spellStart"/>
            <w:r w:rsidRPr="00142F75">
              <w:rPr>
                <w:sz w:val="20"/>
                <w:szCs w:val="20"/>
                <w:lang w:val="fr-FR"/>
              </w:rPr>
              <w:t>aufnehmen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gignere</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quando</w:t>
            </w:r>
            <w:proofErr w:type="spellEnd"/>
            <w:r w:rsidRPr="00142F75">
              <w:rPr>
                <w:sz w:val="20"/>
                <w:szCs w:val="20"/>
                <w:lang w:val="fr-FR"/>
              </w:rPr>
              <w:t xml:space="preserve">: </w:t>
            </w:r>
            <w:proofErr w:type="spellStart"/>
            <w:r w:rsidRPr="00142F75">
              <w:rPr>
                <w:sz w:val="20"/>
                <w:szCs w:val="20"/>
                <w:lang w:val="fr-FR"/>
              </w:rPr>
              <w:t>als</w:t>
            </w:r>
            <w:proofErr w:type="spellEnd"/>
            <w:r w:rsidRPr="00142F75">
              <w:rPr>
                <w:sz w:val="20"/>
                <w:szCs w:val="20"/>
                <w:lang w:val="fr-FR"/>
              </w:rPr>
              <w:t xml:space="preserve">; </w:t>
            </w:r>
            <w:proofErr w:type="spellStart"/>
            <w:r w:rsidRPr="00142F75">
              <w:rPr>
                <w:sz w:val="20"/>
                <w:szCs w:val="20"/>
                <w:lang w:val="fr-FR"/>
              </w:rPr>
              <w:t>meretrix</w:t>
            </w:r>
            <w:proofErr w:type="spellEnd"/>
            <w:r w:rsidRPr="00142F75">
              <w:rPr>
                <w:sz w:val="20"/>
                <w:szCs w:val="20"/>
                <w:lang w:val="fr-FR"/>
              </w:rPr>
              <w:t xml:space="preserve">: </w:t>
            </w:r>
            <w:proofErr w:type="spellStart"/>
            <w:r w:rsidRPr="00142F75">
              <w:rPr>
                <w:sz w:val="20"/>
                <w:szCs w:val="20"/>
                <w:lang w:val="fr-FR"/>
              </w:rPr>
              <w:t>s.o</w:t>
            </w:r>
            <w:proofErr w:type="spellEnd"/>
            <w:r w:rsidRPr="00142F75">
              <w:rPr>
                <w:sz w:val="20"/>
                <w:szCs w:val="20"/>
                <w:lang w:val="fr-FR"/>
              </w:rPr>
              <w:t xml:space="preserve">. </w:t>
            </w:r>
            <w:proofErr w:type="spellStart"/>
            <w:r w:rsidRPr="00142F75">
              <w:rPr>
                <w:sz w:val="20"/>
                <w:szCs w:val="20"/>
                <w:lang w:val="fr-FR"/>
              </w:rPr>
              <w:t>praeceptum</w:t>
            </w:r>
            <w:proofErr w:type="spellEnd"/>
            <w:r w:rsidRPr="00142F75">
              <w:rPr>
                <w:sz w:val="20"/>
                <w:szCs w:val="20"/>
                <w:lang w:val="fr-FR"/>
              </w:rPr>
              <w:t xml:space="preserve">, i: </w:t>
            </w:r>
            <w:proofErr w:type="spellStart"/>
            <w:r w:rsidRPr="00142F75">
              <w:rPr>
                <w:sz w:val="20"/>
                <w:szCs w:val="20"/>
                <w:lang w:val="fr-FR"/>
              </w:rPr>
              <w:t>Vorschrift</w:t>
            </w:r>
            <w:proofErr w:type="spellEnd"/>
            <w:r w:rsidRPr="00142F75">
              <w:rPr>
                <w:sz w:val="20"/>
                <w:szCs w:val="20"/>
                <w:lang w:val="fr-FR"/>
              </w:rPr>
              <w:t xml:space="preserve">, </w:t>
            </w:r>
            <w:proofErr w:type="spellStart"/>
            <w:r w:rsidRPr="00142F75">
              <w:rPr>
                <w:sz w:val="20"/>
                <w:szCs w:val="20"/>
                <w:lang w:val="fr-FR"/>
              </w:rPr>
              <w:t>Befehl</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desponsare</w:t>
            </w:r>
            <w:proofErr w:type="spellEnd"/>
            <w:r w:rsidRPr="00142F75">
              <w:rPr>
                <w:sz w:val="20"/>
                <w:szCs w:val="20"/>
                <w:lang w:val="fr-FR"/>
              </w:rPr>
              <w:t xml:space="preserve">: </w:t>
            </w:r>
            <w:proofErr w:type="spellStart"/>
            <w:r w:rsidRPr="00142F75">
              <w:rPr>
                <w:sz w:val="20"/>
                <w:szCs w:val="20"/>
                <w:lang w:val="fr-FR"/>
              </w:rPr>
              <w:t>heiraten</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per + </w:t>
            </w:r>
            <w:proofErr w:type="spellStart"/>
            <w:r w:rsidRPr="00142F75">
              <w:rPr>
                <w:sz w:val="20"/>
                <w:szCs w:val="20"/>
                <w:lang w:val="fr-FR"/>
              </w:rPr>
              <w:t>Akk</w:t>
            </w:r>
            <w:proofErr w:type="spellEnd"/>
            <w:r w:rsidRPr="00142F75">
              <w:rPr>
                <w:sz w:val="20"/>
                <w:szCs w:val="20"/>
                <w:lang w:val="fr-FR"/>
              </w:rPr>
              <w:t xml:space="preserve">.: </w:t>
            </w:r>
            <w:r w:rsidRPr="00142F75">
              <w:rPr>
                <w:i/>
                <w:sz w:val="20"/>
                <w:szCs w:val="20"/>
                <w:lang w:val="fr-FR"/>
              </w:rPr>
              <w:t>hier:</w:t>
            </w:r>
            <w:r w:rsidRPr="00142F75">
              <w:rPr>
                <w:sz w:val="20"/>
                <w:szCs w:val="20"/>
                <w:lang w:val="fr-FR"/>
              </w:rPr>
              <w:t xml:space="preserve"> </w:t>
            </w:r>
            <w:proofErr w:type="spellStart"/>
            <w:r w:rsidRPr="00142F75">
              <w:rPr>
                <w:sz w:val="20"/>
                <w:szCs w:val="20"/>
                <w:lang w:val="fr-FR"/>
              </w:rPr>
              <w:t>wegen</w:t>
            </w:r>
            <w:proofErr w:type="spellEnd"/>
            <w:r w:rsidRPr="00142F75">
              <w:rPr>
                <w:sz w:val="20"/>
                <w:szCs w:val="20"/>
                <w:lang w:val="fr-FR"/>
              </w:rPr>
              <w:t xml:space="preserve">; </w:t>
            </w:r>
            <w:proofErr w:type="spellStart"/>
            <w:r w:rsidRPr="00142F75">
              <w:rPr>
                <w:sz w:val="20"/>
                <w:szCs w:val="20"/>
                <w:lang w:val="fr-FR"/>
              </w:rPr>
              <w:t>contritio</w:t>
            </w:r>
            <w:proofErr w:type="spellEnd"/>
            <w:r w:rsidRPr="00142F75">
              <w:rPr>
                <w:sz w:val="20"/>
                <w:szCs w:val="20"/>
                <w:lang w:val="fr-FR"/>
              </w:rPr>
              <w:t xml:space="preserve">, </w:t>
            </w:r>
            <w:proofErr w:type="spellStart"/>
            <w:r w:rsidRPr="00142F75">
              <w:rPr>
                <w:sz w:val="20"/>
                <w:szCs w:val="20"/>
                <w:lang w:val="fr-FR"/>
              </w:rPr>
              <w:t>onis</w:t>
            </w:r>
            <w:proofErr w:type="spellEnd"/>
            <w:r w:rsidRPr="00142F75">
              <w:rPr>
                <w:sz w:val="20"/>
                <w:szCs w:val="20"/>
                <w:lang w:val="fr-FR"/>
              </w:rPr>
              <w:t xml:space="preserve">, f.: Kummer, </w:t>
            </w:r>
            <w:proofErr w:type="spellStart"/>
            <w:r w:rsidRPr="00142F75">
              <w:rPr>
                <w:sz w:val="20"/>
                <w:szCs w:val="20"/>
                <w:lang w:val="fr-FR"/>
              </w:rPr>
              <w:t>Elend</w:t>
            </w:r>
            <w:proofErr w:type="spellEnd"/>
            <w:r w:rsidRPr="00142F75">
              <w:rPr>
                <w:sz w:val="20"/>
                <w:szCs w:val="20"/>
                <w:lang w:val="fr-FR"/>
              </w:rPr>
              <w:t xml:space="preserve">; </w:t>
            </w:r>
            <w:proofErr w:type="spellStart"/>
            <w:r w:rsidRPr="00142F75">
              <w:rPr>
                <w:b/>
                <w:sz w:val="20"/>
                <w:szCs w:val="20"/>
                <w:lang w:val="fr-FR"/>
              </w:rPr>
              <w:t>propter</w:t>
            </w:r>
            <w:proofErr w:type="spellEnd"/>
            <w:r w:rsidRPr="00142F75">
              <w:rPr>
                <w:b/>
                <w:sz w:val="20"/>
                <w:szCs w:val="20"/>
                <w:lang w:val="fr-FR"/>
              </w:rPr>
              <w:t xml:space="preserve"> +</w:t>
            </w:r>
            <w:r w:rsidRPr="00142F75">
              <w:rPr>
                <w:sz w:val="20"/>
                <w:szCs w:val="20"/>
                <w:lang w:val="fr-FR"/>
              </w:rPr>
              <w:t xml:space="preserve"> </w:t>
            </w:r>
            <w:proofErr w:type="spellStart"/>
            <w:r w:rsidRPr="00142F75">
              <w:rPr>
                <w:b/>
                <w:sz w:val="20"/>
                <w:szCs w:val="20"/>
                <w:lang w:val="fr-FR"/>
              </w:rPr>
              <w:t>Akk</w:t>
            </w:r>
            <w:proofErr w:type="spellEnd"/>
            <w:r w:rsidRPr="00142F75">
              <w:rPr>
                <w:b/>
                <w:sz w:val="20"/>
                <w:szCs w:val="20"/>
                <w:lang w:val="fr-FR"/>
              </w:rPr>
              <w:t xml:space="preserve">.: </w:t>
            </w:r>
            <w:proofErr w:type="spellStart"/>
            <w:r w:rsidRPr="00142F75">
              <w:rPr>
                <w:b/>
                <w:sz w:val="20"/>
                <w:szCs w:val="20"/>
                <w:lang w:val="fr-FR"/>
              </w:rPr>
              <w:t>wegen</w:t>
            </w:r>
            <w:proofErr w:type="spellEnd"/>
            <w:r w:rsidRPr="00142F75">
              <w:rPr>
                <w:b/>
                <w:sz w:val="20"/>
                <w:szCs w:val="20"/>
                <w:lang w:val="fr-FR"/>
              </w:rPr>
              <w:t>;</w:t>
            </w:r>
            <w:r w:rsidRPr="00142F75">
              <w:rPr>
                <w:sz w:val="20"/>
                <w:szCs w:val="20"/>
                <w:lang w:val="fr-FR"/>
              </w:rPr>
              <w:t xml:space="preserve"> </w:t>
            </w:r>
            <w:proofErr w:type="spellStart"/>
            <w:r w:rsidRPr="00142F75">
              <w:rPr>
                <w:b/>
                <w:sz w:val="20"/>
                <w:szCs w:val="20"/>
                <w:lang w:val="fr-FR"/>
              </w:rPr>
              <w:t>preces</w:t>
            </w:r>
            <w:proofErr w:type="spellEnd"/>
            <w:r w:rsidRPr="00142F75">
              <w:rPr>
                <w:b/>
                <w:sz w:val="20"/>
                <w:szCs w:val="20"/>
                <w:lang w:val="fr-FR"/>
              </w:rPr>
              <w:t xml:space="preserve">, </w:t>
            </w:r>
            <w:proofErr w:type="spellStart"/>
            <w:r w:rsidRPr="00142F75">
              <w:rPr>
                <w:b/>
                <w:sz w:val="20"/>
                <w:szCs w:val="20"/>
                <w:lang w:val="fr-FR"/>
              </w:rPr>
              <w:t>um</w:t>
            </w:r>
            <w:proofErr w:type="spellEnd"/>
            <w:r w:rsidRPr="00142F75">
              <w:rPr>
                <w:b/>
                <w:sz w:val="20"/>
                <w:szCs w:val="20"/>
                <w:lang w:val="fr-FR"/>
              </w:rPr>
              <w:t>, f.pl.: Bitte;</w:t>
            </w:r>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oportet</w:t>
            </w:r>
            <w:proofErr w:type="spellEnd"/>
            <w:r w:rsidRPr="00142F75">
              <w:rPr>
                <w:sz w:val="20"/>
                <w:szCs w:val="20"/>
                <w:lang w:val="fr-FR"/>
              </w:rPr>
              <w:t xml:space="preserve">: es </w:t>
            </w:r>
            <w:proofErr w:type="spellStart"/>
            <w:r w:rsidRPr="00142F75">
              <w:rPr>
                <w:sz w:val="20"/>
                <w:szCs w:val="20"/>
                <w:lang w:val="fr-FR"/>
              </w:rPr>
              <w:t>ist</w:t>
            </w:r>
            <w:proofErr w:type="spellEnd"/>
            <w:r w:rsidRPr="00142F75">
              <w:rPr>
                <w:sz w:val="20"/>
                <w:szCs w:val="20"/>
                <w:lang w:val="fr-FR"/>
              </w:rPr>
              <w:t xml:space="preserve"> </w:t>
            </w:r>
            <w:proofErr w:type="spellStart"/>
            <w:r w:rsidRPr="00142F75">
              <w:rPr>
                <w:sz w:val="20"/>
                <w:szCs w:val="20"/>
                <w:lang w:val="fr-FR"/>
              </w:rPr>
              <w:t>nötig</w:t>
            </w:r>
            <w:proofErr w:type="spellEnd"/>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hac</w:t>
            </w:r>
            <w:proofErr w:type="spellEnd"/>
            <w:r w:rsidRPr="00142F75">
              <w:rPr>
                <w:sz w:val="20"/>
                <w:szCs w:val="20"/>
                <w:lang w:val="fr-FR"/>
              </w:rPr>
              <w:t xml:space="preserve"> </w:t>
            </w:r>
            <w:proofErr w:type="spellStart"/>
            <w:r w:rsidRPr="00142F75">
              <w:rPr>
                <w:sz w:val="20"/>
                <w:szCs w:val="20"/>
                <w:lang w:val="fr-FR"/>
              </w:rPr>
              <w:t>ratione</w:t>
            </w:r>
            <w:proofErr w:type="spellEnd"/>
            <w:r w:rsidRPr="00142F75">
              <w:rPr>
                <w:sz w:val="20"/>
                <w:szCs w:val="20"/>
                <w:lang w:val="fr-FR"/>
              </w:rPr>
              <w:t xml:space="preserve">: mit </w:t>
            </w:r>
            <w:proofErr w:type="spellStart"/>
            <w:r w:rsidRPr="00142F75">
              <w:rPr>
                <w:sz w:val="20"/>
                <w:szCs w:val="20"/>
                <w:lang w:val="fr-FR"/>
              </w:rPr>
              <w:t>folgender</w:t>
            </w:r>
            <w:proofErr w:type="spellEnd"/>
            <w:r w:rsidRPr="00142F75">
              <w:rPr>
                <w:sz w:val="20"/>
                <w:szCs w:val="20"/>
                <w:lang w:val="fr-FR"/>
              </w:rPr>
              <w:t xml:space="preserve"> </w:t>
            </w:r>
            <w:proofErr w:type="spellStart"/>
            <w:r w:rsidRPr="00142F75">
              <w:rPr>
                <w:sz w:val="20"/>
                <w:szCs w:val="20"/>
                <w:lang w:val="fr-FR"/>
              </w:rPr>
              <w:t>Begründung</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culpam</w:t>
            </w:r>
            <w:proofErr w:type="spellEnd"/>
            <w:r w:rsidRPr="00142F75">
              <w:rPr>
                <w:sz w:val="20"/>
                <w:szCs w:val="20"/>
                <w:lang w:val="fr-FR"/>
              </w:rPr>
              <w:t xml:space="preserve"> </w:t>
            </w:r>
            <w:proofErr w:type="spellStart"/>
            <w:r w:rsidRPr="00142F75">
              <w:rPr>
                <w:sz w:val="20"/>
                <w:szCs w:val="20"/>
                <w:lang w:val="fr-FR"/>
              </w:rPr>
              <w:t>humiliter</w:t>
            </w:r>
            <w:proofErr w:type="spellEnd"/>
            <w:r w:rsidRPr="00142F75">
              <w:rPr>
                <w:sz w:val="20"/>
                <w:szCs w:val="20"/>
                <w:lang w:val="fr-FR"/>
              </w:rPr>
              <w:t xml:space="preserve"> </w:t>
            </w:r>
            <w:proofErr w:type="spellStart"/>
            <w:r w:rsidRPr="00142F75">
              <w:rPr>
                <w:sz w:val="20"/>
                <w:szCs w:val="20"/>
                <w:lang w:val="fr-FR"/>
              </w:rPr>
              <w:t>recognoscere</w:t>
            </w:r>
            <w:proofErr w:type="spellEnd"/>
            <w:r w:rsidRPr="00142F75">
              <w:rPr>
                <w:sz w:val="20"/>
                <w:szCs w:val="20"/>
                <w:lang w:val="fr-FR"/>
              </w:rPr>
              <w:t xml:space="preserve">, </w:t>
            </w:r>
            <w:proofErr w:type="spellStart"/>
            <w:r w:rsidRPr="00142F75">
              <w:rPr>
                <w:sz w:val="20"/>
                <w:szCs w:val="20"/>
                <w:lang w:val="fr-FR"/>
              </w:rPr>
              <w:t>sco</w:t>
            </w:r>
            <w:proofErr w:type="spellEnd"/>
            <w:r w:rsidRPr="00142F75">
              <w:rPr>
                <w:sz w:val="20"/>
                <w:szCs w:val="20"/>
                <w:lang w:val="fr-FR"/>
              </w:rPr>
              <w:t xml:space="preserve">: seine </w:t>
            </w:r>
            <w:proofErr w:type="spellStart"/>
            <w:r w:rsidRPr="00142F75">
              <w:rPr>
                <w:sz w:val="20"/>
                <w:szCs w:val="20"/>
                <w:lang w:val="fr-FR"/>
              </w:rPr>
              <w:t>Schuld</w:t>
            </w:r>
            <w:proofErr w:type="spellEnd"/>
            <w:r w:rsidRPr="00142F75">
              <w:rPr>
                <w:sz w:val="20"/>
                <w:szCs w:val="20"/>
                <w:lang w:val="fr-FR"/>
              </w:rPr>
              <w:t xml:space="preserve"> </w:t>
            </w:r>
            <w:proofErr w:type="spellStart"/>
            <w:r w:rsidRPr="00142F75">
              <w:rPr>
                <w:sz w:val="20"/>
                <w:szCs w:val="20"/>
                <w:lang w:val="fr-FR"/>
              </w:rPr>
              <w:t>demütig</w:t>
            </w:r>
            <w:proofErr w:type="spellEnd"/>
            <w:r w:rsidRPr="00142F75">
              <w:rPr>
                <w:sz w:val="20"/>
                <w:szCs w:val="20"/>
                <w:lang w:val="fr-FR"/>
              </w:rPr>
              <w:t xml:space="preserve"> </w:t>
            </w:r>
            <w:proofErr w:type="spellStart"/>
            <w:r w:rsidRPr="00142F75">
              <w:rPr>
                <w:sz w:val="20"/>
                <w:szCs w:val="20"/>
                <w:lang w:val="fr-FR"/>
              </w:rPr>
              <w:t>zugeben</w:t>
            </w:r>
            <w:proofErr w:type="spellEnd"/>
            <w:r w:rsidRPr="00142F75">
              <w:rPr>
                <w:sz w:val="20"/>
                <w:szCs w:val="20"/>
                <w:lang w:val="fr-FR"/>
              </w:rPr>
              <w:t xml:space="preserve">; </w:t>
            </w:r>
            <w:proofErr w:type="spellStart"/>
            <w:r w:rsidRPr="00142F75">
              <w:rPr>
                <w:sz w:val="20"/>
                <w:szCs w:val="20"/>
                <w:lang w:val="fr-FR"/>
              </w:rPr>
              <w:t>ingratus</w:t>
            </w:r>
            <w:proofErr w:type="spellEnd"/>
            <w:r w:rsidRPr="00142F75">
              <w:rPr>
                <w:sz w:val="20"/>
                <w:szCs w:val="20"/>
                <w:lang w:val="fr-FR"/>
              </w:rPr>
              <w:t xml:space="preserve">, a, </w:t>
            </w:r>
            <w:proofErr w:type="spellStart"/>
            <w:r w:rsidRPr="00142F75">
              <w:rPr>
                <w:sz w:val="20"/>
                <w:szCs w:val="20"/>
                <w:lang w:val="fr-FR"/>
              </w:rPr>
              <w:t>um</w:t>
            </w:r>
            <w:proofErr w:type="spellEnd"/>
            <w:r w:rsidRPr="00142F75">
              <w:rPr>
                <w:sz w:val="20"/>
                <w:szCs w:val="20"/>
                <w:lang w:val="fr-FR"/>
              </w:rPr>
              <w:t xml:space="preserve">: </w:t>
            </w:r>
            <w:proofErr w:type="spellStart"/>
            <w:r w:rsidRPr="00142F75">
              <w:rPr>
                <w:sz w:val="20"/>
                <w:szCs w:val="20"/>
                <w:lang w:val="fr-FR"/>
              </w:rPr>
              <w:t>streng</w:t>
            </w:r>
            <w:proofErr w:type="spellEnd"/>
            <w:r w:rsidRPr="00142F75">
              <w:rPr>
                <w:sz w:val="20"/>
                <w:szCs w:val="20"/>
                <w:lang w:val="fr-FR"/>
              </w:rPr>
              <w:t xml:space="preserve">, </w:t>
            </w:r>
            <w:proofErr w:type="spellStart"/>
            <w:r w:rsidRPr="00142F75">
              <w:rPr>
                <w:sz w:val="20"/>
                <w:szCs w:val="20"/>
                <w:lang w:val="fr-FR"/>
              </w:rPr>
              <w:t>feindlich</w:t>
            </w:r>
            <w:proofErr w:type="spellEnd"/>
            <w:r w:rsidRPr="00142F75">
              <w:rPr>
                <w:sz w:val="20"/>
                <w:szCs w:val="20"/>
                <w:lang w:val="fr-FR"/>
              </w:rPr>
              <w:t xml:space="preserve"> </w:t>
            </w:r>
            <w:proofErr w:type="spellStart"/>
            <w:r w:rsidRPr="00142F75">
              <w:rPr>
                <w:sz w:val="20"/>
                <w:szCs w:val="20"/>
                <w:lang w:val="fr-FR"/>
              </w:rPr>
              <w:t>gesonnen</w:t>
            </w:r>
            <w:proofErr w:type="spellEnd"/>
            <w:r w:rsidRPr="00142F75">
              <w:rPr>
                <w:sz w:val="20"/>
                <w:szCs w:val="20"/>
                <w:lang w:val="fr-FR"/>
              </w:rPr>
              <w:t xml:space="preserve">; </w:t>
            </w:r>
            <w:proofErr w:type="spellStart"/>
            <w:r w:rsidRPr="00142F75">
              <w:rPr>
                <w:sz w:val="20"/>
                <w:szCs w:val="20"/>
                <w:lang w:val="fr-FR"/>
              </w:rPr>
              <w:t>böse</w:t>
            </w:r>
            <w:proofErr w:type="spellEnd"/>
            <w:r w:rsidRPr="00142F75">
              <w:rPr>
                <w:sz w:val="20"/>
                <w:szCs w:val="20"/>
                <w:lang w:val="fr-FR"/>
              </w:rPr>
              <w:t xml:space="preserve">; ex </w:t>
            </w:r>
            <w:proofErr w:type="spellStart"/>
            <w:r w:rsidRPr="00142F75">
              <w:rPr>
                <w:sz w:val="20"/>
                <w:szCs w:val="20"/>
                <w:lang w:val="fr-FR"/>
              </w:rPr>
              <w:t>quo</w:t>
            </w:r>
            <w:proofErr w:type="spellEnd"/>
            <w:r w:rsidRPr="00142F75">
              <w:rPr>
                <w:sz w:val="20"/>
                <w:szCs w:val="20"/>
                <w:lang w:val="fr-FR"/>
              </w:rPr>
              <w:t xml:space="preserve">: </w:t>
            </w:r>
            <w:proofErr w:type="spellStart"/>
            <w:r w:rsidRPr="00142F75">
              <w:rPr>
                <w:sz w:val="20"/>
                <w:szCs w:val="20"/>
                <w:lang w:val="fr-FR"/>
              </w:rPr>
              <w:t>daher</w:t>
            </w:r>
            <w:proofErr w:type="spellEnd"/>
            <w:r w:rsidRPr="00142F75">
              <w:rPr>
                <w:sz w:val="20"/>
                <w:szCs w:val="20"/>
                <w:lang w:val="fr-FR"/>
              </w:rPr>
              <w:t xml:space="preserve">;  </w:t>
            </w:r>
            <w:proofErr w:type="spellStart"/>
            <w:r w:rsidRPr="00142F75">
              <w:rPr>
                <w:sz w:val="20"/>
                <w:szCs w:val="20"/>
                <w:lang w:val="fr-FR"/>
              </w:rPr>
              <w:t>ipsum</w:t>
            </w:r>
            <w:proofErr w:type="spellEnd"/>
            <w:r w:rsidRPr="00142F75">
              <w:rPr>
                <w:sz w:val="20"/>
                <w:szCs w:val="20"/>
                <w:lang w:val="fr-FR"/>
              </w:rPr>
              <w:t xml:space="preserve"> = </w:t>
            </w:r>
            <w:proofErr w:type="spellStart"/>
            <w:r w:rsidRPr="00142F75">
              <w:rPr>
                <w:sz w:val="20"/>
                <w:szCs w:val="20"/>
                <w:lang w:val="fr-FR"/>
              </w:rPr>
              <w:t>eum</w:t>
            </w:r>
            <w:proofErr w:type="spellEnd"/>
            <w:r w:rsidRPr="00142F75">
              <w:rPr>
                <w:sz w:val="20"/>
                <w:szCs w:val="20"/>
                <w:lang w:val="fr-FR"/>
              </w:rPr>
              <w:t xml:space="preserve">; </w:t>
            </w:r>
            <w:proofErr w:type="spellStart"/>
            <w:r w:rsidRPr="00142F75">
              <w:rPr>
                <w:sz w:val="20"/>
                <w:szCs w:val="20"/>
                <w:lang w:val="fr-FR"/>
              </w:rPr>
              <w:t>immo</w:t>
            </w:r>
            <w:proofErr w:type="spellEnd"/>
            <w:r w:rsidRPr="00142F75">
              <w:rPr>
                <w:sz w:val="20"/>
                <w:szCs w:val="20"/>
                <w:lang w:val="fr-FR"/>
              </w:rPr>
              <w:t xml:space="preserve"> </w:t>
            </w:r>
            <w:proofErr w:type="spellStart"/>
            <w:r w:rsidRPr="00142F75">
              <w:rPr>
                <w:sz w:val="20"/>
                <w:szCs w:val="20"/>
                <w:lang w:val="fr-FR"/>
              </w:rPr>
              <w:t>potius</w:t>
            </w:r>
            <w:proofErr w:type="spellEnd"/>
            <w:r w:rsidRPr="00142F75">
              <w:rPr>
                <w:sz w:val="20"/>
                <w:szCs w:val="20"/>
                <w:lang w:val="fr-FR"/>
              </w:rPr>
              <w:t xml:space="preserve">: </w:t>
            </w:r>
            <w:proofErr w:type="spellStart"/>
            <w:r w:rsidRPr="00142F75">
              <w:rPr>
                <w:sz w:val="20"/>
                <w:szCs w:val="20"/>
                <w:lang w:val="fr-FR"/>
              </w:rPr>
              <w:t>vielmehr</w:t>
            </w:r>
            <w:proofErr w:type="spellEnd"/>
            <w:r w:rsidRPr="00142F75">
              <w:rPr>
                <w:sz w:val="20"/>
                <w:szCs w:val="20"/>
                <w:lang w:val="fr-FR"/>
              </w:rPr>
              <w:t xml:space="preserve">; </w:t>
            </w: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hereditas</w:t>
            </w:r>
            <w:proofErr w:type="spellEnd"/>
            <w:r w:rsidRPr="00142F75">
              <w:rPr>
                <w:sz w:val="20"/>
                <w:szCs w:val="20"/>
                <w:lang w:val="fr-FR"/>
              </w:rPr>
              <w:t xml:space="preserve">, </w:t>
            </w:r>
            <w:proofErr w:type="spellStart"/>
            <w:r w:rsidRPr="00142F75">
              <w:rPr>
                <w:sz w:val="20"/>
                <w:szCs w:val="20"/>
                <w:lang w:val="fr-FR"/>
              </w:rPr>
              <w:t>atis</w:t>
            </w:r>
            <w:proofErr w:type="spellEnd"/>
            <w:r w:rsidRPr="00142F75">
              <w:rPr>
                <w:sz w:val="20"/>
                <w:szCs w:val="20"/>
                <w:lang w:val="fr-FR"/>
              </w:rPr>
              <w:t xml:space="preserve">, </w:t>
            </w:r>
            <w:proofErr w:type="gramStart"/>
            <w:r w:rsidRPr="00142F75">
              <w:rPr>
                <w:sz w:val="20"/>
                <w:szCs w:val="20"/>
                <w:lang w:val="fr-FR"/>
              </w:rPr>
              <w:t>f.:</w:t>
            </w:r>
            <w:proofErr w:type="gramEnd"/>
            <w:r w:rsidRPr="00142F75">
              <w:rPr>
                <w:sz w:val="20"/>
                <w:szCs w:val="20"/>
                <w:lang w:val="fr-FR"/>
              </w:rPr>
              <w:t xml:space="preserve"> </w:t>
            </w:r>
            <w:proofErr w:type="spellStart"/>
            <w:r w:rsidRPr="00142F75">
              <w:rPr>
                <w:sz w:val="20"/>
                <w:szCs w:val="20"/>
                <w:lang w:val="fr-FR"/>
              </w:rPr>
              <w:t>Erbe</w:t>
            </w:r>
            <w:proofErr w:type="spellEnd"/>
          </w:p>
          <w:p w:rsidR="00142F75" w:rsidRPr="00142F75" w:rsidRDefault="00142F75" w:rsidP="00142F75">
            <w:pPr>
              <w:suppressLineNumbers/>
              <w:spacing w:after="0" w:line="360" w:lineRule="auto"/>
              <w:rPr>
                <w:sz w:val="20"/>
                <w:szCs w:val="20"/>
                <w:lang w:val="fr-FR"/>
              </w:rPr>
            </w:pPr>
            <w:r w:rsidRPr="00142F75">
              <w:rPr>
                <w:sz w:val="20"/>
                <w:szCs w:val="20"/>
                <w:lang w:val="fr-FR"/>
              </w:rPr>
              <w:t xml:space="preserve">de </w:t>
            </w:r>
            <w:proofErr w:type="spellStart"/>
            <w:r w:rsidRPr="00142F75">
              <w:rPr>
                <w:sz w:val="20"/>
                <w:szCs w:val="20"/>
                <w:lang w:val="fr-FR"/>
              </w:rPr>
              <w:t>iure</w:t>
            </w:r>
            <w:proofErr w:type="spellEnd"/>
            <w:r w:rsidRPr="00142F75">
              <w:rPr>
                <w:sz w:val="20"/>
                <w:szCs w:val="20"/>
                <w:lang w:val="fr-FR"/>
              </w:rPr>
              <w:t xml:space="preserve">: </w:t>
            </w:r>
            <w:proofErr w:type="spellStart"/>
            <w:r w:rsidRPr="00142F75">
              <w:rPr>
                <w:sz w:val="20"/>
                <w:szCs w:val="20"/>
                <w:lang w:val="fr-FR"/>
              </w:rPr>
              <w:t>rechtmäßig</w:t>
            </w:r>
            <w:proofErr w:type="spellEnd"/>
          </w:p>
          <w:p w:rsidR="00142F75" w:rsidRPr="00142F75" w:rsidRDefault="00142F75" w:rsidP="00142F75">
            <w:pPr>
              <w:suppressLineNumbers/>
              <w:spacing w:after="0" w:line="360" w:lineRule="auto"/>
              <w:rPr>
                <w:sz w:val="20"/>
                <w:szCs w:val="20"/>
                <w:lang w:val="fr-FR"/>
              </w:rPr>
            </w:pPr>
          </w:p>
          <w:p w:rsidR="00142F75" w:rsidRPr="00142F75" w:rsidRDefault="00142F75" w:rsidP="00142F75">
            <w:pPr>
              <w:suppressLineNumbers/>
              <w:spacing w:after="0" w:line="360" w:lineRule="auto"/>
              <w:rPr>
                <w:sz w:val="20"/>
                <w:szCs w:val="20"/>
                <w:lang w:val="fr-FR"/>
              </w:rPr>
            </w:pPr>
            <w:proofErr w:type="spellStart"/>
            <w:r w:rsidRPr="00142F75">
              <w:rPr>
                <w:sz w:val="20"/>
                <w:szCs w:val="20"/>
                <w:lang w:val="fr-FR"/>
              </w:rPr>
              <w:t>occupare</w:t>
            </w:r>
            <w:proofErr w:type="spellEnd"/>
            <w:r w:rsidRPr="00142F75">
              <w:rPr>
                <w:sz w:val="20"/>
                <w:szCs w:val="20"/>
                <w:lang w:val="fr-FR"/>
              </w:rPr>
              <w:t xml:space="preserve">: </w:t>
            </w:r>
            <w:proofErr w:type="spellStart"/>
            <w:r w:rsidRPr="00142F75">
              <w:rPr>
                <w:sz w:val="20"/>
                <w:szCs w:val="20"/>
                <w:lang w:val="fr-FR"/>
              </w:rPr>
              <w:t>bekommen</w:t>
            </w:r>
            <w:proofErr w:type="spellEnd"/>
            <w:r w:rsidRPr="00142F75">
              <w:rPr>
                <w:sz w:val="20"/>
                <w:szCs w:val="20"/>
                <w:lang w:val="fr-FR"/>
              </w:rPr>
              <w:t xml:space="preserve">, </w:t>
            </w:r>
            <w:proofErr w:type="spellStart"/>
            <w:r w:rsidRPr="00142F75">
              <w:rPr>
                <w:sz w:val="20"/>
                <w:szCs w:val="20"/>
                <w:lang w:val="fr-FR"/>
              </w:rPr>
              <w:t>erhalten</w:t>
            </w:r>
            <w:proofErr w:type="spellEnd"/>
          </w:p>
          <w:p w:rsidR="00142F75" w:rsidRPr="00142F75" w:rsidRDefault="00142F75" w:rsidP="00142F75">
            <w:pPr>
              <w:widowControl w:val="0"/>
              <w:suppressLineNumbers/>
              <w:tabs>
                <w:tab w:val="left" w:pos="204"/>
              </w:tabs>
              <w:autoSpaceDE w:val="0"/>
              <w:autoSpaceDN w:val="0"/>
              <w:spacing w:after="0" w:line="360" w:lineRule="auto"/>
              <w:rPr>
                <w:rFonts w:eastAsia="Times New Roman"/>
                <w:sz w:val="20"/>
                <w:szCs w:val="20"/>
                <w:lang w:eastAsia="de-DE"/>
              </w:rPr>
            </w:pPr>
          </w:p>
          <w:p w:rsidR="00142F75" w:rsidRPr="00142F75" w:rsidRDefault="00142F75" w:rsidP="00142F75">
            <w:pPr>
              <w:widowControl w:val="0"/>
              <w:suppressLineNumbers/>
              <w:tabs>
                <w:tab w:val="left" w:pos="204"/>
              </w:tabs>
              <w:autoSpaceDE w:val="0"/>
              <w:autoSpaceDN w:val="0"/>
              <w:spacing w:after="0" w:line="360" w:lineRule="auto"/>
              <w:rPr>
                <w:rFonts w:eastAsia="Times New Roman"/>
                <w:sz w:val="20"/>
                <w:szCs w:val="20"/>
                <w:lang w:eastAsia="de-DE"/>
              </w:rPr>
            </w:pPr>
          </w:p>
        </w:tc>
      </w:tr>
    </w:tbl>
    <w:p w:rsidR="00142F75" w:rsidRPr="00142F75" w:rsidRDefault="00142F75" w:rsidP="00142F75">
      <w:pPr>
        <w:suppressLineNumbers/>
        <w:spacing w:after="0" w:line="240" w:lineRule="auto"/>
        <w:rPr>
          <w:rFonts w:eastAsia="Times New Roman"/>
          <w:lang w:eastAsia="de-DE"/>
        </w:rPr>
      </w:pPr>
      <w:bookmarkStart w:id="0" w:name="_GoBack"/>
      <w:bookmarkEnd w:id="0"/>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142F75" w:rsidRPr="00142F75" w:rsidRDefault="00142F75" w:rsidP="00142F75">
      <w:pPr>
        <w:suppressLineNumbers/>
        <w:spacing w:after="0" w:line="240" w:lineRule="auto"/>
        <w:rPr>
          <w:rFonts w:eastAsia="Times New Roman"/>
          <w:lang w:eastAsia="de-DE"/>
        </w:rPr>
      </w:pPr>
    </w:p>
    <w:p w:rsidR="00054E2E" w:rsidRDefault="00054E2E" w:rsidP="00142F75">
      <w:pPr>
        <w:suppressLineNumbers/>
      </w:pPr>
    </w:p>
    <w:p w:rsidR="00142F75" w:rsidRDefault="00142F75" w:rsidP="00142F75">
      <w:pPr>
        <w:suppressLineNumbers/>
      </w:pPr>
    </w:p>
    <w:p w:rsidR="00142F75" w:rsidRDefault="00142F75" w:rsidP="00142F75">
      <w:pPr>
        <w:suppressLineNumbers/>
      </w:pPr>
    </w:p>
    <w:p w:rsidR="00142F75" w:rsidRDefault="00142F75" w:rsidP="00142F75">
      <w:pPr>
        <w:suppressLineNumbers/>
      </w:pPr>
    </w:p>
    <w:p w:rsidR="00142F75" w:rsidRDefault="00142F75" w:rsidP="00142F75">
      <w:pPr>
        <w:suppressLineNumbers/>
      </w:pPr>
    </w:p>
    <w:p w:rsidR="00142F75" w:rsidRDefault="00142F75" w:rsidP="00142F75">
      <w:pPr>
        <w:suppressLineNumbers/>
      </w:pPr>
    </w:p>
    <w:p w:rsidR="00142F75" w:rsidRDefault="00142F75" w:rsidP="00142F75">
      <w:pPr>
        <w:suppressLineNumbers/>
      </w:pPr>
    </w:p>
    <w:p w:rsidR="0003615E" w:rsidRDefault="0003615E" w:rsidP="0003615E">
      <w:pPr>
        <w:suppressLineNumbers/>
        <w:spacing w:after="0" w:line="360" w:lineRule="auto"/>
        <w:rPr>
          <w:b/>
          <w:sz w:val="28"/>
          <w:szCs w:val="28"/>
        </w:rPr>
      </w:pPr>
      <w:r>
        <w:rPr>
          <w:b/>
          <w:sz w:val="28"/>
          <w:szCs w:val="28"/>
        </w:rPr>
        <w:lastRenderedPageBreak/>
        <w:t>Aufgaben</w:t>
      </w:r>
    </w:p>
    <w:p w:rsidR="00E77E64" w:rsidRPr="00142F75" w:rsidRDefault="0003615E" w:rsidP="00FF1163">
      <w:pPr>
        <w:suppressLineNumbers/>
        <w:spacing w:after="0" w:line="360" w:lineRule="auto"/>
        <w:jc w:val="both"/>
        <w:rPr>
          <w:rFonts w:eastAsiaTheme="minorHAnsi"/>
        </w:rPr>
      </w:pPr>
      <w:r w:rsidRPr="00FC7C4F">
        <w:rPr>
          <w:u w:val="single"/>
        </w:rPr>
        <w:t>*Didaktische Hinweise:</w:t>
      </w:r>
      <w:r w:rsidR="00E77E64" w:rsidRPr="00E77E64">
        <w:t xml:space="preserve"> </w:t>
      </w:r>
      <w:r w:rsidR="00E77E64" w:rsidRPr="00142F75">
        <w:rPr>
          <w:rFonts w:eastAsiaTheme="minorHAnsi"/>
        </w:rPr>
        <w:t xml:space="preserve">Die Ergebnisse aus der Vorerschließung müssen in der Klasse </w:t>
      </w:r>
      <w:r w:rsidR="00331518">
        <w:rPr>
          <w:rFonts w:eastAsiaTheme="minorHAnsi"/>
        </w:rPr>
        <w:t>abgeklärt</w:t>
      </w:r>
      <w:r w:rsidR="00E77E64" w:rsidRPr="00142F75">
        <w:rPr>
          <w:rFonts w:eastAsiaTheme="minorHAnsi"/>
        </w:rPr>
        <w:t xml:space="preserve"> werden, damit eine arbeitsteilige Übersetzung in Kleingruppen gelingen kann. Für die Übersetzungsarbeit werden den Gruppen je nach Leistungsniveau Abschnitte </w:t>
      </w:r>
      <w:proofErr w:type="spellStart"/>
      <w:r w:rsidR="00E77E64" w:rsidRPr="00142F75">
        <w:rPr>
          <w:rFonts w:eastAsiaTheme="minorHAnsi"/>
        </w:rPr>
        <w:t>mit unter</w:t>
      </w:r>
      <w:proofErr w:type="spellEnd"/>
      <w:r w:rsidR="00FF1163">
        <w:rPr>
          <w:rFonts w:eastAsiaTheme="minorHAnsi"/>
        </w:rPr>
        <w:t>-</w:t>
      </w:r>
      <w:r w:rsidR="00E77E64" w:rsidRPr="00142F75">
        <w:rPr>
          <w:rFonts w:eastAsiaTheme="minorHAnsi"/>
        </w:rPr>
        <w:t>schiedlichem Schwierigkeitsgrad zugeteilt: Zeile 1-11, Zeile 12-17, dann später Zeile 18-27 und 28-42</w:t>
      </w:r>
      <w:r w:rsidR="00E77E64">
        <w:rPr>
          <w:rFonts w:eastAsiaTheme="minorHAnsi"/>
        </w:rPr>
        <w:t>.</w:t>
      </w:r>
      <w:r w:rsidR="00E77E64" w:rsidRPr="00142F75">
        <w:rPr>
          <w:rFonts w:eastAsiaTheme="minorHAnsi"/>
        </w:rPr>
        <w:t xml:space="preserve"> </w:t>
      </w:r>
      <w:r w:rsidR="00E77E64">
        <w:rPr>
          <w:rFonts w:eastAsiaTheme="minorHAnsi"/>
        </w:rPr>
        <w:t xml:space="preserve">Die Übersetzung von Zeile 1-17 </w:t>
      </w:r>
      <w:r w:rsidR="00E77E64" w:rsidRPr="00142F75">
        <w:rPr>
          <w:rFonts w:eastAsiaTheme="minorHAnsi"/>
        </w:rPr>
        <w:t>soll vor der Bearbeitung des Dialogs (Zeile 18 ff.) besprochen werden, da zu dessen Verständnis die Redesituation allgemein bekannt sein muss.</w:t>
      </w:r>
      <w:r w:rsidR="00272945">
        <w:rPr>
          <w:rFonts w:eastAsiaTheme="minorHAnsi"/>
        </w:rPr>
        <w:t xml:space="preserve"> Die Vorlagen für die Tippkarten befinden sich im Anhang.</w:t>
      </w:r>
    </w:p>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b/>
        </w:rPr>
      </w:pPr>
      <w:r w:rsidRPr="00142F75">
        <w:rPr>
          <w:rFonts w:eastAsiaTheme="minorHAnsi"/>
          <w:b/>
        </w:rPr>
        <w:t>1. Vorerschließung</w:t>
      </w:r>
    </w:p>
    <w:p w:rsidR="00FF1163" w:rsidRDefault="00142F75" w:rsidP="00142F75">
      <w:pPr>
        <w:suppressLineNumbers/>
        <w:tabs>
          <w:tab w:val="left" w:pos="851"/>
        </w:tabs>
        <w:spacing w:after="0" w:line="360" w:lineRule="auto"/>
        <w:rPr>
          <w:rFonts w:eastAsiaTheme="minorHAnsi"/>
        </w:rPr>
      </w:pPr>
      <w:r w:rsidRPr="00142F75">
        <w:rPr>
          <w:rFonts w:eastAsiaTheme="minorHAnsi"/>
          <w:b/>
        </w:rPr>
        <w:t>1.1</w:t>
      </w:r>
      <w:r w:rsidRPr="00142F75">
        <w:rPr>
          <w:rFonts w:eastAsiaTheme="minorHAnsi"/>
        </w:rPr>
        <w:t xml:space="preserve"> </w:t>
      </w:r>
      <w:r w:rsidRPr="00142F75">
        <w:rPr>
          <w:rFonts w:eastAsiaTheme="minorHAnsi"/>
        </w:rPr>
        <w:tab/>
        <w:t xml:space="preserve">Erstelle unter Berücksichtigung von T.1 - T.3 eine Checkliste, die zur </w:t>
      </w:r>
      <w:r w:rsidRPr="00142F75">
        <w:rPr>
          <w:rFonts w:eastAsiaTheme="minorHAnsi"/>
        </w:rPr>
        <w:tab/>
        <w:t>Vorerschließung lateinischer Texte nützlich ist.</w:t>
      </w:r>
    </w:p>
    <w:p w:rsidR="00142F75" w:rsidRDefault="00142F75" w:rsidP="00142F75">
      <w:pPr>
        <w:suppressLineNumbers/>
        <w:tabs>
          <w:tab w:val="left" w:pos="851"/>
        </w:tabs>
        <w:spacing w:after="0" w:line="360" w:lineRule="auto"/>
        <w:rPr>
          <w:rFonts w:eastAsiaTheme="minorHAnsi"/>
        </w:rPr>
      </w:pPr>
      <w:r w:rsidRPr="00142F75">
        <w:rPr>
          <w:rFonts w:eastAsiaTheme="minorHAnsi"/>
          <w:b/>
        </w:rPr>
        <w:t>1.2</w:t>
      </w:r>
      <w:r w:rsidRPr="00142F75">
        <w:rPr>
          <w:rFonts w:eastAsiaTheme="minorHAnsi"/>
        </w:rPr>
        <w:t xml:space="preserve"> </w:t>
      </w:r>
      <w:r w:rsidRPr="00142F75">
        <w:rPr>
          <w:rFonts w:eastAsiaTheme="minorHAnsi"/>
        </w:rPr>
        <w:tab/>
        <w:t>Erschließe den Text mit Hilfe geeigneter sprachlicher Signale und ergänze die Liste.</w:t>
      </w:r>
    </w:p>
    <w:p w:rsidR="00E77E64" w:rsidRPr="00E77E64" w:rsidRDefault="00E77E64" w:rsidP="00E77E64">
      <w:pPr>
        <w:pStyle w:val="Listenabsatz"/>
        <w:numPr>
          <w:ilvl w:val="0"/>
          <w:numId w:val="6"/>
        </w:numPr>
        <w:suppressLineNumbers/>
        <w:tabs>
          <w:tab w:val="left" w:pos="851"/>
        </w:tabs>
        <w:spacing w:after="0" w:line="360" w:lineRule="auto"/>
        <w:rPr>
          <w:rFonts w:eastAsiaTheme="minorHAnsi"/>
        </w:rPr>
      </w:pPr>
      <w:r>
        <w:rPr>
          <w:rFonts w:eastAsiaTheme="minorHAnsi"/>
        </w:rPr>
        <w:t xml:space="preserve">s. </w:t>
      </w:r>
      <w:r w:rsidR="00AA5E60">
        <w:rPr>
          <w:rFonts w:eastAsiaTheme="minorHAnsi"/>
        </w:rPr>
        <w:t>Anhang</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b/>
        </w:rPr>
        <w:t>1.3</w:t>
      </w:r>
      <w:r w:rsidRPr="00142F75">
        <w:rPr>
          <w:rFonts w:eastAsiaTheme="minorHAnsi"/>
        </w:rPr>
        <w:tab/>
        <w:t xml:space="preserve">Der vorliegende Text ist in mehrere Abschnitte unterteilt. Begründe diese Gliederung </w:t>
      </w:r>
      <w:r w:rsidRPr="00142F75">
        <w:rPr>
          <w:rFonts w:eastAsiaTheme="minorHAnsi"/>
        </w:rPr>
        <w:tab/>
        <w:t>mit Hilfe der entdeckten sprachlichen Signale.</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b/>
        </w:rPr>
        <w:t>1.4</w:t>
      </w:r>
      <w:r w:rsidRPr="00142F75">
        <w:rPr>
          <w:rFonts w:eastAsiaTheme="minorHAnsi"/>
        </w:rPr>
        <w:t xml:space="preserve"> </w:t>
      </w:r>
      <w:r w:rsidRPr="00142F75">
        <w:rPr>
          <w:rFonts w:eastAsiaTheme="minorHAnsi"/>
        </w:rPr>
        <w:tab/>
        <w:t>Formuliere nun in Stichworten, was Inhalt eines jeden Abschnitts sein könnte.</w:t>
      </w:r>
    </w:p>
    <w:p w:rsidR="00142F75" w:rsidRPr="00142F75" w:rsidRDefault="001351C8" w:rsidP="00142F75">
      <w:pPr>
        <w:suppressLineNumbers/>
        <w:tabs>
          <w:tab w:val="left" w:pos="851"/>
        </w:tabs>
        <w:spacing w:after="0" w:line="360" w:lineRule="auto"/>
        <w:rPr>
          <w:rFonts w:eastAsiaTheme="minorHAnsi"/>
          <w:u w:val="single"/>
        </w:rPr>
      </w:pPr>
      <w:r>
        <w:rPr>
          <w:rFonts w:eastAsiaTheme="minorHAnsi"/>
          <w:u w:val="single"/>
        </w:rPr>
        <w:t>Erwartungshorizont</w:t>
      </w:r>
      <w:r w:rsidR="00142F75" w:rsidRPr="00142F75">
        <w:rPr>
          <w:rFonts w:eastAsiaTheme="minorHAnsi"/>
          <w:u w:val="single"/>
        </w:rPr>
        <w:t>:</w:t>
      </w:r>
    </w:p>
    <w:tbl>
      <w:tblPr>
        <w:tblStyle w:val="Tabellenraster"/>
        <w:tblW w:w="0" w:type="auto"/>
        <w:tblLook w:val="04A0" w:firstRow="1" w:lastRow="0" w:firstColumn="1" w:lastColumn="0" w:noHBand="0" w:noVBand="1"/>
      </w:tblPr>
      <w:tblGrid>
        <w:gridCol w:w="959"/>
        <w:gridCol w:w="5181"/>
        <w:gridCol w:w="3070"/>
      </w:tblGrid>
      <w:tr w:rsidR="00142F75" w:rsidRPr="00142F75" w:rsidTr="006C3416">
        <w:tc>
          <w:tcPr>
            <w:tcW w:w="959" w:type="dxa"/>
            <w:shd w:val="clear" w:color="auto" w:fill="D9D9D9" w:themeFill="background1" w:themeFillShade="D9"/>
          </w:tcPr>
          <w:p w:rsidR="00142F75" w:rsidRPr="00142F75" w:rsidRDefault="00142F75" w:rsidP="00142F75">
            <w:pPr>
              <w:suppressLineNumbers/>
              <w:tabs>
                <w:tab w:val="left" w:pos="851"/>
              </w:tabs>
              <w:spacing w:line="360" w:lineRule="auto"/>
              <w:rPr>
                <w:rFonts w:eastAsiaTheme="minorHAnsi"/>
              </w:rPr>
            </w:pPr>
          </w:p>
        </w:tc>
        <w:tc>
          <w:tcPr>
            <w:tcW w:w="5181" w:type="dxa"/>
            <w:shd w:val="clear" w:color="auto" w:fill="D9D9D9" w:themeFill="background1" w:themeFillShade="D9"/>
          </w:tcPr>
          <w:p w:rsidR="00142F75" w:rsidRPr="00142F75" w:rsidRDefault="00142F75" w:rsidP="00FF1163">
            <w:pPr>
              <w:suppressLineNumbers/>
              <w:tabs>
                <w:tab w:val="left" w:pos="851"/>
              </w:tabs>
              <w:spacing w:line="360" w:lineRule="auto"/>
              <w:rPr>
                <w:rFonts w:eastAsiaTheme="minorHAnsi"/>
              </w:rPr>
            </w:pPr>
            <w:r w:rsidRPr="00142F75">
              <w:rPr>
                <w:rFonts w:eastAsiaTheme="minorHAnsi"/>
              </w:rPr>
              <w:t xml:space="preserve">sprachliche </w:t>
            </w:r>
            <w:r w:rsidR="00FF1163">
              <w:rPr>
                <w:rFonts w:eastAsiaTheme="minorHAnsi"/>
              </w:rPr>
              <w:t>Signale</w:t>
            </w:r>
          </w:p>
        </w:tc>
        <w:tc>
          <w:tcPr>
            <w:tcW w:w="3070" w:type="dxa"/>
            <w:shd w:val="clear" w:color="auto" w:fill="D9D9D9" w:themeFill="background1" w:themeFillShade="D9"/>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Inhaltserwartung</w:t>
            </w:r>
          </w:p>
        </w:tc>
      </w:tr>
      <w:tr w:rsidR="00142F75" w:rsidRPr="00142F75" w:rsidTr="006C3416">
        <w:tc>
          <w:tcPr>
            <w:tcW w:w="95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Zeile 1-2</w:t>
            </w:r>
          </w:p>
        </w:tc>
        <w:tc>
          <w:tcPr>
            <w:tcW w:w="518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Imperfekt </w:t>
            </w:r>
            <w:r w:rsidR="00FF1163">
              <w:rPr>
                <w:rFonts w:eastAsiaTheme="minorHAnsi"/>
              </w:rPr>
              <w:t>(</w:t>
            </w:r>
            <w:proofErr w:type="spellStart"/>
            <w:r w:rsidRPr="00142F75">
              <w:rPr>
                <w:rFonts w:eastAsiaTheme="minorHAnsi"/>
              </w:rPr>
              <w:t>erat</w:t>
            </w:r>
            <w:proofErr w:type="spellEnd"/>
            <w:r w:rsidRPr="00142F75">
              <w:rPr>
                <w:rFonts w:eastAsiaTheme="minorHAnsi"/>
              </w:rPr>
              <w:t xml:space="preserve">, </w:t>
            </w:r>
            <w:proofErr w:type="spellStart"/>
            <w:r w:rsidRPr="00142F75">
              <w:rPr>
                <w:rFonts w:eastAsiaTheme="minorHAnsi"/>
              </w:rPr>
              <w:t>habebat</w:t>
            </w:r>
            <w:proofErr w:type="spellEnd"/>
            <w:r w:rsidR="00FF1163">
              <w:rPr>
                <w:rFonts w:eastAsiaTheme="minorHAnsi"/>
              </w:rPr>
              <w:t>)</w:t>
            </w:r>
          </w:p>
        </w:tc>
        <w:tc>
          <w:tcPr>
            <w:tcW w:w="3070"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Situationsbeschreibung</w:t>
            </w:r>
          </w:p>
        </w:tc>
      </w:tr>
      <w:tr w:rsidR="00142F75" w:rsidRPr="00142F75" w:rsidTr="006C3416">
        <w:tc>
          <w:tcPr>
            <w:tcW w:w="95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3-11</w:t>
            </w:r>
          </w:p>
        </w:tc>
        <w:tc>
          <w:tcPr>
            <w:tcW w:w="5181" w:type="dxa"/>
          </w:tcPr>
          <w:p w:rsidR="00142F75" w:rsidRPr="00142F75" w:rsidRDefault="00FF1163" w:rsidP="00FF1163">
            <w:pPr>
              <w:suppressLineNumbers/>
              <w:tabs>
                <w:tab w:val="left" w:pos="851"/>
              </w:tabs>
              <w:spacing w:line="360" w:lineRule="auto"/>
              <w:rPr>
                <w:rFonts w:eastAsiaTheme="minorHAnsi"/>
              </w:rPr>
            </w:pPr>
            <w:r>
              <w:rPr>
                <w:rFonts w:eastAsiaTheme="minorHAnsi"/>
              </w:rPr>
              <w:t>Personenwechsel (</w:t>
            </w:r>
            <w:proofErr w:type="spellStart"/>
            <w:r w:rsidR="00142F75" w:rsidRPr="00142F75">
              <w:rPr>
                <w:rFonts w:eastAsiaTheme="minorHAnsi"/>
              </w:rPr>
              <w:t>iunior</w:t>
            </w:r>
            <w:proofErr w:type="spellEnd"/>
            <w:r w:rsidR="00142F75" w:rsidRPr="00142F75">
              <w:rPr>
                <w:rFonts w:eastAsiaTheme="minorHAnsi"/>
              </w:rPr>
              <w:t xml:space="preserve"> </w:t>
            </w:r>
            <w:proofErr w:type="spellStart"/>
            <w:r w:rsidR="00142F75" w:rsidRPr="00142F75">
              <w:rPr>
                <w:rFonts w:eastAsiaTheme="minorHAnsi"/>
              </w:rPr>
              <w:t>filius</w:t>
            </w:r>
            <w:proofErr w:type="spellEnd"/>
            <w:r>
              <w:rPr>
                <w:rFonts w:eastAsiaTheme="minorHAnsi"/>
              </w:rPr>
              <w:t>)</w:t>
            </w:r>
            <w:r w:rsidR="00142F75" w:rsidRPr="00142F75">
              <w:rPr>
                <w:rFonts w:eastAsiaTheme="minorHAnsi"/>
              </w:rPr>
              <w:t>, vorherrschendes Perfekt (</w:t>
            </w:r>
            <w:r>
              <w:rPr>
                <w:rFonts w:eastAsiaTheme="minorHAnsi"/>
              </w:rPr>
              <w:t xml:space="preserve">z.B. </w:t>
            </w:r>
            <w:proofErr w:type="spellStart"/>
            <w:r w:rsidR="00142F75" w:rsidRPr="00142F75">
              <w:rPr>
                <w:rFonts w:eastAsiaTheme="minorHAnsi"/>
              </w:rPr>
              <w:t>duxit</w:t>
            </w:r>
            <w:proofErr w:type="spellEnd"/>
            <w:r w:rsidR="00142F75" w:rsidRPr="00142F75">
              <w:rPr>
                <w:rFonts w:eastAsiaTheme="minorHAnsi"/>
              </w:rPr>
              <w:t xml:space="preserve">, </w:t>
            </w:r>
            <w:proofErr w:type="spellStart"/>
            <w:r w:rsidR="00142F75" w:rsidRPr="00142F75">
              <w:rPr>
                <w:rFonts w:eastAsiaTheme="minorHAnsi"/>
              </w:rPr>
              <w:t>contristatus</w:t>
            </w:r>
            <w:proofErr w:type="spellEnd"/>
            <w:r w:rsidR="00142F75" w:rsidRPr="00142F75">
              <w:rPr>
                <w:rFonts w:eastAsiaTheme="minorHAnsi"/>
              </w:rPr>
              <w:t xml:space="preserve"> </w:t>
            </w:r>
            <w:proofErr w:type="spellStart"/>
            <w:r w:rsidR="00142F75" w:rsidRPr="00142F75">
              <w:rPr>
                <w:rFonts w:eastAsiaTheme="minorHAnsi"/>
              </w:rPr>
              <w:t>est</w:t>
            </w:r>
            <w:proofErr w:type="spellEnd"/>
            <w:r w:rsidR="00142F75" w:rsidRPr="00142F75">
              <w:rPr>
                <w:rFonts w:eastAsiaTheme="minorHAnsi"/>
              </w:rPr>
              <w:t xml:space="preserve">, </w:t>
            </w:r>
            <w:proofErr w:type="spellStart"/>
            <w:r w:rsidR="00142F75" w:rsidRPr="00142F75">
              <w:rPr>
                <w:rFonts w:eastAsiaTheme="minorHAnsi"/>
              </w:rPr>
              <w:t>expulit</w:t>
            </w:r>
            <w:proofErr w:type="spellEnd"/>
            <w:r w:rsidR="00142F75" w:rsidRPr="00142F75">
              <w:rPr>
                <w:rFonts w:eastAsiaTheme="minorHAnsi"/>
              </w:rPr>
              <w:t xml:space="preserve">, </w:t>
            </w:r>
            <w:proofErr w:type="spellStart"/>
            <w:r w:rsidR="00142F75" w:rsidRPr="00142F75">
              <w:rPr>
                <w:rFonts w:eastAsiaTheme="minorHAnsi"/>
              </w:rPr>
              <w:t>est</w:t>
            </w:r>
            <w:proofErr w:type="spellEnd"/>
            <w:r w:rsidR="00142F75" w:rsidRPr="00142F75">
              <w:rPr>
                <w:rFonts w:eastAsiaTheme="minorHAnsi"/>
              </w:rPr>
              <w:t xml:space="preserve"> </w:t>
            </w:r>
            <w:proofErr w:type="spellStart"/>
            <w:r w:rsidR="00142F75" w:rsidRPr="00142F75">
              <w:rPr>
                <w:rFonts w:eastAsiaTheme="minorHAnsi"/>
              </w:rPr>
              <w:t>positus</w:t>
            </w:r>
            <w:proofErr w:type="spellEnd"/>
            <w:r>
              <w:rPr>
                <w:rFonts w:eastAsiaTheme="minorHAnsi"/>
              </w:rPr>
              <w:t>)</w:t>
            </w:r>
            <w:r w:rsidR="00142F75" w:rsidRPr="00142F75">
              <w:rPr>
                <w:rFonts w:eastAsiaTheme="minorHAnsi"/>
              </w:rPr>
              <w:t>, Wortwiederholung (</w:t>
            </w:r>
            <w:proofErr w:type="spellStart"/>
            <w:r w:rsidR="00142F75" w:rsidRPr="00142F75">
              <w:rPr>
                <w:rFonts w:eastAsiaTheme="minorHAnsi"/>
              </w:rPr>
              <w:t>expulit</w:t>
            </w:r>
            <w:proofErr w:type="spellEnd"/>
            <w:r w:rsidR="00142F75" w:rsidRPr="00142F75">
              <w:rPr>
                <w:rFonts w:eastAsiaTheme="minorHAnsi"/>
              </w:rPr>
              <w:t xml:space="preserve">, </w:t>
            </w:r>
            <w:proofErr w:type="spellStart"/>
            <w:r w:rsidR="00142F75" w:rsidRPr="00142F75">
              <w:rPr>
                <w:rFonts w:eastAsiaTheme="minorHAnsi"/>
              </w:rPr>
              <w:t>expulsus</w:t>
            </w:r>
            <w:proofErr w:type="spellEnd"/>
            <w:r w:rsidR="00142F75" w:rsidRPr="00142F75">
              <w:rPr>
                <w:rFonts w:eastAsiaTheme="minorHAnsi"/>
              </w:rPr>
              <w:t>), Wortfeld „Not“ (</w:t>
            </w:r>
            <w:proofErr w:type="spellStart"/>
            <w:r w:rsidR="00142F75" w:rsidRPr="00142F75">
              <w:rPr>
                <w:rFonts w:eastAsiaTheme="minorHAnsi"/>
              </w:rPr>
              <w:t>miseria</w:t>
            </w:r>
            <w:proofErr w:type="spellEnd"/>
            <w:r w:rsidR="00142F75" w:rsidRPr="00142F75">
              <w:rPr>
                <w:rFonts w:eastAsiaTheme="minorHAnsi"/>
              </w:rPr>
              <w:t xml:space="preserve">, </w:t>
            </w:r>
            <w:proofErr w:type="spellStart"/>
            <w:r w:rsidR="00142F75" w:rsidRPr="00142F75">
              <w:rPr>
                <w:rFonts w:eastAsiaTheme="minorHAnsi"/>
              </w:rPr>
              <w:t>egestatem</w:t>
            </w:r>
            <w:proofErr w:type="spellEnd"/>
            <w:r w:rsidR="00142F75" w:rsidRPr="00142F75">
              <w:rPr>
                <w:rFonts w:eastAsiaTheme="minorHAnsi"/>
              </w:rPr>
              <w:t>)</w:t>
            </w:r>
          </w:p>
        </w:tc>
        <w:tc>
          <w:tcPr>
            <w:tcW w:w="3070"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Ereignisse um den jüngeren Sohn / Vertreibung des Sohns, der in Not gerät</w:t>
            </w:r>
          </w:p>
        </w:tc>
      </w:tr>
      <w:tr w:rsidR="00142F75" w:rsidRPr="00142F75" w:rsidTr="006C3416">
        <w:tc>
          <w:tcPr>
            <w:tcW w:w="95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12-17</w:t>
            </w:r>
          </w:p>
        </w:tc>
        <w:tc>
          <w:tcPr>
            <w:tcW w:w="5181" w:type="dxa"/>
          </w:tcPr>
          <w:p w:rsidR="00142F75" w:rsidRPr="00142F75" w:rsidRDefault="00142F75" w:rsidP="00FF1163">
            <w:pPr>
              <w:suppressLineNumbers/>
              <w:tabs>
                <w:tab w:val="left" w:pos="851"/>
              </w:tabs>
              <w:spacing w:line="360" w:lineRule="auto"/>
              <w:rPr>
                <w:rFonts w:eastAsiaTheme="minorHAnsi"/>
              </w:rPr>
            </w:pPr>
            <w:r w:rsidRPr="00142F75">
              <w:rPr>
                <w:rFonts w:eastAsiaTheme="minorHAnsi"/>
              </w:rPr>
              <w:t>Signalwort „</w:t>
            </w:r>
            <w:proofErr w:type="spellStart"/>
            <w:r w:rsidRPr="00142F75">
              <w:rPr>
                <w:rFonts w:eastAsiaTheme="minorHAnsi"/>
              </w:rPr>
              <w:t>vero</w:t>
            </w:r>
            <w:proofErr w:type="spellEnd"/>
            <w:r w:rsidRPr="00142F75">
              <w:rPr>
                <w:rFonts w:eastAsiaTheme="minorHAnsi"/>
              </w:rPr>
              <w:t>“ zum Ausdruck eines Gegen</w:t>
            </w:r>
            <w:r w:rsidR="00FF1163">
              <w:rPr>
                <w:rFonts w:eastAsiaTheme="minorHAnsi"/>
              </w:rPr>
              <w:t>-</w:t>
            </w:r>
            <w:r w:rsidRPr="00142F75">
              <w:rPr>
                <w:rFonts w:eastAsiaTheme="minorHAnsi"/>
              </w:rPr>
              <w:t xml:space="preserve">satzes, </w:t>
            </w:r>
            <w:r w:rsidR="00FF1163">
              <w:rPr>
                <w:rFonts w:eastAsiaTheme="minorHAnsi"/>
              </w:rPr>
              <w:t>Personenwechsel (</w:t>
            </w:r>
            <w:proofErr w:type="spellStart"/>
            <w:r w:rsidRPr="00142F75">
              <w:rPr>
                <w:rFonts w:eastAsiaTheme="minorHAnsi"/>
              </w:rPr>
              <w:t>pater</w:t>
            </w:r>
            <w:proofErr w:type="spellEnd"/>
            <w:r w:rsidR="00FF1163">
              <w:rPr>
                <w:rFonts w:eastAsiaTheme="minorHAnsi"/>
              </w:rPr>
              <w:t>)</w:t>
            </w:r>
            <w:r w:rsidRPr="00142F75">
              <w:rPr>
                <w:rFonts w:eastAsiaTheme="minorHAnsi"/>
              </w:rPr>
              <w:t>, Handlun</w:t>
            </w:r>
            <w:r w:rsidR="00FF1163">
              <w:rPr>
                <w:rFonts w:eastAsiaTheme="minorHAnsi"/>
              </w:rPr>
              <w:t>g</w:t>
            </w:r>
            <w:r w:rsidRPr="00142F75">
              <w:rPr>
                <w:rFonts w:eastAsiaTheme="minorHAnsi"/>
              </w:rPr>
              <w:t xml:space="preserve">sabfolge im Perfekt, Vorgeschichte im Plusquamperfekt (8, </w:t>
            </w:r>
            <w:proofErr w:type="spellStart"/>
            <w:r w:rsidRPr="00142F75">
              <w:rPr>
                <w:rFonts w:eastAsiaTheme="minorHAnsi"/>
              </w:rPr>
              <w:t>genuerat</w:t>
            </w:r>
            <w:proofErr w:type="spellEnd"/>
            <w:r w:rsidRPr="00142F75">
              <w:rPr>
                <w:rFonts w:eastAsiaTheme="minorHAnsi"/>
              </w:rPr>
              <w:t>)</w:t>
            </w:r>
          </w:p>
        </w:tc>
        <w:tc>
          <w:tcPr>
            <w:tcW w:w="3070"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unerwartete Reaktion des Vaters</w:t>
            </w:r>
          </w:p>
        </w:tc>
      </w:tr>
      <w:tr w:rsidR="00142F75" w:rsidRPr="00142F75" w:rsidTr="006C3416">
        <w:tc>
          <w:tcPr>
            <w:tcW w:w="95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18-27</w:t>
            </w:r>
          </w:p>
        </w:tc>
        <w:tc>
          <w:tcPr>
            <w:tcW w:w="5181" w:type="dxa"/>
          </w:tcPr>
          <w:p w:rsidR="00142F75" w:rsidRPr="00142F75" w:rsidRDefault="00FF1163" w:rsidP="00FF1163">
            <w:pPr>
              <w:suppressLineNumbers/>
              <w:tabs>
                <w:tab w:val="left" w:pos="851"/>
              </w:tabs>
              <w:spacing w:line="360" w:lineRule="auto"/>
              <w:rPr>
                <w:rFonts w:eastAsiaTheme="minorHAnsi"/>
              </w:rPr>
            </w:pPr>
            <w:r>
              <w:rPr>
                <w:rFonts w:eastAsiaTheme="minorHAnsi"/>
              </w:rPr>
              <w:t>Personenwechsel</w:t>
            </w:r>
            <w:r w:rsidRPr="00142F75">
              <w:rPr>
                <w:rFonts w:eastAsiaTheme="minorHAnsi"/>
              </w:rPr>
              <w:t xml:space="preserve"> </w:t>
            </w:r>
            <w:r>
              <w:rPr>
                <w:rFonts w:eastAsiaTheme="minorHAnsi"/>
              </w:rPr>
              <w:t>(</w:t>
            </w:r>
            <w:proofErr w:type="spellStart"/>
            <w:r w:rsidR="00142F75" w:rsidRPr="00142F75">
              <w:rPr>
                <w:rFonts w:eastAsiaTheme="minorHAnsi"/>
              </w:rPr>
              <w:t>frater</w:t>
            </w:r>
            <w:proofErr w:type="spellEnd"/>
            <w:r w:rsidR="00142F75" w:rsidRPr="00142F75">
              <w:rPr>
                <w:rFonts w:eastAsiaTheme="minorHAnsi"/>
              </w:rPr>
              <w:t xml:space="preserve"> </w:t>
            </w:r>
            <w:proofErr w:type="spellStart"/>
            <w:r w:rsidR="00142F75" w:rsidRPr="00142F75">
              <w:rPr>
                <w:rFonts w:eastAsiaTheme="minorHAnsi"/>
              </w:rPr>
              <w:t>senior</w:t>
            </w:r>
            <w:proofErr w:type="spellEnd"/>
            <w:r>
              <w:rPr>
                <w:rFonts w:eastAsiaTheme="minorHAnsi"/>
              </w:rPr>
              <w:t>)</w:t>
            </w:r>
            <w:r w:rsidR="00142F75" w:rsidRPr="00142F75">
              <w:rPr>
                <w:rFonts w:eastAsiaTheme="minorHAnsi"/>
              </w:rPr>
              <w:t>, Merkmale der Rede</w:t>
            </w:r>
          </w:p>
        </w:tc>
        <w:tc>
          <w:tcPr>
            <w:tcW w:w="3070"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Rede des älteren Bruders</w:t>
            </w:r>
          </w:p>
        </w:tc>
      </w:tr>
      <w:tr w:rsidR="00142F75" w:rsidRPr="00142F75" w:rsidTr="006C3416">
        <w:tc>
          <w:tcPr>
            <w:tcW w:w="95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28-41</w:t>
            </w:r>
          </w:p>
        </w:tc>
        <w:tc>
          <w:tcPr>
            <w:tcW w:w="5181" w:type="dxa"/>
          </w:tcPr>
          <w:p w:rsidR="00142F75" w:rsidRPr="00142F75" w:rsidRDefault="00FF1163" w:rsidP="00FF1163">
            <w:pPr>
              <w:suppressLineNumbers/>
              <w:tabs>
                <w:tab w:val="left" w:pos="851"/>
              </w:tabs>
              <w:spacing w:line="360" w:lineRule="auto"/>
              <w:rPr>
                <w:rFonts w:eastAsiaTheme="minorHAnsi"/>
              </w:rPr>
            </w:pPr>
            <w:r>
              <w:rPr>
                <w:rFonts w:eastAsiaTheme="minorHAnsi"/>
              </w:rPr>
              <w:t>Personenwechsel</w:t>
            </w:r>
            <w:r w:rsidRPr="00142F75">
              <w:rPr>
                <w:rFonts w:eastAsiaTheme="minorHAnsi"/>
              </w:rPr>
              <w:t xml:space="preserve"> </w:t>
            </w:r>
            <w:r>
              <w:rPr>
                <w:rFonts w:eastAsiaTheme="minorHAnsi"/>
              </w:rPr>
              <w:t>(</w:t>
            </w:r>
            <w:proofErr w:type="spellStart"/>
            <w:r w:rsidR="00142F75" w:rsidRPr="00142F75">
              <w:rPr>
                <w:rFonts w:eastAsiaTheme="minorHAnsi"/>
              </w:rPr>
              <w:t>pater</w:t>
            </w:r>
            <w:proofErr w:type="spellEnd"/>
            <w:r>
              <w:rPr>
                <w:rFonts w:eastAsiaTheme="minorHAnsi"/>
              </w:rPr>
              <w:t>)</w:t>
            </w:r>
            <w:r w:rsidR="00142F75" w:rsidRPr="00142F75">
              <w:rPr>
                <w:rFonts w:eastAsiaTheme="minorHAnsi"/>
              </w:rPr>
              <w:t>, Merkmale der Rede</w:t>
            </w:r>
          </w:p>
        </w:tc>
        <w:tc>
          <w:tcPr>
            <w:tcW w:w="3070"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Antwort des Vaters</w:t>
            </w:r>
          </w:p>
        </w:tc>
      </w:tr>
      <w:tr w:rsidR="00142F75" w:rsidRPr="00142F75" w:rsidTr="006C3416">
        <w:tc>
          <w:tcPr>
            <w:tcW w:w="95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42</w:t>
            </w:r>
          </w:p>
        </w:tc>
        <w:tc>
          <w:tcPr>
            <w:tcW w:w="518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Konnektor „sic“</w:t>
            </w:r>
          </w:p>
        </w:tc>
        <w:tc>
          <w:tcPr>
            <w:tcW w:w="3070"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Schlussfolgerung</w:t>
            </w:r>
          </w:p>
        </w:tc>
      </w:tr>
    </w:tbl>
    <w:p w:rsidR="00142F75" w:rsidRDefault="00142F75" w:rsidP="00142F75">
      <w:pPr>
        <w:suppressLineNumbers/>
        <w:tabs>
          <w:tab w:val="left" w:pos="851"/>
        </w:tabs>
        <w:spacing w:after="0" w:line="360" w:lineRule="auto"/>
        <w:rPr>
          <w:rFonts w:eastAsiaTheme="minorHAnsi"/>
        </w:rPr>
      </w:pPr>
    </w:p>
    <w:p w:rsidR="00B81264" w:rsidRDefault="00B81264" w:rsidP="00142F75">
      <w:pPr>
        <w:suppressLineNumbers/>
        <w:tabs>
          <w:tab w:val="left" w:pos="851"/>
        </w:tabs>
        <w:spacing w:after="0" w:line="360" w:lineRule="auto"/>
        <w:rPr>
          <w:rFonts w:eastAsiaTheme="minorHAnsi"/>
        </w:rPr>
      </w:pPr>
    </w:p>
    <w:p w:rsidR="00B81264" w:rsidRPr="00142F75" w:rsidRDefault="00B81264"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b/>
        </w:rPr>
      </w:pPr>
      <w:r w:rsidRPr="00142F75">
        <w:rPr>
          <w:rFonts w:eastAsiaTheme="minorHAnsi"/>
          <w:b/>
        </w:rPr>
        <w:lastRenderedPageBreak/>
        <w:t>2. Übersetzung (Zeile 1-17)</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-Übersetzungsarbeit wie bei T.3</w:t>
      </w:r>
    </w:p>
    <w:p w:rsidR="00E77E64" w:rsidRDefault="00142F75" w:rsidP="00142F75">
      <w:pPr>
        <w:suppressLineNumbers/>
        <w:tabs>
          <w:tab w:val="left" w:pos="851"/>
        </w:tabs>
        <w:spacing w:after="0" w:line="360" w:lineRule="auto"/>
        <w:rPr>
          <w:rFonts w:eastAsiaTheme="minorHAnsi"/>
        </w:rPr>
      </w:pPr>
      <w:r w:rsidRPr="00142F75">
        <w:rPr>
          <w:rFonts w:eastAsiaTheme="minorHAnsi"/>
          <w:b/>
        </w:rPr>
        <w:t>2.1</w:t>
      </w:r>
      <w:r w:rsidRPr="00142F75">
        <w:rPr>
          <w:rFonts w:eastAsiaTheme="minorHAnsi"/>
        </w:rPr>
        <w:t xml:space="preserve"> </w:t>
      </w:r>
      <w:r w:rsidRPr="00142F75">
        <w:rPr>
          <w:rFonts w:eastAsiaTheme="minorHAnsi"/>
        </w:rPr>
        <w:tab/>
        <w:t xml:space="preserve">Übersetze den gewählten Textabschnitt </w:t>
      </w:r>
      <w:r w:rsidR="00E77E64">
        <w:rPr>
          <w:rFonts w:eastAsiaTheme="minorHAnsi"/>
        </w:rPr>
        <w:t>(</w:t>
      </w:r>
      <w:r w:rsidR="00E77E64" w:rsidRPr="00142F75">
        <w:rPr>
          <w:rFonts w:eastAsiaTheme="minorHAnsi"/>
        </w:rPr>
        <w:t>Zeile 1-11</w:t>
      </w:r>
      <w:r w:rsidR="00E77E64">
        <w:rPr>
          <w:rFonts w:eastAsiaTheme="minorHAnsi"/>
        </w:rPr>
        <w:t xml:space="preserve"> oder</w:t>
      </w:r>
      <w:r w:rsidR="00E77E64" w:rsidRPr="00142F75">
        <w:rPr>
          <w:rFonts w:eastAsiaTheme="minorHAnsi"/>
        </w:rPr>
        <w:t xml:space="preserve"> Zeile 12-17</w:t>
      </w:r>
      <w:r w:rsidR="00E77E64">
        <w:rPr>
          <w:rFonts w:eastAsiaTheme="minorHAnsi"/>
        </w:rPr>
        <w:t xml:space="preserve">) </w:t>
      </w:r>
      <w:r w:rsidRPr="00142F75">
        <w:rPr>
          <w:rFonts w:eastAsiaTheme="minorHAnsi"/>
        </w:rPr>
        <w:t xml:space="preserve">mit deinem </w:t>
      </w:r>
    </w:p>
    <w:p w:rsidR="00142F75" w:rsidRPr="00142F75" w:rsidRDefault="00E77E64" w:rsidP="00142F75">
      <w:pPr>
        <w:suppressLineNumbers/>
        <w:tabs>
          <w:tab w:val="left" w:pos="851"/>
        </w:tabs>
        <w:spacing w:after="0" w:line="360" w:lineRule="auto"/>
        <w:rPr>
          <w:rFonts w:eastAsiaTheme="minorHAnsi"/>
        </w:rPr>
      </w:pPr>
      <w:r>
        <w:rPr>
          <w:rFonts w:eastAsiaTheme="minorHAnsi"/>
        </w:rPr>
        <w:tab/>
      </w:r>
      <w:r w:rsidR="00142F75" w:rsidRPr="00142F75">
        <w:rPr>
          <w:rFonts w:eastAsiaTheme="minorHAnsi"/>
        </w:rPr>
        <w:t>Partner. Beachte die folgenden</w:t>
      </w:r>
      <w:r>
        <w:rPr>
          <w:rFonts w:eastAsiaTheme="minorHAnsi"/>
        </w:rPr>
        <w:t xml:space="preserve"> </w:t>
      </w:r>
      <w:r w:rsidR="00142F75" w:rsidRPr="00142F75">
        <w:rPr>
          <w:rFonts w:eastAsiaTheme="minorHAnsi"/>
        </w:rPr>
        <w:t xml:space="preserve">Arbeitsschritte: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b/>
        </w:rPr>
        <w:t>2.</w:t>
      </w:r>
      <w:r w:rsidR="00E77E64">
        <w:rPr>
          <w:rFonts w:eastAsiaTheme="minorHAnsi"/>
          <w:b/>
        </w:rPr>
        <w:t>1.1</w:t>
      </w:r>
      <w:r w:rsidRPr="00142F75">
        <w:rPr>
          <w:rFonts w:eastAsiaTheme="minorHAnsi"/>
        </w:rPr>
        <w:t xml:space="preserve"> </w:t>
      </w:r>
      <w:r w:rsidRPr="00142F75">
        <w:rPr>
          <w:rFonts w:eastAsiaTheme="minorHAnsi"/>
        </w:rPr>
        <w:tab/>
        <w:t xml:space="preserve">Zeige anhand des „5-Punkte-Checks“ (s. T.3) auf, worauf bei diesem Text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ab/>
        <w:t xml:space="preserve">besonders zu achten ist.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b/>
        </w:rPr>
        <w:t>2.</w:t>
      </w:r>
      <w:r w:rsidR="00E77E64">
        <w:rPr>
          <w:rFonts w:eastAsiaTheme="minorHAnsi"/>
          <w:b/>
        </w:rPr>
        <w:t>1.2</w:t>
      </w:r>
      <w:r w:rsidRPr="00142F75">
        <w:rPr>
          <w:rFonts w:eastAsiaTheme="minorHAnsi"/>
        </w:rPr>
        <w:t xml:space="preserve"> </w:t>
      </w:r>
      <w:r w:rsidRPr="00142F75">
        <w:rPr>
          <w:rFonts w:eastAsiaTheme="minorHAnsi"/>
        </w:rPr>
        <w:tab/>
        <w:t xml:space="preserve">Bei Bedarf bieten dir die Tippkärtchen zusätzliche Hilfen. Notiere bei jedem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ab/>
        <w:t xml:space="preserve">Tippkärtchen, das du verwendest, die Kompetenz auf einem Extrablatt (z.B.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ab/>
        <w:t>„Verbformen analysieren“) und lege eine Strichliste an.</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b/>
        </w:rPr>
        <w:t>2.</w:t>
      </w:r>
      <w:r w:rsidR="00E77E64">
        <w:rPr>
          <w:rFonts w:eastAsiaTheme="minorHAnsi"/>
          <w:b/>
        </w:rPr>
        <w:t>2</w:t>
      </w:r>
      <w:r w:rsidRPr="00142F75">
        <w:rPr>
          <w:rFonts w:eastAsiaTheme="minorHAnsi"/>
        </w:rPr>
        <w:t xml:space="preserve"> </w:t>
      </w:r>
      <w:r w:rsidRPr="00142F75">
        <w:rPr>
          <w:rFonts w:eastAsiaTheme="minorHAnsi"/>
        </w:rPr>
        <w:tab/>
        <w:t xml:space="preserve">Vergleiche die fertige Übersetzung mit einem Mitschüler, der denselben Abschnitt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ab/>
        <w:t xml:space="preserve">übersetzt hat. Analysiert und korrigiert die Übersetzungsfehler. </w:t>
      </w: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b/>
        </w:rPr>
      </w:pPr>
      <w:r w:rsidRPr="006C08EF">
        <w:rPr>
          <w:rFonts w:eastAsiaTheme="minorHAnsi"/>
          <w:b/>
        </w:rPr>
        <w:t>3.</w:t>
      </w:r>
      <w:r w:rsidRPr="00142F75">
        <w:rPr>
          <w:rFonts w:eastAsiaTheme="minorHAnsi"/>
        </w:rPr>
        <w:t xml:space="preserve"> </w:t>
      </w:r>
      <w:r w:rsidR="00142F75" w:rsidRPr="00142F75">
        <w:rPr>
          <w:rFonts w:eastAsiaTheme="minorHAnsi"/>
          <w:b/>
        </w:rPr>
        <w:t xml:space="preserve">Strukturierung </w:t>
      </w:r>
    </w:p>
    <w:p w:rsidR="00142F75" w:rsidRPr="00FF1163" w:rsidRDefault="00FF1163" w:rsidP="00FF1163">
      <w:pPr>
        <w:suppressLineNumbers/>
        <w:tabs>
          <w:tab w:val="left" w:pos="0"/>
        </w:tabs>
        <w:spacing w:after="0" w:line="360" w:lineRule="auto"/>
        <w:rPr>
          <w:rFonts w:eastAsiaTheme="minorHAnsi"/>
        </w:rPr>
      </w:pPr>
      <w:r>
        <w:rPr>
          <w:rFonts w:eastAsiaTheme="minorHAnsi"/>
        </w:rPr>
        <w:t>-</w:t>
      </w:r>
      <w:r w:rsidR="00142F75" w:rsidRPr="00FF1163">
        <w:rPr>
          <w:rFonts w:eastAsiaTheme="minorHAnsi"/>
        </w:rPr>
        <w:t>s. Vorerschließungsphase</w:t>
      </w:r>
    </w:p>
    <w:p w:rsidR="00142F75" w:rsidRPr="00142F75" w:rsidRDefault="00142F75" w:rsidP="00142F75">
      <w:pPr>
        <w:suppressLineNumbers/>
        <w:tabs>
          <w:tab w:val="left" w:pos="851"/>
        </w:tabs>
        <w:spacing w:after="0" w:line="360" w:lineRule="auto"/>
        <w:rPr>
          <w:rFonts w:eastAsiaTheme="minorHAnsi"/>
          <w:b/>
        </w:rPr>
      </w:pPr>
    </w:p>
    <w:p w:rsidR="00142F75" w:rsidRPr="00142F75" w:rsidRDefault="006C08EF" w:rsidP="00142F75">
      <w:pPr>
        <w:suppressLineNumbers/>
        <w:tabs>
          <w:tab w:val="left" w:pos="851"/>
        </w:tabs>
        <w:spacing w:after="0" w:line="360" w:lineRule="auto"/>
        <w:rPr>
          <w:rFonts w:eastAsiaTheme="minorHAnsi"/>
          <w:b/>
        </w:rPr>
      </w:pPr>
      <w:r>
        <w:rPr>
          <w:rFonts w:eastAsiaTheme="minorHAnsi"/>
          <w:b/>
        </w:rPr>
        <w:t>4</w:t>
      </w:r>
      <w:r w:rsidR="00142F75" w:rsidRPr="00142F75">
        <w:rPr>
          <w:rFonts w:eastAsiaTheme="minorHAnsi"/>
          <w:b/>
        </w:rPr>
        <w:t>. Rekapitulation (Zeile 1-17)</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4</w:t>
      </w:r>
      <w:r w:rsidR="00142F75" w:rsidRPr="00142F75">
        <w:rPr>
          <w:rFonts w:eastAsiaTheme="minorHAnsi"/>
          <w:b/>
        </w:rPr>
        <w:t>.1</w:t>
      </w:r>
      <w:r w:rsidR="00142F75" w:rsidRPr="00142F75">
        <w:rPr>
          <w:rFonts w:eastAsiaTheme="minorHAnsi"/>
        </w:rPr>
        <w:t xml:space="preserve"> Beschreibe unter Verwendung lateinischer Zitate die Situation des jüngsten Sohns. </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4</w:t>
      </w:r>
      <w:r w:rsidR="00142F75" w:rsidRPr="00142F75">
        <w:rPr>
          <w:rFonts w:eastAsiaTheme="minorHAnsi"/>
          <w:b/>
        </w:rPr>
        <w:t>.2</w:t>
      </w:r>
      <w:r w:rsidR="00142F75" w:rsidRPr="00142F75">
        <w:rPr>
          <w:rFonts w:eastAsiaTheme="minorHAnsi"/>
        </w:rPr>
        <w:t xml:space="preserve"> Stelle jeweils mit lateinischen Belegen die Reaktionen von Vater und Sohn zusammen.</w:t>
      </w:r>
    </w:p>
    <w:p w:rsidR="00142F75" w:rsidRPr="00142F75" w:rsidRDefault="00142F75" w:rsidP="00142F75">
      <w:pPr>
        <w:suppressLineNumbers/>
        <w:tabs>
          <w:tab w:val="left" w:pos="851"/>
        </w:tabs>
        <w:spacing w:after="0" w:line="360" w:lineRule="auto"/>
        <w:rPr>
          <w:rFonts w:eastAsiaTheme="minorHAnsi"/>
        </w:rPr>
      </w:pPr>
    </w:p>
    <w:p w:rsidR="00142F75" w:rsidRPr="00142F75" w:rsidRDefault="006C08EF" w:rsidP="00142F75">
      <w:pPr>
        <w:suppressLineNumbers/>
        <w:tabs>
          <w:tab w:val="left" w:pos="851"/>
        </w:tabs>
        <w:spacing w:after="0" w:line="360" w:lineRule="auto"/>
        <w:rPr>
          <w:rFonts w:eastAsiaTheme="minorHAnsi"/>
          <w:b/>
        </w:rPr>
      </w:pPr>
      <w:r>
        <w:rPr>
          <w:rFonts w:eastAsiaTheme="minorHAnsi"/>
          <w:b/>
        </w:rPr>
        <w:t>5</w:t>
      </w:r>
      <w:r w:rsidR="00142F75" w:rsidRPr="00142F75">
        <w:rPr>
          <w:rFonts w:eastAsiaTheme="minorHAnsi"/>
          <w:b/>
        </w:rPr>
        <w:t>. Übersetzung (Zeile 18-42)</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5</w:t>
      </w:r>
      <w:r w:rsidR="00142F75" w:rsidRPr="00142F75">
        <w:rPr>
          <w:rFonts w:eastAsiaTheme="minorHAnsi"/>
          <w:b/>
        </w:rPr>
        <w:t>.1</w:t>
      </w:r>
      <w:r w:rsidR="00142F75" w:rsidRPr="00142F75">
        <w:rPr>
          <w:rFonts w:eastAsiaTheme="minorHAnsi"/>
        </w:rPr>
        <w:tab/>
        <w:t>wie Aufgabe 2.1 – 2.</w:t>
      </w:r>
      <w:r>
        <w:rPr>
          <w:rFonts w:eastAsiaTheme="minorHAnsi"/>
        </w:rPr>
        <w:t>2</w:t>
      </w:r>
    </w:p>
    <w:p w:rsidR="00142F75" w:rsidRPr="00142F75" w:rsidRDefault="006C08EF" w:rsidP="00142F75">
      <w:pPr>
        <w:suppressLineNumbers/>
        <w:tabs>
          <w:tab w:val="left" w:pos="851"/>
        </w:tabs>
        <w:spacing w:after="0" w:line="360" w:lineRule="auto"/>
        <w:ind w:left="708" w:hanging="708"/>
        <w:rPr>
          <w:rFonts w:eastAsiaTheme="minorHAnsi"/>
        </w:rPr>
      </w:pPr>
      <w:r>
        <w:rPr>
          <w:rFonts w:eastAsiaTheme="minorHAnsi"/>
          <w:b/>
        </w:rPr>
        <w:t>5</w:t>
      </w:r>
      <w:r w:rsidR="00142F75" w:rsidRPr="00142F75">
        <w:rPr>
          <w:rFonts w:eastAsiaTheme="minorHAnsi"/>
          <w:b/>
        </w:rPr>
        <w:t>.2</w:t>
      </w:r>
      <w:r w:rsidR="00142F75" w:rsidRPr="00142F75">
        <w:rPr>
          <w:rFonts w:eastAsiaTheme="minorHAnsi"/>
        </w:rPr>
        <w:tab/>
        <w:t xml:space="preserve">Werte deine Strichliste aus, die du nach </w:t>
      </w:r>
      <w:r>
        <w:rPr>
          <w:rFonts w:eastAsiaTheme="minorHAnsi"/>
        </w:rPr>
        <w:t>V</w:t>
      </w:r>
      <w:r w:rsidR="00142F75" w:rsidRPr="00142F75">
        <w:rPr>
          <w:rFonts w:eastAsiaTheme="minorHAnsi"/>
        </w:rPr>
        <w:t xml:space="preserve">erwendung der Tippkärtchen erstellt hast. </w:t>
      </w:r>
      <w:r w:rsidR="00FF1163">
        <w:rPr>
          <w:rFonts w:eastAsiaTheme="minorHAnsi"/>
        </w:rPr>
        <w:t>Erstelle ein Ranking deiner Fehlerquellen. Was musst du noch besonders üben?</w:t>
      </w:r>
    </w:p>
    <w:p w:rsidR="00142F75" w:rsidRPr="00142F75" w:rsidRDefault="00142F75" w:rsidP="00142F75">
      <w:pPr>
        <w:suppressLineNumbers/>
        <w:tabs>
          <w:tab w:val="left" w:pos="851"/>
        </w:tabs>
        <w:spacing w:after="0" w:line="360" w:lineRule="auto"/>
        <w:rPr>
          <w:rFonts w:eastAsiaTheme="minorHAnsi"/>
        </w:rPr>
      </w:pPr>
    </w:p>
    <w:p w:rsidR="00142F75" w:rsidRPr="00142F75" w:rsidRDefault="006C08EF" w:rsidP="00142F75">
      <w:pPr>
        <w:suppressLineNumbers/>
        <w:tabs>
          <w:tab w:val="left" w:pos="851"/>
        </w:tabs>
        <w:spacing w:after="0" w:line="360" w:lineRule="auto"/>
        <w:rPr>
          <w:rFonts w:eastAsiaTheme="minorHAnsi"/>
          <w:b/>
        </w:rPr>
      </w:pPr>
      <w:r>
        <w:rPr>
          <w:rFonts w:eastAsiaTheme="minorHAnsi"/>
          <w:b/>
        </w:rPr>
        <w:t>6</w:t>
      </w:r>
      <w:r w:rsidR="00142F75" w:rsidRPr="00142F75">
        <w:rPr>
          <w:rFonts w:eastAsiaTheme="minorHAnsi"/>
          <w:b/>
        </w:rPr>
        <w:t>. Rekapitulation (Zeile 18-42)</w:t>
      </w:r>
    </w:p>
    <w:p w:rsidR="00142F75" w:rsidRPr="00142F75" w:rsidRDefault="006C08EF" w:rsidP="00142F75">
      <w:pPr>
        <w:suppressLineNumbers/>
        <w:tabs>
          <w:tab w:val="left" w:pos="0"/>
        </w:tabs>
        <w:spacing w:after="0" w:line="360" w:lineRule="auto"/>
        <w:ind w:left="360" w:hanging="360"/>
        <w:rPr>
          <w:rFonts w:eastAsiaTheme="minorHAnsi"/>
        </w:rPr>
      </w:pPr>
      <w:r>
        <w:rPr>
          <w:rFonts w:eastAsiaTheme="minorHAnsi"/>
          <w:b/>
        </w:rPr>
        <w:t>6</w:t>
      </w:r>
      <w:r w:rsidR="00142F75" w:rsidRPr="00142F75">
        <w:rPr>
          <w:rFonts w:eastAsiaTheme="minorHAnsi"/>
          <w:b/>
        </w:rPr>
        <w:t>.1</w:t>
      </w:r>
      <w:r w:rsidR="00142F75" w:rsidRPr="00142F75">
        <w:rPr>
          <w:rFonts w:eastAsiaTheme="minorHAnsi"/>
        </w:rPr>
        <w:t xml:space="preserve"> </w:t>
      </w:r>
      <w:r w:rsidR="00142F75" w:rsidRPr="00142F75">
        <w:rPr>
          <w:rFonts w:eastAsiaTheme="minorHAnsi"/>
        </w:rPr>
        <w:tab/>
        <w:t xml:space="preserve">Beschreibe die Reaktion des älteren Sohns. </w:t>
      </w:r>
    </w:p>
    <w:p w:rsidR="00142F75" w:rsidRPr="00142F75" w:rsidRDefault="006C08EF" w:rsidP="00142F75">
      <w:pPr>
        <w:suppressLineNumbers/>
        <w:tabs>
          <w:tab w:val="left" w:pos="0"/>
        </w:tabs>
        <w:spacing w:after="0" w:line="360" w:lineRule="auto"/>
        <w:ind w:left="360" w:hanging="360"/>
        <w:rPr>
          <w:rFonts w:eastAsiaTheme="minorHAnsi"/>
        </w:rPr>
      </w:pPr>
      <w:r>
        <w:rPr>
          <w:rFonts w:eastAsiaTheme="minorHAnsi"/>
          <w:b/>
        </w:rPr>
        <w:t>6</w:t>
      </w:r>
      <w:r w:rsidR="00142F75" w:rsidRPr="00142F75">
        <w:rPr>
          <w:rFonts w:eastAsiaTheme="minorHAnsi"/>
          <w:b/>
        </w:rPr>
        <w:t>. 2</w:t>
      </w:r>
      <w:r w:rsidR="00142F75" w:rsidRPr="00142F75">
        <w:rPr>
          <w:rFonts w:eastAsiaTheme="minorHAnsi"/>
        </w:rPr>
        <w:t xml:space="preserve"> </w:t>
      </w:r>
      <w:r w:rsidR="00142F75" w:rsidRPr="00142F75">
        <w:rPr>
          <w:rFonts w:eastAsiaTheme="minorHAnsi"/>
        </w:rPr>
        <w:tab/>
        <w:t>Arbeite seine Argumente mit lateinischen Zitaten heraus.</w:t>
      </w:r>
    </w:p>
    <w:p w:rsidR="00142F75" w:rsidRPr="00142F75" w:rsidRDefault="006C08EF" w:rsidP="00142F75">
      <w:pPr>
        <w:suppressLineNumbers/>
        <w:tabs>
          <w:tab w:val="left" w:pos="0"/>
        </w:tabs>
        <w:spacing w:after="0" w:line="360" w:lineRule="auto"/>
        <w:ind w:left="360" w:hanging="360"/>
        <w:rPr>
          <w:rFonts w:eastAsiaTheme="minorHAnsi"/>
        </w:rPr>
      </w:pPr>
      <w:r>
        <w:rPr>
          <w:rFonts w:eastAsiaTheme="minorHAnsi"/>
          <w:b/>
        </w:rPr>
        <w:t>6</w:t>
      </w:r>
      <w:r w:rsidR="00142F75" w:rsidRPr="00142F75">
        <w:rPr>
          <w:rFonts w:eastAsiaTheme="minorHAnsi"/>
          <w:b/>
        </w:rPr>
        <w:t>.3</w:t>
      </w:r>
      <w:r w:rsidR="00142F75" w:rsidRPr="00142F75">
        <w:rPr>
          <w:rFonts w:eastAsiaTheme="minorHAnsi"/>
        </w:rPr>
        <w:t xml:space="preserve"> </w:t>
      </w:r>
      <w:r w:rsidR="00142F75" w:rsidRPr="00142F75">
        <w:rPr>
          <w:rFonts w:eastAsiaTheme="minorHAnsi"/>
        </w:rPr>
        <w:tab/>
        <w:t>Belege am Text, dass der Sohn sehr zornig auf seinen Vater ist.</w:t>
      </w:r>
    </w:p>
    <w:p w:rsidR="00142F75" w:rsidRPr="006C08EF" w:rsidRDefault="006C08EF" w:rsidP="006C08EF">
      <w:pPr>
        <w:pStyle w:val="Listenabsatz"/>
        <w:numPr>
          <w:ilvl w:val="0"/>
          <w:numId w:val="6"/>
        </w:numPr>
        <w:suppressLineNumbers/>
        <w:tabs>
          <w:tab w:val="left" w:pos="0"/>
        </w:tabs>
        <w:spacing w:after="0" w:line="360" w:lineRule="auto"/>
        <w:rPr>
          <w:rFonts w:eastAsiaTheme="minorHAnsi"/>
        </w:rPr>
      </w:pPr>
      <w:r w:rsidRPr="006C08EF">
        <w:rPr>
          <w:rFonts w:eastAsiaTheme="minorHAnsi"/>
        </w:rPr>
        <w:t>Wiederholung von</w:t>
      </w:r>
      <w:r w:rsidR="00142F75" w:rsidRPr="006C08EF">
        <w:rPr>
          <w:rFonts w:eastAsiaTheme="minorHAnsi"/>
        </w:rPr>
        <w:t xml:space="preserve"> „</w:t>
      </w:r>
      <w:proofErr w:type="spellStart"/>
      <w:r w:rsidR="00142F75" w:rsidRPr="006C08EF">
        <w:rPr>
          <w:rFonts w:eastAsiaTheme="minorHAnsi"/>
        </w:rPr>
        <w:t>demens</w:t>
      </w:r>
      <w:proofErr w:type="spellEnd"/>
      <w:r w:rsidR="00142F75" w:rsidRPr="006C08EF">
        <w:rPr>
          <w:rFonts w:eastAsiaTheme="minorHAnsi"/>
        </w:rPr>
        <w:t>“ (</w:t>
      </w:r>
      <w:r w:rsidR="00FF1163">
        <w:rPr>
          <w:rFonts w:eastAsiaTheme="minorHAnsi"/>
        </w:rPr>
        <w:t xml:space="preserve">Zeile </w:t>
      </w:r>
      <w:r w:rsidR="00142F75" w:rsidRPr="006C08EF">
        <w:rPr>
          <w:rFonts w:eastAsiaTheme="minorHAnsi"/>
        </w:rPr>
        <w:t xml:space="preserve">19, 20, 26), auch </w:t>
      </w:r>
      <w:r w:rsidRPr="006C08EF">
        <w:rPr>
          <w:rFonts w:eastAsiaTheme="minorHAnsi"/>
        </w:rPr>
        <w:t xml:space="preserve">des </w:t>
      </w:r>
      <w:r w:rsidR="00142F75" w:rsidRPr="006C08EF">
        <w:rPr>
          <w:rFonts w:eastAsiaTheme="minorHAnsi"/>
        </w:rPr>
        <w:t>kompletter Satz</w:t>
      </w:r>
      <w:r w:rsidRPr="006C08EF">
        <w:rPr>
          <w:rFonts w:eastAsiaTheme="minorHAnsi"/>
        </w:rPr>
        <w:t>es</w:t>
      </w:r>
      <w:r w:rsidR="00142F75" w:rsidRPr="006C08EF">
        <w:rPr>
          <w:rFonts w:eastAsiaTheme="minorHAnsi"/>
        </w:rPr>
        <w:t xml:space="preserve"> „tu es </w:t>
      </w:r>
      <w:proofErr w:type="spellStart"/>
      <w:r w:rsidR="00142F75" w:rsidRPr="006C08EF">
        <w:rPr>
          <w:rFonts w:eastAsiaTheme="minorHAnsi"/>
        </w:rPr>
        <w:t>demens</w:t>
      </w:r>
      <w:proofErr w:type="spellEnd"/>
      <w:r w:rsidR="00142F75" w:rsidRPr="006C08EF">
        <w:rPr>
          <w:rFonts w:eastAsiaTheme="minorHAnsi"/>
        </w:rPr>
        <w:t>“</w:t>
      </w:r>
      <w:r w:rsidR="00FF1163">
        <w:rPr>
          <w:rFonts w:eastAsiaTheme="minorHAnsi"/>
        </w:rPr>
        <w:t xml:space="preserve"> (19, 25 f.)</w:t>
      </w:r>
    </w:p>
    <w:p w:rsidR="00142F75" w:rsidRPr="006C08EF" w:rsidRDefault="00142F75" w:rsidP="006C08EF">
      <w:pPr>
        <w:pStyle w:val="Listenabsatz"/>
        <w:numPr>
          <w:ilvl w:val="0"/>
          <w:numId w:val="6"/>
        </w:numPr>
        <w:suppressLineNumbers/>
        <w:tabs>
          <w:tab w:val="left" w:pos="0"/>
        </w:tabs>
        <w:spacing w:after="0" w:line="360" w:lineRule="auto"/>
        <w:rPr>
          <w:rFonts w:eastAsiaTheme="minorHAnsi"/>
        </w:rPr>
      </w:pPr>
      <w:r w:rsidRPr="006C08EF">
        <w:rPr>
          <w:rFonts w:eastAsiaTheme="minorHAnsi"/>
        </w:rPr>
        <w:t>emphatisches „tu“ (19, 25)</w:t>
      </w:r>
    </w:p>
    <w:p w:rsidR="00142F75" w:rsidRPr="006C08EF" w:rsidRDefault="00142F75" w:rsidP="006C08EF">
      <w:pPr>
        <w:pStyle w:val="Listenabsatz"/>
        <w:numPr>
          <w:ilvl w:val="0"/>
          <w:numId w:val="6"/>
        </w:numPr>
        <w:suppressLineNumbers/>
        <w:tabs>
          <w:tab w:val="left" w:pos="0"/>
        </w:tabs>
        <w:spacing w:after="0" w:line="360" w:lineRule="auto"/>
        <w:rPr>
          <w:rFonts w:eastAsiaTheme="minorHAnsi"/>
        </w:rPr>
      </w:pPr>
      <w:r w:rsidRPr="006C08EF">
        <w:rPr>
          <w:rFonts w:eastAsiaTheme="minorHAnsi"/>
        </w:rPr>
        <w:t xml:space="preserve">t-Alliteration: Tu es </w:t>
      </w:r>
      <w:proofErr w:type="spellStart"/>
      <w:r w:rsidRPr="006C08EF">
        <w:rPr>
          <w:rFonts w:eastAsiaTheme="minorHAnsi"/>
        </w:rPr>
        <w:t>demens</w:t>
      </w:r>
      <w:proofErr w:type="spellEnd"/>
      <w:r w:rsidRPr="006C08EF">
        <w:rPr>
          <w:rFonts w:eastAsiaTheme="minorHAnsi"/>
        </w:rPr>
        <w:t xml:space="preserve">, et hoc </w:t>
      </w:r>
      <w:proofErr w:type="spellStart"/>
      <w:r w:rsidRPr="006C08EF">
        <w:rPr>
          <w:rFonts w:eastAsiaTheme="minorHAnsi"/>
        </w:rPr>
        <w:t>probo</w:t>
      </w:r>
      <w:proofErr w:type="spellEnd"/>
      <w:r w:rsidRPr="006C08EF">
        <w:rPr>
          <w:rFonts w:eastAsiaTheme="minorHAnsi"/>
        </w:rPr>
        <w:t xml:space="preserve"> </w:t>
      </w:r>
      <w:proofErr w:type="spellStart"/>
      <w:r w:rsidRPr="006C08EF">
        <w:rPr>
          <w:rFonts w:eastAsiaTheme="minorHAnsi"/>
        </w:rPr>
        <w:t>tibi</w:t>
      </w:r>
      <w:proofErr w:type="spellEnd"/>
      <w:r w:rsidRPr="006C08EF">
        <w:rPr>
          <w:rFonts w:eastAsiaTheme="minorHAnsi"/>
        </w:rPr>
        <w:t xml:space="preserve"> </w:t>
      </w:r>
      <w:proofErr w:type="spellStart"/>
      <w:r w:rsidRPr="006C08EF">
        <w:rPr>
          <w:rFonts w:eastAsiaTheme="minorHAnsi"/>
        </w:rPr>
        <w:t>tali</w:t>
      </w:r>
      <w:proofErr w:type="spellEnd"/>
      <w:r w:rsidRPr="006C08EF">
        <w:rPr>
          <w:rFonts w:eastAsiaTheme="minorHAnsi"/>
        </w:rPr>
        <w:t xml:space="preserve"> </w:t>
      </w:r>
      <w:proofErr w:type="spellStart"/>
      <w:r w:rsidRPr="006C08EF">
        <w:rPr>
          <w:rFonts w:eastAsiaTheme="minorHAnsi"/>
        </w:rPr>
        <w:t>ratione</w:t>
      </w:r>
      <w:proofErr w:type="spellEnd"/>
      <w:r w:rsidRPr="006C08EF">
        <w:rPr>
          <w:rFonts w:eastAsiaTheme="minorHAnsi"/>
        </w:rPr>
        <w:t xml:space="preserve"> …</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6</w:t>
      </w:r>
      <w:r w:rsidR="00142F75" w:rsidRPr="00142F75">
        <w:rPr>
          <w:rFonts w:eastAsiaTheme="minorHAnsi"/>
          <w:b/>
        </w:rPr>
        <w:t>.4</w:t>
      </w:r>
      <w:r w:rsidR="00142F75" w:rsidRPr="00142F75">
        <w:rPr>
          <w:rFonts w:eastAsiaTheme="minorHAnsi"/>
        </w:rPr>
        <w:t xml:space="preserve"> </w:t>
      </w:r>
      <w:r w:rsidR="00142F75" w:rsidRPr="00142F75">
        <w:rPr>
          <w:rFonts w:eastAsiaTheme="minorHAnsi"/>
        </w:rPr>
        <w:tab/>
        <w:t xml:space="preserve">Stelle die Argumente des Vaters zusammen, mit denen er sein Verhalten rechtfertigt. </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6</w:t>
      </w:r>
      <w:r w:rsidR="00142F75" w:rsidRPr="00142F75">
        <w:rPr>
          <w:rFonts w:eastAsiaTheme="minorHAnsi"/>
          <w:b/>
        </w:rPr>
        <w:t>.5</w:t>
      </w:r>
      <w:r w:rsidR="00142F75" w:rsidRPr="00142F75">
        <w:rPr>
          <w:rFonts w:eastAsiaTheme="minorHAnsi"/>
        </w:rPr>
        <w:t xml:space="preserve"> </w:t>
      </w:r>
      <w:r w:rsidR="00142F75" w:rsidRPr="00142F75">
        <w:rPr>
          <w:rFonts w:eastAsiaTheme="minorHAnsi"/>
        </w:rPr>
        <w:tab/>
        <w:t>Zitiere seine endgültige Entscheidung.</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6</w:t>
      </w:r>
      <w:r w:rsidR="00142F75" w:rsidRPr="00142F75">
        <w:rPr>
          <w:rFonts w:eastAsiaTheme="minorHAnsi"/>
          <w:b/>
        </w:rPr>
        <w:t>.6</w:t>
      </w:r>
      <w:r w:rsidR="00142F75" w:rsidRPr="00142F75">
        <w:rPr>
          <w:rFonts w:eastAsiaTheme="minorHAnsi"/>
        </w:rPr>
        <w:tab/>
        <w:t xml:space="preserve">Zeile 28-41: Lies laut die Antwort des Vaters vor. Berücksichtige dabei seine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ab/>
        <w:t xml:space="preserve">unterschiedliche Haltung gegenüber seinen Söhnen. </w:t>
      </w:r>
    </w:p>
    <w:p w:rsidR="00142F75" w:rsidRPr="00142F75" w:rsidRDefault="006C08EF" w:rsidP="00142F75">
      <w:pPr>
        <w:suppressLineNumbers/>
        <w:tabs>
          <w:tab w:val="left" w:pos="851"/>
        </w:tabs>
        <w:spacing w:after="0" w:line="360" w:lineRule="auto"/>
        <w:rPr>
          <w:rFonts w:eastAsiaTheme="minorHAnsi"/>
          <w:b/>
        </w:rPr>
      </w:pPr>
      <w:r>
        <w:rPr>
          <w:rFonts w:eastAsiaTheme="minorHAnsi"/>
          <w:b/>
        </w:rPr>
        <w:lastRenderedPageBreak/>
        <w:t>7</w:t>
      </w:r>
      <w:r w:rsidR="00142F75" w:rsidRPr="00142F75">
        <w:rPr>
          <w:rFonts w:eastAsiaTheme="minorHAnsi"/>
          <w:b/>
        </w:rPr>
        <w:t>. Reflexion (Gesamttext)</w:t>
      </w:r>
    </w:p>
    <w:p w:rsidR="00142F75" w:rsidRPr="00142F75" w:rsidRDefault="006C08EF" w:rsidP="00142F75">
      <w:pPr>
        <w:suppressLineNumbers/>
        <w:tabs>
          <w:tab w:val="left" w:pos="851"/>
        </w:tabs>
        <w:spacing w:after="0" w:line="360" w:lineRule="auto"/>
        <w:rPr>
          <w:rFonts w:eastAsiaTheme="minorHAnsi"/>
        </w:rPr>
      </w:pPr>
      <w:r>
        <w:rPr>
          <w:rFonts w:eastAsiaTheme="minorHAnsi"/>
          <w:b/>
        </w:rPr>
        <w:t>7</w:t>
      </w:r>
      <w:r w:rsidR="00142F75" w:rsidRPr="00142F75">
        <w:rPr>
          <w:rFonts w:eastAsiaTheme="minorHAnsi"/>
          <w:b/>
        </w:rPr>
        <w:t>.1</w:t>
      </w:r>
      <w:r w:rsidR="00142F75" w:rsidRPr="00142F75">
        <w:rPr>
          <w:rFonts w:eastAsiaTheme="minorHAnsi"/>
        </w:rPr>
        <w:t xml:space="preserve"> </w:t>
      </w:r>
      <w:r w:rsidR="00142F75" w:rsidRPr="00142F75">
        <w:rPr>
          <w:rFonts w:eastAsiaTheme="minorHAnsi"/>
        </w:rPr>
        <w:tab/>
        <w:t xml:space="preserve">Vergleiche, ausgehend vom Tafelanschrieb, das Verhalten des Vaters gegenüber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ab/>
        <w:t xml:space="preserve">seinen beiden Söhnen. </w:t>
      </w:r>
    </w:p>
    <w:p w:rsidR="00142F75" w:rsidRDefault="006C08EF" w:rsidP="00142F75">
      <w:pPr>
        <w:suppressLineNumbers/>
        <w:tabs>
          <w:tab w:val="left" w:pos="851"/>
        </w:tabs>
        <w:spacing w:after="0" w:line="360" w:lineRule="auto"/>
        <w:rPr>
          <w:rFonts w:eastAsiaTheme="minorHAnsi"/>
        </w:rPr>
      </w:pPr>
      <w:r>
        <w:rPr>
          <w:rFonts w:eastAsiaTheme="minorHAnsi"/>
          <w:b/>
        </w:rPr>
        <w:t>7</w:t>
      </w:r>
      <w:r w:rsidR="00142F75" w:rsidRPr="00142F75">
        <w:rPr>
          <w:rFonts w:eastAsiaTheme="minorHAnsi"/>
          <w:b/>
        </w:rPr>
        <w:t>.2</w:t>
      </w:r>
      <w:r w:rsidR="00142F75" w:rsidRPr="00142F75">
        <w:rPr>
          <w:rFonts w:eastAsiaTheme="minorHAnsi"/>
        </w:rPr>
        <w:t xml:space="preserve"> </w:t>
      </w:r>
      <w:r w:rsidR="00142F75" w:rsidRPr="00142F75">
        <w:rPr>
          <w:rFonts w:eastAsiaTheme="minorHAnsi"/>
        </w:rPr>
        <w:tab/>
        <w:t xml:space="preserve">Bewerte das Verhalten des Vaters unter Berücksichtigung des </w:t>
      </w:r>
      <w:r w:rsidR="00142F75" w:rsidRPr="00FF1163">
        <w:rPr>
          <w:rFonts w:eastAsiaTheme="minorHAnsi"/>
          <w:i/>
        </w:rPr>
        <w:t>Info-Kastens</w:t>
      </w:r>
      <w:r w:rsidR="00142F75" w:rsidRPr="00FF1163">
        <w:rPr>
          <w:rFonts w:eastAsiaTheme="minorHAnsi"/>
        </w:rPr>
        <w:t>.</w:t>
      </w:r>
    </w:p>
    <w:p w:rsidR="006C08EF" w:rsidRDefault="006C08EF" w:rsidP="00142F75">
      <w:pPr>
        <w:suppressLineNumbers/>
        <w:tabs>
          <w:tab w:val="left" w:pos="851"/>
        </w:tabs>
        <w:spacing w:after="0" w:line="360" w:lineRule="auto"/>
        <w:rPr>
          <w:rFonts w:eastAsiaTheme="minorHAnsi"/>
        </w:rPr>
      </w:pPr>
      <w:r w:rsidRPr="00142F75">
        <w:rPr>
          <w:rFonts w:eastAsiaTheme="minorHAnsi"/>
          <w:noProof/>
          <w:lang w:eastAsia="de-DE"/>
        </w:rPr>
        <mc:AlternateContent>
          <mc:Choice Requires="wps">
            <w:drawing>
              <wp:anchor distT="0" distB="0" distL="114300" distR="114300" simplePos="0" relativeHeight="251668480" behindDoc="0" locked="0" layoutInCell="1" allowOverlap="1" wp14:anchorId="3C593D7B" wp14:editId="4698665C">
                <wp:simplePos x="0" y="0"/>
                <wp:positionH relativeFrom="column">
                  <wp:posOffset>166370</wp:posOffset>
                </wp:positionH>
                <wp:positionV relativeFrom="paragraph">
                  <wp:posOffset>105410</wp:posOffset>
                </wp:positionV>
                <wp:extent cx="5695950" cy="4333875"/>
                <wp:effectExtent l="0" t="0" r="19050" b="2857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333875"/>
                        </a:xfrm>
                        <a:prstGeom prst="rect">
                          <a:avLst/>
                        </a:prstGeom>
                        <a:solidFill>
                          <a:srgbClr val="FFFFFF"/>
                        </a:solidFill>
                        <a:ln w="9525">
                          <a:solidFill>
                            <a:srgbClr val="000000"/>
                          </a:solidFill>
                          <a:miter lim="800000"/>
                          <a:headEnd/>
                          <a:tailEnd/>
                        </a:ln>
                      </wps:spPr>
                      <wps:txbx>
                        <w:txbxContent>
                          <w:p w:rsidR="006C08EF" w:rsidRPr="005F5608" w:rsidRDefault="006C08EF" w:rsidP="006C08EF">
                            <w:pPr>
                              <w:suppressLineNumbers/>
                              <w:pBdr>
                                <w:top w:val="single" w:sz="4" w:space="1" w:color="auto"/>
                                <w:left w:val="single" w:sz="4" w:space="4" w:color="auto"/>
                              </w:pBdr>
                              <w:shd w:val="clear" w:color="auto" w:fill="D9D9D9" w:themeFill="background1" w:themeFillShade="D9"/>
                              <w:tabs>
                                <w:tab w:val="left" w:pos="851"/>
                              </w:tabs>
                              <w:rPr>
                                <w:b/>
                                <w:sz w:val="28"/>
                                <w:szCs w:val="28"/>
                              </w:rPr>
                            </w:pPr>
                            <w:r w:rsidRPr="005F5608">
                              <w:rPr>
                                <w:b/>
                                <w:sz w:val="28"/>
                                <w:szCs w:val="28"/>
                              </w:rPr>
                              <w:t>Info-Kasten: Leben im Mittelalter</w:t>
                            </w:r>
                          </w:p>
                          <w:p w:rsidR="006C08EF" w:rsidRPr="00586942" w:rsidRDefault="006C08EF" w:rsidP="006C08EF">
                            <w:pPr>
                              <w:suppressLineNumbers/>
                              <w:pBdr>
                                <w:top w:val="single" w:sz="4" w:space="1" w:color="auto"/>
                                <w:left w:val="single" w:sz="4" w:space="4" w:color="auto"/>
                              </w:pBdr>
                              <w:tabs>
                                <w:tab w:val="left" w:pos="851"/>
                              </w:tabs>
                              <w:jc w:val="both"/>
                            </w:pPr>
                            <w:r w:rsidRPr="00586942">
                              <w:t>Die Kirche und ihre Auslegung der christlichen Lehre prägen das Leben im Mittelalter. Das Leben des Menschen ist auf das Jenseits ausgerichtet. Aus Sorge um sein Seelenheil gestaltet der Mensch sein Leben nach dem christlichen Wertekanon. Begeht er Sünde, wird er am Tag des Jüngsten Gerichts zu Höllenqualen verurteilt werden. Derartige Horrorszenarien konnte er ständig auf den Wandfresken gotischer Kirchen betrachten. Es war jedoch möglich, durch mildtätige Werke gegenüber den Armen die Sündenlast zu reduzieren.</w:t>
                            </w:r>
                          </w:p>
                          <w:p w:rsidR="006C08EF" w:rsidRPr="00586942" w:rsidRDefault="006C08EF" w:rsidP="006C08EF">
                            <w:pPr>
                              <w:suppressLineNumbers/>
                              <w:pBdr>
                                <w:top w:val="single" w:sz="4" w:space="1" w:color="auto"/>
                                <w:left w:val="single" w:sz="4" w:space="4" w:color="auto"/>
                              </w:pBdr>
                              <w:tabs>
                                <w:tab w:val="left" w:pos="851"/>
                              </w:tabs>
                              <w:jc w:val="both"/>
                            </w:pPr>
                            <w:r w:rsidRPr="00586942">
                              <w:t xml:space="preserve">Die mittelalterliche Gesellschaft war dreigeteilt in Klerus, Ritter und Bauern. Man verstand diese Ordnung als Gott gewollt. Daneben gab es Personen, die außerhalb dieser gesellschaftlichen Ordnung standen, z.B. diejenigen, die verachtete Berufe wie Henker und Dirne ausübten. Selbst deren Kinder blieben ein sozialer Aufstieg und gesellschaftliches Ansehen verwehrt. Wer Kontakt zu derartigen Personen hatte, galt als </w:t>
                            </w:r>
                            <w:proofErr w:type="spellStart"/>
                            <w:r w:rsidRPr="00586942">
                              <w:t>ehrenlos</w:t>
                            </w:r>
                            <w:proofErr w:type="spellEnd"/>
                            <w:r w:rsidRPr="00586942">
                              <w:t>.</w:t>
                            </w:r>
                          </w:p>
                          <w:p w:rsidR="006C08EF" w:rsidRPr="00586942" w:rsidRDefault="006C08EF" w:rsidP="006C08EF">
                            <w:pPr>
                              <w:suppressLineNumbers/>
                              <w:pBdr>
                                <w:top w:val="single" w:sz="4" w:space="1" w:color="auto"/>
                                <w:left w:val="single" w:sz="4" w:space="4" w:color="auto"/>
                              </w:pBdr>
                              <w:tabs>
                                <w:tab w:val="left" w:pos="851"/>
                              </w:tabs>
                              <w:jc w:val="both"/>
                            </w:pPr>
                            <w:r w:rsidRPr="00586942">
                              <w:t>In der mittelalterlichen Gesellschaft stand die Frau unter der Vormundschaft des Mannes. Innerhalb der Familie besaß der Vater uneingeschränkte Gewalt gegenüber allen Familienmitgliedern. Der Erstgeborenen wurde durch das Erbrecht bevorzugt.</w:t>
                            </w:r>
                          </w:p>
                          <w:p w:rsidR="006C08EF" w:rsidRPr="002E0F8F" w:rsidRDefault="006C08EF" w:rsidP="006C08EF">
                            <w:pPr>
                              <w:suppressLineNumbers/>
                              <w:pBdr>
                                <w:top w:val="single" w:sz="4" w:space="1" w:color="auto"/>
                                <w:left w:val="single" w:sz="4" w:space="4" w:color="auto"/>
                              </w:pBdr>
                              <w:tabs>
                                <w:tab w:val="left" w:pos="851"/>
                              </w:tabs>
                              <w:jc w:val="both"/>
                              <w:rPr>
                                <w:sz w:val="22"/>
                                <w:szCs w:val="22"/>
                              </w:rPr>
                            </w:pPr>
                            <w:r w:rsidRPr="002E0F8F">
                              <w:rPr>
                                <w:sz w:val="22"/>
                                <w:szCs w:val="22"/>
                              </w:rPr>
                              <w:t>© V. Mayer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3.1pt;margin-top:8.3pt;width:448.5pt;height:3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">
                <v:textbox>
                  <w:txbxContent>
                    <w:p w:rsidR="006C08EF" w:rsidRPr="005F5608" w:rsidRDefault="006C08EF" w:rsidP="006C08EF">
                      <w:pPr>
                        <w:suppressLineNumbers/>
                        <w:pBdr>
                          <w:top w:val="single" w:sz="4" w:space="1" w:color="auto"/>
                          <w:left w:val="single" w:sz="4" w:space="4" w:color="auto"/>
                        </w:pBdr>
                        <w:shd w:val="clear" w:color="auto" w:fill="D9D9D9" w:themeFill="background1" w:themeFillShade="D9"/>
                        <w:tabs>
                          <w:tab w:val="left" w:pos="851"/>
                        </w:tabs>
                        <w:rPr>
                          <w:b/>
                          <w:sz w:val="28"/>
                          <w:szCs w:val="28"/>
                        </w:rPr>
                      </w:pPr>
                      <w:r w:rsidRPr="005F5608">
                        <w:rPr>
                          <w:b/>
                          <w:sz w:val="28"/>
                          <w:szCs w:val="28"/>
                        </w:rPr>
                        <w:t>Info-Kasten: Leben im Mittelalter</w:t>
                      </w:r>
                    </w:p>
                    <w:p w:rsidR="006C08EF" w:rsidRPr="00586942" w:rsidRDefault="006C08EF" w:rsidP="006C08EF">
                      <w:pPr>
                        <w:suppressLineNumbers/>
                        <w:pBdr>
                          <w:top w:val="single" w:sz="4" w:space="1" w:color="auto"/>
                          <w:left w:val="single" w:sz="4" w:space="4" w:color="auto"/>
                        </w:pBdr>
                        <w:tabs>
                          <w:tab w:val="left" w:pos="851"/>
                        </w:tabs>
                        <w:jc w:val="both"/>
                      </w:pPr>
                      <w:r w:rsidRPr="00586942">
                        <w:t>Die Kirche und ihre Auslegung der christlichen Lehre prägen das Leben im Mittelalter. Das Leben des Menschen ist auf das Jenseits ausgerichtet. Aus Sorge um sein Seelenheil gestaltet der Mensch sein Leben nach dem christlichen Wertekanon. Begeht er Sünde, wird er am Tag des Jüngsten Gerichts zu Höllenqualen verurteilt werden. Derartige Horrorszenarien konnte er ständig auf den Wandfresken gotischer Kirchen betrachten. Es war jedoch möglich, durch mildtätige Werke gegenüber den Armen die Sündenlast zu reduzieren.</w:t>
                      </w:r>
                    </w:p>
                    <w:p w:rsidR="006C08EF" w:rsidRPr="00586942" w:rsidRDefault="006C08EF" w:rsidP="006C08EF">
                      <w:pPr>
                        <w:suppressLineNumbers/>
                        <w:pBdr>
                          <w:top w:val="single" w:sz="4" w:space="1" w:color="auto"/>
                          <w:left w:val="single" w:sz="4" w:space="4" w:color="auto"/>
                        </w:pBdr>
                        <w:tabs>
                          <w:tab w:val="left" w:pos="851"/>
                        </w:tabs>
                        <w:jc w:val="both"/>
                      </w:pPr>
                      <w:r w:rsidRPr="00586942">
                        <w:t xml:space="preserve">Die mittelalterliche Gesellschaft war dreigeteilt in Klerus, Ritter und Bauern. Man verstand diese Ordnung als Gott gewollt. Daneben gab es Personen, die außerhalb dieser gesellschaftlichen Ordnung standen, z.B. diejenigen, die verachtete Berufe wie Henker und Dirne ausübten. Selbst deren Kinder blieben ein sozialer Aufstieg und gesellschaftliches Ansehen verwehrt. Wer Kontakt zu derartigen Personen hatte, galt als </w:t>
                      </w:r>
                      <w:proofErr w:type="spellStart"/>
                      <w:r w:rsidRPr="00586942">
                        <w:t>ehrenlos</w:t>
                      </w:r>
                      <w:proofErr w:type="spellEnd"/>
                      <w:r w:rsidRPr="00586942">
                        <w:t>.</w:t>
                      </w:r>
                    </w:p>
                    <w:p w:rsidR="006C08EF" w:rsidRPr="00586942" w:rsidRDefault="006C08EF" w:rsidP="006C08EF">
                      <w:pPr>
                        <w:suppressLineNumbers/>
                        <w:pBdr>
                          <w:top w:val="single" w:sz="4" w:space="1" w:color="auto"/>
                          <w:left w:val="single" w:sz="4" w:space="4" w:color="auto"/>
                        </w:pBdr>
                        <w:tabs>
                          <w:tab w:val="left" w:pos="851"/>
                        </w:tabs>
                        <w:jc w:val="both"/>
                      </w:pPr>
                      <w:r w:rsidRPr="00586942">
                        <w:t>In der mittelalterlichen Gesellschaft stand die Frau unter der Vormundschaft des Mannes. Innerhalb der Familie besaß der Vater uneingeschränkte Gewalt gegenüber allen Familienmitgliedern. Der Erstgeborenen wurde durch das Erbrecht bevorzugt.</w:t>
                      </w:r>
                    </w:p>
                    <w:p w:rsidR="006C08EF" w:rsidRPr="002E0F8F" w:rsidRDefault="006C08EF" w:rsidP="006C08EF">
                      <w:pPr>
                        <w:suppressLineNumbers/>
                        <w:pBdr>
                          <w:top w:val="single" w:sz="4" w:space="1" w:color="auto"/>
                          <w:left w:val="single" w:sz="4" w:space="4" w:color="auto"/>
                        </w:pBdr>
                        <w:tabs>
                          <w:tab w:val="left" w:pos="851"/>
                        </w:tabs>
                        <w:jc w:val="both"/>
                        <w:rPr>
                          <w:sz w:val="22"/>
                          <w:szCs w:val="22"/>
                        </w:rPr>
                      </w:pPr>
                      <w:r w:rsidRPr="002E0F8F">
                        <w:rPr>
                          <w:sz w:val="22"/>
                          <w:szCs w:val="22"/>
                        </w:rPr>
                        <w:t>© V. Mayer</w:t>
                      </w:r>
                    </w:p>
                  </w:txbxContent>
                </v:textbox>
              </v:shape>
            </w:pict>
          </mc:Fallback>
        </mc:AlternateContent>
      </w: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Default="006C08EF" w:rsidP="00142F75">
      <w:pPr>
        <w:suppressLineNumbers/>
        <w:tabs>
          <w:tab w:val="left" w:pos="851"/>
        </w:tabs>
        <w:spacing w:after="0" w:line="360" w:lineRule="auto"/>
        <w:rPr>
          <w:rFonts w:eastAsiaTheme="minorHAnsi"/>
        </w:rPr>
      </w:pPr>
    </w:p>
    <w:p w:rsidR="006C08EF" w:rsidRPr="00142F75" w:rsidRDefault="006C08EF"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i/>
        </w:rPr>
      </w:pPr>
    </w:p>
    <w:p w:rsidR="00142F75" w:rsidRDefault="00142F75" w:rsidP="00142F75">
      <w:pPr>
        <w:suppressLineNumbers/>
        <w:tabs>
          <w:tab w:val="left" w:pos="851"/>
        </w:tabs>
        <w:spacing w:after="0" w:line="360" w:lineRule="auto"/>
        <w:rPr>
          <w:rFonts w:eastAsiaTheme="minorHAnsi"/>
          <w:i/>
        </w:rPr>
      </w:pPr>
    </w:p>
    <w:p w:rsidR="006C08EF" w:rsidRDefault="006C08EF" w:rsidP="00142F75">
      <w:pPr>
        <w:suppressLineNumbers/>
        <w:tabs>
          <w:tab w:val="left" w:pos="851"/>
        </w:tabs>
        <w:spacing w:after="0" w:line="360" w:lineRule="auto"/>
        <w:rPr>
          <w:rFonts w:eastAsiaTheme="minorHAnsi"/>
          <w:i/>
        </w:rPr>
      </w:pPr>
    </w:p>
    <w:p w:rsidR="006C08EF" w:rsidRDefault="006C08EF" w:rsidP="00142F75">
      <w:pPr>
        <w:suppressLineNumbers/>
        <w:tabs>
          <w:tab w:val="left" w:pos="851"/>
        </w:tabs>
        <w:spacing w:after="0" w:line="360" w:lineRule="auto"/>
        <w:rPr>
          <w:rFonts w:eastAsiaTheme="minorHAnsi"/>
          <w:i/>
        </w:rPr>
      </w:pPr>
    </w:p>
    <w:p w:rsidR="006C08EF" w:rsidRDefault="006C08EF" w:rsidP="00142F75">
      <w:pPr>
        <w:suppressLineNumbers/>
        <w:tabs>
          <w:tab w:val="left" w:pos="851"/>
        </w:tabs>
        <w:spacing w:after="0" w:line="360" w:lineRule="auto"/>
        <w:rPr>
          <w:rFonts w:eastAsiaTheme="minorHAnsi"/>
          <w:i/>
        </w:rPr>
      </w:pPr>
    </w:p>
    <w:p w:rsidR="006C08EF" w:rsidRPr="00142F75" w:rsidRDefault="006C08EF" w:rsidP="00142F75">
      <w:pPr>
        <w:suppressLineNumbers/>
        <w:tabs>
          <w:tab w:val="left" w:pos="851"/>
        </w:tabs>
        <w:spacing w:after="0" w:line="360" w:lineRule="auto"/>
        <w:rPr>
          <w:rFonts w:eastAsiaTheme="minorHAnsi"/>
          <w:i/>
        </w:rPr>
      </w:pPr>
    </w:p>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rPr>
      </w:pPr>
    </w:p>
    <w:p w:rsidR="00966F63" w:rsidRPr="00142F75" w:rsidRDefault="00966F63" w:rsidP="00966F63">
      <w:pPr>
        <w:suppressLineNumbers/>
        <w:tabs>
          <w:tab w:val="left" w:pos="851"/>
        </w:tabs>
        <w:spacing w:after="0" w:line="360" w:lineRule="auto"/>
        <w:rPr>
          <w:rFonts w:eastAsiaTheme="minorHAnsi"/>
        </w:rPr>
      </w:pPr>
    </w:p>
    <w:p w:rsidR="00966F63" w:rsidRPr="00142F75" w:rsidRDefault="00966F63" w:rsidP="00966F63">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b/>
        </w:rPr>
      </w:pPr>
      <w:r w:rsidRPr="00142F75">
        <w:rPr>
          <w:rFonts w:eastAsiaTheme="minorHAnsi"/>
          <w:b/>
        </w:rPr>
        <w:lastRenderedPageBreak/>
        <w:t>ADDITUM</w:t>
      </w:r>
    </w:p>
    <w:p w:rsidR="00142F75" w:rsidRPr="00142F75" w:rsidRDefault="00142F75" w:rsidP="00142F75">
      <w:pPr>
        <w:suppressLineNumbers/>
        <w:tabs>
          <w:tab w:val="left" w:pos="851"/>
        </w:tabs>
        <w:spacing w:after="0" w:line="360" w:lineRule="auto"/>
        <w:rPr>
          <w:rFonts w:eastAsiaTheme="minorHAnsi"/>
          <w:u w:val="single"/>
        </w:rPr>
      </w:pPr>
      <w:r w:rsidRPr="00142F75">
        <w:rPr>
          <w:rFonts w:eastAsiaTheme="minorHAnsi"/>
          <w:u w:val="single"/>
        </w:rPr>
        <w:t>Aufgaben zur Auswahl:</w:t>
      </w:r>
    </w:p>
    <w:p w:rsidR="00142F75" w:rsidRPr="00142F75" w:rsidRDefault="00142F75" w:rsidP="00142F75">
      <w:pPr>
        <w:suppressLineNumbers/>
        <w:tabs>
          <w:tab w:val="left" w:pos="851"/>
        </w:tabs>
        <w:spacing w:after="0" w:line="360" w:lineRule="auto"/>
        <w:rPr>
          <w:rFonts w:eastAsiaTheme="minorHAnsi"/>
          <w:u w:val="single"/>
        </w:rPr>
      </w:pPr>
      <w:r w:rsidRPr="00142F75">
        <w:rPr>
          <w:rFonts w:eastAsiaTheme="minorHAnsi"/>
          <w:u w:val="single"/>
        </w:rPr>
        <w:t>Aufgabe 1</w:t>
      </w:r>
    </w:p>
    <w:p w:rsidR="00142F75" w:rsidRDefault="00AA5E60" w:rsidP="00142F75">
      <w:pPr>
        <w:suppressLineNumbers/>
        <w:tabs>
          <w:tab w:val="left" w:pos="851"/>
        </w:tabs>
        <w:spacing w:after="0" w:line="360" w:lineRule="auto"/>
        <w:rPr>
          <w:rFonts w:eastAsiaTheme="minorHAnsi"/>
        </w:rPr>
      </w:pPr>
      <w:r>
        <w:rPr>
          <w:rFonts w:eastAsiaTheme="minorHAnsi"/>
        </w:rPr>
        <w:t>D</w:t>
      </w:r>
      <w:r w:rsidR="00142F75" w:rsidRPr="00142F75">
        <w:rPr>
          <w:rFonts w:eastAsiaTheme="minorHAnsi"/>
        </w:rPr>
        <w:t>er Zeichner O. E. Plauen thematisiert die Vater-Sohn-Beziehung auf vielfältige Weise.</w:t>
      </w:r>
    </w:p>
    <w:p w:rsidR="001351C8" w:rsidRDefault="001351C8" w:rsidP="00142F75">
      <w:pPr>
        <w:suppressLineNumbers/>
        <w:tabs>
          <w:tab w:val="left" w:pos="851"/>
        </w:tabs>
        <w:spacing w:after="0" w:line="360" w:lineRule="auto"/>
        <w:rPr>
          <w:rFonts w:eastAsiaTheme="minorHAnsi"/>
        </w:rPr>
      </w:pPr>
      <w:r w:rsidRPr="001351C8">
        <w:rPr>
          <w:rFonts w:eastAsia="Times New Roman"/>
          <w:noProof/>
          <w:lang w:eastAsia="de-DE"/>
        </w:rPr>
        <w:drawing>
          <wp:inline distT="0" distB="0" distL="0" distR="0" wp14:anchorId="5747404B" wp14:editId="637A5F1A">
            <wp:extent cx="4479721" cy="3833769"/>
            <wp:effectExtent l="0" t="0" r="0" b="0"/>
            <wp:docPr id="8" name="Grafik 8" descr="F:\ZPG-Übergangslektüre\Vater_und_Sohn_-_Der_kleine_Ausknei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ZPG-Übergangslektüre\Vater_und_Sohn_-_Der_kleine_Auskneif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4796" cy="3838112"/>
                    </a:xfrm>
                    <a:prstGeom prst="rect">
                      <a:avLst/>
                    </a:prstGeom>
                    <a:noFill/>
                    <a:ln>
                      <a:noFill/>
                    </a:ln>
                  </pic:spPr>
                </pic:pic>
              </a:graphicData>
            </a:graphic>
          </wp:inline>
        </w:drawing>
      </w:r>
    </w:p>
    <w:p w:rsidR="001351C8" w:rsidRPr="00331518" w:rsidRDefault="001351C8" w:rsidP="00331518">
      <w:pPr>
        <w:suppressLineNumbers/>
        <w:spacing w:after="0" w:line="240" w:lineRule="auto"/>
        <w:rPr>
          <w:sz w:val="22"/>
          <w:szCs w:val="22"/>
        </w:rPr>
      </w:pPr>
      <w:r w:rsidRPr="00331518">
        <w:rPr>
          <w:color w:val="000000"/>
          <w:sz w:val="22"/>
          <w:szCs w:val="22"/>
        </w:rPr>
        <w:t xml:space="preserve">Vater und Sohn, Der kleine </w:t>
      </w:r>
      <w:proofErr w:type="spellStart"/>
      <w:r w:rsidRPr="00331518">
        <w:rPr>
          <w:color w:val="000000"/>
          <w:sz w:val="22"/>
          <w:szCs w:val="22"/>
        </w:rPr>
        <w:t>Auskneifer</w:t>
      </w:r>
      <w:proofErr w:type="spellEnd"/>
      <w:r w:rsidRPr="00331518">
        <w:rPr>
          <w:color w:val="000000"/>
          <w:sz w:val="22"/>
          <w:szCs w:val="22"/>
        </w:rPr>
        <w:t xml:space="preserve">. Von Erich </w:t>
      </w:r>
      <w:proofErr w:type="spellStart"/>
      <w:r w:rsidRPr="00331518">
        <w:rPr>
          <w:color w:val="000000"/>
          <w:sz w:val="22"/>
          <w:szCs w:val="22"/>
        </w:rPr>
        <w:t>Ohser</w:t>
      </w:r>
      <w:proofErr w:type="spellEnd"/>
      <w:r w:rsidRPr="00331518">
        <w:rPr>
          <w:color w:val="000000"/>
          <w:sz w:val="22"/>
          <w:szCs w:val="22"/>
        </w:rPr>
        <w:t xml:space="preserve"> - Berliner </w:t>
      </w:r>
      <w:proofErr w:type="spellStart"/>
      <w:r w:rsidRPr="00331518">
        <w:rPr>
          <w:color w:val="000000"/>
          <w:sz w:val="22"/>
          <w:szCs w:val="22"/>
        </w:rPr>
        <w:t>Illustrirte</w:t>
      </w:r>
      <w:proofErr w:type="spellEnd"/>
      <w:r w:rsidRPr="00331518">
        <w:rPr>
          <w:color w:val="000000"/>
          <w:sz w:val="22"/>
          <w:szCs w:val="22"/>
        </w:rPr>
        <w:t xml:space="preserve"> Zeitung, Nr. 13. 25 März 1935, Jg. 44. </w:t>
      </w:r>
      <w:proofErr w:type="spellStart"/>
      <w:r w:rsidRPr="00331518">
        <w:rPr>
          <w:color w:val="000000"/>
          <w:sz w:val="22"/>
          <w:szCs w:val="22"/>
        </w:rPr>
        <w:t>Digitalisat</w:t>
      </w:r>
      <w:proofErr w:type="spellEnd"/>
      <w:r w:rsidRPr="00331518">
        <w:rPr>
          <w:color w:val="000000"/>
          <w:sz w:val="22"/>
          <w:szCs w:val="22"/>
        </w:rPr>
        <w:t xml:space="preserve"> der Hochschul- und Landesbibliothek Fulda, Bild-PD-alt, </w:t>
      </w:r>
      <w:hyperlink r:id="rId10" w:tgtFrame="_blank" w:history="1">
        <w:r w:rsidRPr="00331518">
          <w:rPr>
            <w:sz w:val="22"/>
            <w:szCs w:val="22"/>
          </w:rPr>
          <w:t>https://de.wikipedia.org/w/index.php?curid=8931465</w:t>
        </w:r>
      </w:hyperlink>
      <w:r w:rsidRPr="00331518">
        <w:rPr>
          <w:sz w:val="22"/>
          <w:szCs w:val="22"/>
        </w:rPr>
        <w:t xml:space="preserve"> </w:t>
      </w:r>
    </w:p>
    <w:p w:rsidR="00331518" w:rsidRDefault="00331518" w:rsidP="00331518">
      <w:pPr>
        <w:suppressLineNumbers/>
        <w:spacing w:after="0" w:line="240" w:lineRule="auto"/>
        <w:rPr>
          <w:sz w:val="22"/>
          <w:szCs w:val="22"/>
        </w:rPr>
      </w:pPr>
      <w:r>
        <w:rPr>
          <w:sz w:val="22"/>
          <w:szCs w:val="22"/>
        </w:rPr>
        <w:t>(m</w:t>
      </w:r>
      <w:r w:rsidRPr="00331518">
        <w:rPr>
          <w:sz w:val="22"/>
          <w:szCs w:val="22"/>
        </w:rPr>
        <w:t xml:space="preserve">it freundlicher Genehmigung der „Erich </w:t>
      </w:r>
      <w:proofErr w:type="spellStart"/>
      <w:r w:rsidRPr="00331518">
        <w:rPr>
          <w:sz w:val="22"/>
          <w:szCs w:val="22"/>
        </w:rPr>
        <w:t>Ohser</w:t>
      </w:r>
      <w:proofErr w:type="spellEnd"/>
      <w:r w:rsidRPr="00331518">
        <w:rPr>
          <w:sz w:val="22"/>
          <w:szCs w:val="22"/>
        </w:rPr>
        <w:t xml:space="preserve"> – </w:t>
      </w:r>
      <w:proofErr w:type="spellStart"/>
      <w:r w:rsidRPr="00331518">
        <w:rPr>
          <w:sz w:val="22"/>
          <w:szCs w:val="22"/>
        </w:rPr>
        <w:t>e.o.plauen</w:t>
      </w:r>
      <w:proofErr w:type="spellEnd"/>
      <w:r w:rsidRPr="00331518">
        <w:rPr>
          <w:sz w:val="22"/>
          <w:szCs w:val="22"/>
        </w:rPr>
        <w:t xml:space="preserve"> Stiftung“ http://e.o.plauen.de/ </w:t>
      </w:r>
      <w:r>
        <w:rPr>
          <w:sz w:val="22"/>
          <w:szCs w:val="22"/>
        </w:rPr>
        <w:t>)</w:t>
      </w:r>
    </w:p>
    <w:p w:rsidR="00331518" w:rsidRPr="00331518" w:rsidRDefault="00331518" w:rsidP="00331518">
      <w:pPr>
        <w:suppressLineNumbers/>
        <w:spacing w:after="0" w:line="240" w:lineRule="auto"/>
        <w:rPr>
          <w:i/>
          <w:sz w:val="22"/>
          <w:szCs w:val="22"/>
        </w:rPr>
      </w:pPr>
    </w:p>
    <w:p w:rsidR="00142F75" w:rsidRPr="00142F75" w:rsidRDefault="00142F75" w:rsidP="00757F71">
      <w:pPr>
        <w:suppressLineNumbers/>
        <w:tabs>
          <w:tab w:val="left" w:pos="426"/>
          <w:tab w:val="left" w:pos="851"/>
        </w:tabs>
        <w:spacing w:after="0" w:line="360" w:lineRule="auto"/>
        <w:rPr>
          <w:rFonts w:eastAsiaTheme="minorHAnsi"/>
        </w:rPr>
      </w:pPr>
      <w:r w:rsidRPr="00142F75">
        <w:rPr>
          <w:rFonts w:eastAsiaTheme="minorHAnsi"/>
        </w:rPr>
        <w:t xml:space="preserve">a.) Beschreibe kurz die einzelnen Szenen. </w:t>
      </w:r>
    </w:p>
    <w:p w:rsidR="00757F71" w:rsidRDefault="00142F75" w:rsidP="00757F71">
      <w:pPr>
        <w:suppressLineNumbers/>
        <w:tabs>
          <w:tab w:val="left" w:pos="426"/>
          <w:tab w:val="left" w:pos="851"/>
        </w:tabs>
        <w:spacing w:after="0" w:line="360" w:lineRule="auto"/>
        <w:rPr>
          <w:rFonts w:eastAsiaTheme="minorHAnsi"/>
        </w:rPr>
      </w:pPr>
      <w:r w:rsidRPr="00142F75">
        <w:rPr>
          <w:rFonts w:eastAsiaTheme="minorHAnsi"/>
        </w:rPr>
        <w:t xml:space="preserve">b.) Vergleiche sie mit der gelesenen Geschichte: Arbeite Gemeinsamkeiten und Unterschiede </w:t>
      </w:r>
    </w:p>
    <w:p w:rsidR="00142F75" w:rsidRDefault="00757F71" w:rsidP="00757F71">
      <w:pPr>
        <w:suppressLineNumbers/>
        <w:tabs>
          <w:tab w:val="left" w:pos="426"/>
          <w:tab w:val="left" w:pos="851"/>
        </w:tabs>
        <w:spacing w:after="0" w:line="360" w:lineRule="auto"/>
        <w:rPr>
          <w:rFonts w:eastAsiaTheme="minorHAnsi"/>
        </w:rPr>
      </w:pPr>
      <w:r>
        <w:rPr>
          <w:rFonts w:eastAsiaTheme="minorHAnsi"/>
        </w:rPr>
        <w:tab/>
      </w:r>
      <w:r w:rsidR="00142F75" w:rsidRPr="00142F75">
        <w:rPr>
          <w:rFonts w:eastAsiaTheme="minorHAnsi"/>
        </w:rPr>
        <w:t>heraus.</w:t>
      </w:r>
    </w:p>
    <w:p w:rsidR="00272945" w:rsidRPr="00272945" w:rsidRDefault="00272945" w:rsidP="00757F71">
      <w:pPr>
        <w:suppressLineNumbers/>
        <w:tabs>
          <w:tab w:val="left" w:pos="426"/>
          <w:tab w:val="left" w:pos="851"/>
        </w:tabs>
        <w:spacing w:after="0" w:line="360" w:lineRule="auto"/>
        <w:rPr>
          <w:rFonts w:eastAsiaTheme="minorHAnsi"/>
          <w:u w:val="single"/>
        </w:rPr>
      </w:pPr>
      <w:r w:rsidRPr="00272945">
        <w:rPr>
          <w:rFonts w:eastAsiaTheme="minorHAnsi"/>
          <w:u w:val="single"/>
        </w:rPr>
        <w:t>Erwartungshorizont</w:t>
      </w:r>
      <w:r>
        <w:rPr>
          <w:rFonts w:eastAsiaTheme="minorHAnsi"/>
          <w:u w:val="single"/>
        </w:rPr>
        <w:t>:</w:t>
      </w:r>
    </w:p>
    <w:tbl>
      <w:tblPr>
        <w:tblStyle w:val="Tabellenraster"/>
        <w:tblW w:w="0" w:type="auto"/>
        <w:tblLayout w:type="fixed"/>
        <w:tblLook w:val="04A0" w:firstRow="1" w:lastRow="0" w:firstColumn="1" w:lastColumn="0" w:noHBand="0" w:noVBand="1"/>
      </w:tblPr>
      <w:tblGrid>
        <w:gridCol w:w="1951"/>
        <w:gridCol w:w="3544"/>
        <w:gridCol w:w="3791"/>
      </w:tblGrid>
      <w:tr w:rsidR="00142F75" w:rsidRPr="00142F75" w:rsidTr="006C3416">
        <w:tc>
          <w:tcPr>
            <w:tcW w:w="1951" w:type="dxa"/>
          </w:tcPr>
          <w:p w:rsidR="00142F75" w:rsidRPr="00142F75" w:rsidRDefault="00142F75" w:rsidP="00142F75">
            <w:pPr>
              <w:suppressLineNumbers/>
              <w:tabs>
                <w:tab w:val="left" w:pos="851"/>
              </w:tabs>
              <w:spacing w:line="360" w:lineRule="auto"/>
              <w:rPr>
                <w:rFonts w:eastAsiaTheme="minorHAnsi"/>
                <w:b/>
                <w:i/>
              </w:rPr>
            </w:pPr>
            <w:r w:rsidRPr="00142F75">
              <w:rPr>
                <w:rFonts w:eastAsiaTheme="minorHAnsi"/>
                <w:b/>
                <w:i/>
              </w:rPr>
              <w:t>Vergleich</w:t>
            </w:r>
          </w:p>
        </w:tc>
        <w:tc>
          <w:tcPr>
            <w:tcW w:w="3544" w:type="dxa"/>
          </w:tcPr>
          <w:p w:rsidR="00142F75" w:rsidRPr="00142F75" w:rsidRDefault="00142F75" w:rsidP="00142F75">
            <w:pPr>
              <w:suppressLineNumbers/>
              <w:tabs>
                <w:tab w:val="left" w:pos="851"/>
              </w:tabs>
              <w:spacing w:line="360" w:lineRule="auto"/>
              <w:rPr>
                <w:rFonts w:eastAsiaTheme="minorHAnsi"/>
                <w:b/>
                <w:i/>
              </w:rPr>
            </w:pPr>
            <w:r w:rsidRPr="00142F75">
              <w:rPr>
                <w:rFonts w:eastAsiaTheme="minorHAnsi"/>
                <w:b/>
                <w:i/>
              </w:rPr>
              <w:t>O. E. Plauen</w:t>
            </w:r>
          </w:p>
        </w:tc>
        <w:tc>
          <w:tcPr>
            <w:tcW w:w="3791" w:type="dxa"/>
          </w:tcPr>
          <w:p w:rsidR="00142F75" w:rsidRPr="00142F75" w:rsidRDefault="00142F75" w:rsidP="00142F75">
            <w:pPr>
              <w:suppressLineNumbers/>
              <w:tabs>
                <w:tab w:val="left" w:pos="851"/>
              </w:tabs>
              <w:spacing w:line="360" w:lineRule="auto"/>
              <w:rPr>
                <w:rFonts w:eastAsiaTheme="minorHAnsi"/>
                <w:b/>
                <w:i/>
              </w:rPr>
            </w:pPr>
            <w:proofErr w:type="spellStart"/>
            <w:r w:rsidRPr="00142F75">
              <w:rPr>
                <w:rFonts w:eastAsiaTheme="minorHAnsi"/>
                <w:b/>
                <w:i/>
              </w:rPr>
              <w:t>Gesta</w:t>
            </w:r>
            <w:proofErr w:type="spellEnd"/>
            <w:r w:rsidRPr="00142F75">
              <w:rPr>
                <w:rFonts w:eastAsiaTheme="minorHAnsi"/>
                <w:b/>
                <w:i/>
              </w:rPr>
              <w:t xml:space="preserve"> </w:t>
            </w:r>
            <w:proofErr w:type="spellStart"/>
            <w:r w:rsidRPr="00142F75">
              <w:rPr>
                <w:rFonts w:eastAsiaTheme="minorHAnsi"/>
                <w:b/>
                <w:i/>
              </w:rPr>
              <w:t>Romanorum</w:t>
            </w:r>
            <w:proofErr w:type="spellEnd"/>
          </w:p>
        </w:tc>
      </w:tr>
      <w:tr w:rsidR="00142F75" w:rsidRPr="00142F75" w:rsidTr="006C3416">
        <w:tc>
          <w:tcPr>
            <w:tcW w:w="195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Vergehen</w:t>
            </w:r>
          </w:p>
        </w:tc>
        <w:tc>
          <w:tcPr>
            <w:tcW w:w="3544"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Zerstörung der Fensterscheibe durch einen Ball</w:t>
            </w:r>
          </w:p>
        </w:tc>
        <w:tc>
          <w:tcPr>
            <w:tcW w:w="3791" w:type="dxa"/>
          </w:tcPr>
          <w:p w:rsidR="00142F75" w:rsidRPr="00142F75" w:rsidRDefault="00142F75" w:rsidP="00142F75">
            <w:pPr>
              <w:suppressLineNumbers/>
              <w:tabs>
                <w:tab w:val="left" w:pos="851"/>
              </w:tabs>
              <w:spacing w:line="360" w:lineRule="auto"/>
              <w:rPr>
                <w:rFonts w:eastAsiaTheme="minorHAnsi"/>
              </w:rPr>
            </w:pPr>
            <w:proofErr w:type="spellStart"/>
            <w:r w:rsidRPr="00142F75">
              <w:rPr>
                <w:rFonts w:eastAsiaTheme="minorHAnsi"/>
              </w:rPr>
              <w:t>meretricem</w:t>
            </w:r>
            <w:proofErr w:type="spellEnd"/>
            <w:r w:rsidRPr="00142F75">
              <w:rPr>
                <w:rFonts w:eastAsiaTheme="minorHAnsi"/>
              </w:rPr>
              <w:t xml:space="preserve"> in </w:t>
            </w:r>
            <w:proofErr w:type="spellStart"/>
            <w:r w:rsidRPr="00142F75">
              <w:rPr>
                <w:rFonts w:eastAsiaTheme="minorHAnsi"/>
              </w:rPr>
              <w:t>uxorem</w:t>
            </w:r>
            <w:proofErr w:type="spellEnd"/>
            <w:r w:rsidRPr="00142F75">
              <w:rPr>
                <w:rFonts w:eastAsiaTheme="minorHAnsi"/>
              </w:rPr>
              <w:t xml:space="preserve"> </w:t>
            </w:r>
            <w:proofErr w:type="spellStart"/>
            <w:r w:rsidRPr="00142F75">
              <w:rPr>
                <w:rFonts w:eastAsiaTheme="minorHAnsi"/>
              </w:rPr>
              <w:t>duxit</w:t>
            </w:r>
            <w:proofErr w:type="spellEnd"/>
          </w:p>
        </w:tc>
      </w:tr>
      <w:tr w:rsidR="00142F75" w:rsidRPr="00142F75" w:rsidTr="006C3416">
        <w:tc>
          <w:tcPr>
            <w:tcW w:w="195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Schicksal </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des Sohns</w:t>
            </w:r>
          </w:p>
        </w:tc>
        <w:tc>
          <w:tcPr>
            <w:tcW w:w="3544" w:type="dxa"/>
          </w:tcPr>
          <w:p w:rsidR="00142F75" w:rsidRPr="00142F75" w:rsidRDefault="00142F75" w:rsidP="00757F71">
            <w:pPr>
              <w:suppressLineNumbers/>
              <w:tabs>
                <w:tab w:val="left" w:pos="851"/>
              </w:tabs>
              <w:spacing w:line="360" w:lineRule="auto"/>
              <w:rPr>
                <w:rFonts w:eastAsiaTheme="minorHAnsi"/>
              </w:rPr>
            </w:pPr>
            <w:r w:rsidRPr="00142F75">
              <w:rPr>
                <w:rFonts w:eastAsiaTheme="minorHAnsi"/>
              </w:rPr>
              <w:t>freiwillige Flucht des Sohns</w:t>
            </w:r>
            <w:r w:rsidR="00757F71">
              <w:rPr>
                <w:rFonts w:eastAsiaTheme="minorHAnsi"/>
              </w:rPr>
              <w:t xml:space="preserve"> </w:t>
            </w:r>
            <w:r w:rsidRPr="00142F75">
              <w:rPr>
                <w:rFonts w:eastAsiaTheme="minorHAnsi"/>
              </w:rPr>
              <w:t xml:space="preserve">aus Angst vor </w:t>
            </w:r>
            <w:r w:rsidR="00757F71">
              <w:rPr>
                <w:rFonts w:eastAsiaTheme="minorHAnsi"/>
              </w:rPr>
              <w:t>Bes</w:t>
            </w:r>
            <w:r w:rsidRPr="00142F75">
              <w:rPr>
                <w:rFonts w:eastAsiaTheme="minorHAnsi"/>
              </w:rPr>
              <w:t>traf</w:t>
            </w:r>
            <w:r w:rsidR="00757F71">
              <w:rPr>
                <w:rFonts w:eastAsiaTheme="minorHAnsi"/>
              </w:rPr>
              <w:t>ung</w:t>
            </w:r>
          </w:p>
        </w:tc>
        <w:tc>
          <w:tcPr>
            <w:tcW w:w="3791" w:type="dxa"/>
          </w:tcPr>
          <w:p w:rsidR="00142F75" w:rsidRPr="00142F75" w:rsidRDefault="00142F75" w:rsidP="00142F75">
            <w:pPr>
              <w:suppressLineNumbers/>
              <w:tabs>
                <w:tab w:val="left" w:pos="851"/>
              </w:tabs>
              <w:spacing w:line="360" w:lineRule="auto"/>
              <w:rPr>
                <w:rFonts w:eastAsiaTheme="minorHAnsi"/>
              </w:rPr>
            </w:pPr>
            <w:proofErr w:type="spellStart"/>
            <w:r w:rsidRPr="00142F75">
              <w:rPr>
                <w:rFonts w:eastAsiaTheme="minorHAnsi"/>
              </w:rPr>
              <w:t>pater</w:t>
            </w:r>
            <w:proofErr w:type="spellEnd"/>
            <w:r w:rsidRPr="00142F75">
              <w:rPr>
                <w:rFonts w:eastAsiaTheme="minorHAnsi"/>
              </w:rPr>
              <w:t xml:space="preserve"> ... </w:t>
            </w:r>
            <w:proofErr w:type="spellStart"/>
            <w:r w:rsidRPr="00142F75">
              <w:rPr>
                <w:rFonts w:eastAsiaTheme="minorHAnsi"/>
              </w:rPr>
              <w:t>illum</w:t>
            </w:r>
            <w:proofErr w:type="spellEnd"/>
            <w:r w:rsidRPr="00142F75">
              <w:rPr>
                <w:rFonts w:eastAsiaTheme="minorHAnsi"/>
              </w:rPr>
              <w:t xml:space="preserve"> a </w:t>
            </w:r>
            <w:proofErr w:type="spellStart"/>
            <w:r w:rsidRPr="00142F75">
              <w:rPr>
                <w:rFonts w:eastAsiaTheme="minorHAnsi"/>
              </w:rPr>
              <w:t>societate</w:t>
            </w:r>
            <w:proofErr w:type="spellEnd"/>
            <w:r w:rsidRPr="00142F75">
              <w:rPr>
                <w:rFonts w:eastAsiaTheme="minorHAnsi"/>
              </w:rPr>
              <w:t xml:space="preserve"> </w:t>
            </w:r>
            <w:proofErr w:type="spellStart"/>
            <w:r w:rsidRPr="00142F75">
              <w:rPr>
                <w:rFonts w:eastAsiaTheme="minorHAnsi"/>
              </w:rPr>
              <w:t>sua</w:t>
            </w:r>
            <w:proofErr w:type="spellEnd"/>
            <w:r w:rsidRPr="00142F75">
              <w:rPr>
                <w:rFonts w:eastAsiaTheme="minorHAnsi"/>
              </w:rPr>
              <w:t xml:space="preserve"> </w:t>
            </w:r>
            <w:proofErr w:type="spellStart"/>
            <w:r w:rsidRPr="00142F75">
              <w:rPr>
                <w:rFonts w:eastAsiaTheme="minorHAnsi"/>
              </w:rPr>
              <w:t>expulit</w:t>
            </w:r>
            <w:proofErr w:type="spellEnd"/>
          </w:p>
        </w:tc>
      </w:tr>
      <w:tr w:rsidR="00142F75" w:rsidRPr="00142F75" w:rsidTr="006C3416">
        <w:tc>
          <w:tcPr>
            <w:tcW w:w="195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Reaktion </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des Vaters</w:t>
            </w:r>
          </w:p>
        </w:tc>
        <w:tc>
          <w:tcPr>
            <w:tcW w:w="3544"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Erstaunen über das Ausbleiben des Sohns (Bild 2), Zorn (Bild 3), verzweifelte Suche (Bild 4)</w:t>
            </w:r>
          </w:p>
        </w:tc>
        <w:tc>
          <w:tcPr>
            <w:tcW w:w="379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keine Bemühung um Rückkehr von Seiten des Vaters</w:t>
            </w:r>
          </w:p>
        </w:tc>
      </w:tr>
      <w:tr w:rsidR="00142F75" w:rsidRPr="00142F75" w:rsidTr="001351C8">
        <w:trPr>
          <w:trHeight w:val="1257"/>
        </w:trPr>
        <w:tc>
          <w:tcPr>
            <w:tcW w:w="195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lastRenderedPageBreak/>
              <w:t xml:space="preserve">Verhalten </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des Sohns</w:t>
            </w:r>
          </w:p>
        </w:tc>
        <w:tc>
          <w:tcPr>
            <w:tcW w:w="3544"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freiwillige Rückkehr des Sohns, </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Wiederholung des Vergehens</w:t>
            </w:r>
          </w:p>
        </w:tc>
        <w:tc>
          <w:tcPr>
            <w:tcW w:w="379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Kontaktaufnahme durch den Sohn (</w:t>
            </w:r>
            <w:proofErr w:type="spellStart"/>
            <w:r w:rsidRPr="00142F75">
              <w:rPr>
                <w:rFonts w:eastAsiaTheme="minorHAnsi"/>
              </w:rPr>
              <w:t>misit</w:t>
            </w:r>
            <w:proofErr w:type="spellEnd"/>
            <w:r w:rsidRPr="00142F75">
              <w:rPr>
                <w:rFonts w:eastAsiaTheme="minorHAnsi"/>
              </w:rPr>
              <w:t xml:space="preserve"> </w:t>
            </w:r>
            <w:proofErr w:type="spellStart"/>
            <w:r w:rsidRPr="00142F75">
              <w:rPr>
                <w:rFonts w:eastAsiaTheme="minorHAnsi"/>
              </w:rPr>
              <w:t>nuntium</w:t>
            </w:r>
            <w:proofErr w:type="spellEnd"/>
            <w:r w:rsidRPr="00142F75">
              <w:rPr>
                <w:rFonts w:eastAsiaTheme="minorHAnsi"/>
              </w:rPr>
              <w:t xml:space="preserve"> ad </w:t>
            </w:r>
            <w:proofErr w:type="spellStart"/>
            <w:r w:rsidRPr="00142F75">
              <w:rPr>
                <w:rFonts w:eastAsiaTheme="minorHAnsi"/>
              </w:rPr>
              <w:t>patrem</w:t>
            </w:r>
            <w:proofErr w:type="spellEnd"/>
            <w:r w:rsidRPr="00142F75">
              <w:rPr>
                <w:rFonts w:eastAsiaTheme="minorHAnsi"/>
              </w:rPr>
              <w:t xml:space="preserve"> </w:t>
            </w:r>
            <w:proofErr w:type="spellStart"/>
            <w:r w:rsidRPr="00142F75">
              <w:rPr>
                <w:rFonts w:eastAsiaTheme="minorHAnsi"/>
              </w:rPr>
              <w:t>suum</w:t>
            </w:r>
            <w:proofErr w:type="spellEnd"/>
            <w:r w:rsidRPr="00142F75">
              <w:rPr>
                <w:rFonts w:eastAsiaTheme="minorHAnsi"/>
              </w:rPr>
              <w:t xml:space="preserve">), </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Reue des Sohns</w:t>
            </w:r>
          </w:p>
        </w:tc>
      </w:tr>
      <w:tr w:rsidR="00142F75" w:rsidRPr="00142F75" w:rsidTr="006C3416">
        <w:tc>
          <w:tcPr>
            <w:tcW w:w="195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Aussöhnung</w:t>
            </w:r>
          </w:p>
        </w:tc>
        <w:tc>
          <w:tcPr>
            <w:tcW w:w="3544"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auf Initiative des Vaters</w:t>
            </w:r>
          </w:p>
        </w:tc>
        <w:tc>
          <w:tcPr>
            <w:tcW w:w="379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auf Initiative des Sohns</w:t>
            </w:r>
          </w:p>
        </w:tc>
      </w:tr>
      <w:tr w:rsidR="00142F75" w:rsidRPr="00142F75" w:rsidTr="006C3416">
        <w:tc>
          <w:tcPr>
            <w:tcW w:w="1951"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Charakterisierung des Vaters</w:t>
            </w:r>
          </w:p>
        </w:tc>
        <w:tc>
          <w:tcPr>
            <w:tcW w:w="3544"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so große Angst um den verschwundenen Sohn, dass er ihm vergibt</w:t>
            </w:r>
          </w:p>
        </w:tc>
        <w:tc>
          <w:tcPr>
            <w:tcW w:w="3791" w:type="dxa"/>
          </w:tcPr>
          <w:p w:rsidR="00142F75" w:rsidRPr="00142F75" w:rsidRDefault="00142F75" w:rsidP="00142F75">
            <w:pPr>
              <w:suppressLineNumbers/>
              <w:tabs>
                <w:tab w:val="left" w:pos="851"/>
              </w:tabs>
              <w:spacing w:line="360" w:lineRule="auto"/>
              <w:rPr>
                <w:rFonts w:eastAsiaTheme="minorHAnsi"/>
                <w:sz w:val="22"/>
              </w:rPr>
            </w:pPr>
            <w:proofErr w:type="spellStart"/>
            <w:r w:rsidRPr="00142F75">
              <w:rPr>
                <w:rFonts w:eastAsiaTheme="minorHAnsi"/>
              </w:rPr>
              <w:t>miseritus</w:t>
            </w:r>
            <w:proofErr w:type="spellEnd"/>
            <w:r w:rsidRPr="00142F75">
              <w:rPr>
                <w:rFonts w:eastAsiaTheme="minorHAnsi"/>
              </w:rPr>
              <w:t xml:space="preserve">, </w:t>
            </w:r>
            <w:proofErr w:type="spellStart"/>
            <w:r w:rsidRPr="00142F75">
              <w:rPr>
                <w:rFonts w:eastAsiaTheme="minorHAnsi"/>
              </w:rPr>
              <w:t>reconciliatus</w:t>
            </w:r>
            <w:proofErr w:type="spellEnd"/>
            <w:r w:rsidRPr="00142F75">
              <w:rPr>
                <w:rFonts w:eastAsiaTheme="minorHAnsi"/>
              </w:rPr>
              <w:t>, [</w:t>
            </w:r>
            <w:proofErr w:type="spellStart"/>
            <w:r w:rsidRPr="00142F75">
              <w:rPr>
                <w:rFonts w:eastAsiaTheme="minorHAnsi"/>
                <w:sz w:val="22"/>
              </w:rPr>
              <w:t>filium</w:t>
            </w:r>
            <w:proofErr w:type="spellEnd"/>
            <w:r w:rsidRPr="00142F75">
              <w:rPr>
                <w:rFonts w:eastAsiaTheme="minorHAnsi"/>
                <w:sz w:val="22"/>
              </w:rPr>
              <w:t xml:space="preserve">] quasi in </w:t>
            </w:r>
            <w:proofErr w:type="spellStart"/>
            <w:r w:rsidRPr="00142F75">
              <w:rPr>
                <w:rFonts w:eastAsiaTheme="minorHAnsi"/>
                <w:sz w:val="22"/>
              </w:rPr>
              <w:t>filium</w:t>
            </w:r>
            <w:proofErr w:type="spellEnd"/>
            <w:r w:rsidRPr="00142F75">
              <w:rPr>
                <w:rFonts w:eastAsiaTheme="minorHAnsi"/>
                <w:sz w:val="22"/>
              </w:rPr>
              <w:t xml:space="preserve"> proprium </w:t>
            </w:r>
            <w:proofErr w:type="spellStart"/>
            <w:r w:rsidRPr="00142F75">
              <w:rPr>
                <w:rFonts w:eastAsiaTheme="minorHAnsi"/>
                <w:sz w:val="22"/>
              </w:rPr>
              <w:t>enutrivit</w:t>
            </w:r>
            <w:proofErr w:type="spellEnd"/>
            <w:r w:rsidRPr="00142F75">
              <w:rPr>
                <w:rFonts w:eastAsiaTheme="minorHAnsi"/>
                <w:sz w:val="22"/>
              </w:rPr>
              <w:t xml:space="preserve">, </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sz w:val="22"/>
              </w:rPr>
              <w:t>-&gt; Barmherzigkeit</w:t>
            </w:r>
          </w:p>
        </w:tc>
      </w:tr>
      <w:tr w:rsidR="00142F75" w:rsidRPr="00142F75" w:rsidTr="006C3416">
        <w:tc>
          <w:tcPr>
            <w:tcW w:w="9286" w:type="dxa"/>
            <w:gridSpan w:val="3"/>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-gemeinsamer Punkt. Vergebung des Vaters</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-Unterschied: Reue des Sohns, Bitte um Mitleid und Hilfe</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-größter Unterschied: Figur des </w:t>
            </w:r>
            <w:r w:rsidR="00757F71">
              <w:rPr>
                <w:rFonts w:eastAsiaTheme="minorHAnsi"/>
              </w:rPr>
              <w:t xml:space="preserve">zweiten </w:t>
            </w:r>
            <w:r w:rsidRPr="00142F75">
              <w:rPr>
                <w:rFonts w:eastAsiaTheme="minorHAnsi"/>
              </w:rPr>
              <w:t xml:space="preserve">Sohns </w:t>
            </w:r>
            <w:r w:rsidR="00757F71">
              <w:rPr>
                <w:rFonts w:eastAsiaTheme="minorHAnsi"/>
              </w:rPr>
              <w:t>[</w:t>
            </w:r>
            <w:r w:rsidRPr="00142F75">
              <w:rPr>
                <w:rFonts w:eastAsiaTheme="minorHAnsi"/>
              </w:rPr>
              <w:t>-&gt; Diskussion: Zusätzlicher Aussagegehalt?</w:t>
            </w:r>
            <w:r w:rsidR="00757F71">
              <w:rPr>
                <w:rFonts w:eastAsiaTheme="minorHAnsi"/>
              </w:rPr>
              <w:t>]</w:t>
            </w:r>
            <w:r w:rsidRPr="00142F75">
              <w:rPr>
                <w:rFonts w:eastAsiaTheme="minorHAnsi"/>
              </w:rPr>
              <w:t xml:space="preserve"> </w:t>
            </w:r>
          </w:p>
          <w:p w:rsidR="00142F75" w:rsidRPr="00142F75" w:rsidRDefault="00142F75" w:rsidP="00142F75">
            <w:pPr>
              <w:numPr>
                <w:ilvl w:val="0"/>
                <w:numId w:val="1"/>
              </w:numPr>
              <w:suppressLineNumbers/>
              <w:tabs>
                <w:tab w:val="left" w:pos="851"/>
              </w:tabs>
              <w:spacing w:line="360" w:lineRule="auto"/>
              <w:ind w:left="714" w:hanging="357"/>
              <w:contextualSpacing/>
              <w:rPr>
                <w:rFonts w:eastAsiaTheme="minorHAnsi"/>
              </w:rPr>
            </w:pPr>
            <w:r w:rsidRPr="00142F75">
              <w:rPr>
                <w:rFonts w:eastAsiaTheme="minorHAnsi"/>
              </w:rPr>
              <w:t>Verhältnis der Brüder untereinander</w:t>
            </w:r>
          </w:p>
          <w:p w:rsidR="00142F75" w:rsidRPr="00142F75" w:rsidRDefault="00142F75" w:rsidP="00142F75">
            <w:pPr>
              <w:numPr>
                <w:ilvl w:val="0"/>
                <w:numId w:val="1"/>
              </w:numPr>
              <w:suppressLineNumbers/>
              <w:tabs>
                <w:tab w:val="left" w:pos="851"/>
              </w:tabs>
              <w:spacing w:line="360" w:lineRule="auto"/>
              <w:ind w:left="714" w:hanging="357"/>
              <w:contextualSpacing/>
              <w:rPr>
                <w:rFonts w:eastAsiaTheme="minorHAnsi"/>
              </w:rPr>
            </w:pPr>
            <w:r w:rsidRPr="00142F75">
              <w:rPr>
                <w:rFonts w:eastAsiaTheme="minorHAnsi"/>
              </w:rPr>
              <w:t>Zeichnung eines Gegenbilds im Verhalten des Vaters</w:t>
            </w:r>
            <w:r w:rsidR="001351C8">
              <w:rPr>
                <w:rFonts w:eastAsiaTheme="minorHAnsi"/>
              </w:rPr>
              <w:t>,</w:t>
            </w:r>
            <w:r w:rsidRPr="00142F75">
              <w:rPr>
                <w:rFonts w:eastAsiaTheme="minorHAnsi"/>
              </w:rPr>
              <w:t xml:space="preserve"> Erweiterung des Konflikts </w:t>
            </w:r>
          </w:p>
          <w:p w:rsidR="00142F75" w:rsidRPr="00142F75" w:rsidRDefault="00142F75" w:rsidP="001351C8">
            <w:pPr>
              <w:numPr>
                <w:ilvl w:val="0"/>
                <w:numId w:val="1"/>
              </w:numPr>
              <w:suppressLineNumbers/>
              <w:tabs>
                <w:tab w:val="left" w:pos="851"/>
              </w:tabs>
              <w:spacing w:line="360" w:lineRule="auto"/>
              <w:ind w:left="714" w:hanging="357"/>
              <w:contextualSpacing/>
              <w:rPr>
                <w:rFonts w:eastAsiaTheme="minorHAnsi"/>
              </w:rPr>
            </w:pPr>
            <w:r w:rsidRPr="00142F75">
              <w:rPr>
                <w:rFonts w:eastAsiaTheme="minorHAnsi"/>
              </w:rPr>
              <w:t xml:space="preserve">Themen wie Reue, Vergebung und Barmherzigkeit </w:t>
            </w:r>
            <w:r w:rsidR="001351C8">
              <w:rPr>
                <w:rFonts w:eastAsiaTheme="minorHAnsi"/>
              </w:rPr>
              <w:t>passen zum christlichen Hintergrund der</w:t>
            </w:r>
            <w:r w:rsidRPr="00142F75">
              <w:rPr>
                <w:rFonts w:eastAsiaTheme="minorHAnsi"/>
              </w:rPr>
              <w:t xml:space="preserve"> </w:t>
            </w:r>
            <w:proofErr w:type="spellStart"/>
            <w:r w:rsidRPr="00142F75">
              <w:rPr>
                <w:rFonts w:eastAsiaTheme="minorHAnsi"/>
                <w:i/>
              </w:rPr>
              <w:t>Gesta</w:t>
            </w:r>
            <w:proofErr w:type="spellEnd"/>
            <w:r w:rsidRPr="00142F75">
              <w:rPr>
                <w:rFonts w:eastAsiaTheme="minorHAnsi"/>
                <w:i/>
              </w:rPr>
              <w:t xml:space="preserve"> </w:t>
            </w:r>
            <w:proofErr w:type="spellStart"/>
            <w:r w:rsidRPr="00142F75">
              <w:rPr>
                <w:rFonts w:eastAsiaTheme="minorHAnsi"/>
                <w:i/>
              </w:rPr>
              <w:t>Romanorum</w:t>
            </w:r>
            <w:proofErr w:type="spellEnd"/>
          </w:p>
        </w:tc>
      </w:tr>
    </w:tbl>
    <w:p w:rsidR="00142F75" w:rsidRPr="00142F75" w:rsidRDefault="00142F75" w:rsidP="00142F75">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u w:val="single"/>
        </w:rPr>
      </w:pPr>
      <w:r w:rsidRPr="00142F75">
        <w:rPr>
          <w:rFonts w:eastAsiaTheme="minorHAnsi"/>
          <w:u w:val="single"/>
        </w:rPr>
        <w:t>Aufgabe 2</w:t>
      </w:r>
    </w:p>
    <w:p w:rsidR="00142F75" w:rsidRPr="00142F75" w:rsidRDefault="00142F75" w:rsidP="00A64DD6">
      <w:pPr>
        <w:suppressLineNumbers/>
        <w:tabs>
          <w:tab w:val="left" w:pos="851"/>
        </w:tabs>
        <w:spacing w:after="0" w:line="360" w:lineRule="auto"/>
        <w:jc w:val="both"/>
        <w:rPr>
          <w:rFonts w:eastAsiaTheme="minorHAnsi"/>
        </w:rPr>
      </w:pPr>
      <w:r w:rsidRPr="00142F75">
        <w:rPr>
          <w:rFonts w:eastAsiaTheme="minorHAnsi"/>
        </w:rPr>
        <w:t>Die Heirat des jüngsten Sohns führt zu zahlreichen Konflikten innerhalb der Familie. Derartige Probleme werden heutzutage unterhaltsam im Reality TV dargestellt. Schreibt die vorliegende Geschichte aus dem Mittelalter für eine derartige Sendung um. Wählt als Textsorte den Dialog. Präsentiert eine Szene vor der Klasse.</w:t>
      </w:r>
    </w:p>
    <w:p w:rsidR="00142F75" w:rsidRPr="00142F75" w:rsidRDefault="00142F75" w:rsidP="00142F75">
      <w:pPr>
        <w:suppressLineNumbers/>
        <w:tabs>
          <w:tab w:val="left" w:pos="851"/>
        </w:tabs>
        <w:spacing w:after="0" w:line="360" w:lineRule="auto"/>
        <w:rPr>
          <w:rFonts w:eastAsiaTheme="minorHAnsi"/>
          <w:b/>
          <w:sz w:val="28"/>
          <w:szCs w:val="28"/>
        </w:rPr>
      </w:pPr>
    </w:p>
    <w:p w:rsidR="00142F75" w:rsidRPr="00142F75" w:rsidRDefault="00142F75" w:rsidP="00142F75">
      <w:pPr>
        <w:suppressLineNumbers/>
        <w:tabs>
          <w:tab w:val="left" w:pos="851"/>
        </w:tabs>
        <w:spacing w:after="0" w:line="360" w:lineRule="auto"/>
        <w:rPr>
          <w:rFonts w:eastAsiaTheme="minorHAnsi"/>
          <w:b/>
          <w:sz w:val="28"/>
          <w:szCs w:val="28"/>
        </w:rPr>
        <w:sectPr w:rsidR="00142F75" w:rsidRPr="00142F75" w:rsidSect="00966F63">
          <w:pgSz w:w="11906" w:h="16838"/>
          <w:pgMar w:top="851" w:right="1418" w:bottom="851" w:left="1418" w:header="708" w:footer="708" w:gutter="0"/>
          <w:lnNumType w:countBy="1"/>
          <w:cols w:space="708"/>
          <w:docGrid w:linePitch="360"/>
        </w:sectPr>
      </w:pPr>
    </w:p>
    <w:p w:rsidR="00142F75" w:rsidRPr="00272945" w:rsidRDefault="00995AC7" w:rsidP="00995AC7">
      <w:pPr>
        <w:suppressLineNumbers/>
        <w:tabs>
          <w:tab w:val="left" w:pos="851"/>
        </w:tabs>
        <w:spacing w:after="0" w:line="360" w:lineRule="auto"/>
        <w:rPr>
          <w:rFonts w:eastAsiaTheme="minorHAnsi"/>
          <w:b/>
        </w:rPr>
      </w:pPr>
      <w:r w:rsidRPr="00272945">
        <w:rPr>
          <w:rFonts w:eastAsiaTheme="minorHAnsi"/>
          <w:b/>
        </w:rPr>
        <w:lastRenderedPageBreak/>
        <w:t>A</w:t>
      </w:r>
      <w:r w:rsidR="00272945" w:rsidRPr="00272945">
        <w:rPr>
          <w:rFonts w:eastAsiaTheme="minorHAnsi"/>
          <w:b/>
        </w:rPr>
        <w:t>NHANG</w:t>
      </w:r>
    </w:p>
    <w:p w:rsidR="00272945" w:rsidRPr="00142F75" w:rsidRDefault="00272945" w:rsidP="00995AC7">
      <w:pPr>
        <w:suppressLineNumbers/>
        <w:tabs>
          <w:tab w:val="left" w:pos="851"/>
        </w:tabs>
        <w:spacing w:after="0" w:line="360" w:lineRule="auto"/>
        <w:rPr>
          <w:rFonts w:eastAsiaTheme="minorHAnsi"/>
        </w:rPr>
      </w:pPr>
    </w:p>
    <w:p w:rsidR="00142F75" w:rsidRPr="00142F75" w:rsidRDefault="00142F75" w:rsidP="00142F75">
      <w:pPr>
        <w:suppressLineNumbers/>
        <w:tabs>
          <w:tab w:val="left" w:pos="851"/>
        </w:tabs>
        <w:spacing w:after="0" w:line="360" w:lineRule="auto"/>
        <w:rPr>
          <w:rFonts w:eastAsiaTheme="minorHAnsi"/>
          <w:b/>
          <w:i/>
        </w:rPr>
      </w:pPr>
      <w:r w:rsidRPr="00142F75">
        <w:rPr>
          <w:rFonts w:eastAsiaTheme="minorHAnsi"/>
          <w:b/>
          <w:sz w:val="28"/>
          <w:szCs w:val="28"/>
        </w:rPr>
        <w:t xml:space="preserve">Textvorerschließung </w:t>
      </w:r>
    </w:p>
    <w:p w:rsidR="00142F75" w:rsidRPr="00142F75" w:rsidRDefault="00142F75" w:rsidP="00142F75">
      <w:pPr>
        <w:suppressLineNumbers/>
        <w:tabs>
          <w:tab w:val="left" w:pos="851"/>
        </w:tabs>
        <w:spacing w:after="0" w:line="360" w:lineRule="auto"/>
        <w:rPr>
          <w:rFonts w:eastAsiaTheme="minorHAnsi"/>
        </w:rPr>
      </w:pPr>
      <w:r w:rsidRPr="00142F75">
        <w:rPr>
          <w:rFonts w:eastAsiaTheme="minorHAnsi"/>
        </w:rPr>
        <w:t xml:space="preserve">Bereits vor der Übersetzung eines lateinischen Textes, kannst du viele Informationen über seinen Inhalt gewinnen. </w:t>
      </w:r>
    </w:p>
    <w:tbl>
      <w:tblPr>
        <w:tblStyle w:val="Tabellenraster"/>
        <w:tblW w:w="0" w:type="auto"/>
        <w:tblLayout w:type="fixed"/>
        <w:tblLook w:val="04A0" w:firstRow="1" w:lastRow="0" w:firstColumn="1" w:lastColumn="0" w:noHBand="0" w:noVBand="1"/>
      </w:tblPr>
      <w:tblGrid>
        <w:gridCol w:w="2346"/>
        <w:gridCol w:w="4629"/>
        <w:gridCol w:w="6745"/>
      </w:tblGrid>
      <w:tr w:rsidR="00142F75" w:rsidRPr="00142F75" w:rsidTr="006C3416">
        <w:tc>
          <w:tcPr>
            <w:tcW w:w="2346" w:type="dxa"/>
            <w:shd w:val="clear" w:color="auto" w:fill="D9D9D9" w:themeFill="background1" w:themeFillShade="D9"/>
          </w:tcPr>
          <w:p w:rsidR="00142F75" w:rsidRPr="00142F75" w:rsidRDefault="00142F75" w:rsidP="00142F75">
            <w:pPr>
              <w:suppressLineNumbers/>
              <w:tabs>
                <w:tab w:val="left" w:pos="851"/>
              </w:tabs>
              <w:spacing w:line="360" w:lineRule="auto"/>
              <w:rPr>
                <w:rFonts w:eastAsiaTheme="minorHAnsi"/>
                <w:b/>
                <w:i/>
              </w:rPr>
            </w:pPr>
            <w:r w:rsidRPr="00142F75">
              <w:rPr>
                <w:rFonts w:eastAsiaTheme="minorHAnsi"/>
                <w:b/>
                <w:i/>
              </w:rPr>
              <w:t>Signale</w:t>
            </w:r>
          </w:p>
        </w:tc>
        <w:tc>
          <w:tcPr>
            <w:tcW w:w="4629" w:type="dxa"/>
            <w:shd w:val="clear" w:color="auto" w:fill="D9D9D9" w:themeFill="background1" w:themeFillShade="D9"/>
          </w:tcPr>
          <w:p w:rsidR="00142F75" w:rsidRPr="00142F75" w:rsidRDefault="00142F75" w:rsidP="00142F75">
            <w:pPr>
              <w:suppressLineNumbers/>
              <w:tabs>
                <w:tab w:val="left" w:pos="851"/>
              </w:tabs>
              <w:spacing w:line="360" w:lineRule="auto"/>
              <w:rPr>
                <w:rFonts w:eastAsiaTheme="minorHAnsi"/>
                <w:b/>
                <w:i/>
              </w:rPr>
            </w:pPr>
            <w:r w:rsidRPr="00142F75">
              <w:rPr>
                <w:rFonts w:eastAsiaTheme="minorHAnsi"/>
                <w:b/>
                <w:i/>
              </w:rPr>
              <w:t>Erläuterung</w:t>
            </w:r>
          </w:p>
        </w:tc>
        <w:tc>
          <w:tcPr>
            <w:tcW w:w="6745" w:type="dxa"/>
            <w:shd w:val="clear" w:color="auto" w:fill="D9D9D9" w:themeFill="background1" w:themeFillShade="D9"/>
          </w:tcPr>
          <w:p w:rsidR="00142F75" w:rsidRPr="00142F75" w:rsidRDefault="00142F75" w:rsidP="00D30D4A">
            <w:pPr>
              <w:suppressLineNumbers/>
              <w:tabs>
                <w:tab w:val="left" w:pos="851"/>
              </w:tabs>
              <w:spacing w:line="360" w:lineRule="auto"/>
              <w:rPr>
                <w:rFonts w:eastAsiaTheme="minorHAnsi"/>
                <w:b/>
                <w:i/>
              </w:rPr>
            </w:pPr>
            <w:r w:rsidRPr="00142F75">
              <w:rPr>
                <w:rFonts w:eastAsiaTheme="minorHAnsi"/>
                <w:b/>
                <w:i/>
              </w:rPr>
              <w:t xml:space="preserve">Beispiele </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Vorspann</w:t>
            </w:r>
          </w:p>
        </w:tc>
        <w:tc>
          <w:tcPr>
            <w:tcW w:w="4629" w:type="dxa"/>
          </w:tcPr>
          <w:p w:rsidR="00142F75" w:rsidRPr="00142F75" w:rsidRDefault="00142F75" w:rsidP="00923FD6">
            <w:pPr>
              <w:suppressLineNumbers/>
              <w:tabs>
                <w:tab w:val="left" w:pos="851"/>
              </w:tabs>
              <w:spacing w:line="360" w:lineRule="auto"/>
              <w:rPr>
                <w:rFonts w:eastAsiaTheme="minorHAnsi"/>
              </w:rPr>
            </w:pPr>
            <w:r w:rsidRPr="00142F75">
              <w:rPr>
                <w:rFonts w:eastAsiaTheme="minorHAnsi"/>
              </w:rPr>
              <w:t>Überschrift, Einleitungssätze</w:t>
            </w:r>
            <w:r w:rsidR="00923FD6">
              <w:rPr>
                <w:rFonts w:eastAsiaTheme="minorHAnsi"/>
              </w:rPr>
              <w:t xml:space="preserve">, </w:t>
            </w:r>
            <w:r w:rsidRPr="00142F75">
              <w:rPr>
                <w:rFonts w:eastAsiaTheme="minorHAnsi"/>
              </w:rPr>
              <w:t xml:space="preserve">Abbildungen </w:t>
            </w:r>
          </w:p>
        </w:tc>
        <w:tc>
          <w:tcPr>
            <w:tcW w:w="6745" w:type="dxa"/>
          </w:tcPr>
          <w:p w:rsidR="00923FD6" w:rsidRDefault="00923FD6" w:rsidP="00D30D4A">
            <w:pPr>
              <w:suppressLineNumbers/>
              <w:tabs>
                <w:tab w:val="left" w:pos="851"/>
              </w:tabs>
              <w:spacing w:line="360" w:lineRule="auto"/>
              <w:rPr>
                <w:rFonts w:eastAsiaTheme="minorHAnsi"/>
              </w:rPr>
            </w:pPr>
            <w:r>
              <w:rPr>
                <w:rFonts w:eastAsiaTheme="minorHAnsi"/>
              </w:rPr>
              <w:t>T.1:</w:t>
            </w:r>
            <w:r w:rsidR="00142F75" w:rsidRPr="00142F75">
              <w:rPr>
                <w:rFonts w:eastAsiaTheme="minorHAnsi"/>
              </w:rPr>
              <w:t>Abbildung</w:t>
            </w:r>
          </w:p>
          <w:p w:rsidR="00142F75" w:rsidRPr="00142F75" w:rsidRDefault="00923FD6" w:rsidP="00923FD6">
            <w:pPr>
              <w:suppressLineNumbers/>
              <w:tabs>
                <w:tab w:val="left" w:pos="851"/>
              </w:tabs>
              <w:spacing w:line="360" w:lineRule="auto"/>
              <w:rPr>
                <w:rFonts w:eastAsiaTheme="minorHAnsi"/>
              </w:rPr>
            </w:pPr>
            <w:r>
              <w:rPr>
                <w:rFonts w:eastAsiaTheme="minorHAnsi"/>
              </w:rPr>
              <w:t xml:space="preserve">T.4: </w:t>
            </w:r>
            <w:r w:rsidR="00142F75" w:rsidRPr="00142F75">
              <w:rPr>
                <w:rFonts w:eastAsiaTheme="minorHAnsi"/>
              </w:rPr>
              <w:t>Schlüsselwörter</w:t>
            </w:r>
            <w:r w:rsidR="00757F71">
              <w:rPr>
                <w:rFonts w:eastAsiaTheme="minorHAnsi"/>
              </w:rPr>
              <w:t xml:space="preserve"> </w:t>
            </w:r>
            <w:r w:rsidR="00D30D4A">
              <w:rPr>
                <w:rFonts w:eastAsiaTheme="minorHAnsi"/>
              </w:rPr>
              <w:t>im Vorspann</w:t>
            </w:r>
            <w:r>
              <w:rPr>
                <w:rFonts w:eastAsiaTheme="minorHAnsi"/>
              </w:rPr>
              <w:t>, z.B. „</w:t>
            </w:r>
            <w:r w:rsidR="00142F75" w:rsidRPr="00142F75">
              <w:rPr>
                <w:rFonts w:eastAsiaTheme="minorHAnsi"/>
              </w:rPr>
              <w:t>Vater / liebte / zwei Söhne / Schwierigkeiten“</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Eigennamen</w:t>
            </w:r>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Die Wiederholung von Eigennamen verweist auf die Hauptpersonen. </w:t>
            </w:r>
          </w:p>
        </w:tc>
        <w:tc>
          <w:tcPr>
            <w:tcW w:w="6745" w:type="dxa"/>
          </w:tcPr>
          <w:p w:rsidR="00142F75" w:rsidRPr="00142F75" w:rsidRDefault="00142F75" w:rsidP="00CF59F3">
            <w:pPr>
              <w:suppressLineNumbers/>
              <w:tabs>
                <w:tab w:val="left" w:pos="851"/>
              </w:tabs>
              <w:spacing w:line="360" w:lineRule="auto"/>
              <w:rPr>
                <w:rFonts w:eastAsiaTheme="minorHAnsi"/>
              </w:rPr>
            </w:pPr>
            <w:r w:rsidRPr="00142F75">
              <w:rPr>
                <w:rFonts w:eastAsiaTheme="minorHAnsi"/>
              </w:rPr>
              <w:t>T.1.1</w:t>
            </w:r>
            <w:r w:rsidR="00CF59F3">
              <w:rPr>
                <w:rFonts w:eastAsiaTheme="minorHAnsi"/>
              </w:rPr>
              <w:t>:</w:t>
            </w:r>
            <w:r w:rsidRPr="00142F75">
              <w:rPr>
                <w:rFonts w:eastAsiaTheme="minorHAnsi"/>
              </w:rPr>
              <w:t xml:space="preserve"> Alexander</w:t>
            </w:r>
            <w:r w:rsidR="00D30D4A">
              <w:rPr>
                <w:rFonts w:eastAsiaTheme="minorHAnsi"/>
              </w:rPr>
              <w:t xml:space="preserve"> (Zeile 1)</w:t>
            </w:r>
            <w:r w:rsidRPr="00142F75">
              <w:rPr>
                <w:rFonts w:eastAsiaTheme="minorHAnsi"/>
              </w:rPr>
              <w:t xml:space="preserve">, </w:t>
            </w:r>
            <w:proofErr w:type="spellStart"/>
            <w:r w:rsidRPr="00142F75">
              <w:rPr>
                <w:rFonts w:eastAsiaTheme="minorHAnsi"/>
              </w:rPr>
              <w:t>Aristotelem</w:t>
            </w:r>
            <w:proofErr w:type="spellEnd"/>
            <w:r w:rsidR="00D30D4A">
              <w:rPr>
                <w:rFonts w:eastAsiaTheme="minorHAnsi"/>
              </w:rPr>
              <w:t xml:space="preserve"> (1)</w:t>
            </w:r>
            <w:r w:rsidRPr="00142F75">
              <w:rPr>
                <w:rFonts w:eastAsiaTheme="minorHAnsi"/>
              </w:rPr>
              <w:t xml:space="preserve">, ad </w:t>
            </w:r>
            <w:proofErr w:type="spellStart"/>
            <w:r w:rsidRPr="00142F75">
              <w:rPr>
                <w:rFonts w:eastAsiaTheme="minorHAnsi"/>
              </w:rPr>
              <w:t>Alexandrum</w:t>
            </w:r>
            <w:proofErr w:type="spellEnd"/>
            <w:r w:rsidR="00D30D4A">
              <w:rPr>
                <w:rFonts w:eastAsiaTheme="minorHAnsi"/>
              </w:rPr>
              <w:t xml:space="preserve"> (9)</w:t>
            </w:r>
            <w:r w:rsidRPr="00142F75">
              <w:rPr>
                <w:rFonts w:eastAsiaTheme="minorHAnsi"/>
              </w:rPr>
              <w:t>, Aristoteles</w:t>
            </w:r>
            <w:r w:rsidR="00D30D4A">
              <w:rPr>
                <w:rFonts w:eastAsiaTheme="minorHAnsi"/>
              </w:rPr>
              <w:t xml:space="preserve"> (12)</w:t>
            </w:r>
            <w:r w:rsidRPr="00142F75">
              <w:rPr>
                <w:rFonts w:eastAsiaTheme="minorHAnsi"/>
              </w:rPr>
              <w:t>, Alexander</w:t>
            </w:r>
            <w:r w:rsidR="00D30D4A">
              <w:rPr>
                <w:rFonts w:eastAsiaTheme="minorHAnsi"/>
              </w:rPr>
              <w:t xml:space="preserve"> (21)</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Ortsangaben</w:t>
            </w:r>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Verschiedene Handlungsorte informieren über den Ablauf eines Geschehens und können einen Text gliedern.</w:t>
            </w:r>
          </w:p>
        </w:tc>
        <w:tc>
          <w:tcPr>
            <w:tcW w:w="6745" w:type="dxa"/>
          </w:tcPr>
          <w:p w:rsidR="00142F75" w:rsidRPr="00142F75" w:rsidRDefault="00142F75" w:rsidP="00CF59F3">
            <w:pPr>
              <w:suppressLineNumbers/>
              <w:tabs>
                <w:tab w:val="left" w:pos="851"/>
              </w:tabs>
              <w:spacing w:line="360" w:lineRule="auto"/>
              <w:rPr>
                <w:rFonts w:eastAsiaTheme="minorHAnsi"/>
              </w:rPr>
            </w:pPr>
            <w:r w:rsidRPr="00142F75">
              <w:rPr>
                <w:rFonts w:eastAsiaTheme="minorHAnsi"/>
              </w:rPr>
              <w:t>T.3.1</w:t>
            </w:r>
            <w:r w:rsidR="00CF59F3">
              <w:rPr>
                <w:rFonts w:eastAsiaTheme="minorHAnsi"/>
              </w:rPr>
              <w:t>:</w:t>
            </w:r>
            <w:r w:rsidRPr="00142F75">
              <w:rPr>
                <w:rFonts w:eastAsiaTheme="minorHAnsi"/>
              </w:rPr>
              <w:t xml:space="preserve"> in </w:t>
            </w:r>
            <w:proofErr w:type="spellStart"/>
            <w:r w:rsidRPr="00142F75">
              <w:rPr>
                <w:rFonts w:eastAsiaTheme="minorHAnsi"/>
              </w:rPr>
              <w:t>mundo</w:t>
            </w:r>
            <w:proofErr w:type="spellEnd"/>
            <w:r w:rsidR="00D30D4A">
              <w:rPr>
                <w:rFonts w:eastAsiaTheme="minorHAnsi"/>
              </w:rPr>
              <w:t xml:space="preserve"> (5)</w:t>
            </w:r>
            <w:r w:rsidRPr="00142F75">
              <w:rPr>
                <w:rFonts w:eastAsiaTheme="minorHAnsi"/>
              </w:rPr>
              <w:t xml:space="preserve">, ad </w:t>
            </w:r>
            <w:proofErr w:type="spellStart"/>
            <w:r w:rsidRPr="00142F75">
              <w:rPr>
                <w:rFonts w:eastAsiaTheme="minorHAnsi"/>
              </w:rPr>
              <w:t>patrem</w:t>
            </w:r>
            <w:proofErr w:type="spellEnd"/>
            <w:r w:rsidR="00D30D4A">
              <w:rPr>
                <w:rFonts w:eastAsiaTheme="minorHAnsi"/>
              </w:rPr>
              <w:t xml:space="preserve"> (5)</w:t>
            </w:r>
            <w:r w:rsidRPr="00142F75">
              <w:rPr>
                <w:rFonts w:eastAsiaTheme="minorHAnsi"/>
              </w:rPr>
              <w:t>; T.3.2</w:t>
            </w:r>
            <w:r w:rsidR="00D30D4A">
              <w:rPr>
                <w:rFonts w:eastAsiaTheme="minorHAnsi"/>
              </w:rPr>
              <w:t>.1</w:t>
            </w:r>
            <w:r w:rsidRPr="00142F75">
              <w:rPr>
                <w:rFonts w:eastAsiaTheme="minorHAnsi"/>
              </w:rPr>
              <w:t xml:space="preserve">, ad </w:t>
            </w:r>
            <w:proofErr w:type="spellStart"/>
            <w:r w:rsidRPr="00142F75">
              <w:rPr>
                <w:rFonts w:eastAsiaTheme="minorHAnsi"/>
              </w:rPr>
              <w:t>secundum</w:t>
            </w:r>
            <w:proofErr w:type="spellEnd"/>
            <w:r w:rsidRPr="00142F75">
              <w:rPr>
                <w:rFonts w:eastAsiaTheme="minorHAnsi"/>
              </w:rPr>
              <w:t xml:space="preserve"> </w:t>
            </w:r>
            <w:proofErr w:type="spellStart"/>
            <w:r w:rsidRPr="00142F75">
              <w:rPr>
                <w:rFonts w:eastAsiaTheme="minorHAnsi"/>
              </w:rPr>
              <w:t>amicum</w:t>
            </w:r>
            <w:proofErr w:type="spellEnd"/>
            <w:r w:rsidR="00D30D4A">
              <w:rPr>
                <w:rFonts w:eastAsiaTheme="minorHAnsi"/>
              </w:rPr>
              <w:t xml:space="preserve"> (2)</w:t>
            </w:r>
            <w:r w:rsidRPr="00142F75">
              <w:rPr>
                <w:rFonts w:eastAsiaTheme="minorHAnsi"/>
              </w:rPr>
              <w:t xml:space="preserve">, ad </w:t>
            </w:r>
            <w:proofErr w:type="spellStart"/>
            <w:r w:rsidRPr="00142F75">
              <w:rPr>
                <w:rFonts w:eastAsiaTheme="minorHAnsi"/>
              </w:rPr>
              <w:t>tertium</w:t>
            </w:r>
            <w:proofErr w:type="spellEnd"/>
            <w:r w:rsidRPr="00142F75">
              <w:rPr>
                <w:rFonts w:eastAsiaTheme="minorHAnsi"/>
              </w:rPr>
              <w:t xml:space="preserve"> </w:t>
            </w:r>
            <w:proofErr w:type="spellStart"/>
            <w:r w:rsidRPr="00142F75">
              <w:rPr>
                <w:rFonts w:eastAsiaTheme="minorHAnsi"/>
              </w:rPr>
              <w:t>amicum</w:t>
            </w:r>
            <w:proofErr w:type="spellEnd"/>
            <w:r w:rsidR="00D30D4A">
              <w:rPr>
                <w:rFonts w:eastAsiaTheme="minorHAnsi"/>
              </w:rPr>
              <w:t xml:space="preserve"> (5)</w:t>
            </w:r>
            <w:r w:rsidRPr="00142F75">
              <w:rPr>
                <w:rFonts w:eastAsiaTheme="minorHAnsi"/>
              </w:rPr>
              <w:t xml:space="preserve"> </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Wortwiederholungen</w:t>
            </w:r>
          </w:p>
        </w:tc>
        <w:tc>
          <w:tcPr>
            <w:tcW w:w="4629" w:type="dxa"/>
          </w:tcPr>
          <w:p w:rsidR="00142F75" w:rsidRPr="00142F75" w:rsidRDefault="00D30D4A" w:rsidP="00D30D4A">
            <w:pPr>
              <w:suppressLineNumbers/>
              <w:tabs>
                <w:tab w:val="left" w:pos="851"/>
              </w:tabs>
              <w:spacing w:line="360" w:lineRule="auto"/>
              <w:rPr>
                <w:rFonts w:eastAsiaTheme="minorHAnsi"/>
              </w:rPr>
            </w:pPr>
            <w:r>
              <w:rPr>
                <w:rFonts w:eastAsiaTheme="minorHAnsi"/>
              </w:rPr>
              <w:t>z.B.</w:t>
            </w:r>
            <w:r w:rsidR="00142F75" w:rsidRPr="00142F75">
              <w:rPr>
                <w:rFonts w:eastAsiaTheme="minorHAnsi"/>
              </w:rPr>
              <w:t xml:space="preserve"> Schlüsselwörter, oft auch Hinweis auf die Hauptpersonen der Erzählung</w:t>
            </w:r>
          </w:p>
        </w:tc>
        <w:tc>
          <w:tcPr>
            <w:tcW w:w="6745" w:type="dxa"/>
          </w:tcPr>
          <w:p w:rsidR="00142F75" w:rsidRPr="00142F75" w:rsidRDefault="00757F71" w:rsidP="00D30D4A">
            <w:pPr>
              <w:suppressLineNumbers/>
              <w:tabs>
                <w:tab w:val="left" w:pos="851"/>
              </w:tabs>
              <w:spacing w:line="360" w:lineRule="auto"/>
              <w:rPr>
                <w:rFonts w:eastAsiaTheme="minorHAnsi"/>
                <w:i/>
              </w:rPr>
            </w:pPr>
            <w:r>
              <w:rPr>
                <w:rFonts w:eastAsiaTheme="minorHAnsi"/>
              </w:rPr>
              <w:t>T.4</w:t>
            </w:r>
            <w:r w:rsidR="00CF59F3">
              <w:rPr>
                <w:rFonts w:eastAsiaTheme="minorHAnsi"/>
              </w:rPr>
              <w:t>:</w:t>
            </w:r>
            <w:r>
              <w:rPr>
                <w:rFonts w:eastAsiaTheme="minorHAnsi"/>
              </w:rPr>
              <w:t xml:space="preserve">, </w:t>
            </w:r>
            <w:proofErr w:type="spellStart"/>
            <w:r w:rsidR="00142F75" w:rsidRPr="00142F75">
              <w:rPr>
                <w:rFonts w:eastAsiaTheme="minorHAnsi"/>
              </w:rPr>
              <w:t>patris</w:t>
            </w:r>
            <w:proofErr w:type="spellEnd"/>
            <w:r w:rsidR="00D30D4A">
              <w:rPr>
                <w:rFonts w:eastAsiaTheme="minorHAnsi"/>
              </w:rPr>
              <w:t xml:space="preserve"> (3)</w:t>
            </w:r>
            <w:r w:rsidR="00142F75" w:rsidRPr="00142F75">
              <w:rPr>
                <w:rFonts w:eastAsiaTheme="minorHAnsi"/>
              </w:rPr>
              <w:t xml:space="preserve">, </w:t>
            </w:r>
            <w:proofErr w:type="spellStart"/>
            <w:r w:rsidR="00142F75" w:rsidRPr="00142F75">
              <w:rPr>
                <w:rFonts w:eastAsiaTheme="minorHAnsi"/>
              </w:rPr>
              <w:t>pater</w:t>
            </w:r>
            <w:proofErr w:type="spellEnd"/>
            <w:r w:rsidR="00D30D4A">
              <w:rPr>
                <w:rFonts w:eastAsiaTheme="minorHAnsi"/>
              </w:rPr>
              <w:t xml:space="preserve"> (4)</w:t>
            </w:r>
            <w:r w:rsidR="00142F75" w:rsidRPr="00142F75">
              <w:rPr>
                <w:rFonts w:eastAsiaTheme="minorHAnsi"/>
              </w:rPr>
              <w:t xml:space="preserve">, ad </w:t>
            </w:r>
            <w:proofErr w:type="spellStart"/>
            <w:r w:rsidR="00142F75" w:rsidRPr="00142F75">
              <w:rPr>
                <w:rFonts w:eastAsiaTheme="minorHAnsi"/>
              </w:rPr>
              <w:t>patrem</w:t>
            </w:r>
            <w:proofErr w:type="spellEnd"/>
            <w:r w:rsidR="00D30D4A">
              <w:rPr>
                <w:rFonts w:eastAsiaTheme="minorHAnsi"/>
              </w:rPr>
              <w:t xml:space="preserve"> </w:t>
            </w:r>
            <w:proofErr w:type="spellStart"/>
            <w:r w:rsidR="00D30D4A">
              <w:rPr>
                <w:rFonts w:eastAsiaTheme="minorHAnsi"/>
              </w:rPr>
              <w:t>suum</w:t>
            </w:r>
            <w:proofErr w:type="spellEnd"/>
            <w:r w:rsidR="00D30D4A">
              <w:rPr>
                <w:rFonts w:eastAsiaTheme="minorHAnsi"/>
              </w:rPr>
              <w:t xml:space="preserve"> (10)</w:t>
            </w:r>
            <w:r w:rsidR="00142F75" w:rsidRPr="00142F75">
              <w:rPr>
                <w:rFonts w:eastAsiaTheme="minorHAnsi"/>
              </w:rPr>
              <w:t xml:space="preserve">, </w:t>
            </w:r>
            <w:proofErr w:type="spellStart"/>
            <w:r w:rsidR="00142F75" w:rsidRPr="00142F75">
              <w:rPr>
                <w:rFonts w:eastAsiaTheme="minorHAnsi"/>
              </w:rPr>
              <w:t>pater</w:t>
            </w:r>
            <w:proofErr w:type="spellEnd"/>
            <w:r w:rsidR="00D30D4A">
              <w:rPr>
                <w:rFonts w:eastAsiaTheme="minorHAnsi"/>
              </w:rPr>
              <w:t xml:space="preserve"> (12)</w:t>
            </w:r>
            <w:r w:rsidR="00142F75" w:rsidRPr="00142F75">
              <w:rPr>
                <w:rFonts w:eastAsiaTheme="minorHAnsi"/>
              </w:rPr>
              <w:t xml:space="preserve">, </w:t>
            </w:r>
            <w:proofErr w:type="spellStart"/>
            <w:r w:rsidR="00142F75" w:rsidRPr="00142F75">
              <w:rPr>
                <w:rFonts w:eastAsiaTheme="minorHAnsi"/>
              </w:rPr>
              <w:t>patri</w:t>
            </w:r>
            <w:proofErr w:type="spellEnd"/>
            <w:r w:rsidR="00142F75" w:rsidRPr="00142F75">
              <w:rPr>
                <w:rFonts w:eastAsiaTheme="minorHAnsi"/>
              </w:rPr>
              <w:t xml:space="preserve"> </w:t>
            </w:r>
            <w:proofErr w:type="spellStart"/>
            <w:r w:rsidR="00142F75" w:rsidRPr="00142F75">
              <w:rPr>
                <w:rFonts w:eastAsiaTheme="minorHAnsi"/>
              </w:rPr>
              <w:t>suo</w:t>
            </w:r>
            <w:proofErr w:type="spellEnd"/>
            <w:r w:rsidR="00D30D4A">
              <w:rPr>
                <w:rFonts w:eastAsiaTheme="minorHAnsi"/>
              </w:rPr>
              <w:t xml:space="preserve"> (14)</w:t>
            </w:r>
            <w:r w:rsidR="00142F75" w:rsidRPr="00142F75">
              <w:rPr>
                <w:rFonts w:eastAsiaTheme="minorHAnsi"/>
              </w:rPr>
              <w:t xml:space="preserve">, </w:t>
            </w:r>
            <w:proofErr w:type="spellStart"/>
            <w:r w:rsidR="00142F75" w:rsidRPr="00142F75">
              <w:rPr>
                <w:rFonts w:eastAsiaTheme="minorHAnsi"/>
              </w:rPr>
              <w:t>pater</w:t>
            </w:r>
            <w:proofErr w:type="spellEnd"/>
            <w:r w:rsidR="00D30D4A">
              <w:rPr>
                <w:rFonts w:eastAsiaTheme="minorHAnsi"/>
              </w:rPr>
              <w:t xml:space="preserve"> (15)</w:t>
            </w:r>
            <w:r w:rsidR="00142F75" w:rsidRPr="00142F75">
              <w:rPr>
                <w:rFonts w:eastAsiaTheme="minorHAnsi"/>
              </w:rPr>
              <w:t xml:space="preserve">; </w:t>
            </w:r>
            <w:proofErr w:type="spellStart"/>
            <w:r w:rsidR="00142F75" w:rsidRPr="00142F75">
              <w:rPr>
                <w:rFonts w:eastAsiaTheme="minorHAnsi"/>
              </w:rPr>
              <w:t>duos</w:t>
            </w:r>
            <w:proofErr w:type="spellEnd"/>
            <w:r w:rsidR="00142F75" w:rsidRPr="00142F75">
              <w:rPr>
                <w:rFonts w:eastAsiaTheme="minorHAnsi"/>
              </w:rPr>
              <w:t xml:space="preserve"> </w:t>
            </w:r>
            <w:proofErr w:type="spellStart"/>
            <w:r w:rsidR="00142F75" w:rsidRPr="00142F75">
              <w:rPr>
                <w:rFonts w:eastAsiaTheme="minorHAnsi"/>
              </w:rPr>
              <w:t>filios</w:t>
            </w:r>
            <w:proofErr w:type="spellEnd"/>
            <w:r w:rsidR="00D30D4A">
              <w:rPr>
                <w:rFonts w:eastAsiaTheme="minorHAnsi"/>
              </w:rPr>
              <w:t xml:space="preserve"> (1)</w:t>
            </w:r>
            <w:r w:rsidR="00142F75" w:rsidRPr="00142F75">
              <w:rPr>
                <w:rFonts w:eastAsiaTheme="minorHAnsi"/>
              </w:rPr>
              <w:t xml:space="preserve">, </w:t>
            </w:r>
            <w:proofErr w:type="spellStart"/>
            <w:r w:rsidR="00142F75" w:rsidRPr="00142F75">
              <w:rPr>
                <w:rFonts w:eastAsiaTheme="minorHAnsi"/>
              </w:rPr>
              <w:t>iunior</w:t>
            </w:r>
            <w:proofErr w:type="spellEnd"/>
            <w:r w:rsidR="00142F75" w:rsidRPr="00142F75">
              <w:rPr>
                <w:rFonts w:eastAsiaTheme="minorHAnsi"/>
              </w:rPr>
              <w:t xml:space="preserve"> </w:t>
            </w:r>
            <w:proofErr w:type="spellStart"/>
            <w:r w:rsidR="00142F75" w:rsidRPr="00142F75">
              <w:rPr>
                <w:rFonts w:eastAsiaTheme="minorHAnsi"/>
              </w:rPr>
              <w:t>filius</w:t>
            </w:r>
            <w:proofErr w:type="spellEnd"/>
            <w:r w:rsidR="00D30D4A">
              <w:rPr>
                <w:rFonts w:eastAsiaTheme="minorHAnsi"/>
              </w:rPr>
              <w:t xml:space="preserve"> (3)</w:t>
            </w:r>
            <w:r w:rsidR="00142F75" w:rsidRPr="00142F75">
              <w:rPr>
                <w:rFonts w:eastAsiaTheme="minorHAnsi"/>
              </w:rPr>
              <w:t xml:space="preserve">, </w:t>
            </w:r>
            <w:proofErr w:type="spellStart"/>
            <w:r w:rsidR="00142F75" w:rsidRPr="00142F75">
              <w:rPr>
                <w:rFonts w:eastAsiaTheme="minorHAnsi"/>
              </w:rPr>
              <w:t>filium</w:t>
            </w:r>
            <w:proofErr w:type="spellEnd"/>
            <w:r w:rsidR="00D30D4A">
              <w:rPr>
                <w:rFonts w:eastAsiaTheme="minorHAnsi"/>
              </w:rPr>
              <w:t xml:space="preserve"> (8)</w:t>
            </w:r>
            <w:r w:rsidR="00142F75" w:rsidRPr="00142F75">
              <w:rPr>
                <w:rFonts w:eastAsiaTheme="minorHAnsi"/>
              </w:rPr>
              <w:t xml:space="preserve">, </w:t>
            </w:r>
            <w:proofErr w:type="spellStart"/>
            <w:r w:rsidR="00142F75" w:rsidRPr="00142F75">
              <w:rPr>
                <w:rFonts w:eastAsiaTheme="minorHAnsi"/>
              </w:rPr>
              <w:t>filium</w:t>
            </w:r>
            <w:proofErr w:type="spellEnd"/>
            <w:r w:rsidR="00D30D4A">
              <w:rPr>
                <w:rFonts w:eastAsiaTheme="minorHAnsi"/>
              </w:rPr>
              <w:t xml:space="preserve"> (14)</w:t>
            </w:r>
            <w:r w:rsidR="00142F75" w:rsidRPr="00142F75">
              <w:rPr>
                <w:rFonts w:eastAsiaTheme="minorHAnsi"/>
              </w:rPr>
              <w:t xml:space="preserve">, in </w:t>
            </w:r>
            <w:proofErr w:type="spellStart"/>
            <w:r w:rsidR="00142F75" w:rsidRPr="00142F75">
              <w:rPr>
                <w:rFonts w:eastAsiaTheme="minorHAnsi"/>
              </w:rPr>
              <w:t>filium</w:t>
            </w:r>
            <w:proofErr w:type="spellEnd"/>
            <w:r w:rsidR="00D30D4A">
              <w:rPr>
                <w:rFonts w:eastAsiaTheme="minorHAnsi"/>
              </w:rPr>
              <w:t xml:space="preserve"> (16)</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proofErr w:type="spellStart"/>
            <w:r w:rsidRPr="00142F75">
              <w:rPr>
                <w:rFonts w:eastAsiaTheme="minorHAnsi"/>
              </w:rPr>
              <w:t>Sachfeld</w:t>
            </w:r>
            <w:proofErr w:type="spellEnd"/>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Wörter, die zu demselben Sachbereich gehören</w:t>
            </w:r>
            <w:r w:rsidR="00CF59F3">
              <w:rPr>
                <w:rFonts w:eastAsiaTheme="minorHAnsi"/>
              </w:rPr>
              <w:t>, oft auch</w:t>
            </w:r>
            <w:r w:rsidRPr="00142F75">
              <w:rPr>
                <w:rFonts w:eastAsiaTheme="minorHAnsi"/>
              </w:rPr>
              <w:t xml:space="preserve"> Hinweis auf das Thema des Textes</w:t>
            </w:r>
          </w:p>
          <w:p w:rsidR="00142F75" w:rsidRPr="00142F75" w:rsidRDefault="00142F75" w:rsidP="00142F75">
            <w:pPr>
              <w:suppressLineNumbers/>
              <w:tabs>
                <w:tab w:val="left" w:pos="851"/>
              </w:tabs>
              <w:spacing w:line="360" w:lineRule="auto"/>
              <w:rPr>
                <w:rFonts w:eastAsiaTheme="minorHAnsi"/>
              </w:rPr>
            </w:pPr>
          </w:p>
        </w:tc>
        <w:tc>
          <w:tcPr>
            <w:tcW w:w="6745" w:type="dxa"/>
          </w:tcPr>
          <w:p w:rsidR="00142F75" w:rsidRPr="00142F75" w:rsidRDefault="00757F71" w:rsidP="00CF59F3">
            <w:pPr>
              <w:suppressLineNumbers/>
              <w:tabs>
                <w:tab w:val="left" w:pos="851"/>
              </w:tabs>
              <w:spacing w:line="360" w:lineRule="auto"/>
              <w:rPr>
                <w:rFonts w:eastAsiaTheme="minorHAnsi"/>
              </w:rPr>
            </w:pPr>
            <w:r>
              <w:rPr>
                <w:rFonts w:eastAsiaTheme="minorHAnsi"/>
              </w:rPr>
              <w:t>T.4</w:t>
            </w:r>
            <w:r w:rsidR="00CF59F3">
              <w:rPr>
                <w:rFonts w:eastAsiaTheme="minorHAnsi"/>
              </w:rPr>
              <w:t>:</w:t>
            </w:r>
            <w:r>
              <w:rPr>
                <w:rFonts w:eastAsiaTheme="minorHAnsi"/>
              </w:rPr>
              <w:t xml:space="preserve"> </w:t>
            </w:r>
            <w:r w:rsidR="00142F75" w:rsidRPr="00142F75">
              <w:rPr>
                <w:rFonts w:eastAsiaTheme="minorHAnsi"/>
              </w:rPr>
              <w:t xml:space="preserve">„Familie“: </w:t>
            </w:r>
            <w:proofErr w:type="spellStart"/>
            <w:r w:rsidR="00142F75" w:rsidRPr="00142F75">
              <w:rPr>
                <w:rFonts w:eastAsiaTheme="minorHAnsi"/>
              </w:rPr>
              <w:t>filios</w:t>
            </w:r>
            <w:proofErr w:type="spellEnd"/>
            <w:r w:rsidR="00CF59F3">
              <w:rPr>
                <w:rFonts w:eastAsiaTheme="minorHAnsi"/>
              </w:rPr>
              <w:t xml:space="preserve"> (1)</w:t>
            </w:r>
            <w:r w:rsidR="00142F75" w:rsidRPr="00142F75">
              <w:rPr>
                <w:rFonts w:eastAsiaTheme="minorHAnsi"/>
              </w:rPr>
              <w:t xml:space="preserve">, </w:t>
            </w:r>
            <w:proofErr w:type="spellStart"/>
            <w:r w:rsidR="00142F75" w:rsidRPr="00142F75">
              <w:rPr>
                <w:rFonts w:eastAsiaTheme="minorHAnsi"/>
              </w:rPr>
              <w:t>iunior</w:t>
            </w:r>
            <w:proofErr w:type="spellEnd"/>
            <w:r w:rsidR="00142F75" w:rsidRPr="00142F75">
              <w:rPr>
                <w:rFonts w:eastAsiaTheme="minorHAnsi"/>
              </w:rPr>
              <w:t xml:space="preserve"> </w:t>
            </w:r>
            <w:proofErr w:type="spellStart"/>
            <w:r w:rsidR="00142F75" w:rsidRPr="00142F75">
              <w:rPr>
                <w:rFonts w:eastAsiaTheme="minorHAnsi"/>
              </w:rPr>
              <w:t>filius</w:t>
            </w:r>
            <w:proofErr w:type="spellEnd"/>
            <w:r w:rsidR="00CF59F3">
              <w:rPr>
                <w:rFonts w:eastAsiaTheme="minorHAnsi"/>
              </w:rPr>
              <w:t xml:space="preserve"> (3)</w:t>
            </w:r>
            <w:r w:rsidR="00142F75" w:rsidRPr="00142F75">
              <w:rPr>
                <w:rFonts w:eastAsiaTheme="minorHAnsi"/>
              </w:rPr>
              <w:t xml:space="preserve">, in </w:t>
            </w:r>
            <w:proofErr w:type="spellStart"/>
            <w:r w:rsidR="00142F75" w:rsidRPr="00142F75">
              <w:rPr>
                <w:rFonts w:eastAsiaTheme="minorHAnsi"/>
              </w:rPr>
              <w:t>uxorem</w:t>
            </w:r>
            <w:proofErr w:type="spellEnd"/>
            <w:r w:rsidR="00142F75" w:rsidRPr="00142F75">
              <w:rPr>
                <w:rFonts w:eastAsiaTheme="minorHAnsi"/>
              </w:rPr>
              <w:t xml:space="preserve"> </w:t>
            </w:r>
            <w:proofErr w:type="spellStart"/>
            <w:r w:rsidR="00142F75" w:rsidRPr="00142F75">
              <w:rPr>
                <w:rFonts w:eastAsiaTheme="minorHAnsi"/>
              </w:rPr>
              <w:t>duxit</w:t>
            </w:r>
            <w:proofErr w:type="spellEnd"/>
            <w:r w:rsidR="00CF59F3">
              <w:rPr>
                <w:rFonts w:eastAsiaTheme="minorHAnsi"/>
              </w:rPr>
              <w:t xml:space="preserve"> (4)</w:t>
            </w:r>
            <w:r w:rsidR="00142F75" w:rsidRPr="00142F75">
              <w:rPr>
                <w:rFonts w:eastAsiaTheme="minorHAnsi"/>
              </w:rPr>
              <w:t xml:space="preserve">, </w:t>
            </w:r>
            <w:proofErr w:type="spellStart"/>
            <w:r w:rsidR="00142F75" w:rsidRPr="00142F75">
              <w:rPr>
                <w:rFonts w:eastAsiaTheme="minorHAnsi"/>
              </w:rPr>
              <w:t>patris</w:t>
            </w:r>
            <w:proofErr w:type="spellEnd"/>
            <w:r w:rsidR="00CF59F3">
              <w:rPr>
                <w:rFonts w:eastAsiaTheme="minorHAnsi"/>
              </w:rPr>
              <w:t xml:space="preserve"> (3)</w:t>
            </w:r>
            <w:r w:rsidR="00142F75" w:rsidRPr="00142F75">
              <w:rPr>
                <w:rFonts w:eastAsiaTheme="minorHAnsi"/>
              </w:rPr>
              <w:t xml:space="preserve">, </w:t>
            </w:r>
            <w:proofErr w:type="spellStart"/>
            <w:r w:rsidR="00142F75" w:rsidRPr="00142F75">
              <w:rPr>
                <w:rFonts w:eastAsiaTheme="minorHAnsi"/>
              </w:rPr>
              <w:t>genuit</w:t>
            </w:r>
            <w:proofErr w:type="spellEnd"/>
            <w:r w:rsidR="00CF59F3">
              <w:rPr>
                <w:rFonts w:eastAsiaTheme="minorHAnsi"/>
              </w:rPr>
              <w:t xml:space="preserve"> (9)</w:t>
            </w:r>
            <w:r w:rsidR="00142F75" w:rsidRPr="00142F75">
              <w:rPr>
                <w:rFonts w:eastAsiaTheme="minorHAnsi"/>
              </w:rPr>
              <w:t xml:space="preserve">, </w:t>
            </w:r>
            <w:proofErr w:type="spellStart"/>
            <w:r w:rsidR="00142F75" w:rsidRPr="00142F75">
              <w:rPr>
                <w:rFonts w:eastAsiaTheme="minorHAnsi"/>
              </w:rPr>
              <w:t>frater</w:t>
            </w:r>
            <w:proofErr w:type="spellEnd"/>
            <w:r w:rsidR="00142F75" w:rsidRPr="00142F75">
              <w:rPr>
                <w:rFonts w:eastAsiaTheme="minorHAnsi"/>
              </w:rPr>
              <w:t xml:space="preserve"> </w:t>
            </w:r>
            <w:proofErr w:type="spellStart"/>
            <w:r w:rsidR="00142F75" w:rsidRPr="00142F75">
              <w:rPr>
                <w:rFonts w:eastAsiaTheme="minorHAnsi"/>
              </w:rPr>
              <w:t>senior</w:t>
            </w:r>
            <w:proofErr w:type="spellEnd"/>
            <w:r w:rsidR="00CF59F3">
              <w:rPr>
                <w:rFonts w:eastAsiaTheme="minorHAnsi"/>
              </w:rPr>
              <w:t xml:space="preserve"> (18)</w:t>
            </w:r>
            <w:r w:rsidR="00142F75" w:rsidRPr="00142F75">
              <w:rPr>
                <w:rFonts w:eastAsiaTheme="minorHAnsi"/>
              </w:rPr>
              <w:t>;</w:t>
            </w:r>
            <w:r w:rsidR="00CF59F3">
              <w:rPr>
                <w:rFonts w:eastAsiaTheme="minorHAnsi"/>
              </w:rPr>
              <w:t xml:space="preserve"> </w:t>
            </w:r>
            <w:r w:rsidR="00142F75" w:rsidRPr="00142F75">
              <w:rPr>
                <w:rFonts w:eastAsiaTheme="minorHAnsi"/>
              </w:rPr>
              <w:t xml:space="preserve">„Gefühle“: </w:t>
            </w:r>
            <w:r w:rsidR="00CF59F3">
              <w:rPr>
                <w:rFonts w:eastAsiaTheme="minorHAnsi"/>
              </w:rPr>
              <w:t xml:space="preserve"> </w:t>
            </w:r>
            <w:proofErr w:type="spellStart"/>
            <w:r w:rsidR="00142F75" w:rsidRPr="00142F75">
              <w:rPr>
                <w:rFonts w:eastAsiaTheme="minorHAnsi"/>
              </w:rPr>
              <w:t>dilexit</w:t>
            </w:r>
            <w:proofErr w:type="spellEnd"/>
            <w:r w:rsidR="00CF59F3">
              <w:rPr>
                <w:rFonts w:eastAsiaTheme="minorHAnsi"/>
              </w:rPr>
              <w:t xml:space="preserve"> (2)</w:t>
            </w:r>
            <w:r w:rsidR="00142F75" w:rsidRPr="00142F75">
              <w:rPr>
                <w:rFonts w:eastAsiaTheme="minorHAnsi"/>
              </w:rPr>
              <w:t xml:space="preserve">, </w:t>
            </w:r>
            <w:proofErr w:type="spellStart"/>
            <w:r w:rsidR="00142F75" w:rsidRPr="00142F75">
              <w:rPr>
                <w:rFonts w:eastAsiaTheme="minorHAnsi"/>
              </w:rPr>
              <w:t>contristatus</w:t>
            </w:r>
            <w:proofErr w:type="spellEnd"/>
            <w:r w:rsidR="00142F75" w:rsidRPr="00142F75">
              <w:rPr>
                <w:rFonts w:eastAsiaTheme="minorHAnsi"/>
              </w:rPr>
              <w:t xml:space="preserve"> </w:t>
            </w:r>
            <w:proofErr w:type="spellStart"/>
            <w:r w:rsidR="00142F75" w:rsidRPr="00142F75">
              <w:rPr>
                <w:rFonts w:eastAsiaTheme="minorHAnsi"/>
              </w:rPr>
              <w:t>est</w:t>
            </w:r>
            <w:proofErr w:type="spellEnd"/>
            <w:r w:rsidR="00CF59F3">
              <w:rPr>
                <w:rFonts w:eastAsiaTheme="minorHAnsi"/>
              </w:rPr>
              <w:t xml:space="preserve"> (5)</w:t>
            </w:r>
            <w:r w:rsidR="00142F75" w:rsidRPr="00142F75">
              <w:rPr>
                <w:rFonts w:eastAsiaTheme="minorHAnsi"/>
              </w:rPr>
              <w:t xml:space="preserve">, </w:t>
            </w:r>
            <w:proofErr w:type="spellStart"/>
            <w:r w:rsidR="00142F75" w:rsidRPr="00142F75">
              <w:rPr>
                <w:rFonts w:eastAsiaTheme="minorHAnsi"/>
              </w:rPr>
              <w:t>misericordiam</w:t>
            </w:r>
            <w:proofErr w:type="spellEnd"/>
            <w:r w:rsidR="00CF59F3">
              <w:rPr>
                <w:rFonts w:eastAsiaTheme="minorHAnsi"/>
              </w:rPr>
              <w:t xml:space="preserve"> (11)</w:t>
            </w:r>
            <w:r w:rsidR="00142F75" w:rsidRPr="00142F75">
              <w:rPr>
                <w:rFonts w:eastAsiaTheme="minorHAnsi"/>
              </w:rPr>
              <w:t>,</w:t>
            </w:r>
            <w:r w:rsidR="00CF59F3">
              <w:rPr>
                <w:rFonts w:eastAsiaTheme="minorHAnsi"/>
              </w:rPr>
              <w:t xml:space="preserve"> </w:t>
            </w:r>
            <w:proofErr w:type="spellStart"/>
            <w:r w:rsidR="00142F75" w:rsidRPr="00142F75">
              <w:rPr>
                <w:rFonts w:eastAsiaTheme="minorHAnsi"/>
              </w:rPr>
              <w:t>miseritus</w:t>
            </w:r>
            <w:proofErr w:type="spellEnd"/>
            <w:r w:rsidR="00142F75" w:rsidRPr="00142F75">
              <w:rPr>
                <w:rFonts w:eastAsiaTheme="minorHAnsi"/>
              </w:rPr>
              <w:t xml:space="preserve"> </w:t>
            </w:r>
            <w:proofErr w:type="spellStart"/>
            <w:r w:rsidR="00142F75" w:rsidRPr="00142F75">
              <w:rPr>
                <w:rFonts w:eastAsiaTheme="minorHAnsi"/>
              </w:rPr>
              <w:t>est</w:t>
            </w:r>
            <w:proofErr w:type="spellEnd"/>
            <w:r w:rsidR="00CF59F3">
              <w:rPr>
                <w:rFonts w:eastAsiaTheme="minorHAnsi"/>
              </w:rPr>
              <w:t xml:space="preserve"> (13)</w:t>
            </w:r>
            <w:r w:rsidR="00142F75" w:rsidRPr="00142F75">
              <w:rPr>
                <w:rFonts w:eastAsiaTheme="minorHAnsi"/>
              </w:rPr>
              <w:t xml:space="preserve">, </w:t>
            </w:r>
            <w:proofErr w:type="spellStart"/>
            <w:r w:rsidR="00142F75" w:rsidRPr="00142F75">
              <w:rPr>
                <w:rFonts w:eastAsiaTheme="minorHAnsi"/>
              </w:rPr>
              <w:t>indignatus</w:t>
            </w:r>
            <w:proofErr w:type="spellEnd"/>
            <w:r w:rsidR="00CF59F3">
              <w:rPr>
                <w:rFonts w:eastAsiaTheme="minorHAnsi"/>
              </w:rPr>
              <w:t xml:space="preserve"> (18), </w:t>
            </w:r>
            <w:proofErr w:type="spellStart"/>
            <w:r w:rsidR="00CF59F3">
              <w:rPr>
                <w:rFonts w:eastAsiaTheme="minorHAnsi"/>
              </w:rPr>
              <w:t>ingratus</w:t>
            </w:r>
            <w:proofErr w:type="spellEnd"/>
            <w:r w:rsidR="00CF59F3">
              <w:rPr>
                <w:rFonts w:eastAsiaTheme="minorHAnsi"/>
              </w:rPr>
              <w:t xml:space="preserve"> (35), </w:t>
            </w:r>
            <w:proofErr w:type="spellStart"/>
            <w:r w:rsidR="00CF59F3">
              <w:rPr>
                <w:rFonts w:eastAsiaTheme="minorHAnsi"/>
              </w:rPr>
              <w:t>gaudere</w:t>
            </w:r>
            <w:proofErr w:type="spellEnd"/>
            <w:r w:rsidR="00CF59F3">
              <w:rPr>
                <w:rFonts w:eastAsiaTheme="minorHAnsi"/>
              </w:rPr>
              <w:t xml:space="preserve"> (38)</w:t>
            </w:r>
            <w:r w:rsidR="00142F75" w:rsidRPr="00142F75">
              <w:rPr>
                <w:rFonts w:eastAsiaTheme="minorHAnsi"/>
              </w:rPr>
              <w:t xml:space="preserve"> </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Wortfeld</w:t>
            </w:r>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 xml:space="preserve">Wörter, die eine ähnliche Bedeutung haben </w:t>
            </w:r>
            <w:r w:rsidRPr="00142F75">
              <w:rPr>
                <w:rFonts w:eastAsiaTheme="minorHAnsi"/>
              </w:rPr>
              <w:lastRenderedPageBreak/>
              <w:t xml:space="preserve">und z.B. verschiedene Aspekte </w:t>
            </w:r>
            <w:r w:rsidR="00CF59F3">
              <w:rPr>
                <w:rFonts w:eastAsiaTheme="minorHAnsi"/>
              </w:rPr>
              <w:t xml:space="preserve">eines Begriffs </w:t>
            </w:r>
            <w:r w:rsidRPr="00142F75">
              <w:rPr>
                <w:rFonts w:eastAsiaTheme="minorHAnsi"/>
              </w:rPr>
              <w:t>beschreiben</w:t>
            </w:r>
          </w:p>
        </w:tc>
        <w:tc>
          <w:tcPr>
            <w:tcW w:w="6745" w:type="dxa"/>
          </w:tcPr>
          <w:p w:rsidR="00142F75" w:rsidRPr="00142F75" w:rsidRDefault="00757F71" w:rsidP="00CF59F3">
            <w:pPr>
              <w:suppressLineNumbers/>
              <w:tabs>
                <w:tab w:val="left" w:pos="851"/>
              </w:tabs>
              <w:spacing w:line="360" w:lineRule="auto"/>
              <w:rPr>
                <w:rFonts w:eastAsiaTheme="minorHAnsi"/>
              </w:rPr>
            </w:pPr>
            <w:r>
              <w:rPr>
                <w:rFonts w:eastAsiaTheme="minorHAnsi"/>
              </w:rPr>
              <w:lastRenderedPageBreak/>
              <w:t>T.4</w:t>
            </w:r>
            <w:r w:rsidR="00CF59F3">
              <w:rPr>
                <w:rFonts w:eastAsiaTheme="minorHAnsi"/>
              </w:rPr>
              <w:t>:</w:t>
            </w:r>
            <w:r>
              <w:rPr>
                <w:rFonts w:eastAsiaTheme="minorHAnsi"/>
              </w:rPr>
              <w:t xml:space="preserve"> </w:t>
            </w:r>
            <w:r w:rsidR="00142F75" w:rsidRPr="00142F75">
              <w:rPr>
                <w:rFonts w:eastAsiaTheme="minorHAnsi"/>
              </w:rPr>
              <w:t xml:space="preserve">6 f., in magna </w:t>
            </w:r>
            <w:proofErr w:type="spellStart"/>
            <w:r w:rsidR="00142F75" w:rsidRPr="00142F75">
              <w:rPr>
                <w:rFonts w:eastAsiaTheme="minorHAnsi"/>
              </w:rPr>
              <w:t>miseria</w:t>
            </w:r>
            <w:proofErr w:type="spellEnd"/>
            <w:r w:rsidR="00142F75" w:rsidRPr="00142F75">
              <w:rPr>
                <w:rFonts w:eastAsiaTheme="minorHAnsi"/>
              </w:rPr>
              <w:t xml:space="preserve">, 9, ad </w:t>
            </w:r>
            <w:proofErr w:type="spellStart"/>
            <w:r w:rsidR="00142F75" w:rsidRPr="00142F75">
              <w:rPr>
                <w:rFonts w:eastAsiaTheme="minorHAnsi"/>
              </w:rPr>
              <w:t>magnam</w:t>
            </w:r>
            <w:proofErr w:type="spellEnd"/>
            <w:r w:rsidR="00142F75" w:rsidRPr="00142F75">
              <w:rPr>
                <w:rFonts w:eastAsiaTheme="minorHAnsi"/>
              </w:rPr>
              <w:t xml:space="preserve"> </w:t>
            </w:r>
            <w:proofErr w:type="spellStart"/>
            <w:r w:rsidR="00142F75" w:rsidRPr="00142F75">
              <w:rPr>
                <w:rFonts w:eastAsiaTheme="minorHAnsi"/>
              </w:rPr>
              <w:t>egestatem</w:t>
            </w:r>
            <w:proofErr w:type="spellEnd"/>
            <w:r w:rsidR="00CF59F3">
              <w:rPr>
                <w:rFonts w:eastAsiaTheme="minorHAnsi"/>
              </w:rPr>
              <w:t xml:space="preserve">, per </w:t>
            </w:r>
            <w:proofErr w:type="spellStart"/>
            <w:r w:rsidR="00CF59F3">
              <w:rPr>
                <w:rFonts w:eastAsiaTheme="minorHAnsi"/>
              </w:rPr>
              <w:t>magnam</w:t>
            </w:r>
            <w:proofErr w:type="spellEnd"/>
            <w:r w:rsidR="00CF59F3">
              <w:rPr>
                <w:rFonts w:eastAsiaTheme="minorHAnsi"/>
              </w:rPr>
              <w:t xml:space="preserve"> </w:t>
            </w:r>
            <w:proofErr w:type="spellStart"/>
            <w:r w:rsidR="00CF59F3">
              <w:rPr>
                <w:rFonts w:eastAsiaTheme="minorHAnsi"/>
              </w:rPr>
              <w:lastRenderedPageBreak/>
              <w:t>contritionem</w:t>
            </w:r>
            <w:proofErr w:type="spellEnd"/>
            <w:r w:rsidR="00CF59F3">
              <w:rPr>
                <w:rFonts w:eastAsiaTheme="minorHAnsi"/>
              </w:rPr>
              <w:t xml:space="preserve"> (29 f.)</w:t>
            </w:r>
          </w:p>
        </w:tc>
      </w:tr>
      <w:tr w:rsidR="00142F75" w:rsidRPr="00142F75" w:rsidTr="006C3416">
        <w:trPr>
          <w:trHeight w:val="838"/>
        </w:trPr>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lastRenderedPageBreak/>
              <w:t>Personalendungen</w:t>
            </w:r>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3.Person -&gt; Erzählung</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1. und 2.Person, Imperativ -&gt; Dialog</w:t>
            </w:r>
          </w:p>
        </w:tc>
        <w:tc>
          <w:tcPr>
            <w:tcW w:w="6745" w:type="dxa"/>
          </w:tcPr>
          <w:p w:rsidR="00142F75" w:rsidRPr="00142F75" w:rsidRDefault="00757F71" w:rsidP="00CF59F3">
            <w:pPr>
              <w:suppressLineNumbers/>
              <w:tabs>
                <w:tab w:val="left" w:pos="851"/>
              </w:tabs>
              <w:spacing w:line="360" w:lineRule="auto"/>
              <w:rPr>
                <w:rFonts w:eastAsiaTheme="minorHAnsi"/>
              </w:rPr>
            </w:pPr>
            <w:r>
              <w:rPr>
                <w:rFonts w:eastAsiaTheme="minorHAnsi"/>
              </w:rPr>
              <w:t>T.4</w:t>
            </w:r>
            <w:r w:rsidR="00CF59F3">
              <w:rPr>
                <w:rFonts w:eastAsiaTheme="minorHAnsi"/>
              </w:rPr>
              <w:t>:</w:t>
            </w:r>
            <w:r>
              <w:rPr>
                <w:rFonts w:eastAsiaTheme="minorHAnsi"/>
              </w:rPr>
              <w:t xml:space="preserve"> </w:t>
            </w:r>
            <w:proofErr w:type="spellStart"/>
            <w:r w:rsidR="00142F75" w:rsidRPr="00142F75">
              <w:rPr>
                <w:rFonts w:eastAsiaTheme="minorHAnsi"/>
              </w:rPr>
              <w:t>est</w:t>
            </w:r>
            <w:proofErr w:type="spellEnd"/>
            <w:r w:rsidR="00142F75" w:rsidRPr="00142F75">
              <w:rPr>
                <w:rFonts w:eastAsiaTheme="minorHAnsi"/>
              </w:rPr>
              <w:t xml:space="preserve"> </w:t>
            </w:r>
            <w:proofErr w:type="spellStart"/>
            <w:r w:rsidR="00142F75" w:rsidRPr="00142F75">
              <w:rPr>
                <w:rFonts w:eastAsiaTheme="minorHAnsi"/>
              </w:rPr>
              <w:t>positus</w:t>
            </w:r>
            <w:proofErr w:type="spellEnd"/>
            <w:r w:rsidR="00CF59F3">
              <w:rPr>
                <w:rFonts w:eastAsiaTheme="minorHAnsi"/>
              </w:rPr>
              <w:t xml:space="preserve"> (7)</w:t>
            </w:r>
            <w:r w:rsidR="00142F75" w:rsidRPr="00142F75">
              <w:rPr>
                <w:rFonts w:eastAsiaTheme="minorHAnsi"/>
              </w:rPr>
              <w:t xml:space="preserve">, </w:t>
            </w:r>
            <w:proofErr w:type="spellStart"/>
            <w:r w:rsidR="00142F75" w:rsidRPr="00142F75">
              <w:rPr>
                <w:rFonts w:eastAsiaTheme="minorHAnsi"/>
              </w:rPr>
              <w:t>genuit</w:t>
            </w:r>
            <w:proofErr w:type="spellEnd"/>
            <w:r w:rsidR="00CF59F3">
              <w:rPr>
                <w:rFonts w:eastAsiaTheme="minorHAnsi"/>
              </w:rPr>
              <w:t xml:space="preserve"> (9)</w:t>
            </w:r>
            <w:r w:rsidR="00142F75" w:rsidRPr="00142F75">
              <w:rPr>
                <w:rFonts w:eastAsiaTheme="minorHAnsi"/>
              </w:rPr>
              <w:t xml:space="preserve">, </w:t>
            </w:r>
            <w:proofErr w:type="spellStart"/>
            <w:r w:rsidR="00142F75" w:rsidRPr="00142F75">
              <w:rPr>
                <w:rFonts w:eastAsiaTheme="minorHAnsi"/>
              </w:rPr>
              <w:t>pervenit</w:t>
            </w:r>
            <w:proofErr w:type="spellEnd"/>
            <w:r w:rsidR="00CF59F3">
              <w:rPr>
                <w:rFonts w:eastAsiaTheme="minorHAnsi"/>
              </w:rPr>
              <w:t xml:space="preserve"> (9)</w:t>
            </w:r>
            <w:r w:rsidR="00142F75" w:rsidRPr="00142F75">
              <w:rPr>
                <w:rFonts w:eastAsiaTheme="minorHAnsi"/>
              </w:rPr>
              <w:t xml:space="preserve">, </w:t>
            </w:r>
            <w:proofErr w:type="spellStart"/>
            <w:r w:rsidR="00142F75" w:rsidRPr="00142F75">
              <w:rPr>
                <w:rFonts w:eastAsiaTheme="minorHAnsi"/>
              </w:rPr>
              <w:t>misit</w:t>
            </w:r>
            <w:proofErr w:type="spellEnd"/>
            <w:r w:rsidR="00CF59F3">
              <w:rPr>
                <w:rFonts w:eastAsiaTheme="minorHAnsi"/>
              </w:rPr>
              <w:t xml:space="preserve"> (10)</w:t>
            </w:r>
            <w:r w:rsidR="00142F75" w:rsidRPr="00142F75">
              <w:rPr>
                <w:rFonts w:eastAsiaTheme="minorHAnsi"/>
              </w:rPr>
              <w:t>; es</w:t>
            </w:r>
            <w:r w:rsidR="00CF59F3">
              <w:rPr>
                <w:rFonts w:eastAsiaTheme="minorHAnsi"/>
              </w:rPr>
              <w:t xml:space="preserve"> (19)</w:t>
            </w:r>
            <w:r w:rsidR="00142F75" w:rsidRPr="00142F75">
              <w:rPr>
                <w:rFonts w:eastAsiaTheme="minorHAnsi"/>
              </w:rPr>
              <w:t xml:space="preserve">, </w:t>
            </w:r>
            <w:proofErr w:type="spellStart"/>
            <w:r w:rsidR="00142F75" w:rsidRPr="00142F75">
              <w:rPr>
                <w:rFonts w:eastAsiaTheme="minorHAnsi"/>
              </w:rPr>
              <w:t>probo</w:t>
            </w:r>
            <w:proofErr w:type="spellEnd"/>
            <w:r w:rsidR="00CF59F3">
              <w:rPr>
                <w:rFonts w:eastAsiaTheme="minorHAnsi"/>
              </w:rPr>
              <w:t xml:space="preserve"> (19)</w:t>
            </w:r>
            <w:r w:rsidR="00142F75" w:rsidRPr="00142F75">
              <w:rPr>
                <w:rFonts w:eastAsiaTheme="minorHAnsi"/>
              </w:rPr>
              <w:t>, es</w:t>
            </w:r>
            <w:r w:rsidR="00CF59F3">
              <w:rPr>
                <w:rFonts w:eastAsiaTheme="minorHAnsi"/>
              </w:rPr>
              <w:t xml:space="preserve"> (25)</w:t>
            </w:r>
            <w:r w:rsidR="00142F75" w:rsidRPr="00142F75">
              <w:rPr>
                <w:rFonts w:eastAsiaTheme="minorHAnsi"/>
              </w:rPr>
              <w:t xml:space="preserve">, </w:t>
            </w:r>
            <w:proofErr w:type="spellStart"/>
            <w:r w:rsidR="00142F75" w:rsidRPr="00142F75">
              <w:rPr>
                <w:rFonts w:eastAsiaTheme="minorHAnsi"/>
              </w:rPr>
              <w:t>nutris</w:t>
            </w:r>
            <w:proofErr w:type="spellEnd"/>
            <w:r w:rsidR="00CF59F3">
              <w:rPr>
                <w:rFonts w:eastAsiaTheme="minorHAnsi"/>
              </w:rPr>
              <w:t xml:space="preserve"> (26)</w:t>
            </w:r>
            <w:r w:rsidR="00142F75" w:rsidRPr="00142F75">
              <w:rPr>
                <w:rFonts w:eastAsiaTheme="minorHAnsi"/>
              </w:rPr>
              <w:t xml:space="preserve">, </w:t>
            </w:r>
            <w:proofErr w:type="spellStart"/>
            <w:r w:rsidR="00142F75" w:rsidRPr="00142F75">
              <w:rPr>
                <w:rFonts w:eastAsiaTheme="minorHAnsi"/>
              </w:rPr>
              <w:t>dedisti</w:t>
            </w:r>
            <w:proofErr w:type="spellEnd"/>
            <w:r w:rsidR="00CF59F3">
              <w:rPr>
                <w:rFonts w:eastAsiaTheme="minorHAnsi"/>
              </w:rPr>
              <w:t xml:space="preserve"> (27)</w:t>
            </w:r>
            <w:r w:rsidR="00142F75" w:rsidRPr="00142F75">
              <w:rPr>
                <w:rFonts w:eastAsiaTheme="minorHAnsi"/>
              </w:rPr>
              <w:t xml:space="preserve">, </w:t>
            </w:r>
            <w:proofErr w:type="spellStart"/>
            <w:r w:rsidR="00142F75" w:rsidRPr="00142F75">
              <w:rPr>
                <w:rFonts w:eastAsiaTheme="minorHAnsi"/>
              </w:rPr>
              <w:t>reconciliatus</w:t>
            </w:r>
            <w:proofErr w:type="spellEnd"/>
            <w:r w:rsidR="00142F75" w:rsidRPr="00142F75">
              <w:rPr>
                <w:rFonts w:eastAsiaTheme="minorHAnsi"/>
              </w:rPr>
              <w:t xml:space="preserve"> es</w:t>
            </w:r>
            <w:r w:rsidR="00CF59F3">
              <w:rPr>
                <w:rFonts w:eastAsiaTheme="minorHAnsi"/>
              </w:rPr>
              <w:t xml:space="preserve"> (33)</w:t>
            </w:r>
            <w:r w:rsidR="00142F75" w:rsidRPr="00142F75">
              <w:rPr>
                <w:rFonts w:eastAsiaTheme="minorHAnsi"/>
              </w:rPr>
              <w:t xml:space="preserve">, </w:t>
            </w:r>
            <w:proofErr w:type="spellStart"/>
            <w:r w:rsidR="00142F75" w:rsidRPr="00142F75">
              <w:rPr>
                <w:rFonts w:eastAsiaTheme="minorHAnsi"/>
              </w:rPr>
              <w:t>velles</w:t>
            </w:r>
            <w:proofErr w:type="spellEnd"/>
            <w:r w:rsidR="00CF59F3">
              <w:rPr>
                <w:rFonts w:eastAsiaTheme="minorHAnsi"/>
              </w:rPr>
              <w:t xml:space="preserve"> (36)</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Tempora</w:t>
            </w:r>
          </w:p>
          <w:p w:rsidR="00142F75" w:rsidRPr="00142F75" w:rsidRDefault="00142F75" w:rsidP="00142F75">
            <w:pPr>
              <w:suppressLineNumbers/>
              <w:spacing w:line="360" w:lineRule="auto"/>
              <w:ind w:right="-11022"/>
              <w:rPr>
                <w:rFonts w:eastAsiaTheme="minorHAnsi"/>
              </w:rPr>
            </w:pPr>
            <w:r w:rsidRPr="00142F75">
              <w:rPr>
                <w:rFonts w:eastAsiaTheme="minorHAnsi"/>
              </w:rPr>
              <w:t xml:space="preserve">-&gt; </w:t>
            </w:r>
            <w:proofErr w:type="spellStart"/>
            <w:r w:rsidRPr="00142F75">
              <w:rPr>
                <w:rFonts w:eastAsiaTheme="minorHAnsi"/>
              </w:rPr>
              <w:t>Tempusrelief</w:t>
            </w:r>
            <w:proofErr w:type="spellEnd"/>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Der unterschiedliche Gebrauch der Tempora strukturiert den Text inhaltlich, z.B.</w:t>
            </w:r>
          </w:p>
          <w:p w:rsidR="00142F75" w:rsidRPr="00142F75" w:rsidRDefault="00142F75" w:rsidP="00142F75">
            <w:pPr>
              <w:numPr>
                <w:ilvl w:val="0"/>
                <w:numId w:val="2"/>
              </w:numPr>
              <w:suppressLineNumbers/>
              <w:tabs>
                <w:tab w:val="left" w:pos="851"/>
              </w:tabs>
              <w:spacing w:line="360" w:lineRule="auto"/>
              <w:contextualSpacing/>
              <w:rPr>
                <w:rFonts w:eastAsiaTheme="minorHAnsi"/>
              </w:rPr>
            </w:pPr>
            <w:r w:rsidRPr="00142F75">
              <w:rPr>
                <w:rFonts w:eastAsiaTheme="minorHAnsi"/>
              </w:rPr>
              <w:t>Perfekt -&gt; Vordergrundhandlung</w:t>
            </w:r>
          </w:p>
          <w:p w:rsidR="00142F75" w:rsidRPr="00142F75" w:rsidRDefault="00142F75" w:rsidP="00142F75">
            <w:pPr>
              <w:numPr>
                <w:ilvl w:val="0"/>
                <w:numId w:val="2"/>
              </w:numPr>
              <w:suppressLineNumbers/>
              <w:tabs>
                <w:tab w:val="left" w:pos="851"/>
              </w:tabs>
              <w:spacing w:line="360" w:lineRule="auto"/>
              <w:contextualSpacing/>
              <w:rPr>
                <w:rFonts w:eastAsiaTheme="minorHAnsi"/>
              </w:rPr>
            </w:pPr>
            <w:r w:rsidRPr="00142F75">
              <w:rPr>
                <w:rFonts w:eastAsiaTheme="minorHAnsi"/>
              </w:rPr>
              <w:t xml:space="preserve">Imperfekt, Plusquamperfekt -&gt; Hintergrundhandlung </w:t>
            </w:r>
          </w:p>
          <w:p w:rsidR="00142F75" w:rsidRPr="00142F75" w:rsidRDefault="00142F75" w:rsidP="00142F75">
            <w:pPr>
              <w:numPr>
                <w:ilvl w:val="0"/>
                <w:numId w:val="2"/>
              </w:numPr>
              <w:suppressLineNumbers/>
              <w:tabs>
                <w:tab w:val="left" w:pos="851"/>
              </w:tabs>
              <w:spacing w:line="360" w:lineRule="auto"/>
              <w:contextualSpacing/>
              <w:rPr>
                <w:rFonts w:eastAsiaTheme="minorHAnsi"/>
              </w:rPr>
            </w:pPr>
            <w:r w:rsidRPr="00142F75">
              <w:rPr>
                <w:rFonts w:eastAsiaTheme="minorHAnsi"/>
              </w:rPr>
              <w:t>Futur I -&gt; Voraussagen</w:t>
            </w:r>
          </w:p>
        </w:tc>
        <w:tc>
          <w:tcPr>
            <w:tcW w:w="6745" w:type="dxa"/>
          </w:tcPr>
          <w:p w:rsidR="00142F75" w:rsidRPr="00142F75" w:rsidRDefault="00757F71" w:rsidP="00142F75">
            <w:pPr>
              <w:suppressLineNumbers/>
              <w:tabs>
                <w:tab w:val="left" w:pos="851"/>
              </w:tabs>
              <w:spacing w:line="360" w:lineRule="auto"/>
              <w:rPr>
                <w:rFonts w:eastAsiaTheme="minorHAnsi"/>
              </w:rPr>
            </w:pPr>
            <w:r>
              <w:rPr>
                <w:rFonts w:eastAsiaTheme="minorHAnsi"/>
              </w:rPr>
              <w:t>T.4</w:t>
            </w:r>
            <w:r w:rsidR="00CF59F3">
              <w:rPr>
                <w:rFonts w:eastAsiaTheme="minorHAnsi"/>
              </w:rPr>
              <w:t>:</w:t>
            </w:r>
            <w:r>
              <w:rPr>
                <w:rFonts w:eastAsiaTheme="minorHAnsi"/>
              </w:rPr>
              <w:t xml:space="preserve"> </w:t>
            </w:r>
            <w:proofErr w:type="spellStart"/>
            <w:r w:rsidR="00142F75" w:rsidRPr="00142F75">
              <w:rPr>
                <w:rFonts w:eastAsiaTheme="minorHAnsi"/>
              </w:rPr>
              <w:t>erat</w:t>
            </w:r>
            <w:proofErr w:type="spellEnd"/>
            <w:r w:rsidR="00CF59F3">
              <w:rPr>
                <w:rFonts w:eastAsiaTheme="minorHAnsi"/>
              </w:rPr>
              <w:t xml:space="preserve">(1) </w:t>
            </w:r>
            <w:r w:rsidR="00142F75" w:rsidRPr="00142F75">
              <w:rPr>
                <w:rFonts w:eastAsiaTheme="minorHAnsi"/>
              </w:rPr>
              <w:t xml:space="preserve">, </w:t>
            </w:r>
            <w:proofErr w:type="spellStart"/>
            <w:r w:rsidR="00142F75" w:rsidRPr="00142F75">
              <w:rPr>
                <w:rFonts w:eastAsiaTheme="minorHAnsi"/>
              </w:rPr>
              <w:t>habebat</w:t>
            </w:r>
            <w:proofErr w:type="spellEnd"/>
            <w:r w:rsidR="00CF59F3">
              <w:rPr>
                <w:rFonts w:eastAsiaTheme="minorHAnsi"/>
              </w:rPr>
              <w:t xml:space="preserve"> (2)</w:t>
            </w:r>
            <w:r w:rsidR="00142F75" w:rsidRPr="00142F75">
              <w:rPr>
                <w:rFonts w:eastAsiaTheme="minorHAnsi"/>
              </w:rPr>
              <w:t xml:space="preserve">; </w:t>
            </w:r>
            <w:proofErr w:type="spellStart"/>
            <w:r w:rsidR="00142F75" w:rsidRPr="00142F75">
              <w:rPr>
                <w:rFonts w:eastAsiaTheme="minorHAnsi"/>
              </w:rPr>
              <w:t>duxit</w:t>
            </w:r>
            <w:proofErr w:type="spellEnd"/>
            <w:r w:rsidR="00CF59F3">
              <w:rPr>
                <w:rFonts w:eastAsiaTheme="minorHAnsi"/>
              </w:rPr>
              <w:t xml:space="preserve"> (4)</w:t>
            </w:r>
            <w:r w:rsidR="00142F75" w:rsidRPr="00142F75">
              <w:rPr>
                <w:rFonts w:eastAsiaTheme="minorHAnsi"/>
              </w:rPr>
              <w:t xml:space="preserve">, </w:t>
            </w:r>
            <w:proofErr w:type="spellStart"/>
            <w:r w:rsidR="00142F75" w:rsidRPr="00142F75">
              <w:rPr>
                <w:rFonts w:eastAsiaTheme="minorHAnsi"/>
              </w:rPr>
              <w:t>contristatus</w:t>
            </w:r>
            <w:proofErr w:type="spellEnd"/>
            <w:r w:rsidR="00142F75" w:rsidRPr="00142F75">
              <w:rPr>
                <w:rFonts w:eastAsiaTheme="minorHAnsi"/>
              </w:rPr>
              <w:t xml:space="preserve"> </w:t>
            </w:r>
            <w:proofErr w:type="spellStart"/>
            <w:r w:rsidR="00142F75" w:rsidRPr="00142F75">
              <w:rPr>
                <w:rFonts w:eastAsiaTheme="minorHAnsi"/>
              </w:rPr>
              <w:t>est</w:t>
            </w:r>
            <w:proofErr w:type="spellEnd"/>
            <w:r w:rsidR="00CF59F3">
              <w:rPr>
                <w:rFonts w:eastAsiaTheme="minorHAnsi"/>
              </w:rPr>
              <w:t xml:space="preserve"> (5)</w:t>
            </w:r>
            <w:r w:rsidR="00142F75" w:rsidRPr="00142F75">
              <w:rPr>
                <w:rFonts w:eastAsiaTheme="minorHAnsi"/>
              </w:rPr>
              <w:t xml:space="preserve">, </w:t>
            </w:r>
            <w:proofErr w:type="spellStart"/>
            <w:r w:rsidR="00142F75" w:rsidRPr="00142F75">
              <w:rPr>
                <w:rFonts w:eastAsiaTheme="minorHAnsi"/>
              </w:rPr>
              <w:t>expulit</w:t>
            </w:r>
            <w:proofErr w:type="spellEnd"/>
            <w:r w:rsidR="00CF59F3">
              <w:rPr>
                <w:rFonts w:eastAsiaTheme="minorHAnsi"/>
              </w:rPr>
              <w:t xml:space="preserve"> (6)</w:t>
            </w:r>
            <w:r w:rsidR="00142F75" w:rsidRPr="00142F75">
              <w:rPr>
                <w:rFonts w:eastAsiaTheme="minorHAnsi"/>
              </w:rPr>
              <w:t>,</w:t>
            </w:r>
            <w:r w:rsidR="00CF59F3">
              <w:rPr>
                <w:rFonts w:eastAsiaTheme="minorHAnsi"/>
              </w:rPr>
              <w:t xml:space="preserve"> </w:t>
            </w:r>
            <w:proofErr w:type="spellStart"/>
            <w:r w:rsidR="00142F75" w:rsidRPr="00142F75">
              <w:rPr>
                <w:rFonts w:eastAsiaTheme="minorHAnsi"/>
              </w:rPr>
              <w:t>genuera</w:t>
            </w:r>
            <w:r w:rsidR="00CF59F3">
              <w:rPr>
                <w:rFonts w:eastAsiaTheme="minorHAnsi"/>
              </w:rPr>
              <w:t>t</w:t>
            </w:r>
            <w:proofErr w:type="spellEnd"/>
            <w:r w:rsidR="00CF59F3">
              <w:rPr>
                <w:rFonts w:eastAsiaTheme="minorHAnsi"/>
              </w:rPr>
              <w:t xml:space="preserve"> (15)</w:t>
            </w:r>
            <w:r w:rsidR="00142F75" w:rsidRPr="00142F75">
              <w:rPr>
                <w:rFonts w:eastAsiaTheme="minorHAnsi"/>
              </w:rPr>
              <w:t xml:space="preserve">, </w:t>
            </w:r>
            <w:proofErr w:type="spellStart"/>
            <w:r w:rsidR="00142F75" w:rsidRPr="00142F75">
              <w:rPr>
                <w:rFonts w:eastAsiaTheme="minorHAnsi"/>
              </w:rPr>
              <w:t>recommendavit</w:t>
            </w:r>
            <w:proofErr w:type="spellEnd"/>
            <w:r w:rsidR="00CF59F3">
              <w:rPr>
                <w:rFonts w:eastAsiaTheme="minorHAnsi"/>
              </w:rPr>
              <w:t xml:space="preserve"> (15)</w:t>
            </w:r>
          </w:p>
          <w:p w:rsidR="00142F75" w:rsidRPr="00142F75" w:rsidRDefault="00142F75" w:rsidP="00142F75">
            <w:pPr>
              <w:suppressLineNumbers/>
              <w:tabs>
                <w:tab w:val="left" w:pos="851"/>
              </w:tabs>
              <w:spacing w:line="360" w:lineRule="auto"/>
              <w:rPr>
                <w:rFonts w:eastAsiaTheme="minorHAnsi"/>
              </w:rPr>
            </w:pPr>
          </w:p>
          <w:p w:rsidR="00142F75" w:rsidRPr="00142F75" w:rsidRDefault="00142F75" w:rsidP="00142F75">
            <w:pPr>
              <w:suppressLineNumbers/>
              <w:tabs>
                <w:tab w:val="left" w:pos="851"/>
              </w:tabs>
              <w:spacing w:line="360" w:lineRule="auto"/>
              <w:rPr>
                <w:rFonts w:eastAsiaTheme="minorHAnsi"/>
              </w:rPr>
            </w:pPr>
          </w:p>
          <w:p w:rsidR="00142F75" w:rsidRPr="00142F75" w:rsidRDefault="00142F75" w:rsidP="00142F75">
            <w:pPr>
              <w:suppressLineNumbers/>
              <w:tabs>
                <w:tab w:val="left" w:pos="851"/>
              </w:tabs>
              <w:spacing w:line="360" w:lineRule="auto"/>
              <w:rPr>
                <w:rFonts w:eastAsiaTheme="minorHAnsi"/>
              </w:rPr>
            </w:pPr>
          </w:p>
          <w:p w:rsidR="00142F75" w:rsidRPr="00142F75" w:rsidRDefault="00142F75" w:rsidP="00CF59F3">
            <w:pPr>
              <w:suppressLineNumbers/>
              <w:tabs>
                <w:tab w:val="left" w:pos="851"/>
              </w:tabs>
              <w:spacing w:line="360" w:lineRule="auto"/>
              <w:rPr>
                <w:rFonts w:eastAsiaTheme="minorHAnsi"/>
              </w:rPr>
            </w:pPr>
            <w:r w:rsidRPr="00142F75">
              <w:rPr>
                <w:rFonts w:eastAsiaTheme="minorHAnsi"/>
              </w:rPr>
              <w:t xml:space="preserve">T.1: </w:t>
            </w:r>
            <w:proofErr w:type="spellStart"/>
            <w:r w:rsidRPr="00142F75">
              <w:rPr>
                <w:rFonts w:eastAsiaTheme="minorHAnsi"/>
              </w:rPr>
              <w:t>moriemini</w:t>
            </w:r>
            <w:proofErr w:type="spellEnd"/>
            <w:r w:rsidR="00CF59F3">
              <w:rPr>
                <w:rFonts w:eastAsiaTheme="minorHAnsi"/>
              </w:rPr>
              <w:t xml:space="preserve"> (14)</w:t>
            </w:r>
            <w:r w:rsidRPr="00142F75">
              <w:rPr>
                <w:rFonts w:eastAsiaTheme="minorHAnsi"/>
              </w:rPr>
              <w:t xml:space="preserve">, </w:t>
            </w:r>
            <w:proofErr w:type="spellStart"/>
            <w:r w:rsidRPr="00142F75">
              <w:rPr>
                <w:rFonts w:eastAsiaTheme="minorHAnsi"/>
              </w:rPr>
              <w:t>probabo</w:t>
            </w:r>
            <w:proofErr w:type="spellEnd"/>
            <w:r w:rsidR="00CF59F3">
              <w:rPr>
                <w:rFonts w:eastAsiaTheme="minorHAnsi"/>
              </w:rPr>
              <w:t xml:space="preserve"> (16)</w:t>
            </w:r>
            <w:r w:rsidRPr="00142F75">
              <w:rPr>
                <w:rFonts w:eastAsiaTheme="minorHAnsi"/>
              </w:rPr>
              <w:t xml:space="preserve">, </w:t>
            </w:r>
            <w:proofErr w:type="spellStart"/>
            <w:r w:rsidRPr="00142F75">
              <w:rPr>
                <w:rFonts w:eastAsiaTheme="minorHAnsi"/>
              </w:rPr>
              <w:t>videbitis</w:t>
            </w:r>
            <w:proofErr w:type="spellEnd"/>
            <w:r w:rsidR="00CF59F3">
              <w:rPr>
                <w:rFonts w:eastAsiaTheme="minorHAnsi"/>
              </w:rPr>
              <w:t xml:space="preserve"> (18)</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Pronomina</w:t>
            </w:r>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Pronomina der 1. und 2.Person -&gt; Dialog</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Pronomina der 3.Person -&gt; Erzählung</w:t>
            </w:r>
          </w:p>
        </w:tc>
        <w:tc>
          <w:tcPr>
            <w:tcW w:w="6745" w:type="dxa"/>
          </w:tcPr>
          <w:p w:rsidR="00142F75" w:rsidRPr="00142F75" w:rsidRDefault="00757F71" w:rsidP="00CF59F3">
            <w:pPr>
              <w:suppressLineNumbers/>
              <w:tabs>
                <w:tab w:val="left" w:pos="851"/>
              </w:tabs>
              <w:spacing w:line="360" w:lineRule="auto"/>
              <w:rPr>
                <w:rFonts w:eastAsiaTheme="minorHAnsi"/>
              </w:rPr>
            </w:pPr>
            <w:r>
              <w:rPr>
                <w:rFonts w:eastAsiaTheme="minorHAnsi"/>
              </w:rPr>
              <w:t>T.4</w:t>
            </w:r>
            <w:r w:rsidR="00CF59F3">
              <w:rPr>
                <w:rFonts w:eastAsiaTheme="minorHAnsi"/>
              </w:rPr>
              <w:t>:</w:t>
            </w:r>
            <w:r>
              <w:rPr>
                <w:rFonts w:eastAsiaTheme="minorHAnsi"/>
              </w:rPr>
              <w:t xml:space="preserve"> </w:t>
            </w:r>
            <w:r w:rsidR="00142F75" w:rsidRPr="00142F75">
              <w:rPr>
                <w:rFonts w:eastAsiaTheme="minorHAnsi"/>
              </w:rPr>
              <w:t>tu</w:t>
            </w:r>
            <w:r w:rsidR="00CF59F3">
              <w:rPr>
                <w:rFonts w:eastAsiaTheme="minorHAnsi"/>
              </w:rPr>
              <w:t xml:space="preserve"> (19)</w:t>
            </w:r>
            <w:r w:rsidR="00142F75" w:rsidRPr="00142F75">
              <w:rPr>
                <w:rFonts w:eastAsiaTheme="minorHAnsi"/>
              </w:rPr>
              <w:t xml:space="preserve">, </w:t>
            </w:r>
            <w:proofErr w:type="spellStart"/>
            <w:r w:rsidR="00142F75" w:rsidRPr="00142F75">
              <w:rPr>
                <w:rFonts w:eastAsiaTheme="minorHAnsi"/>
              </w:rPr>
              <w:t>tibi</w:t>
            </w:r>
            <w:proofErr w:type="spellEnd"/>
            <w:r w:rsidR="00CF59F3">
              <w:rPr>
                <w:rFonts w:eastAsiaTheme="minorHAnsi"/>
              </w:rPr>
              <w:t xml:space="preserve"> (19)</w:t>
            </w:r>
            <w:r w:rsidR="00142F75" w:rsidRPr="00142F75">
              <w:rPr>
                <w:rFonts w:eastAsiaTheme="minorHAnsi"/>
              </w:rPr>
              <w:t xml:space="preserve">, </w:t>
            </w:r>
            <w:proofErr w:type="spellStart"/>
            <w:r w:rsidR="00142F75" w:rsidRPr="00142F75">
              <w:rPr>
                <w:rFonts w:eastAsiaTheme="minorHAnsi"/>
              </w:rPr>
              <w:t>meus</w:t>
            </w:r>
            <w:proofErr w:type="spellEnd"/>
            <w:r w:rsidR="00CF59F3">
              <w:rPr>
                <w:rFonts w:eastAsiaTheme="minorHAnsi"/>
              </w:rPr>
              <w:t xml:space="preserve"> (22)</w:t>
            </w:r>
            <w:r w:rsidR="00142F75" w:rsidRPr="00142F75">
              <w:rPr>
                <w:rFonts w:eastAsiaTheme="minorHAnsi"/>
              </w:rPr>
              <w:t xml:space="preserve">, </w:t>
            </w:r>
            <w:proofErr w:type="spellStart"/>
            <w:r w:rsidR="00142F75" w:rsidRPr="00142F75">
              <w:rPr>
                <w:rFonts w:eastAsiaTheme="minorHAnsi"/>
              </w:rPr>
              <w:t>mihi</w:t>
            </w:r>
            <w:proofErr w:type="spellEnd"/>
            <w:r w:rsidR="00CF59F3">
              <w:rPr>
                <w:rFonts w:eastAsiaTheme="minorHAnsi"/>
              </w:rPr>
              <w:t xml:space="preserve"> (29)</w:t>
            </w:r>
            <w:r w:rsidR="00142F75" w:rsidRPr="00142F75">
              <w:rPr>
                <w:rFonts w:eastAsiaTheme="minorHAnsi"/>
              </w:rPr>
              <w:t xml:space="preserve">, </w:t>
            </w:r>
            <w:proofErr w:type="spellStart"/>
            <w:r w:rsidR="00142F75" w:rsidRPr="00142F75">
              <w:rPr>
                <w:rFonts w:eastAsiaTheme="minorHAnsi"/>
              </w:rPr>
              <w:t>me</w:t>
            </w:r>
            <w:proofErr w:type="spellEnd"/>
            <w:r w:rsidR="00CF59F3">
              <w:rPr>
                <w:rFonts w:eastAsiaTheme="minorHAnsi"/>
              </w:rPr>
              <w:t xml:space="preserve"> (31)</w:t>
            </w:r>
            <w:r w:rsidR="00142F75" w:rsidRPr="00142F75">
              <w:rPr>
                <w:rFonts w:eastAsiaTheme="minorHAnsi"/>
              </w:rPr>
              <w:t xml:space="preserve">, </w:t>
            </w:r>
            <w:proofErr w:type="spellStart"/>
            <w:r w:rsidR="00142F75" w:rsidRPr="00142F75">
              <w:rPr>
                <w:rFonts w:eastAsiaTheme="minorHAnsi"/>
              </w:rPr>
              <w:t>te</w:t>
            </w:r>
            <w:proofErr w:type="spellEnd"/>
            <w:r w:rsidR="00CF59F3">
              <w:rPr>
                <w:rFonts w:eastAsiaTheme="minorHAnsi"/>
              </w:rPr>
              <w:t xml:space="preserve"> (32)</w:t>
            </w:r>
            <w:r w:rsidR="00142F75" w:rsidRPr="00142F75">
              <w:rPr>
                <w:rFonts w:eastAsiaTheme="minorHAnsi"/>
              </w:rPr>
              <w:t xml:space="preserve">, </w:t>
            </w:r>
            <w:proofErr w:type="spellStart"/>
            <w:r w:rsidR="00142F75" w:rsidRPr="00142F75">
              <w:rPr>
                <w:rFonts w:eastAsiaTheme="minorHAnsi"/>
              </w:rPr>
              <w:t>tuam</w:t>
            </w:r>
            <w:proofErr w:type="spellEnd"/>
            <w:r w:rsidR="00CF59F3">
              <w:rPr>
                <w:rFonts w:eastAsiaTheme="minorHAnsi"/>
              </w:rPr>
              <w:t xml:space="preserve"> (34)</w:t>
            </w:r>
            <w:r w:rsidR="00142F75" w:rsidRPr="00142F75">
              <w:rPr>
                <w:rFonts w:eastAsiaTheme="minorHAnsi"/>
              </w:rPr>
              <w:t xml:space="preserve">, </w:t>
            </w:r>
            <w:proofErr w:type="spellStart"/>
            <w:r w:rsidR="00142F75" w:rsidRPr="00142F75">
              <w:rPr>
                <w:rFonts w:eastAsiaTheme="minorHAnsi"/>
              </w:rPr>
              <w:t>tuo</w:t>
            </w:r>
            <w:proofErr w:type="spellEnd"/>
            <w:r w:rsidR="00CF59F3">
              <w:rPr>
                <w:rFonts w:eastAsiaTheme="minorHAnsi"/>
              </w:rPr>
              <w:t xml:space="preserve"> (36)</w:t>
            </w:r>
            <w:r w:rsidR="00142F75" w:rsidRPr="00142F75">
              <w:rPr>
                <w:rFonts w:eastAsiaTheme="minorHAnsi"/>
              </w:rPr>
              <w:t>;</w:t>
            </w:r>
            <w:r w:rsidR="00CF59F3">
              <w:rPr>
                <w:rFonts w:eastAsiaTheme="minorHAnsi"/>
              </w:rPr>
              <w:t xml:space="preserve"> </w:t>
            </w:r>
            <w:proofErr w:type="spellStart"/>
            <w:r w:rsidR="00142F75" w:rsidRPr="00142F75">
              <w:rPr>
                <w:rFonts w:eastAsiaTheme="minorHAnsi"/>
              </w:rPr>
              <w:t>illum</w:t>
            </w:r>
            <w:proofErr w:type="spellEnd"/>
            <w:r w:rsidR="00CF59F3">
              <w:rPr>
                <w:rFonts w:eastAsiaTheme="minorHAnsi"/>
              </w:rPr>
              <w:t xml:space="preserve"> (5)</w:t>
            </w:r>
            <w:r w:rsidR="00142F75" w:rsidRPr="00142F75">
              <w:rPr>
                <w:rFonts w:eastAsiaTheme="minorHAnsi"/>
              </w:rPr>
              <w:t xml:space="preserve">, </w:t>
            </w:r>
            <w:proofErr w:type="spellStart"/>
            <w:r w:rsidR="00142F75" w:rsidRPr="00142F75">
              <w:rPr>
                <w:rFonts w:eastAsiaTheme="minorHAnsi"/>
              </w:rPr>
              <w:t>iste</w:t>
            </w:r>
            <w:proofErr w:type="spellEnd"/>
            <w:r w:rsidR="00CF59F3">
              <w:rPr>
                <w:rFonts w:eastAsiaTheme="minorHAnsi"/>
              </w:rPr>
              <w:t xml:space="preserve"> (6)</w:t>
            </w:r>
            <w:r w:rsidR="00142F75" w:rsidRPr="00142F75">
              <w:rPr>
                <w:rFonts w:eastAsiaTheme="minorHAnsi"/>
              </w:rPr>
              <w:t xml:space="preserve">, </w:t>
            </w:r>
            <w:proofErr w:type="spellStart"/>
            <w:r w:rsidR="00142F75" w:rsidRPr="00142F75">
              <w:rPr>
                <w:rFonts w:eastAsiaTheme="minorHAnsi"/>
              </w:rPr>
              <w:t>eius</w:t>
            </w:r>
            <w:proofErr w:type="spellEnd"/>
            <w:r w:rsidR="00CF59F3">
              <w:rPr>
                <w:rFonts w:eastAsiaTheme="minorHAnsi"/>
              </w:rPr>
              <w:t xml:space="preserve"> (12)</w:t>
            </w:r>
            <w:r w:rsidR="00142F75" w:rsidRPr="00142F75">
              <w:rPr>
                <w:rFonts w:eastAsiaTheme="minorHAnsi"/>
              </w:rPr>
              <w:t xml:space="preserve">, </w:t>
            </w:r>
            <w:proofErr w:type="spellStart"/>
            <w:r w:rsidR="00142F75" w:rsidRPr="00142F75">
              <w:rPr>
                <w:rFonts w:eastAsiaTheme="minorHAnsi"/>
              </w:rPr>
              <w:t>eo</w:t>
            </w:r>
            <w:proofErr w:type="spellEnd"/>
            <w:r w:rsidR="00CF59F3">
              <w:rPr>
                <w:rFonts w:eastAsiaTheme="minorHAnsi"/>
              </w:rPr>
              <w:t xml:space="preserve"> (13)</w:t>
            </w: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Satzarten</w:t>
            </w:r>
          </w:p>
        </w:tc>
        <w:tc>
          <w:tcPr>
            <w:tcW w:w="4629"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Fragesatz, Befehlssatz, Ausrufe -&gt; Dialog</w:t>
            </w:r>
          </w:p>
          <w:p w:rsidR="00142F75" w:rsidRPr="00142F75" w:rsidRDefault="00142F75" w:rsidP="00142F75">
            <w:pPr>
              <w:suppressLineNumbers/>
              <w:tabs>
                <w:tab w:val="left" w:pos="851"/>
              </w:tabs>
              <w:spacing w:line="360" w:lineRule="auto"/>
              <w:rPr>
                <w:rFonts w:eastAsiaTheme="minorHAnsi"/>
              </w:rPr>
            </w:pPr>
            <w:r w:rsidRPr="00142F75">
              <w:rPr>
                <w:rFonts w:eastAsiaTheme="minorHAnsi"/>
              </w:rPr>
              <w:t>Abfolge von Aussagesätzen -&gt; Erzählung</w:t>
            </w:r>
          </w:p>
        </w:tc>
        <w:tc>
          <w:tcPr>
            <w:tcW w:w="6745" w:type="dxa"/>
          </w:tcPr>
          <w:p w:rsidR="00142F75" w:rsidRPr="00142F75" w:rsidRDefault="00142F75" w:rsidP="00142F75">
            <w:pPr>
              <w:suppressLineNumbers/>
              <w:tabs>
                <w:tab w:val="left" w:pos="851"/>
              </w:tabs>
              <w:spacing w:line="360" w:lineRule="auto"/>
              <w:rPr>
                <w:rFonts w:eastAsiaTheme="minorHAnsi"/>
              </w:rPr>
            </w:pPr>
          </w:p>
        </w:tc>
      </w:tr>
      <w:tr w:rsidR="00142F75" w:rsidRPr="00142F75" w:rsidTr="006C3416">
        <w:tc>
          <w:tcPr>
            <w:tcW w:w="2346" w:type="dxa"/>
          </w:tcPr>
          <w:p w:rsidR="00142F75" w:rsidRPr="00142F75" w:rsidRDefault="00142F75" w:rsidP="00142F75">
            <w:pPr>
              <w:suppressLineNumbers/>
              <w:tabs>
                <w:tab w:val="left" w:pos="851"/>
              </w:tabs>
              <w:spacing w:line="360" w:lineRule="auto"/>
              <w:rPr>
                <w:rFonts w:eastAsiaTheme="minorHAnsi"/>
              </w:rPr>
            </w:pPr>
            <w:r w:rsidRPr="00142F75">
              <w:rPr>
                <w:rFonts w:eastAsiaTheme="minorHAnsi"/>
              </w:rPr>
              <w:t>Konnektoren</w:t>
            </w:r>
          </w:p>
        </w:tc>
        <w:tc>
          <w:tcPr>
            <w:tcW w:w="4629" w:type="dxa"/>
          </w:tcPr>
          <w:p w:rsidR="00142F75" w:rsidRPr="00142F75" w:rsidRDefault="00142F75" w:rsidP="00757F71">
            <w:pPr>
              <w:suppressLineNumbers/>
              <w:tabs>
                <w:tab w:val="left" w:pos="851"/>
              </w:tabs>
              <w:spacing w:line="360" w:lineRule="auto"/>
              <w:rPr>
                <w:rFonts w:eastAsiaTheme="minorHAnsi"/>
              </w:rPr>
            </w:pPr>
            <w:r w:rsidRPr="00142F75">
              <w:rPr>
                <w:rFonts w:eastAsiaTheme="minorHAnsi"/>
              </w:rPr>
              <w:t>Die logische Abfolge der einzelnen Textabschnitte wird dadurch klar.</w:t>
            </w:r>
          </w:p>
        </w:tc>
        <w:tc>
          <w:tcPr>
            <w:tcW w:w="6745" w:type="dxa"/>
          </w:tcPr>
          <w:p w:rsidR="00142F75" w:rsidRPr="00142F75" w:rsidRDefault="00142F75" w:rsidP="00CF59F3">
            <w:pPr>
              <w:suppressLineNumbers/>
              <w:tabs>
                <w:tab w:val="left" w:pos="851"/>
              </w:tabs>
              <w:spacing w:line="360" w:lineRule="auto"/>
              <w:rPr>
                <w:rFonts w:eastAsiaTheme="minorHAnsi"/>
              </w:rPr>
            </w:pPr>
            <w:r w:rsidRPr="00142F75">
              <w:rPr>
                <w:rFonts w:eastAsiaTheme="minorHAnsi"/>
              </w:rPr>
              <w:t>T.2</w:t>
            </w:r>
            <w:r w:rsidR="00CF59F3">
              <w:rPr>
                <w:rFonts w:eastAsiaTheme="minorHAnsi"/>
              </w:rPr>
              <w:t>:</w:t>
            </w:r>
            <w:r w:rsidRPr="00142F75">
              <w:rPr>
                <w:rFonts w:eastAsiaTheme="minorHAnsi"/>
              </w:rPr>
              <w:t xml:space="preserve"> at</w:t>
            </w:r>
            <w:r w:rsidR="00CF59F3">
              <w:rPr>
                <w:rFonts w:eastAsiaTheme="minorHAnsi"/>
              </w:rPr>
              <w:t xml:space="preserve"> (12)</w:t>
            </w:r>
            <w:r w:rsidRPr="00142F75">
              <w:rPr>
                <w:rFonts w:eastAsiaTheme="minorHAnsi"/>
              </w:rPr>
              <w:t xml:space="preserve">, </w:t>
            </w:r>
            <w:proofErr w:type="spellStart"/>
            <w:r w:rsidRPr="00142F75">
              <w:rPr>
                <w:rFonts w:eastAsiaTheme="minorHAnsi"/>
              </w:rPr>
              <w:t>vero</w:t>
            </w:r>
            <w:proofErr w:type="spellEnd"/>
            <w:r w:rsidR="00CF59F3">
              <w:rPr>
                <w:rFonts w:eastAsiaTheme="minorHAnsi"/>
              </w:rPr>
              <w:t xml:space="preserve"> (19)</w:t>
            </w:r>
            <w:r w:rsidRPr="00142F75">
              <w:rPr>
                <w:rFonts w:eastAsiaTheme="minorHAnsi"/>
              </w:rPr>
              <w:t>, sic</w:t>
            </w:r>
            <w:r w:rsidR="00CF59F3">
              <w:rPr>
                <w:rFonts w:eastAsiaTheme="minorHAnsi"/>
              </w:rPr>
              <w:t xml:space="preserve"> (23)</w:t>
            </w:r>
            <w:r w:rsidRPr="00142F75">
              <w:rPr>
                <w:rFonts w:eastAsiaTheme="minorHAnsi"/>
              </w:rPr>
              <w:t xml:space="preserve"> </w:t>
            </w:r>
          </w:p>
        </w:tc>
      </w:tr>
    </w:tbl>
    <w:p w:rsidR="00142F75" w:rsidRPr="00142F75" w:rsidRDefault="00142F75" w:rsidP="00142F75">
      <w:pPr>
        <w:suppressLineNumbers/>
        <w:tabs>
          <w:tab w:val="left" w:pos="851"/>
        </w:tabs>
        <w:spacing w:after="0" w:line="360" w:lineRule="auto"/>
        <w:rPr>
          <w:rFonts w:eastAsiaTheme="minorHAnsi"/>
          <w:b/>
        </w:rPr>
      </w:pPr>
    </w:p>
    <w:p w:rsidR="00142F75" w:rsidRPr="00142F75" w:rsidRDefault="00142F75" w:rsidP="00142F75">
      <w:pPr>
        <w:suppressLineNumbers/>
        <w:tabs>
          <w:tab w:val="left" w:pos="851"/>
        </w:tabs>
        <w:spacing w:after="0" w:line="360" w:lineRule="auto"/>
        <w:rPr>
          <w:rFonts w:eastAsiaTheme="minorHAnsi"/>
          <w:b/>
        </w:rPr>
      </w:pPr>
    </w:p>
    <w:p w:rsidR="00142F75" w:rsidRPr="00142F75" w:rsidRDefault="00142F75" w:rsidP="00142F75">
      <w:pPr>
        <w:suppressLineNumbers/>
        <w:tabs>
          <w:tab w:val="left" w:pos="851"/>
        </w:tabs>
        <w:spacing w:after="0" w:line="360" w:lineRule="auto"/>
        <w:rPr>
          <w:rFonts w:eastAsiaTheme="minorHAnsi"/>
          <w:b/>
        </w:rPr>
      </w:pPr>
    </w:p>
    <w:p w:rsidR="00142F75" w:rsidRPr="00142F75" w:rsidRDefault="00142F75" w:rsidP="00142F75">
      <w:pPr>
        <w:suppressLineNumbers/>
        <w:spacing w:after="0" w:line="360" w:lineRule="auto"/>
        <w:rPr>
          <w:rFonts w:eastAsiaTheme="minorHAnsi"/>
          <w:b/>
        </w:rPr>
      </w:pPr>
      <w:r w:rsidRPr="00142F75">
        <w:rPr>
          <w:rFonts w:eastAsiaTheme="minorHAnsi"/>
          <w:b/>
        </w:rPr>
        <w:br w:type="page"/>
      </w:r>
    </w:p>
    <w:p w:rsidR="00757F71" w:rsidRDefault="00757F71" w:rsidP="00142F75">
      <w:pPr>
        <w:suppressLineNumbers/>
        <w:sectPr w:rsidR="00757F71" w:rsidSect="001351C8">
          <w:footerReference w:type="even" r:id="rId11"/>
          <w:footerReference w:type="default" r:id="rId12"/>
          <w:pgSz w:w="16838" w:h="11906" w:orient="landscape" w:code="9"/>
          <w:pgMar w:top="1418" w:right="1134" w:bottom="1418" w:left="1134" w:header="709" w:footer="709" w:gutter="0"/>
          <w:cols w:space="708"/>
          <w:docGrid w:linePitch="360"/>
        </w:sectPr>
      </w:pPr>
    </w:p>
    <w:p w:rsidR="00142F75" w:rsidRPr="00142F75" w:rsidRDefault="00142F75" w:rsidP="00142F75">
      <w:pPr>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lastRenderedPageBreak/>
        <w:t>Tipp-Karten zu Text 4 – Vorderseite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 K</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Form eines Pronomens bestimmen und Bezug erkennen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 qui … quos …</w:t>
            </w:r>
          </w:p>
          <w:p w:rsidR="00142F75" w:rsidRPr="00142F75" w:rsidRDefault="00142F75" w:rsidP="00142F75">
            <w:pPr>
              <w:spacing w:after="120" w:line="240" w:lineRule="auto"/>
              <w:rPr>
                <w:rFonts w:ascii="Palatino Linotype" w:eastAsia="Times New Roman" w:hAnsi="Palatino Linotype"/>
                <w:b/>
                <w:noProof/>
                <w:sz w:val="32"/>
                <w:szCs w:val="32"/>
                <w:lang w:eastAsia="de-DE"/>
              </w:rPr>
            </w:pP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eine passende Beduetung suchen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(4) illum a societate sua expulit</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tc>
      </w:tr>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Bedeutung unbekannter Wörter erschließen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(2) iunior filius</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Form eines Pronomens bestimmen und Bezug erkennen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(3) hoc</w:t>
            </w:r>
          </w:p>
        </w:tc>
      </w:tr>
    </w:tbl>
    <w:p w:rsidR="00142F75" w:rsidRPr="00142F75" w:rsidRDefault="00142F75" w:rsidP="00142F75">
      <w:pPr>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br w:type="page"/>
      </w:r>
      <w:r w:rsidRPr="00142F75">
        <w:rPr>
          <w:rFonts w:ascii="Arial" w:eastAsia="Times New Roman" w:hAnsi="Arial" w:cs="Arial"/>
          <w:b/>
          <w:lang w:eastAsia="de-DE"/>
        </w:rPr>
        <w:lastRenderedPageBreak/>
        <w:t>Tipp-Karten zu Text 4 – Rückseite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aus seinem Haus vertreiben</w:t>
            </w:r>
          </w:p>
        </w:tc>
        <w:tc>
          <w:tcPr>
            <w:tcW w:w="4605" w:type="dxa"/>
            <w:shd w:val="clear" w:color="auto" w:fill="auto"/>
            <w:textDirection w:val="tbRl"/>
          </w:tcPr>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qui: Nom.Sg. m., Bezugswort </w:t>
            </w:r>
            <w:r w:rsidRPr="00142F75">
              <w:rPr>
                <w:rFonts w:ascii="Palatino Linotype" w:eastAsia="Times New Roman" w:hAnsi="Palatino Linotype"/>
                <w:i/>
                <w:noProof/>
                <w:sz w:val="32"/>
                <w:szCs w:val="32"/>
                <w:lang w:eastAsia="de-DE"/>
              </w:rPr>
              <w:t>miles</w:t>
            </w:r>
            <w:r w:rsidRPr="00142F75">
              <w:rPr>
                <w:rFonts w:ascii="Palatino Linotype" w:eastAsia="Times New Roman" w:hAnsi="Palatino Linotype"/>
                <w:noProof/>
                <w:sz w:val="32"/>
                <w:szCs w:val="32"/>
                <w:lang w:eastAsia="de-DE"/>
              </w:rPr>
              <w:t xml:space="preserve"> </w:t>
            </w:r>
            <w:r w:rsidRPr="00142F75">
              <w:rPr>
                <w:rFonts w:ascii="Palatino Linotype" w:eastAsia="Times New Roman" w:hAnsi="Palatino Linotype"/>
                <w:i/>
                <w:noProof/>
                <w:sz w:val="32"/>
                <w:szCs w:val="32"/>
                <w:lang w:eastAsia="de-DE"/>
              </w:rPr>
              <w:t>generosus</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quos: Akk.Pl.m., Bezugswort </w:t>
            </w:r>
            <w:r w:rsidRPr="00142F75">
              <w:rPr>
                <w:rFonts w:ascii="Palatino Linotype" w:eastAsia="Times New Roman" w:hAnsi="Palatino Linotype"/>
                <w:i/>
                <w:noProof/>
                <w:sz w:val="32"/>
                <w:szCs w:val="32"/>
                <w:lang w:eastAsia="de-DE"/>
              </w:rPr>
              <w:t>duos filios</w:t>
            </w:r>
          </w:p>
        </w:tc>
      </w:tr>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hoc: Akk.Sg.n.</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i/>
                <w:noProof/>
                <w:sz w:val="32"/>
                <w:szCs w:val="32"/>
                <w:lang w:eastAsia="de-DE"/>
              </w:rPr>
              <w:t xml:space="preserve">hoc </w:t>
            </w:r>
            <w:r w:rsidRPr="00142F75">
              <w:rPr>
                <w:rFonts w:ascii="Palatino Linotype" w:eastAsia="Times New Roman" w:hAnsi="Palatino Linotype"/>
                <w:noProof/>
                <w:sz w:val="32"/>
                <w:szCs w:val="32"/>
                <w:lang w:eastAsia="de-DE"/>
              </w:rPr>
              <w:t>bezieht sich auf den gesamten vorangegangenen Satz.</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„dies“</w:t>
            </w:r>
          </w:p>
        </w:tc>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vgl. D Junior</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„der jüngere Sohn“</w:t>
            </w:r>
          </w:p>
        </w:tc>
      </w:tr>
    </w:tbl>
    <w:p w:rsidR="00142F75" w:rsidRPr="00142F75" w:rsidRDefault="00142F75" w:rsidP="00142F75">
      <w:pPr>
        <w:tabs>
          <w:tab w:val="center" w:pos="4536"/>
          <w:tab w:val="right" w:pos="9639"/>
        </w:tabs>
        <w:spacing w:before="360" w:after="0" w:line="360" w:lineRule="auto"/>
        <w:rPr>
          <w:rFonts w:ascii="Arial" w:eastAsia="Times New Roman" w:hAnsi="Arial" w:cs="Arial"/>
          <w:b/>
          <w:lang w:eastAsia="de-DE"/>
        </w:rPr>
        <w:sectPr w:rsidR="00142F75" w:rsidRPr="00142F75" w:rsidSect="00757F71">
          <w:pgSz w:w="11906" w:h="16838" w:code="9"/>
          <w:pgMar w:top="1134" w:right="1418" w:bottom="1134" w:left="1418" w:header="709" w:footer="709" w:gutter="0"/>
          <w:cols w:space="708"/>
          <w:docGrid w:linePitch="360"/>
        </w:sectPr>
      </w:pPr>
    </w:p>
    <w:p w:rsidR="00142F75" w:rsidRPr="00142F75" w:rsidRDefault="00142F75" w:rsidP="00142F75">
      <w:pPr>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lastRenderedPageBreak/>
        <w:t>Tipp-Karten zu Text 4 – Vorderseite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eine passende Bedeutung suchen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 xml:space="preserve">(6) ad magnam egestatem pervenit </w:t>
            </w:r>
          </w:p>
          <w:p w:rsidR="00142F75" w:rsidRPr="00142F75" w:rsidRDefault="00142F75" w:rsidP="00142F75">
            <w:pPr>
              <w:spacing w:after="120" w:line="240" w:lineRule="auto"/>
              <w:rPr>
                <w:rFonts w:ascii="Palatino Linotype" w:eastAsia="Times New Roman" w:hAnsi="Palatino Linotype"/>
                <w:b/>
                <w:noProof/>
                <w:sz w:val="32"/>
                <w:szCs w:val="32"/>
                <w:lang w:eastAsia="de-DE"/>
              </w:rPr>
            </w:pP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F,S</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Bezug von Pronomina erkennen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b/>
                <w:noProof/>
                <w:sz w:val="32"/>
                <w:szCs w:val="32"/>
                <w:lang w:eastAsia="de-DE"/>
              </w:rPr>
              <w:t>(9) se</w:t>
            </w:r>
          </w:p>
        </w:tc>
      </w:tr>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K</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satzwertige Konstruktionen analysieren und übersetzen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(5) expulsus</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Verbformen analysieren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(7) mis-it</w:t>
            </w:r>
          </w:p>
        </w:tc>
      </w:tr>
    </w:tbl>
    <w:p w:rsidR="00142F75" w:rsidRPr="00142F75" w:rsidRDefault="00142F75" w:rsidP="00142F75">
      <w:pPr>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br w:type="page"/>
      </w:r>
      <w:r w:rsidRPr="00142F75">
        <w:rPr>
          <w:rFonts w:ascii="Arial" w:eastAsia="Times New Roman" w:hAnsi="Arial" w:cs="Arial"/>
          <w:b/>
          <w:lang w:eastAsia="de-DE"/>
        </w:rPr>
        <w:lastRenderedPageBreak/>
        <w:t>Tipp-Karten zu Text 4 – Rückseite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Bezug auf das Subjekt des übergeordneten Satzes, gemeint ist </w:t>
            </w:r>
            <w:r w:rsidRPr="00142F75">
              <w:rPr>
                <w:rFonts w:ascii="Palatino Linotype" w:eastAsia="Times New Roman" w:hAnsi="Palatino Linotype"/>
                <w:i/>
                <w:noProof/>
                <w:sz w:val="32"/>
                <w:szCs w:val="32"/>
                <w:lang w:eastAsia="de-DE"/>
              </w:rPr>
              <w:t>iunior filius</w:t>
            </w:r>
          </w:p>
        </w:tc>
        <w:tc>
          <w:tcPr>
            <w:tcW w:w="4605" w:type="dxa"/>
            <w:shd w:val="clear" w:color="auto" w:fill="auto"/>
            <w:textDirection w:val="tbRl"/>
          </w:tcPr>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pervenire: hinkommen, erreichen, (in einen Zustand) kommen</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„er geriet in große Armut“</w:t>
            </w:r>
          </w:p>
        </w:tc>
      </w:tr>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Ind.Perf.Akt.3.Pers.Sg. zu </w:t>
            </w:r>
            <w:r w:rsidRPr="00142F75">
              <w:rPr>
                <w:rFonts w:ascii="Palatino Linotype" w:eastAsia="Times New Roman" w:hAnsi="Palatino Linotype"/>
                <w:i/>
                <w:noProof/>
                <w:sz w:val="32"/>
                <w:szCs w:val="32"/>
                <w:lang w:eastAsia="de-DE"/>
              </w:rPr>
              <w:t>mittere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„er schickte“</w:t>
            </w:r>
          </w:p>
        </w:tc>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PPP von </w:t>
            </w:r>
            <w:r w:rsidRPr="00142F75">
              <w:rPr>
                <w:rFonts w:ascii="Palatino Linotype" w:eastAsia="Times New Roman" w:hAnsi="Palatino Linotype"/>
                <w:i/>
                <w:noProof/>
                <w:sz w:val="32"/>
                <w:szCs w:val="32"/>
                <w:lang w:eastAsia="de-DE"/>
              </w:rPr>
              <w:t>expellere</w:t>
            </w:r>
            <w:r w:rsidRPr="00142F75">
              <w:rPr>
                <w:rFonts w:ascii="Palatino Linotype" w:eastAsia="Times New Roman" w:hAnsi="Palatino Linotype"/>
                <w:noProof/>
                <w:sz w:val="32"/>
                <w:szCs w:val="32"/>
                <w:lang w:eastAsia="de-DE"/>
              </w:rPr>
              <w:t xml:space="preserve"> (vertreiben)</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Bezugswort: iste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Übersetze mit einem deutschen Temporalsatz („als dieser …“).</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tc>
      </w:tr>
    </w:tbl>
    <w:p w:rsidR="00142F75" w:rsidRPr="00142F75" w:rsidRDefault="00142F75" w:rsidP="00142F75">
      <w:pPr>
        <w:tabs>
          <w:tab w:val="center" w:pos="4536"/>
          <w:tab w:val="right" w:pos="9639"/>
        </w:tabs>
        <w:spacing w:before="360" w:after="0" w:line="360" w:lineRule="auto"/>
        <w:rPr>
          <w:rFonts w:ascii="Arial" w:eastAsia="Times New Roman" w:hAnsi="Arial" w:cs="Arial"/>
          <w:b/>
          <w:lang w:eastAsia="de-DE"/>
        </w:rPr>
        <w:sectPr w:rsidR="00142F75" w:rsidRPr="00142F75" w:rsidSect="005A3C97">
          <w:footerReference w:type="even" r:id="rId13"/>
          <w:footerReference w:type="default" r:id="rId14"/>
          <w:pgSz w:w="11906" w:h="16838" w:code="9"/>
          <w:pgMar w:top="1134" w:right="1418" w:bottom="1134" w:left="1418" w:header="709" w:footer="709" w:gutter="0"/>
          <w:cols w:space="708"/>
          <w:docGrid w:linePitch="360"/>
        </w:sectPr>
      </w:pPr>
    </w:p>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lastRenderedPageBreak/>
        <w:t>Tipp-Karten zu Text 4 – Vorderseite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bei mehrdeutigen Wörtern die richtige Bedeutung aussuchen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(10) vero</w:t>
            </w:r>
          </w:p>
          <w:p w:rsidR="00142F75" w:rsidRPr="00142F75" w:rsidRDefault="00142F75" w:rsidP="00142F75">
            <w:pPr>
              <w:spacing w:after="120" w:line="240" w:lineRule="auto"/>
              <w:rPr>
                <w:rFonts w:ascii="Palatino Linotype" w:eastAsia="Times New Roman" w:hAnsi="Palatino Linotype"/>
                <w:b/>
                <w:noProof/>
                <w:sz w:val="32"/>
                <w:szCs w:val="32"/>
                <w:lang w:eastAsia="de-DE"/>
              </w:rPr>
            </w:pP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Bedeutung unbekannter Wörter erschließen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(12) quasi</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tc>
      </w:tr>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Bedeutung unbekannter Wörter erschließen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(8) nuntius, ii</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Form eines Pronomens bestimmen und Bezug erkennen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(11) eius … ei … eo</w:t>
            </w:r>
          </w:p>
        </w:tc>
      </w:tr>
    </w:tbl>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br w:type="page"/>
      </w:r>
      <w:r w:rsidRPr="00142F75">
        <w:rPr>
          <w:rFonts w:ascii="Arial" w:eastAsia="Times New Roman" w:hAnsi="Arial" w:cs="Arial"/>
          <w:b/>
          <w:lang w:eastAsia="de-DE"/>
        </w:rPr>
        <w:lastRenderedPageBreak/>
        <w:t>Tipp-Karten zu Text 4 – Rückseite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i/>
                <w:noProof/>
                <w:sz w:val="32"/>
                <w:szCs w:val="32"/>
                <w:lang w:eastAsia="de-DE"/>
              </w:rPr>
            </w:pPr>
            <w:r w:rsidRPr="00142F75">
              <w:rPr>
                <w:rFonts w:ascii="Palatino Linotype" w:eastAsia="Times New Roman" w:hAnsi="Palatino Linotype"/>
                <w:noProof/>
                <w:sz w:val="32"/>
                <w:szCs w:val="32"/>
                <w:lang w:eastAsia="de-DE"/>
              </w:rPr>
              <w:t xml:space="preserve">vgl. deutsches Fremdwort </w:t>
            </w:r>
            <w:r w:rsidRPr="00142F75">
              <w:rPr>
                <w:rFonts w:ascii="Palatino Linotype" w:eastAsia="Times New Roman" w:hAnsi="Palatino Linotype"/>
                <w:i/>
                <w:noProof/>
                <w:sz w:val="32"/>
                <w:szCs w:val="32"/>
                <w:lang w:eastAsia="de-DE"/>
              </w:rPr>
              <w:t>quasi</w:t>
            </w:r>
          </w:p>
          <w:p w:rsidR="00142F75" w:rsidRPr="00142F75" w:rsidRDefault="00142F75" w:rsidP="00142F75">
            <w:pPr>
              <w:spacing w:after="120" w:line="240" w:lineRule="auto"/>
              <w:ind w:left="113" w:right="113"/>
              <w:rPr>
                <w:rFonts w:ascii="Palatino Linotype" w:eastAsia="Times New Roman" w:hAnsi="Palatino Linotype"/>
                <w:i/>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„gewissermaßen, wie“</w:t>
            </w:r>
          </w:p>
        </w:tc>
        <w:tc>
          <w:tcPr>
            <w:tcW w:w="4605" w:type="dxa"/>
            <w:shd w:val="clear" w:color="auto" w:fill="auto"/>
            <w:textDirection w:val="tbRl"/>
          </w:tcPr>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verus, a, um: wahr, wirklich</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vero (Adv.): aber, jedoch; inder Tat, tatsächlich</w:t>
            </w:r>
          </w:p>
        </w:tc>
      </w:tr>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Formen von </w:t>
            </w:r>
            <w:r w:rsidRPr="00142F75">
              <w:rPr>
                <w:rFonts w:ascii="Palatino Linotype" w:eastAsia="Times New Roman" w:hAnsi="Palatino Linotype"/>
                <w:i/>
                <w:noProof/>
                <w:sz w:val="32"/>
                <w:szCs w:val="32"/>
                <w:lang w:eastAsia="de-DE"/>
              </w:rPr>
              <w:t>is, ea, id</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eius: Gen.Sg. </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ei: Dat.Sg.m.</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eo: Abl.Sg.m.</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Alle Formen verweisen auf den Sohn.</w:t>
            </w:r>
          </w:p>
        </w:tc>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vgl. Verb </w:t>
            </w:r>
            <w:r w:rsidRPr="00142F75">
              <w:rPr>
                <w:rFonts w:ascii="Palatino Linotype" w:eastAsia="Times New Roman" w:hAnsi="Palatino Linotype"/>
                <w:i/>
                <w:noProof/>
                <w:sz w:val="32"/>
                <w:szCs w:val="32"/>
                <w:lang w:eastAsia="de-DE"/>
              </w:rPr>
              <w:t>nuntiare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„Bote, Botschaft“</w:t>
            </w:r>
          </w:p>
        </w:tc>
      </w:tr>
    </w:tbl>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p>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lastRenderedPageBreak/>
        <w:t>Tipp-Karten zu Text 4 – Vorderseite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Bedeutung unbekannter Wörter erschließen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(14) senior</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K</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Satzerschließungsmethoden anwenden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(16) Sed frater … desponsavit.</w:t>
            </w:r>
          </w:p>
        </w:tc>
      </w:tr>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K</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satzwertige Konstruktionen analysieren und übersetzen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(13) audiens… indignatus</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Form eines Pronomens bestimmen und Bezug erkennen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(15) qui filium… qui ei …</w:t>
            </w:r>
          </w:p>
        </w:tc>
      </w:tr>
    </w:tbl>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br w:type="page"/>
      </w:r>
      <w:r w:rsidRPr="00142F75">
        <w:rPr>
          <w:rFonts w:ascii="Arial" w:eastAsia="Times New Roman" w:hAnsi="Arial" w:cs="Arial"/>
          <w:b/>
          <w:lang w:eastAsia="de-DE"/>
        </w:rPr>
        <w:lastRenderedPageBreak/>
        <w:t>Tipp-Karten zu Text 4 – Rückseite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Sed frater meus,</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qui illum puerum genuit,</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fecit tibi magnam iniuriam, </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quando meretricem contra tuum</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praeceptum desponsavit.</w:t>
            </w:r>
          </w:p>
        </w:tc>
        <w:tc>
          <w:tcPr>
            <w:tcW w:w="4605" w:type="dxa"/>
            <w:shd w:val="clear" w:color="auto" w:fill="auto"/>
            <w:textDirection w:val="tbRl"/>
          </w:tcPr>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i/>
                <w:noProof/>
                <w:sz w:val="32"/>
                <w:szCs w:val="32"/>
                <w:lang w:eastAsia="de-DE"/>
              </w:rPr>
            </w:pPr>
            <w:r w:rsidRPr="00142F75">
              <w:rPr>
                <w:rFonts w:ascii="Palatino Linotype" w:eastAsia="Times New Roman" w:hAnsi="Palatino Linotype"/>
                <w:noProof/>
                <w:sz w:val="32"/>
                <w:szCs w:val="32"/>
                <w:lang w:eastAsia="de-DE"/>
              </w:rPr>
              <w:t xml:space="preserve">vgl. deutsches Fremdwort </w:t>
            </w:r>
            <w:r w:rsidRPr="00142F75">
              <w:rPr>
                <w:rFonts w:ascii="Palatino Linotype" w:eastAsia="Times New Roman" w:hAnsi="Palatino Linotype"/>
                <w:i/>
                <w:noProof/>
                <w:sz w:val="32"/>
                <w:szCs w:val="32"/>
                <w:lang w:eastAsia="de-DE"/>
              </w:rPr>
              <w:t>die Senioren</w:t>
            </w:r>
          </w:p>
          <w:p w:rsidR="00142F75" w:rsidRPr="00142F75" w:rsidRDefault="00142F75" w:rsidP="00142F75">
            <w:pPr>
              <w:spacing w:after="120" w:line="240" w:lineRule="auto"/>
              <w:ind w:left="284" w:right="113"/>
              <w:rPr>
                <w:rFonts w:ascii="Palatino Linotype" w:eastAsia="Times New Roman" w:hAnsi="Palatino Linotype"/>
                <w:i/>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frater senior – der ältere Bruder</w:t>
            </w:r>
          </w:p>
        </w:tc>
      </w:tr>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qui filium … : </w:t>
            </w:r>
            <w:r w:rsidRPr="00142F75">
              <w:rPr>
                <w:rFonts w:ascii="Palatino Linotype" w:eastAsia="Times New Roman" w:hAnsi="Palatino Linotype"/>
                <w:i/>
                <w:noProof/>
                <w:sz w:val="32"/>
                <w:szCs w:val="32"/>
                <w:lang w:eastAsia="de-DE"/>
              </w:rPr>
              <w:t>qui</w:t>
            </w:r>
            <w:r w:rsidRPr="00142F75">
              <w:rPr>
                <w:rFonts w:ascii="Palatino Linotype" w:eastAsia="Times New Roman" w:hAnsi="Palatino Linotype"/>
                <w:noProof/>
                <w:sz w:val="32"/>
                <w:szCs w:val="32"/>
                <w:lang w:eastAsia="de-DE"/>
              </w:rPr>
              <w:t xml:space="preserve"> Nom.Sg.m., Bezugswort </w:t>
            </w:r>
            <w:r w:rsidRPr="00142F75">
              <w:rPr>
                <w:rFonts w:ascii="Palatino Linotype" w:eastAsia="Times New Roman" w:hAnsi="Palatino Linotype"/>
                <w:i/>
                <w:noProof/>
                <w:sz w:val="32"/>
                <w:szCs w:val="32"/>
                <w:lang w:eastAsia="de-DE"/>
              </w:rPr>
              <w:t>ille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qui ei …: </w:t>
            </w:r>
            <w:r w:rsidRPr="00142F75">
              <w:rPr>
                <w:rFonts w:ascii="Palatino Linotype" w:eastAsia="Times New Roman" w:hAnsi="Palatino Linotype"/>
                <w:i/>
                <w:noProof/>
                <w:sz w:val="32"/>
                <w:szCs w:val="32"/>
                <w:lang w:eastAsia="de-DE"/>
              </w:rPr>
              <w:t>qui</w:t>
            </w:r>
            <w:r w:rsidRPr="00142F75">
              <w:rPr>
                <w:rFonts w:ascii="Palatino Linotype" w:eastAsia="Times New Roman" w:hAnsi="Palatino Linotype"/>
                <w:noProof/>
                <w:sz w:val="32"/>
                <w:szCs w:val="32"/>
                <w:lang w:eastAsia="de-DE"/>
              </w:rPr>
              <w:t xml:space="preserve"> Nom.Sg.m., Bezugswort </w:t>
            </w:r>
            <w:r w:rsidRPr="00142F75">
              <w:rPr>
                <w:rFonts w:ascii="Palatino Linotype" w:eastAsia="Times New Roman" w:hAnsi="Palatino Linotype"/>
                <w:i/>
                <w:noProof/>
                <w:sz w:val="32"/>
                <w:szCs w:val="32"/>
                <w:lang w:eastAsia="de-DE"/>
              </w:rPr>
              <w:t>filium</w:t>
            </w:r>
          </w:p>
        </w:tc>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audiens: PPA Nom.Sg.m.</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indignatus: Part.Perf. Nom.Sg. m. (aktive Wiedergabe, da Deponens)</w:t>
            </w:r>
          </w:p>
          <w:p w:rsidR="00142F75" w:rsidRPr="00142F75" w:rsidRDefault="00142F75" w:rsidP="00142F75">
            <w:pPr>
              <w:spacing w:after="120" w:line="240" w:lineRule="auto"/>
              <w:ind w:left="113" w:right="113"/>
              <w:rPr>
                <w:rFonts w:ascii="Palatino Linotype" w:eastAsia="Times New Roman" w:hAnsi="Palatino Linotype"/>
                <w:i/>
                <w:noProof/>
                <w:sz w:val="32"/>
                <w:szCs w:val="32"/>
                <w:lang w:eastAsia="de-DE"/>
              </w:rPr>
            </w:pPr>
            <w:r w:rsidRPr="00142F75">
              <w:rPr>
                <w:rFonts w:ascii="Palatino Linotype" w:eastAsia="Times New Roman" w:hAnsi="Palatino Linotype"/>
                <w:noProof/>
                <w:sz w:val="32"/>
                <w:szCs w:val="32"/>
                <w:lang w:eastAsia="de-DE"/>
              </w:rPr>
              <w:t xml:space="preserve">Beide Partizipien beziehen sich auf </w:t>
            </w:r>
            <w:r w:rsidRPr="00142F75">
              <w:rPr>
                <w:rFonts w:ascii="Palatino Linotype" w:eastAsia="Times New Roman" w:hAnsi="Palatino Linotype"/>
                <w:i/>
                <w:noProof/>
                <w:sz w:val="32"/>
                <w:szCs w:val="32"/>
                <w:lang w:eastAsia="de-DE"/>
              </w:rPr>
              <w:t>frater</w:t>
            </w:r>
            <w:r w:rsidRPr="00142F75">
              <w:rPr>
                <w:rFonts w:ascii="Palatino Linotype" w:eastAsia="Times New Roman" w:hAnsi="Palatino Linotype"/>
                <w:noProof/>
                <w:sz w:val="32"/>
                <w:szCs w:val="32"/>
                <w:lang w:eastAsia="de-DE"/>
              </w:rPr>
              <w:t xml:space="preserve"> </w:t>
            </w:r>
            <w:r w:rsidRPr="00142F75">
              <w:rPr>
                <w:rFonts w:ascii="Palatino Linotype" w:eastAsia="Times New Roman" w:hAnsi="Palatino Linotype"/>
                <w:i/>
                <w:noProof/>
                <w:sz w:val="32"/>
                <w:szCs w:val="32"/>
                <w:lang w:eastAsia="de-DE"/>
              </w:rPr>
              <w:t>senior</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„Als der ältere Bruder dies hörte, sagte er entrüstet …“</w:t>
            </w:r>
          </w:p>
        </w:tc>
      </w:tr>
    </w:tbl>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p>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lastRenderedPageBreak/>
        <w:t>Tipp-Karten zu Text 4 – Vorderseite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bei mehrdeutigen Wörtern die richtige Bedeutung auswählen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(17) quod tu … quod filium …</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Formen analysieren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noProof/>
                <w:sz w:val="32"/>
                <w:szCs w:val="32"/>
                <w:lang w:eastAsia="de-DE"/>
              </w:rPr>
              <w:t xml:space="preserve">(20) </w:t>
            </w:r>
            <w:r w:rsidRPr="00142F75">
              <w:rPr>
                <w:rFonts w:ascii="Palatino Linotype" w:eastAsia="Times New Roman" w:hAnsi="Palatino Linotype"/>
                <w:b/>
                <w:noProof/>
                <w:sz w:val="32"/>
                <w:szCs w:val="32"/>
                <w:lang w:eastAsia="de-DE"/>
              </w:rPr>
              <w:t>nolu-isti</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tc>
      </w:tr>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K</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Satzerschließungsmethoden anwenden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(18) Ergo videtur … dedisti.</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Formen analysieren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(19) saep-ius</w:t>
            </w:r>
          </w:p>
        </w:tc>
      </w:tr>
    </w:tbl>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br w:type="page"/>
      </w:r>
      <w:r w:rsidRPr="00142F75">
        <w:rPr>
          <w:rFonts w:ascii="Arial" w:eastAsia="Times New Roman" w:hAnsi="Arial" w:cs="Arial"/>
          <w:b/>
          <w:lang w:eastAsia="de-DE"/>
        </w:rPr>
        <w:lastRenderedPageBreak/>
        <w:t>Tipp-Karten zu Text 4 – Rückseite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i/>
                <w:noProof/>
                <w:sz w:val="32"/>
                <w:szCs w:val="32"/>
                <w:lang w:eastAsia="de-DE"/>
              </w:rPr>
            </w:pPr>
            <w:r w:rsidRPr="00142F75">
              <w:rPr>
                <w:rFonts w:ascii="Palatino Linotype" w:eastAsia="Times New Roman" w:hAnsi="Palatino Linotype"/>
                <w:noProof/>
                <w:sz w:val="32"/>
                <w:szCs w:val="32"/>
                <w:lang w:eastAsia="de-DE"/>
              </w:rPr>
              <w:t xml:space="preserve">Ind.Perf.Akt.2.Pers.Sg. von </w:t>
            </w:r>
            <w:r w:rsidRPr="00142F75">
              <w:rPr>
                <w:rFonts w:ascii="Palatino Linotype" w:eastAsia="Times New Roman" w:hAnsi="Palatino Linotype"/>
                <w:i/>
                <w:noProof/>
                <w:sz w:val="32"/>
                <w:szCs w:val="32"/>
                <w:lang w:eastAsia="de-DE"/>
              </w:rPr>
              <w:t>nolle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„du hast nicht gewollt“</w:t>
            </w:r>
          </w:p>
        </w:tc>
        <w:tc>
          <w:tcPr>
            <w:tcW w:w="4605" w:type="dxa"/>
            <w:shd w:val="clear" w:color="auto" w:fill="auto"/>
            <w:textDirection w:val="tbRl"/>
          </w:tcPr>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quod</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-der, die, das (Rel.pron.)</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-welcher, -e, -es (Int.pron.)</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-da, weil</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-dass</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u w:val="single"/>
                <w:lang w:eastAsia="de-DE"/>
              </w:rPr>
              <w:t>Hilfe:</w:t>
            </w:r>
            <w:r w:rsidRPr="00142F75">
              <w:rPr>
                <w:rFonts w:ascii="Palatino Linotype" w:eastAsia="Times New Roman" w:hAnsi="Palatino Linotype"/>
                <w:noProof/>
                <w:sz w:val="32"/>
                <w:szCs w:val="32"/>
                <w:lang w:eastAsia="de-DE"/>
              </w:rPr>
              <w:t xml:space="preserve"> </w:t>
            </w:r>
            <w:r w:rsidRPr="00142F75">
              <w:rPr>
                <w:rFonts w:ascii="Palatino Linotype" w:eastAsia="Times New Roman" w:hAnsi="Palatino Linotype"/>
                <w:i/>
                <w:noProof/>
                <w:sz w:val="32"/>
                <w:szCs w:val="32"/>
                <w:lang w:eastAsia="de-DE"/>
              </w:rPr>
              <w:t>quod</w:t>
            </w:r>
            <w:r w:rsidRPr="00142F75">
              <w:rPr>
                <w:rFonts w:ascii="Palatino Linotype" w:eastAsia="Times New Roman" w:hAnsi="Palatino Linotype"/>
                <w:noProof/>
                <w:sz w:val="32"/>
                <w:szCs w:val="32"/>
                <w:lang w:eastAsia="de-DE"/>
              </w:rPr>
              <w:t xml:space="preserve"> tritt im Satz in unterschied-licher Bedeutung auf.</w:t>
            </w:r>
          </w:p>
        </w:tc>
      </w:tr>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Komparativ zu </w:t>
            </w:r>
            <w:r w:rsidRPr="00142F75">
              <w:rPr>
                <w:rFonts w:ascii="Palatino Linotype" w:eastAsia="Times New Roman" w:hAnsi="Palatino Linotype"/>
                <w:i/>
                <w:noProof/>
                <w:sz w:val="32"/>
                <w:szCs w:val="32"/>
                <w:lang w:eastAsia="de-DE"/>
              </w:rPr>
              <w:t>saepe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„häufiger, öfter“</w:t>
            </w:r>
          </w:p>
        </w:tc>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Ergo videtur,</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quod tu es demens,</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quod filium eius nutris et ei pacem</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dedisti.</w:t>
            </w:r>
          </w:p>
        </w:tc>
      </w:tr>
    </w:tbl>
    <w:p w:rsidR="00142F75" w:rsidRPr="00142F75" w:rsidRDefault="00142F75" w:rsidP="00094E3B">
      <w:pPr>
        <w:suppressLineNumbers/>
        <w:spacing w:after="0" w:line="240" w:lineRule="auto"/>
        <w:rPr>
          <w:rFonts w:eastAsia="Times New Roman"/>
          <w:lang w:eastAsia="de-DE"/>
        </w:rPr>
      </w:pPr>
    </w:p>
    <w:p w:rsidR="00142F75" w:rsidRPr="00142F75" w:rsidRDefault="00142F75" w:rsidP="00094E3B">
      <w:pPr>
        <w:suppressLineNumbers/>
        <w:spacing w:after="0" w:line="240" w:lineRule="auto"/>
        <w:rPr>
          <w:rFonts w:eastAsia="Times New Roman"/>
          <w:lang w:eastAsia="de-DE"/>
        </w:rPr>
      </w:pPr>
    </w:p>
    <w:p w:rsidR="00142F75" w:rsidRPr="00142F75" w:rsidRDefault="00142F75" w:rsidP="00094E3B">
      <w:pPr>
        <w:suppressLineNumbers/>
        <w:spacing w:after="0" w:line="240" w:lineRule="auto"/>
        <w:rPr>
          <w:rFonts w:eastAsia="Times New Roman"/>
          <w:lang w:eastAsia="de-DE"/>
        </w:rPr>
      </w:pPr>
    </w:p>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lastRenderedPageBreak/>
        <w:t>Tipp-Karten zu Text 4 – Vorderseite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Verbformen analysieren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(22) debu-isse-s</w:t>
            </w:r>
          </w:p>
          <w:p w:rsidR="00142F75" w:rsidRPr="00142F75" w:rsidRDefault="00142F75" w:rsidP="00142F75">
            <w:pPr>
              <w:spacing w:after="120" w:line="240" w:lineRule="auto"/>
              <w:rPr>
                <w:rFonts w:ascii="Palatino Linotype" w:eastAsia="Times New Roman" w:hAnsi="Palatino Linotype"/>
                <w:b/>
                <w:noProof/>
                <w:sz w:val="32"/>
                <w:szCs w:val="32"/>
                <w:lang w:eastAsia="de-DE"/>
              </w:rPr>
            </w:pP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p>
        </w:tc>
      </w:tr>
      <w:tr w:rsidR="00142F75" w:rsidRPr="00142F75" w:rsidTr="006C3416">
        <w:trPr>
          <w:cantSplit/>
          <w:trHeight w:val="6237"/>
          <w:jc w:val="center"/>
        </w:trPr>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V</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Bedeutung unbekannter Wörter erschließen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(21) obtinebis</w:t>
            </w:r>
          </w:p>
        </w:tc>
        <w:tc>
          <w:tcPr>
            <w:tcW w:w="4605" w:type="dxa"/>
            <w:shd w:val="clear" w:color="auto" w:fill="auto"/>
            <w:textDirection w:val="btLr"/>
          </w:tcPr>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K</w:t>
            </w:r>
          </w:p>
          <w:p w:rsidR="00142F75" w:rsidRPr="00142F75" w:rsidRDefault="00142F75" w:rsidP="00142F75">
            <w:pPr>
              <w:spacing w:after="120" w:line="240" w:lineRule="auto"/>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Satzerschließungsmethoden anwenden</w:t>
            </w:r>
          </w:p>
          <w:p w:rsidR="00142F75" w:rsidRPr="00142F75" w:rsidRDefault="00142F75" w:rsidP="00142F75">
            <w:pPr>
              <w:spacing w:after="120" w:line="240" w:lineRule="auto"/>
              <w:rPr>
                <w:rFonts w:ascii="Palatino Linotype" w:eastAsia="Times New Roman" w:hAnsi="Palatino Linotype"/>
                <w:noProof/>
                <w:sz w:val="32"/>
                <w:szCs w:val="32"/>
                <w:lang w:eastAsia="de-DE"/>
              </w:rPr>
            </w:pPr>
          </w:p>
          <w:p w:rsidR="00142F75" w:rsidRPr="00142F75" w:rsidRDefault="00142F75" w:rsidP="00142F75">
            <w:pPr>
              <w:spacing w:after="120" w:line="240" w:lineRule="auto"/>
              <w:rPr>
                <w:rFonts w:ascii="Palatino Linotype" w:eastAsia="Times New Roman" w:hAnsi="Palatino Linotype"/>
                <w:b/>
                <w:noProof/>
                <w:sz w:val="32"/>
                <w:szCs w:val="32"/>
                <w:lang w:eastAsia="de-DE"/>
              </w:rPr>
            </w:pPr>
            <w:r w:rsidRPr="00142F75">
              <w:rPr>
                <w:rFonts w:ascii="Palatino Linotype" w:eastAsia="Times New Roman" w:hAnsi="Palatino Linotype"/>
                <w:b/>
                <w:noProof/>
                <w:sz w:val="32"/>
                <w:szCs w:val="32"/>
                <w:lang w:eastAsia="de-DE"/>
              </w:rPr>
              <w:t>(23) Et quia … occupabit.</w:t>
            </w:r>
          </w:p>
        </w:tc>
      </w:tr>
    </w:tbl>
    <w:p w:rsidR="00142F75" w:rsidRPr="00142F75" w:rsidRDefault="00142F75" w:rsidP="00094E3B">
      <w:pPr>
        <w:suppressLineNumbers/>
        <w:tabs>
          <w:tab w:val="center" w:pos="4536"/>
          <w:tab w:val="right" w:pos="9639"/>
        </w:tabs>
        <w:spacing w:before="360" w:after="0" w:line="360" w:lineRule="auto"/>
        <w:rPr>
          <w:rFonts w:ascii="Arial" w:eastAsia="Times New Roman" w:hAnsi="Arial" w:cs="Arial"/>
          <w:b/>
          <w:lang w:eastAsia="de-DE"/>
        </w:rPr>
      </w:pPr>
      <w:r w:rsidRPr="00142F75">
        <w:rPr>
          <w:rFonts w:ascii="Arial" w:eastAsia="Times New Roman" w:hAnsi="Arial" w:cs="Arial"/>
          <w:b/>
          <w:lang w:eastAsia="de-DE"/>
        </w:rPr>
        <w:br w:type="page"/>
      </w:r>
      <w:r w:rsidRPr="00142F75">
        <w:rPr>
          <w:rFonts w:ascii="Arial" w:eastAsia="Times New Roman" w:hAnsi="Arial" w:cs="Arial"/>
          <w:b/>
          <w:lang w:eastAsia="de-DE"/>
        </w:rPr>
        <w:lastRenderedPageBreak/>
        <w:t>Tipp-Karten zu Text 4 – Rückseite</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605"/>
        <w:gridCol w:w="4605"/>
      </w:tblGrid>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tc>
        <w:tc>
          <w:tcPr>
            <w:tcW w:w="4605" w:type="dxa"/>
            <w:shd w:val="clear" w:color="auto" w:fill="auto"/>
            <w:textDirection w:val="tbRl"/>
          </w:tcPr>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284" w:right="113"/>
              <w:rPr>
                <w:rFonts w:ascii="Palatino Linotype" w:eastAsia="Times New Roman" w:hAnsi="Palatino Linotype"/>
                <w:i/>
                <w:noProof/>
                <w:sz w:val="32"/>
                <w:szCs w:val="32"/>
                <w:lang w:eastAsia="de-DE"/>
              </w:rPr>
            </w:pPr>
            <w:r w:rsidRPr="00142F75">
              <w:rPr>
                <w:rFonts w:ascii="Palatino Linotype" w:eastAsia="Times New Roman" w:hAnsi="Palatino Linotype"/>
                <w:noProof/>
                <w:sz w:val="32"/>
                <w:szCs w:val="32"/>
                <w:lang w:eastAsia="de-DE"/>
              </w:rPr>
              <w:t xml:space="preserve">Konj.Plusq.Akt.2.Pers.Sg. von </w:t>
            </w:r>
            <w:r w:rsidRPr="00142F75">
              <w:rPr>
                <w:rFonts w:ascii="Palatino Linotype" w:eastAsia="Times New Roman" w:hAnsi="Palatino Linotype"/>
                <w:i/>
                <w:noProof/>
                <w:sz w:val="32"/>
                <w:szCs w:val="32"/>
                <w:lang w:eastAsia="de-DE"/>
              </w:rPr>
              <w:t>debere</w:t>
            </w:r>
          </w:p>
          <w:p w:rsidR="00142F75" w:rsidRPr="00142F75" w:rsidRDefault="00142F75" w:rsidP="00142F75">
            <w:pPr>
              <w:spacing w:after="120" w:line="240" w:lineRule="auto"/>
              <w:ind w:left="284"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„du hättest … müssen“</w:t>
            </w:r>
          </w:p>
        </w:tc>
      </w:tr>
      <w:tr w:rsidR="00142F75" w:rsidRPr="00142F75" w:rsidTr="006C3416">
        <w:trPr>
          <w:cantSplit/>
          <w:trHeight w:val="6237"/>
          <w:jc w:val="center"/>
        </w:trPr>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Et quia ingratus es,</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hereditatem meam non obtinebis,</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et illam, </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     quam de iure habere debuisses,</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frater tuus occupabit.</w:t>
            </w:r>
          </w:p>
        </w:tc>
        <w:tc>
          <w:tcPr>
            <w:tcW w:w="4605" w:type="dxa"/>
            <w:shd w:val="clear" w:color="auto" w:fill="auto"/>
            <w:textDirection w:val="tbRl"/>
          </w:tcPr>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&lt; ob + tenere</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xml:space="preserve">obtinere, obtineo, obtinui, obtentum </w:t>
            </w:r>
          </w:p>
          <w:p w:rsidR="00142F75" w:rsidRPr="00142F75" w:rsidRDefault="00142F75" w:rsidP="00142F75">
            <w:pPr>
              <w:spacing w:after="120" w:line="240" w:lineRule="auto"/>
              <w:ind w:left="113" w:right="113"/>
              <w:rPr>
                <w:rFonts w:ascii="Palatino Linotype" w:eastAsia="Times New Roman" w:hAnsi="Palatino Linotype"/>
                <w:noProof/>
                <w:sz w:val="32"/>
                <w:szCs w:val="32"/>
                <w:lang w:eastAsia="de-DE"/>
              </w:rPr>
            </w:pPr>
            <w:r w:rsidRPr="00142F75">
              <w:rPr>
                <w:rFonts w:ascii="Palatino Linotype" w:eastAsia="Times New Roman" w:hAnsi="Palatino Linotype"/>
                <w:noProof/>
                <w:sz w:val="32"/>
                <w:szCs w:val="32"/>
                <w:lang w:eastAsia="de-DE"/>
              </w:rPr>
              <w:t>– erhalten, bekommen</w:t>
            </w:r>
          </w:p>
        </w:tc>
      </w:tr>
    </w:tbl>
    <w:p w:rsidR="00142F75" w:rsidRDefault="00142F75" w:rsidP="00094E3B">
      <w:pPr>
        <w:suppressLineNumbers/>
      </w:pPr>
    </w:p>
    <w:sectPr w:rsidR="00142F75" w:rsidSect="009C1B6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F4F" w:rsidRDefault="00272945">
      <w:pPr>
        <w:spacing w:after="0" w:line="240" w:lineRule="auto"/>
      </w:pPr>
      <w:r>
        <w:separator/>
      </w:r>
    </w:p>
  </w:endnote>
  <w:endnote w:type="continuationSeparator" w:id="0">
    <w:p w:rsidR="001A6F4F" w:rsidRDefault="0027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62" w:rsidRDefault="0003615E" w:rsidP="00A6244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480F62" w:rsidRDefault="00135DB4" w:rsidP="0019709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62" w:rsidRDefault="00995AC7" w:rsidP="00995AC7">
    <w:pPr>
      <w:pStyle w:val="Fuzeile"/>
      <w:tabs>
        <w:tab w:val="clear" w:pos="4536"/>
        <w:tab w:val="clear" w:pos="9072"/>
        <w:tab w:val="left" w:pos="12690"/>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65" w:rsidRDefault="0003615E" w:rsidP="00A6244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A53A65" w:rsidRDefault="00135DB4" w:rsidP="0019709B">
    <w:pPr>
      <w:pStyle w:val="Fuzeil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65" w:rsidRDefault="00135DB4" w:rsidP="0019709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F4F" w:rsidRDefault="00272945">
      <w:pPr>
        <w:spacing w:after="0" w:line="240" w:lineRule="auto"/>
      </w:pPr>
      <w:r>
        <w:separator/>
      </w:r>
    </w:p>
  </w:footnote>
  <w:footnote w:type="continuationSeparator" w:id="0">
    <w:p w:rsidR="001A6F4F" w:rsidRDefault="00272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2318"/>
    <w:multiLevelType w:val="hybridMultilevel"/>
    <w:tmpl w:val="0EE0F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F51A78"/>
    <w:multiLevelType w:val="hybridMultilevel"/>
    <w:tmpl w:val="2430B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7DA7434"/>
    <w:multiLevelType w:val="hybridMultilevel"/>
    <w:tmpl w:val="25E8B3F2"/>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nsid w:val="459528D5"/>
    <w:multiLevelType w:val="hybridMultilevel"/>
    <w:tmpl w:val="4EFA2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8FF4C9E"/>
    <w:multiLevelType w:val="hybridMultilevel"/>
    <w:tmpl w:val="048CD472"/>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nsid w:val="715B12CB"/>
    <w:multiLevelType w:val="hybridMultilevel"/>
    <w:tmpl w:val="32789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65"/>
    <w:rsid w:val="0003615E"/>
    <w:rsid w:val="00054E2E"/>
    <w:rsid w:val="00094E3B"/>
    <w:rsid w:val="001351C8"/>
    <w:rsid w:val="00135DB4"/>
    <w:rsid w:val="00142F75"/>
    <w:rsid w:val="001A6F4F"/>
    <w:rsid w:val="00272945"/>
    <w:rsid w:val="00331518"/>
    <w:rsid w:val="003C1C2B"/>
    <w:rsid w:val="006C08EF"/>
    <w:rsid w:val="006D563B"/>
    <w:rsid w:val="006D5765"/>
    <w:rsid w:val="00757F71"/>
    <w:rsid w:val="00914B7B"/>
    <w:rsid w:val="00923FD6"/>
    <w:rsid w:val="00966F63"/>
    <w:rsid w:val="00995AC7"/>
    <w:rsid w:val="00A64DD6"/>
    <w:rsid w:val="00AA5E60"/>
    <w:rsid w:val="00B47940"/>
    <w:rsid w:val="00B81264"/>
    <w:rsid w:val="00BB2BA3"/>
    <w:rsid w:val="00CF59F3"/>
    <w:rsid w:val="00D30D4A"/>
    <w:rsid w:val="00E77E64"/>
    <w:rsid w:val="00FF1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5765"/>
    <w:rPr>
      <w:rFonts w:eastAsia="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142F75"/>
  </w:style>
  <w:style w:type="paragraph" w:styleId="Fuzeile">
    <w:name w:val="footer"/>
    <w:basedOn w:val="Standard"/>
    <w:link w:val="FuzeileZchn"/>
    <w:rsid w:val="00142F75"/>
    <w:pPr>
      <w:tabs>
        <w:tab w:val="center" w:pos="4536"/>
        <w:tab w:val="right" w:pos="9072"/>
      </w:tabs>
      <w:spacing w:after="0" w:line="240" w:lineRule="auto"/>
    </w:pPr>
    <w:rPr>
      <w:rFonts w:eastAsia="Times New Roman"/>
      <w:lang w:eastAsia="de-DE"/>
    </w:rPr>
  </w:style>
  <w:style w:type="character" w:customStyle="1" w:styleId="FuzeileZchn">
    <w:name w:val="Fußzeile Zchn"/>
    <w:basedOn w:val="Absatz-Standardschriftart"/>
    <w:link w:val="Fuzeile"/>
    <w:rsid w:val="00142F75"/>
    <w:rPr>
      <w:rFonts w:eastAsia="Times New Roman"/>
      <w:lang w:eastAsia="de-DE"/>
    </w:rPr>
  </w:style>
  <w:style w:type="character" w:styleId="Seitenzahl">
    <w:name w:val="page number"/>
    <w:basedOn w:val="Absatz-Standardschriftart"/>
    <w:rsid w:val="00142F75"/>
  </w:style>
  <w:style w:type="table" w:styleId="Tabellenraster">
    <w:name w:val="Table Grid"/>
    <w:basedOn w:val="NormaleTabelle"/>
    <w:uiPriority w:val="59"/>
    <w:rsid w:val="00142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7E64"/>
    <w:pPr>
      <w:ind w:left="720"/>
      <w:contextualSpacing/>
    </w:pPr>
  </w:style>
  <w:style w:type="paragraph" w:styleId="Sprechblasentext">
    <w:name w:val="Balloon Text"/>
    <w:basedOn w:val="Standard"/>
    <w:link w:val="SprechblasentextZchn"/>
    <w:uiPriority w:val="99"/>
    <w:semiHidden/>
    <w:unhideWhenUsed/>
    <w:rsid w:val="001351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51C8"/>
    <w:rPr>
      <w:rFonts w:ascii="Tahoma" w:eastAsia="Calibri" w:hAnsi="Tahoma" w:cs="Tahoma"/>
      <w:sz w:val="16"/>
      <w:szCs w:val="16"/>
    </w:rPr>
  </w:style>
  <w:style w:type="paragraph" w:styleId="Kopfzeile">
    <w:name w:val="header"/>
    <w:basedOn w:val="Standard"/>
    <w:link w:val="KopfzeileZchn"/>
    <w:uiPriority w:val="99"/>
    <w:unhideWhenUsed/>
    <w:rsid w:val="00995A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5AC7"/>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5765"/>
    <w:rPr>
      <w:rFonts w:eastAsia="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142F75"/>
  </w:style>
  <w:style w:type="paragraph" w:styleId="Fuzeile">
    <w:name w:val="footer"/>
    <w:basedOn w:val="Standard"/>
    <w:link w:val="FuzeileZchn"/>
    <w:rsid w:val="00142F75"/>
    <w:pPr>
      <w:tabs>
        <w:tab w:val="center" w:pos="4536"/>
        <w:tab w:val="right" w:pos="9072"/>
      </w:tabs>
      <w:spacing w:after="0" w:line="240" w:lineRule="auto"/>
    </w:pPr>
    <w:rPr>
      <w:rFonts w:eastAsia="Times New Roman"/>
      <w:lang w:eastAsia="de-DE"/>
    </w:rPr>
  </w:style>
  <w:style w:type="character" w:customStyle="1" w:styleId="FuzeileZchn">
    <w:name w:val="Fußzeile Zchn"/>
    <w:basedOn w:val="Absatz-Standardschriftart"/>
    <w:link w:val="Fuzeile"/>
    <w:rsid w:val="00142F75"/>
    <w:rPr>
      <w:rFonts w:eastAsia="Times New Roman"/>
      <w:lang w:eastAsia="de-DE"/>
    </w:rPr>
  </w:style>
  <w:style w:type="character" w:styleId="Seitenzahl">
    <w:name w:val="page number"/>
    <w:basedOn w:val="Absatz-Standardschriftart"/>
    <w:rsid w:val="00142F75"/>
  </w:style>
  <w:style w:type="table" w:styleId="Tabellenraster">
    <w:name w:val="Table Grid"/>
    <w:basedOn w:val="NormaleTabelle"/>
    <w:uiPriority w:val="59"/>
    <w:rsid w:val="00142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7E64"/>
    <w:pPr>
      <w:ind w:left="720"/>
      <w:contextualSpacing/>
    </w:pPr>
  </w:style>
  <w:style w:type="paragraph" w:styleId="Sprechblasentext">
    <w:name w:val="Balloon Text"/>
    <w:basedOn w:val="Standard"/>
    <w:link w:val="SprechblasentextZchn"/>
    <w:uiPriority w:val="99"/>
    <w:semiHidden/>
    <w:unhideWhenUsed/>
    <w:rsid w:val="001351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51C8"/>
    <w:rPr>
      <w:rFonts w:ascii="Tahoma" w:eastAsia="Calibri" w:hAnsi="Tahoma" w:cs="Tahoma"/>
      <w:sz w:val="16"/>
      <w:szCs w:val="16"/>
    </w:rPr>
  </w:style>
  <w:style w:type="paragraph" w:styleId="Kopfzeile">
    <w:name w:val="header"/>
    <w:basedOn w:val="Standard"/>
    <w:link w:val="KopfzeileZchn"/>
    <w:uiPriority w:val="99"/>
    <w:unhideWhenUsed/>
    <w:rsid w:val="00995A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5AC7"/>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e.wikipedia.org/w/index.php?curid=893146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C678-88EB-41F6-BBB7-CC40516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2604</Words>
  <Characters>16410</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2017-02-06T11:41:00Z</cp:lastPrinted>
  <dcterms:created xsi:type="dcterms:W3CDTF">2017-01-04T15:32:00Z</dcterms:created>
  <dcterms:modified xsi:type="dcterms:W3CDTF">2017-02-06T11:46:00Z</dcterms:modified>
</cp:coreProperties>
</file>