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34" w:rsidRDefault="00E457CD">
      <w:r>
        <w:rPr>
          <w:b/>
        </w:rPr>
        <w:t>Anwend</w:t>
      </w:r>
      <w:r w:rsidR="00315451">
        <w:rPr>
          <w:b/>
        </w:rPr>
        <w:t>ungsbeispiele für Nepos‘ Hannibal-Vita</w:t>
      </w:r>
    </w:p>
    <w:p w:rsidR="00255591" w:rsidRDefault="00255591" w:rsidP="00A6566F">
      <w:pPr>
        <w:jc w:val="both"/>
      </w:pPr>
      <w:r>
        <w:t>E</w:t>
      </w:r>
      <w:r w:rsidR="00254920">
        <w:t xml:space="preserve">ine Analyse des Formenbestands und der syntaktischen Phänomene </w:t>
      </w:r>
      <w:r>
        <w:t>legt für</w:t>
      </w:r>
      <w:r w:rsidR="00254920">
        <w:t xml:space="preserve"> Nepos‘ Hannibal-Vita </w:t>
      </w:r>
      <w:r>
        <w:t xml:space="preserve">eine vertiefende Behandlung von sowohl adverbialen Nebensätzen als auch Relativsätzen sehr nahe. Darüber hinaus bieten die Materialien Vorschläge für die Einführung des Futur II und der </w:t>
      </w:r>
      <w:proofErr w:type="spellStart"/>
      <w:r>
        <w:t>nd</w:t>
      </w:r>
      <w:proofErr w:type="spellEnd"/>
      <w:r>
        <w:t>-Formen</w:t>
      </w:r>
      <w:r>
        <w:rPr>
          <w:rStyle w:val="Funotenzeichen"/>
        </w:rPr>
        <w:footnoteReference w:id="1"/>
      </w:r>
      <w:r w:rsidR="00E457CD">
        <w:t>.</w:t>
      </w:r>
    </w:p>
    <w:p w:rsidR="00336350" w:rsidRDefault="00336350" w:rsidP="00A6566F">
      <w:pPr>
        <w:jc w:val="both"/>
      </w:pPr>
      <w:r>
        <w:t>Die Übersicht fasst als Synthese zusammen, in welcher zeitlichen Abfolge die einzelnen Beispiele Anwendung finden könnten, so dass hier neben den thematisch sortierten Spalten immer auch die Verortung im Text ersichtlich ist.</w:t>
      </w:r>
      <w:r w:rsidR="00AD53F3">
        <w:t xml:space="preserve"> Grau gedruckte Inhalte sind nicht ausgearbeitet, bieten abe</w:t>
      </w:r>
      <w:r w:rsidR="006F1E71">
        <w:t>r an geeigneten Stellen einen Ausblick auf eine weiterführende Behandlung</w:t>
      </w:r>
      <w:r w:rsidR="00AD53F3">
        <w:t>.</w:t>
      </w:r>
    </w:p>
    <w:p w:rsidR="00336350" w:rsidRPr="00451999" w:rsidRDefault="00336350" w:rsidP="00A6566F">
      <w:pPr>
        <w:jc w:val="both"/>
      </w:pPr>
      <w:r>
        <w:t xml:space="preserve">Die Dateien zu einzelnen Grammatikerscheinungen sind jeweils so aufgebaut, dass zunächst die relevanten Vorgaben aus dem Bildungsplan zitiert werden, bevor die Gliederung des Materials </w:t>
      </w:r>
      <w:r w:rsidR="00C411B3">
        <w:t xml:space="preserve">vorgestellt wird. Im Anschluss daran finden sich die </w:t>
      </w:r>
      <w:r w:rsidR="00E457CD">
        <w:t>Anwend</w:t>
      </w:r>
      <w:bookmarkStart w:id="0" w:name="_GoBack"/>
      <w:bookmarkEnd w:id="0"/>
      <w:r w:rsidR="00C411B3">
        <w:t>ungsbeispiele.</w:t>
      </w:r>
    </w:p>
    <w:sectPr w:rsidR="00336350" w:rsidRPr="0045199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B9A" w:rsidRDefault="002C6B9A" w:rsidP="00470CF2">
      <w:pPr>
        <w:spacing w:after="0" w:line="240" w:lineRule="auto"/>
      </w:pPr>
      <w:r>
        <w:separator/>
      </w:r>
    </w:p>
  </w:endnote>
  <w:endnote w:type="continuationSeparator" w:id="0">
    <w:p w:rsidR="002C6B9A" w:rsidRDefault="002C6B9A" w:rsidP="0047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B9A" w:rsidRDefault="002C6B9A" w:rsidP="00470CF2">
      <w:pPr>
        <w:spacing w:after="0" w:line="240" w:lineRule="auto"/>
      </w:pPr>
      <w:r>
        <w:separator/>
      </w:r>
    </w:p>
  </w:footnote>
  <w:footnote w:type="continuationSeparator" w:id="0">
    <w:p w:rsidR="002C6B9A" w:rsidRDefault="002C6B9A" w:rsidP="00470CF2">
      <w:pPr>
        <w:spacing w:after="0" w:line="240" w:lineRule="auto"/>
      </w:pPr>
      <w:r>
        <w:continuationSeparator/>
      </w:r>
    </w:p>
  </w:footnote>
  <w:footnote w:id="1">
    <w:p w:rsidR="00255591" w:rsidRDefault="00255591">
      <w:pPr>
        <w:pStyle w:val="Funotentext"/>
      </w:pPr>
      <w:r>
        <w:rPr>
          <w:rStyle w:val="Funotenzeichen"/>
        </w:rPr>
        <w:footnoteRef/>
      </w:r>
      <w:r>
        <w:t xml:space="preserve"> An dieser Stelle sei darauf hingewiesen, dass der Bildungsplan nicht zwischen Gerundium und Gerundivum unterscheidet, sondern lediglich eine Unterscheidung der „</w:t>
      </w:r>
      <w:r w:rsidRPr="00255591">
        <w:t xml:space="preserve">verschiedenen Verwendungen der </w:t>
      </w:r>
      <w:proofErr w:type="spellStart"/>
      <w:r w:rsidRPr="00255591">
        <w:t>nd</w:t>
      </w:r>
      <w:proofErr w:type="spellEnd"/>
      <w:r w:rsidRPr="00255591">
        <w:t>-Formen</w:t>
      </w:r>
      <w:r>
        <w:t>“ und deren korrekte zielsprachliche Wiedergabe einfordert (</w:t>
      </w:r>
      <w:r>
        <w:rPr>
          <w:i/>
        </w:rPr>
        <w:t>L1 3.3.2.4, L2 3.2.2.3</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F72CC"/>
    <w:multiLevelType w:val="hybridMultilevel"/>
    <w:tmpl w:val="A40A9880"/>
    <w:lvl w:ilvl="0" w:tplc="CFEE5E3C">
      <w:start w:val="1"/>
      <w:numFmt w:val="bullet"/>
      <w:lvlText w:val="-"/>
      <w:lvlJc w:val="left"/>
      <w:pPr>
        <w:tabs>
          <w:tab w:val="num" w:pos="720"/>
        </w:tabs>
        <w:ind w:left="720" w:hanging="360"/>
      </w:pPr>
      <w:rPr>
        <w:rFonts w:ascii="Times New Roman" w:hAnsi="Times New Roman" w:hint="default"/>
      </w:rPr>
    </w:lvl>
    <w:lvl w:ilvl="1" w:tplc="94E0D61A" w:tentative="1">
      <w:start w:val="1"/>
      <w:numFmt w:val="bullet"/>
      <w:lvlText w:val="-"/>
      <w:lvlJc w:val="left"/>
      <w:pPr>
        <w:tabs>
          <w:tab w:val="num" w:pos="1440"/>
        </w:tabs>
        <w:ind w:left="1440" w:hanging="360"/>
      </w:pPr>
      <w:rPr>
        <w:rFonts w:ascii="Times New Roman" w:hAnsi="Times New Roman" w:hint="default"/>
      </w:rPr>
    </w:lvl>
    <w:lvl w:ilvl="2" w:tplc="615CA41E" w:tentative="1">
      <w:start w:val="1"/>
      <w:numFmt w:val="bullet"/>
      <w:lvlText w:val="-"/>
      <w:lvlJc w:val="left"/>
      <w:pPr>
        <w:tabs>
          <w:tab w:val="num" w:pos="2160"/>
        </w:tabs>
        <w:ind w:left="2160" w:hanging="360"/>
      </w:pPr>
      <w:rPr>
        <w:rFonts w:ascii="Times New Roman" w:hAnsi="Times New Roman" w:hint="default"/>
      </w:rPr>
    </w:lvl>
    <w:lvl w:ilvl="3" w:tplc="7F1E0D84" w:tentative="1">
      <w:start w:val="1"/>
      <w:numFmt w:val="bullet"/>
      <w:lvlText w:val="-"/>
      <w:lvlJc w:val="left"/>
      <w:pPr>
        <w:tabs>
          <w:tab w:val="num" w:pos="2880"/>
        </w:tabs>
        <w:ind w:left="2880" w:hanging="360"/>
      </w:pPr>
      <w:rPr>
        <w:rFonts w:ascii="Times New Roman" w:hAnsi="Times New Roman" w:hint="default"/>
      </w:rPr>
    </w:lvl>
    <w:lvl w:ilvl="4" w:tplc="BBFE9030" w:tentative="1">
      <w:start w:val="1"/>
      <w:numFmt w:val="bullet"/>
      <w:lvlText w:val="-"/>
      <w:lvlJc w:val="left"/>
      <w:pPr>
        <w:tabs>
          <w:tab w:val="num" w:pos="3600"/>
        </w:tabs>
        <w:ind w:left="3600" w:hanging="360"/>
      </w:pPr>
      <w:rPr>
        <w:rFonts w:ascii="Times New Roman" w:hAnsi="Times New Roman" w:hint="default"/>
      </w:rPr>
    </w:lvl>
    <w:lvl w:ilvl="5" w:tplc="0D26B196" w:tentative="1">
      <w:start w:val="1"/>
      <w:numFmt w:val="bullet"/>
      <w:lvlText w:val="-"/>
      <w:lvlJc w:val="left"/>
      <w:pPr>
        <w:tabs>
          <w:tab w:val="num" w:pos="4320"/>
        </w:tabs>
        <w:ind w:left="4320" w:hanging="360"/>
      </w:pPr>
      <w:rPr>
        <w:rFonts w:ascii="Times New Roman" w:hAnsi="Times New Roman" w:hint="default"/>
      </w:rPr>
    </w:lvl>
    <w:lvl w:ilvl="6" w:tplc="43183CCA" w:tentative="1">
      <w:start w:val="1"/>
      <w:numFmt w:val="bullet"/>
      <w:lvlText w:val="-"/>
      <w:lvlJc w:val="left"/>
      <w:pPr>
        <w:tabs>
          <w:tab w:val="num" w:pos="5040"/>
        </w:tabs>
        <w:ind w:left="5040" w:hanging="360"/>
      </w:pPr>
      <w:rPr>
        <w:rFonts w:ascii="Times New Roman" w:hAnsi="Times New Roman" w:hint="default"/>
      </w:rPr>
    </w:lvl>
    <w:lvl w:ilvl="7" w:tplc="6F20B80E" w:tentative="1">
      <w:start w:val="1"/>
      <w:numFmt w:val="bullet"/>
      <w:lvlText w:val="-"/>
      <w:lvlJc w:val="left"/>
      <w:pPr>
        <w:tabs>
          <w:tab w:val="num" w:pos="5760"/>
        </w:tabs>
        <w:ind w:left="5760" w:hanging="360"/>
      </w:pPr>
      <w:rPr>
        <w:rFonts w:ascii="Times New Roman" w:hAnsi="Times New Roman" w:hint="default"/>
      </w:rPr>
    </w:lvl>
    <w:lvl w:ilvl="8" w:tplc="8B28F1B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999"/>
    <w:rsid w:val="001F6CBB"/>
    <w:rsid w:val="00240289"/>
    <w:rsid w:val="00254920"/>
    <w:rsid w:val="00255591"/>
    <w:rsid w:val="00260B00"/>
    <w:rsid w:val="002C6B9A"/>
    <w:rsid w:val="00315451"/>
    <w:rsid w:val="00336350"/>
    <w:rsid w:val="003C140C"/>
    <w:rsid w:val="00400434"/>
    <w:rsid w:val="00427388"/>
    <w:rsid w:val="00451999"/>
    <w:rsid w:val="0046537C"/>
    <w:rsid w:val="00470CF2"/>
    <w:rsid w:val="006870BE"/>
    <w:rsid w:val="0069039F"/>
    <w:rsid w:val="006F1E71"/>
    <w:rsid w:val="00772B20"/>
    <w:rsid w:val="007C111C"/>
    <w:rsid w:val="00877033"/>
    <w:rsid w:val="00925FD3"/>
    <w:rsid w:val="00975C52"/>
    <w:rsid w:val="009D126F"/>
    <w:rsid w:val="00A54D14"/>
    <w:rsid w:val="00A6566F"/>
    <w:rsid w:val="00AA7B5D"/>
    <w:rsid w:val="00AD53F3"/>
    <w:rsid w:val="00AF3E1F"/>
    <w:rsid w:val="00BA3034"/>
    <w:rsid w:val="00C411B3"/>
    <w:rsid w:val="00DC48E6"/>
    <w:rsid w:val="00E457CD"/>
    <w:rsid w:val="00E9698E"/>
    <w:rsid w:val="00EA3C33"/>
    <w:rsid w:val="00F77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70CF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70CF2"/>
    <w:rPr>
      <w:sz w:val="20"/>
      <w:szCs w:val="20"/>
    </w:rPr>
  </w:style>
  <w:style w:type="character" w:styleId="Funotenzeichen">
    <w:name w:val="footnote reference"/>
    <w:basedOn w:val="Absatz-Standardschriftart"/>
    <w:uiPriority w:val="99"/>
    <w:semiHidden/>
    <w:unhideWhenUsed/>
    <w:rsid w:val="00470CF2"/>
    <w:rPr>
      <w:vertAlign w:val="superscript"/>
    </w:rPr>
  </w:style>
  <w:style w:type="paragraph" w:styleId="Listenabsatz">
    <w:name w:val="List Paragraph"/>
    <w:basedOn w:val="Standard"/>
    <w:uiPriority w:val="34"/>
    <w:qFormat/>
    <w:rsid w:val="00470CF2"/>
    <w:pPr>
      <w:spacing w:after="0" w:line="240" w:lineRule="auto"/>
      <w:ind w:left="720"/>
      <w:contextualSpacing/>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70CF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70CF2"/>
    <w:rPr>
      <w:sz w:val="20"/>
      <w:szCs w:val="20"/>
    </w:rPr>
  </w:style>
  <w:style w:type="character" w:styleId="Funotenzeichen">
    <w:name w:val="footnote reference"/>
    <w:basedOn w:val="Absatz-Standardschriftart"/>
    <w:uiPriority w:val="99"/>
    <w:semiHidden/>
    <w:unhideWhenUsed/>
    <w:rsid w:val="00470CF2"/>
    <w:rPr>
      <w:vertAlign w:val="superscript"/>
    </w:rPr>
  </w:style>
  <w:style w:type="paragraph" w:styleId="Listenabsatz">
    <w:name w:val="List Paragraph"/>
    <w:basedOn w:val="Standard"/>
    <w:uiPriority w:val="34"/>
    <w:qFormat/>
    <w:rsid w:val="00470CF2"/>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217739">
      <w:bodyDiv w:val="1"/>
      <w:marLeft w:val="0"/>
      <w:marRight w:val="0"/>
      <w:marTop w:val="0"/>
      <w:marBottom w:val="0"/>
      <w:divBdr>
        <w:top w:val="none" w:sz="0" w:space="0" w:color="auto"/>
        <w:left w:val="none" w:sz="0" w:space="0" w:color="auto"/>
        <w:bottom w:val="none" w:sz="0" w:space="0" w:color="auto"/>
        <w:right w:val="none" w:sz="0" w:space="0" w:color="auto"/>
      </w:divBdr>
      <w:divsChild>
        <w:div w:id="1986464915">
          <w:marLeft w:val="547"/>
          <w:marRight w:val="0"/>
          <w:marTop w:val="144"/>
          <w:marBottom w:val="0"/>
          <w:divBdr>
            <w:top w:val="none" w:sz="0" w:space="0" w:color="auto"/>
            <w:left w:val="none" w:sz="0" w:space="0" w:color="auto"/>
            <w:bottom w:val="none" w:sz="0" w:space="0" w:color="auto"/>
            <w:right w:val="none" w:sz="0" w:space="0" w:color="auto"/>
          </w:divBdr>
        </w:div>
        <w:div w:id="743602613">
          <w:marLeft w:val="547"/>
          <w:marRight w:val="0"/>
          <w:marTop w:val="144"/>
          <w:marBottom w:val="0"/>
          <w:divBdr>
            <w:top w:val="none" w:sz="0" w:space="0" w:color="auto"/>
            <w:left w:val="none" w:sz="0" w:space="0" w:color="auto"/>
            <w:bottom w:val="none" w:sz="0" w:space="0" w:color="auto"/>
            <w:right w:val="none" w:sz="0" w:space="0" w:color="auto"/>
          </w:divBdr>
        </w:div>
        <w:div w:id="1113669579">
          <w:marLeft w:val="547"/>
          <w:marRight w:val="0"/>
          <w:marTop w:val="144"/>
          <w:marBottom w:val="0"/>
          <w:divBdr>
            <w:top w:val="none" w:sz="0" w:space="0" w:color="auto"/>
            <w:left w:val="none" w:sz="0" w:space="0" w:color="auto"/>
            <w:bottom w:val="none" w:sz="0" w:space="0" w:color="auto"/>
            <w:right w:val="none" w:sz="0" w:space="0" w:color="auto"/>
          </w:divBdr>
        </w:div>
        <w:div w:id="670907667">
          <w:marLeft w:val="547"/>
          <w:marRight w:val="0"/>
          <w:marTop w:val="144"/>
          <w:marBottom w:val="0"/>
          <w:divBdr>
            <w:top w:val="none" w:sz="0" w:space="0" w:color="auto"/>
            <w:left w:val="none" w:sz="0" w:space="0" w:color="auto"/>
            <w:bottom w:val="none" w:sz="0" w:space="0" w:color="auto"/>
            <w:right w:val="none" w:sz="0" w:space="0" w:color="auto"/>
          </w:divBdr>
        </w:div>
        <w:div w:id="456993154">
          <w:marLeft w:val="547"/>
          <w:marRight w:val="0"/>
          <w:marTop w:val="144"/>
          <w:marBottom w:val="0"/>
          <w:divBdr>
            <w:top w:val="none" w:sz="0" w:space="0" w:color="auto"/>
            <w:left w:val="none" w:sz="0" w:space="0" w:color="auto"/>
            <w:bottom w:val="none" w:sz="0" w:space="0" w:color="auto"/>
            <w:right w:val="none" w:sz="0" w:space="0" w:color="auto"/>
          </w:divBdr>
        </w:div>
        <w:div w:id="206694676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5865-3B9D-41CF-85DC-4C15BFE7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SL</cp:lastModifiedBy>
  <cp:revision>11</cp:revision>
  <cp:lastPrinted>2017-02-06T21:44:00Z</cp:lastPrinted>
  <dcterms:created xsi:type="dcterms:W3CDTF">2017-02-06T20:48:00Z</dcterms:created>
  <dcterms:modified xsi:type="dcterms:W3CDTF">2017-02-08T16:54:00Z</dcterms:modified>
</cp:coreProperties>
</file>