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0166" w14:textId="0445817C" w:rsidR="009B3EF5" w:rsidRPr="00ED4695" w:rsidRDefault="009B3EF5" w:rsidP="00ED4695">
      <w:pPr>
        <w:pStyle w:val="StandardWeb"/>
        <w:suppressLineNumbers/>
        <w:spacing w:before="0" w:beforeAutospacing="0" w:after="240" w:afterAutospacing="0"/>
        <w:rPr>
          <w:rFonts w:ascii="Arial" w:hAnsi="Arial" w:cs="Arial"/>
          <w:i/>
          <w:color w:val="333333"/>
          <w:sz w:val="26"/>
          <w:szCs w:val="26"/>
        </w:rPr>
      </w:pPr>
      <w:r w:rsidRPr="00696F35">
        <w:rPr>
          <w:rFonts w:ascii="Arial" w:hAnsi="Arial" w:cs="Arial"/>
          <w:i/>
          <w:color w:val="333333"/>
          <w:sz w:val="26"/>
          <w:szCs w:val="26"/>
        </w:rPr>
        <w:t xml:space="preserve">Vitruv schrieb </w:t>
      </w:r>
      <w:r w:rsidR="00264D30">
        <w:rPr>
          <w:rFonts w:ascii="Arial" w:hAnsi="Arial" w:cs="Arial"/>
          <w:i/>
          <w:color w:val="333333"/>
          <w:sz w:val="26"/>
          <w:szCs w:val="26"/>
        </w:rPr>
        <w:t xml:space="preserve">im 1. Jh. v. Chr. </w:t>
      </w:r>
      <w:bookmarkStart w:id="0" w:name="_GoBack"/>
      <w:bookmarkEnd w:id="0"/>
      <w:r w:rsidRPr="00696F35">
        <w:rPr>
          <w:rFonts w:ascii="Arial" w:hAnsi="Arial" w:cs="Arial"/>
          <w:i/>
          <w:color w:val="333333"/>
          <w:sz w:val="26"/>
          <w:szCs w:val="26"/>
        </w:rPr>
        <w:t xml:space="preserve">in seinem </w:t>
      </w:r>
      <w:r w:rsidR="006919DC" w:rsidRPr="00696F35">
        <w:rPr>
          <w:rFonts w:ascii="Arial" w:hAnsi="Arial" w:cs="Arial"/>
          <w:i/>
          <w:color w:val="333333"/>
          <w:sz w:val="26"/>
          <w:szCs w:val="26"/>
        </w:rPr>
        <w:t xml:space="preserve">Fachbuch </w:t>
      </w:r>
      <w:r w:rsidRPr="00696F35">
        <w:rPr>
          <w:rFonts w:ascii="Arial" w:hAnsi="Arial" w:cs="Arial"/>
          <w:i/>
          <w:color w:val="333333"/>
          <w:sz w:val="26"/>
          <w:szCs w:val="26"/>
        </w:rPr>
        <w:t>„de architectura“ über das Anforderungsprofil eines Architekten Folgendes:</w:t>
      </w:r>
    </w:p>
    <w:p w14:paraId="19B3706C" w14:textId="77777777" w:rsidR="00A77B73" w:rsidRDefault="009B3EF5" w:rsidP="009B3EF5">
      <w:pPr>
        <w:pStyle w:val="StandardWeb"/>
        <w:spacing w:before="0" w:beforeAutospacing="0" w:after="0" w:afterAutospacing="0" w:line="360" w:lineRule="auto"/>
        <w:rPr>
          <w:rFonts w:ascii="Arial" w:hAnsi="Arial" w:cs="Arial"/>
          <w:color w:val="333333"/>
          <w:lang w:val="en-US"/>
        </w:rPr>
      </w:pPr>
      <w:r w:rsidRPr="00696F35">
        <w:rPr>
          <w:rFonts w:ascii="Arial" w:hAnsi="Arial" w:cs="Arial"/>
          <w:color w:val="333333"/>
          <w:lang w:val="en-US"/>
        </w:rPr>
        <w:t>Architecti</w:t>
      </w:r>
      <w:r w:rsidRPr="00696F35">
        <w:rPr>
          <w:rFonts w:ascii="Arial" w:hAnsi="Arial" w:cs="Arial"/>
          <w:color w:val="333333"/>
          <w:vertAlign w:val="superscript"/>
          <w:lang w:val="en-US"/>
        </w:rPr>
        <w:t>!</w:t>
      </w:r>
      <w:r w:rsidRPr="00696F35">
        <w:rPr>
          <w:rFonts w:ascii="Arial" w:hAnsi="Arial" w:cs="Arial"/>
          <w:color w:val="333333"/>
          <w:lang w:val="en-US"/>
        </w:rPr>
        <w:t xml:space="preserve"> scientia est</w:t>
      </w:r>
      <w:r w:rsidRPr="00696F35">
        <w:rPr>
          <w:rFonts w:ascii="Arial" w:hAnsi="Arial" w:cs="Arial"/>
          <w:color w:val="333333"/>
          <w:vertAlign w:val="superscript"/>
          <w:lang w:val="en-US"/>
        </w:rPr>
        <w:t>1</w:t>
      </w:r>
      <w:r w:rsidRPr="00696F35">
        <w:rPr>
          <w:rFonts w:ascii="Arial" w:hAnsi="Arial" w:cs="Arial"/>
          <w:color w:val="333333"/>
          <w:lang w:val="en-US"/>
        </w:rPr>
        <w:t xml:space="preserve"> pluribus disciplinis et variis eruditionibus</w:t>
      </w:r>
      <w:r w:rsidRPr="00696F35">
        <w:rPr>
          <w:rFonts w:ascii="Arial" w:hAnsi="Arial" w:cs="Arial"/>
          <w:color w:val="333333"/>
          <w:vertAlign w:val="superscript"/>
          <w:lang w:val="en-US"/>
        </w:rPr>
        <w:t>2</w:t>
      </w:r>
      <w:r w:rsidRPr="00696F35">
        <w:rPr>
          <w:rFonts w:ascii="Arial" w:hAnsi="Arial" w:cs="Arial"/>
          <w:color w:val="333333"/>
          <w:lang w:val="en-US"/>
        </w:rPr>
        <w:t xml:space="preserve"> ornata</w:t>
      </w:r>
      <w:r w:rsidRPr="00696F35">
        <w:rPr>
          <w:rFonts w:ascii="Arial" w:hAnsi="Arial" w:cs="Arial"/>
          <w:color w:val="333333"/>
          <w:vertAlign w:val="superscript"/>
          <w:lang w:val="en-US"/>
        </w:rPr>
        <w:t>1</w:t>
      </w:r>
      <w:r w:rsidRPr="00696F35">
        <w:rPr>
          <w:rFonts w:ascii="Arial" w:hAnsi="Arial" w:cs="Arial"/>
          <w:color w:val="333333"/>
          <w:lang w:val="en-US"/>
        </w:rPr>
        <w:t xml:space="preserve">.  </w:t>
      </w:r>
    </w:p>
    <w:p w14:paraId="21958717" w14:textId="34E649EB" w:rsidR="009B3EF5" w:rsidRPr="00696F35" w:rsidRDefault="009B3EF5" w:rsidP="009B3EF5">
      <w:pPr>
        <w:pStyle w:val="StandardWeb"/>
        <w:spacing w:before="0" w:beforeAutospacing="0" w:after="0" w:afterAutospacing="0" w:line="360" w:lineRule="auto"/>
        <w:rPr>
          <w:rFonts w:ascii="Arial" w:hAnsi="Arial" w:cs="Arial"/>
          <w:color w:val="333333"/>
          <w:lang w:val="en-US"/>
        </w:rPr>
      </w:pPr>
      <w:r w:rsidRPr="00696F35">
        <w:rPr>
          <w:rFonts w:ascii="Arial" w:hAnsi="Arial" w:cs="Arial"/>
          <w:color w:val="333333"/>
          <w:lang w:val="en-US"/>
        </w:rPr>
        <w:t>Ea scientia nascitur</w:t>
      </w:r>
      <w:r w:rsidRPr="00696F35">
        <w:rPr>
          <w:rFonts w:ascii="Arial" w:hAnsi="Arial" w:cs="Arial"/>
          <w:color w:val="333333"/>
          <w:vertAlign w:val="superscript"/>
          <w:lang w:val="en-US"/>
        </w:rPr>
        <w:t>3</w:t>
      </w:r>
      <w:r w:rsidRPr="00696F35">
        <w:rPr>
          <w:rFonts w:ascii="Arial" w:hAnsi="Arial" w:cs="Arial"/>
          <w:color w:val="333333"/>
          <w:lang w:val="en-US"/>
        </w:rPr>
        <w:t xml:space="preserve"> e</w:t>
      </w:r>
      <w:r w:rsidR="00F0541A">
        <w:rPr>
          <w:rFonts w:ascii="Arial" w:hAnsi="Arial" w:cs="Arial"/>
          <w:color w:val="333333"/>
          <w:lang w:val="en-US"/>
        </w:rPr>
        <w:t>x</w:t>
      </w:r>
      <w:r w:rsidRPr="00696F35">
        <w:rPr>
          <w:rFonts w:ascii="Arial" w:hAnsi="Arial" w:cs="Arial"/>
          <w:color w:val="333333"/>
          <w:lang w:val="en-US"/>
        </w:rPr>
        <w:t xml:space="preserve"> fabrica</w:t>
      </w:r>
      <w:r w:rsidRPr="00696F35">
        <w:rPr>
          <w:rFonts w:ascii="Arial" w:hAnsi="Arial" w:cs="Arial"/>
          <w:color w:val="333333"/>
          <w:vertAlign w:val="superscript"/>
          <w:lang w:val="en-US"/>
        </w:rPr>
        <w:t>?!</w:t>
      </w:r>
      <w:r w:rsidRPr="00696F35">
        <w:rPr>
          <w:rFonts w:ascii="Arial" w:hAnsi="Arial" w:cs="Arial"/>
          <w:color w:val="333333"/>
          <w:lang w:val="en-US"/>
        </w:rPr>
        <w:t xml:space="preserve"> et ratiocinatione</w:t>
      </w:r>
      <w:r w:rsidRPr="00696F35">
        <w:rPr>
          <w:rFonts w:ascii="Arial" w:hAnsi="Arial" w:cs="Arial"/>
          <w:color w:val="333333"/>
          <w:vertAlign w:val="superscript"/>
          <w:lang w:val="en-US"/>
        </w:rPr>
        <w:t>?!</w:t>
      </w:r>
      <w:r w:rsidRPr="00696F35">
        <w:rPr>
          <w:rFonts w:ascii="Arial" w:hAnsi="Arial" w:cs="Arial"/>
          <w:color w:val="333333"/>
          <w:lang w:val="en-US"/>
        </w:rPr>
        <w:t xml:space="preserve">. </w:t>
      </w:r>
      <w:bookmarkStart w:id="1" w:name="1.2"/>
      <w:bookmarkEnd w:id="1"/>
      <w:r w:rsidRPr="00696F35">
        <w:rPr>
          <w:rFonts w:ascii="Arial" w:hAnsi="Arial" w:cs="Arial"/>
          <w:color w:val="333333"/>
          <w:lang w:val="en-US"/>
        </w:rPr>
        <w:t>Itaque architecti</w:t>
      </w:r>
      <w:r w:rsidRPr="00696F35">
        <w:rPr>
          <w:rFonts w:ascii="Arial" w:hAnsi="Arial" w:cs="Arial"/>
          <w:color w:val="333333"/>
          <w:vertAlign w:val="superscript"/>
          <w:lang w:val="en-US"/>
        </w:rPr>
        <w:t>!</w:t>
      </w:r>
      <w:r w:rsidRPr="00696F35">
        <w:rPr>
          <w:rFonts w:ascii="Arial" w:hAnsi="Arial" w:cs="Arial"/>
          <w:color w:val="333333"/>
          <w:lang w:val="en-US"/>
        </w:rPr>
        <w:t xml:space="preserve">,  </w:t>
      </w:r>
    </w:p>
    <w:p w14:paraId="7A570D26" w14:textId="77777777" w:rsidR="00A77B73" w:rsidRDefault="009B3EF5" w:rsidP="009B3EF5">
      <w:pPr>
        <w:pStyle w:val="StandardWeb"/>
        <w:spacing w:before="0" w:beforeAutospacing="0" w:after="0" w:afterAutospacing="0" w:line="360" w:lineRule="auto"/>
        <w:rPr>
          <w:rFonts w:ascii="Arial" w:hAnsi="Arial" w:cs="Arial"/>
          <w:color w:val="333333"/>
          <w:lang w:val="en-US"/>
        </w:rPr>
      </w:pPr>
      <w:r w:rsidRPr="00696F35">
        <w:rPr>
          <w:rFonts w:ascii="Arial" w:hAnsi="Arial" w:cs="Arial"/>
          <w:color w:val="333333"/>
          <w:lang w:val="en-US"/>
        </w:rPr>
        <w:t>qui sine litteris contenderant, ut manibus exercitati</w:t>
      </w:r>
      <w:r w:rsidRPr="00696F35">
        <w:rPr>
          <w:rFonts w:ascii="Arial" w:hAnsi="Arial" w:cs="Arial"/>
          <w:color w:val="333333"/>
          <w:vertAlign w:val="superscript"/>
          <w:lang w:val="en-US"/>
        </w:rPr>
        <w:t>4</w:t>
      </w:r>
      <w:r w:rsidRPr="00696F35">
        <w:rPr>
          <w:rFonts w:ascii="Arial" w:hAnsi="Arial" w:cs="Arial"/>
          <w:color w:val="333333"/>
          <w:lang w:val="en-US"/>
        </w:rPr>
        <w:t xml:space="preserve"> essent, non potuerunt efficere, </w:t>
      </w:r>
    </w:p>
    <w:p w14:paraId="006C3974" w14:textId="13ECB135" w:rsidR="009B3EF5" w:rsidRPr="00696F35" w:rsidRDefault="009B3EF5" w:rsidP="009B3EF5">
      <w:pPr>
        <w:pStyle w:val="StandardWeb"/>
        <w:spacing w:before="0" w:beforeAutospacing="0" w:after="0" w:afterAutospacing="0" w:line="360" w:lineRule="auto"/>
        <w:rPr>
          <w:rFonts w:ascii="Arial" w:hAnsi="Arial" w:cs="Arial"/>
          <w:color w:val="333333"/>
          <w:lang w:val="en-US"/>
        </w:rPr>
      </w:pPr>
      <w:r w:rsidRPr="00696F35">
        <w:rPr>
          <w:rFonts w:ascii="Arial" w:hAnsi="Arial" w:cs="Arial"/>
          <w:color w:val="333333"/>
          <w:lang w:val="en-US"/>
        </w:rPr>
        <w:t xml:space="preserve">ut haberent pro laboribus auctoritatem;  </w:t>
      </w:r>
    </w:p>
    <w:p w14:paraId="52E4BE2D" w14:textId="77777777" w:rsidR="009B3EF5" w:rsidRPr="00696F35" w:rsidRDefault="009B3EF5" w:rsidP="009B3EF5">
      <w:pPr>
        <w:pStyle w:val="StandardWeb"/>
        <w:spacing w:before="0" w:beforeAutospacing="0" w:after="0" w:afterAutospacing="0" w:line="360" w:lineRule="auto"/>
        <w:rPr>
          <w:rFonts w:ascii="Arial" w:hAnsi="Arial" w:cs="Arial"/>
          <w:color w:val="333333"/>
          <w:lang w:val="en-US"/>
        </w:rPr>
      </w:pPr>
      <w:r w:rsidRPr="00696F35">
        <w:rPr>
          <w:rFonts w:ascii="Arial" w:hAnsi="Arial" w:cs="Arial"/>
          <w:color w:val="333333"/>
          <w:lang w:val="en-US"/>
        </w:rPr>
        <w:t>ii autem, qui ratiocinationibus</w:t>
      </w:r>
      <w:r w:rsidRPr="00696F35">
        <w:rPr>
          <w:rFonts w:ascii="Arial" w:hAnsi="Arial" w:cs="Arial"/>
          <w:color w:val="333333"/>
          <w:vertAlign w:val="superscript"/>
          <w:lang w:val="en-US"/>
        </w:rPr>
        <w:t>?!</w:t>
      </w:r>
      <w:r w:rsidRPr="00696F35">
        <w:rPr>
          <w:rFonts w:ascii="Arial" w:hAnsi="Arial" w:cs="Arial"/>
          <w:color w:val="333333"/>
          <w:lang w:val="en-US"/>
        </w:rPr>
        <w:t xml:space="preserve"> et litteris solis confisi erant, </w:t>
      </w:r>
    </w:p>
    <w:p w14:paraId="2C60B68B" w14:textId="77777777" w:rsidR="009B3EF5" w:rsidRPr="00696F35" w:rsidRDefault="009B3EF5" w:rsidP="009B3EF5">
      <w:pPr>
        <w:pStyle w:val="StandardWeb"/>
        <w:spacing w:before="0" w:beforeAutospacing="0" w:after="0" w:afterAutospacing="0" w:line="360" w:lineRule="auto"/>
        <w:rPr>
          <w:rFonts w:ascii="Arial" w:hAnsi="Arial" w:cs="Arial"/>
          <w:color w:val="333333"/>
          <w:lang w:val="en-US"/>
        </w:rPr>
      </w:pPr>
      <w:r w:rsidRPr="00696F35">
        <w:rPr>
          <w:rFonts w:ascii="Arial" w:hAnsi="Arial" w:cs="Arial"/>
          <w:color w:val="333333"/>
          <w:lang w:val="en-US"/>
        </w:rPr>
        <w:t>umbram</w:t>
      </w:r>
      <w:r w:rsidRPr="00696F35">
        <w:rPr>
          <w:rFonts w:ascii="Arial" w:hAnsi="Arial" w:cs="Arial"/>
          <w:color w:val="333333"/>
          <w:vertAlign w:val="superscript"/>
          <w:lang w:val="en-US"/>
        </w:rPr>
        <w:t>5</w:t>
      </w:r>
      <w:r w:rsidRPr="00696F35">
        <w:rPr>
          <w:rFonts w:ascii="Arial" w:hAnsi="Arial" w:cs="Arial"/>
          <w:color w:val="333333"/>
          <w:lang w:val="en-US"/>
        </w:rPr>
        <w:t xml:space="preserve">, non rem ipsam consecuti esse videntur. </w:t>
      </w:r>
    </w:p>
    <w:p w14:paraId="7BA81DFB" w14:textId="57D69C3D" w:rsidR="009B3EF5" w:rsidRPr="00696F35" w:rsidRDefault="009B3EF5" w:rsidP="009B3EF5">
      <w:pPr>
        <w:pStyle w:val="StandardWeb"/>
        <w:spacing w:before="0" w:beforeAutospacing="0" w:after="0" w:afterAutospacing="0" w:line="360" w:lineRule="auto"/>
        <w:rPr>
          <w:rFonts w:ascii="Arial" w:hAnsi="Arial" w:cs="Arial"/>
          <w:color w:val="333333"/>
          <w:lang w:val="en-US"/>
        </w:rPr>
      </w:pPr>
      <w:r w:rsidRPr="00696F35">
        <w:rPr>
          <w:rFonts w:ascii="Arial" w:hAnsi="Arial" w:cs="Arial"/>
          <w:color w:val="333333"/>
          <w:lang w:val="en-US"/>
        </w:rPr>
        <w:t>At ii, qui utrumque didicerunt    omnibus armis ornati</w:t>
      </w:r>
      <w:r w:rsidRPr="00696F35">
        <w:rPr>
          <w:rFonts w:ascii="Arial" w:hAnsi="Arial" w:cs="Arial"/>
          <w:color w:val="333333"/>
          <w:vertAlign w:val="superscript"/>
          <w:lang w:val="en-US"/>
        </w:rPr>
        <w:t>6</w:t>
      </w:r>
      <w:r w:rsidRPr="00696F35">
        <w:rPr>
          <w:rFonts w:ascii="Arial" w:hAnsi="Arial" w:cs="Arial"/>
          <w:b/>
          <w:color w:val="333333"/>
          <w:lang w:val="en-US"/>
        </w:rPr>
        <w:t xml:space="preserve">    </w:t>
      </w:r>
      <w:r w:rsidRPr="00696F35">
        <w:rPr>
          <w:rFonts w:ascii="Arial" w:hAnsi="Arial" w:cs="Arial"/>
          <w:color w:val="333333"/>
          <w:lang w:val="en-US"/>
        </w:rPr>
        <w:t>celerius cum auctoritate, quod</w:t>
      </w:r>
      <w:r w:rsidRPr="00696F35">
        <w:rPr>
          <w:rFonts w:ascii="Arial" w:hAnsi="Arial" w:cs="Arial"/>
          <w:color w:val="333333"/>
          <w:vertAlign w:val="superscript"/>
          <w:lang w:val="en-US"/>
        </w:rPr>
        <w:t>7</w:t>
      </w:r>
      <w:r w:rsidRPr="00696F35">
        <w:rPr>
          <w:rFonts w:ascii="Arial" w:hAnsi="Arial" w:cs="Arial"/>
          <w:color w:val="333333"/>
          <w:lang w:val="en-US"/>
        </w:rPr>
        <w:t xml:space="preserve"> fuit</w:t>
      </w:r>
      <w:r w:rsidR="0005658D" w:rsidRPr="00696F35">
        <w:rPr>
          <w:rFonts w:ascii="Arial" w:hAnsi="Arial" w:cs="Arial"/>
          <w:color w:val="333333"/>
          <w:vertAlign w:val="superscript"/>
          <w:lang w:val="en-US"/>
        </w:rPr>
        <w:t>7</w:t>
      </w:r>
      <w:r w:rsidRPr="00696F35">
        <w:rPr>
          <w:rFonts w:ascii="Arial" w:hAnsi="Arial" w:cs="Arial"/>
          <w:color w:val="333333"/>
          <w:lang w:val="en-US"/>
        </w:rPr>
        <w:t xml:space="preserve"> propositum</w:t>
      </w:r>
      <w:r w:rsidRPr="00696F35">
        <w:rPr>
          <w:rFonts w:ascii="Arial" w:hAnsi="Arial" w:cs="Arial"/>
          <w:color w:val="333333"/>
          <w:vertAlign w:val="superscript"/>
          <w:lang w:val="en-US"/>
        </w:rPr>
        <w:t>7</w:t>
      </w:r>
      <w:r w:rsidRPr="00696F35">
        <w:rPr>
          <w:rFonts w:ascii="Arial" w:hAnsi="Arial" w:cs="Arial"/>
          <w:color w:val="333333"/>
          <w:lang w:val="en-US"/>
        </w:rPr>
        <w:t>, sunt consecuti.</w:t>
      </w:r>
    </w:p>
    <w:p w14:paraId="7B930F3B" w14:textId="12DCE9FC" w:rsidR="009B3EF5" w:rsidRPr="00696F35" w:rsidRDefault="009B3EF5" w:rsidP="009B3EF5">
      <w:pPr>
        <w:pStyle w:val="StandardWeb"/>
        <w:spacing w:before="0" w:beforeAutospacing="0" w:after="0" w:afterAutospacing="0" w:line="360" w:lineRule="auto"/>
        <w:rPr>
          <w:rFonts w:ascii="Arial" w:hAnsi="Arial" w:cs="Arial"/>
          <w:color w:val="333333"/>
          <w:lang w:val="en-US"/>
        </w:rPr>
      </w:pPr>
      <w:bookmarkStart w:id="2" w:name="1.3"/>
      <w:bookmarkEnd w:id="2"/>
      <w:r w:rsidRPr="00696F35">
        <w:rPr>
          <w:rFonts w:ascii="Arial" w:hAnsi="Arial" w:cs="Arial"/>
          <w:color w:val="333333"/>
          <w:lang w:val="en-US"/>
        </w:rPr>
        <w:t>Quare videtur utraque parte</w:t>
      </w:r>
      <w:r w:rsidRPr="00696F35">
        <w:rPr>
          <w:rFonts w:ascii="Arial" w:hAnsi="Arial" w:cs="Arial"/>
          <w:color w:val="333333"/>
          <w:vertAlign w:val="superscript"/>
          <w:lang w:val="en-US"/>
        </w:rPr>
        <w:t>8</w:t>
      </w:r>
      <w:r w:rsidRPr="00696F35">
        <w:rPr>
          <w:rFonts w:ascii="Arial" w:hAnsi="Arial" w:cs="Arial"/>
          <w:color w:val="333333"/>
          <w:lang w:val="en-US"/>
        </w:rPr>
        <w:t xml:space="preserve"> exercitatus</w:t>
      </w:r>
      <w:r w:rsidRPr="00696F35">
        <w:rPr>
          <w:rFonts w:ascii="Arial" w:hAnsi="Arial" w:cs="Arial"/>
          <w:color w:val="333333"/>
          <w:vertAlign w:val="superscript"/>
          <w:lang w:val="en-US"/>
        </w:rPr>
        <w:t>4</w:t>
      </w:r>
      <w:r w:rsidRPr="00696F35">
        <w:rPr>
          <w:rFonts w:ascii="Arial" w:hAnsi="Arial" w:cs="Arial"/>
          <w:color w:val="333333"/>
          <w:lang w:val="en-US"/>
        </w:rPr>
        <w:t xml:space="preserve"> esse debere, qui se</w:t>
      </w:r>
      <w:r w:rsidRPr="00696F35">
        <w:rPr>
          <w:rFonts w:ascii="Arial" w:hAnsi="Arial" w:cs="Arial"/>
          <w:color w:val="333333"/>
          <w:vertAlign w:val="superscript"/>
          <w:lang w:val="en-US"/>
        </w:rPr>
        <w:t>9</w:t>
      </w:r>
      <w:r w:rsidRPr="00696F35">
        <w:rPr>
          <w:rFonts w:ascii="Arial" w:hAnsi="Arial" w:cs="Arial"/>
          <w:color w:val="333333"/>
          <w:lang w:val="en-US"/>
        </w:rPr>
        <w:t xml:space="preserve"> architectum</w:t>
      </w:r>
      <w:r w:rsidRPr="00696F35">
        <w:rPr>
          <w:rFonts w:ascii="Arial" w:hAnsi="Arial" w:cs="Arial"/>
          <w:color w:val="333333"/>
          <w:vertAlign w:val="superscript"/>
          <w:lang w:val="en-US"/>
        </w:rPr>
        <w:t>!</w:t>
      </w:r>
      <w:r w:rsidRPr="00696F35">
        <w:rPr>
          <w:rFonts w:ascii="Arial" w:hAnsi="Arial" w:cs="Arial"/>
          <w:color w:val="333333"/>
          <w:lang w:val="en-US"/>
        </w:rPr>
        <w:t xml:space="preserve"> profiteatur</w:t>
      </w:r>
      <w:r w:rsidRPr="00696F35">
        <w:rPr>
          <w:rFonts w:ascii="Arial" w:hAnsi="Arial" w:cs="Arial"/>
          <w:color w:val="333333"/>
          <w:vertAlign w:val="superscript"/>
          <w:lang w:val="en-US"/>
        </w:rPr>
        <w:t>9</w:t>
      </w:r>
      <w:r w:rsidRPr="00696F35">
        <w:rPr>
          <w:rFonts w:ascii="Arial" w:hAnsi="Arial" w:cs="Arial"/>
          <w:color w:val="333333"/>
          <w:lang w:val="en-US"/>
        </w:rPr>
        <w:t xml:space="preserve">. Itaque oportet </w:t>
      </w:r>
      <w:r w:rsidR="007F2D58">
        <w:rPr>
          <w:rFonts w:ascii="Arial" w:hAnsi="Arial" w:cs="Arial"/>
          <w:color w:val="333333"/>
          <w:lang w:val="en-US"/>
        </w:rPr>
        <w:t xml:space="preserve">  </w:t>
      </w:r>
      <w:r w:rsidRPr="00696F35">
        <w:rPr>
          <w:rFonts w:ascii="Arial" w:hAnsi="Arial" w:cs="Arial"/>
          <w:color w:val="333333"/>
          <w:lang w:val="en-US"/>
        </w:rPr>
        <w:t>eum etiam ingeniosum* esse et ad</w:t>
      </w:r>
      <w:r w:rsidRPr="00696F35">
        <w:rPr>
          <w:rFonts w:ascii="Arial" w:hAnsi="Arial" w:cs="Arial"/>
          <w:color w:val="333333"/>
          <w:vertAlign w:val="superscript"/>
          <w:lang w:val="en-US"/>
        </w:rPr>
        <w:t>10</w:t>
      </w:r>
      <w:r w:rsidRPr="00696F35">
        <w:rPr>
          <w:rFonts w:ascii="Arial" w:hAnsi="Arial" w:cs="Arial"/>
          <w:color w:val="333333"/>
          <w:lang w:val="en-US"/>
        </w:rPr>
        <w:t xml:space="preserve"> disciplinam</w:t>
      </w:r>
      <w:r w:rsidR="0005658D" w:rsidRPr="00696F35">
        <w:rPr>
          <w:rFonts w:ascii="Arial" w:hAnsi="Arial" w:cs="Arial"/>
          <w:color w:val="333333"/>
          <w:vertAlign w:val="superscript"/>
          <w:lang w:val="en-US"/>
        </w:rPr>
        <w:t>10</w:t>
      </w:r>
      <w:r w:rsidRPr="00696F35">
        <w:rPr>
          <w:rFonts w:ascii="Arial" w:hAnsi="Arial" w:cs="Arial"/>
          <w:color w:val="333333"/>
          <w:lang w:val="en-US"/>
        </w:rPr>
        <w:t xml:space="preserve"> docilem</w:t>
      </w:r>
      <w:r w:rsidRPr="00696F35">
        <w:rPr>
          <w:rFonts w:ascii="Arial" w:hAnsi="Arial" w:cs="Arial"/>
          <w:color w:val="333333"/>
          <w:vertAlign w:val="superscript"/>
          <w:lang w:val="en-US"/>
        </w:rPr>
        <w:t>10</w:t>
      </w:r>
      <w:r w:rsidRPr="00696F35">
        <w:rPr>
          <w:rFonts w:ascii="Arial" w:hAnsi="Arial" w:cs="Arial"/>
          <w:color w:val="333333"/>
          <w:lang w:val="en-US"/>
        </w:rPr>
        <w:t xml:space="preserve">. Neque enim ingenium sine disciplina aut disciplina sine ingenio </w:t>
      </w:r>
      <w:r w:rsidR="007F2D58">
        <w:rPr>
          <w:rFonts w:ascii="Arial" w:hAnsi="Arial" w:cs="Arial"/>
          <w:color w:val="333333"/>
          <w:lang w:val="en-US"/>
        </w:rPr>
        <w:t xml:space="preserve"> </w:t>
      </w:r>
      <w:r w:rsidRPr="00696F35">
        <w:rPr>
          <w:rFonts w:ascii="Arial" w:hAnsi="Arial" w:cs="Arial"/>
          <w:color w:val="333333"/>
          <w:lang w:val="en-US"/>
        </w:rPr>
        <w:t>perfectum</w:t>
      </w:r>
      <w:r w:rsidRPr="00696F35">
        <w:rPr>
          <w:rFonts w:ascii="Arial" w:hAnsi="Arial" w:cs="Arial"/>
          <w:color w:val="333333"/>
          <w:vertAlign w:val="superscript"/>
          <w:lang w:val="en-US"/>
        </w:rPr>
        <w:t>!</w:t>
      </w:r>
      <w:r w:rsidRPr="00696F35">
        <w:rPr>
          <w:rFonts w:ascii="Arial" w:hAnsi="Arial" w:cs="Arial"/>
          <w:color w:val="333333"/>
          <w:lang w:val="en-US"/>
        </w:rPr>
        <w:t xml:space="preserve"> artificem</w:t>
      </w:r>
      <w:r w:rsidRPr="00696F35">
        <w:rPr>
          <w:rFonts w:ascii="Arial" w:hAnsi="Arial" w:cs="Arial"/>
          <w:color w:val="333333"/>
          <w:vertAlign w:val="superscript"/>
          <w:lang w:val="en-US"/>
        </w:rPr>
        <w:t>11</w:t>
      </w:r>
      <w:r w:rsidRPr="00696F35">
        <w:rPr>
          <w:rFonts w:ascii="Arial" w:hAnsi="Arial" w:cs="Arial"/>
          <w:color w:val="333333"/>
          <w:lang w:val="en-US"/>
        </w:rPr>
        <w:t xml:space="preserve"> potest efficere. </w:t>
      </w:r>
    </w:p>
    <w:p w14:paraId="53BC3DBF" w14:textId="35492503" w:rsidR="009B3EF5" w:rsidRPr="00696F35" w:rsidRDefault="009B3EF5" w:rsidP="009B3EF5">
      <w:pPr>
        <w:pStyle w:val="StandardWeb"/>
        <w:spacing w:before="0" w:beforeAutospacing="0" w:after="0" w:afterAutospacing="0" w:line="360" w:lineRule="auto"/>
        <w:rPr>
          <w:rFonts w:ascii="Arial" w:hAnsi="Arial" w:cs="Arial"/>
          <w:color w:val="333333"/>
          <w:lang w:val="en-US"/>
        </w:rPr>
      </w:pPr>
      <w:r w:rsidRPr="00696F35">
        <w:rPr>
          <w:rFonts w:ascii="Arial" w:hAnsi="Arial" w:cs="Arial"/>
          <w:color w:val="333333"/>
          <w:lang w:val="en-US"/>
        </w:rPr>
        <w:t>Et litteratus</w:t>
      </w:r>
      <w:r w:rsidRPr="00696F35">
        <w:rPr>
          <w:rFonts w:ascii="Arial" w:hAnsi="Arial" w:cs="Arial"/>
          <w:color w:val="333333"/>
          <w:vertAlign w:val="superscript"/>
          <w:lang w:val="en-US"/>
        </w:rPr>
        <w:t>12</w:t>
      </w:r>
      <w:r w:rsidRPr="00696F35">
        <w:rPr>
          <w:rFonts w:ascii="Arial" w:hAnsi="Arial" w:cs="Arial"/>
          <w:color w:val="333333"/>
          <w:lang w:val="en-US"/>
        </w:rPr>
        <w:t xml:space="preserve"> sit, peritus</w:t>
      </w:r>
      <w:r w:rsidR="0005658D" w:rsidRPr="00696F35">
        <w:rPr>
          <w:rFonts w:ascii="Arial" w:hAnsi="Arial" w:cs="Arial"/>
          <w:color w:val="333333"/>
          <w:vertAlign w:val="superscript"/>
          <w:lang w:val="en-US"/>
        </w:rPr>
        <w:t>13</w:t>
      </w:r>
      <w:r w:rsidRPr="00696F35">
        <w:rPr>
          <w:rFonts w:ascii="Arial" w:hAnsi="Arial" w:cs="Arial"/>
          <w:color w:val="333333"/>
          <w:lang w:val="en-US"/>
        </w:rPr>
        <w:t xml:space="preserve"> graphidos</w:t>
      </w:r>
      <w:r w:rsidRPr="00696F35">
        <w:rPr>
          <w:rFonts w:ascii="Arial" w:hAnsi="Arial" w:cs="Arial"/>
          <w:color w:val="333333"/>
          <w:vertAlign w:val="superscript"/>
          <w:lang w:val="en-US"/>
        </w:rPr>
        <w:t>13</w:t>
      </w:r>
      <w:r w:rsidRPr="00696F35">
        <w:rPr>
          <w:rFonts w:ascii="Arial" w:hAnsi="Arial" w:cs="Arial"/>
          <w:color w:val="333333"/>
          <w:lang w:val="en-US"/>
        </w:rPr>
        <w:t>, eruditus</w:t>
      </w:r>
      <w:r w:rsidRPr="00696F35">
        <w:rPr>
          <w:rFonts w:ascii="Arial" w:hAnsi="Arial" w:cs="Arial"/>
          <w:color w:val="333333"/>
          <w:vertAlign w:val="superscript"/>
          <w:lang w:val="en-US"/>
        </w:rPr>
        <w:t>14</w:t>
      </w:r>
      <w:r w:rsidRPr="00696F35">
        <w:rPr>
          <w:rFonts w:ascii="Arial" w:hAnsi="Arial" w:cs="Arial"/>
          <w:color w:val="333333"/>
          <w:lang w:val="en-US"/>
        </w:rPr>
        <w:t xml:space="preserve"> geometria</w:t>
      </w:r>
      <w:r w:rsidRPr="00696F35">
        <w:rPr>
          <w:rFonts w:ascii="Arial" w:hAnsi="Arial" w:cs="Arial"/>
          <w:color w:val="333333"/>
          <w:vertAlign w:val="superscript"/>
          <w:lang w:val="en-US"/>
        </w:rPr>
        <w:t>!</w:t>
      </w:r>
      <w:r w:rsidRPr="00696F35">
        <w:rPr>
          <w:rFonts w:ascii="Arial" w:hAnsi="Arial" w:cs="Arial"/>
          <w:color w:val="333333"/>
          <w:lang w:val="en-US"/>
        </w:rPr>
        <w:t xml:space="preserve">, </w:t>
      </w:r>
    </w:p>
    <w:p w14:paraId="7799B734" w14:textId="77777777" w:rsidR="009B3EF5" w:rsidRPr="00696F35" w:rsidRDefault="009B3EF5" w:rsidP="009B3EF5">
      <w:pPr>
        <w:pStyle w:val="StandardWeb"/>
        <w:spacing w:before="0" w:beforeAutospacing="0" w:after="0" w:afterAutospacing="0" w:line="360" w:lineRule="auto"/>
        <w:rPr>
          <w:rFonts w:ascii="Arial" w:hAnsi="Arial" w:cs="Arial"/>
          <w:color w:val="333333"/>
          <w:lang w:val="en-US"/>
        </w:rPr>
      </w:pPr>
      <w:r w:rsidRPr="00696F35">
        <w:rPr>
          <w:rFonts w:ascii="Arial" w:hAnsi="Arial" w:cs="Arial"/>
          <w:color w:val="333333"/>
          <w:lang w:val="en-US"/>
        </w:rPr>
        <w:t>historias</w:t>
      </w:r>
      <w:r w:rsidRPr="00696F35">
        <w:rPr>
          <w:rFonts w:ascii="Arial" w:hAnsi="Arial" w:cs="Arial"/>
          <w:color w:val="333333"/>
          <w:vertAlign w:val="superscript"/>
          <w:lang w:val="en-US"/>
        </w:rPr>
        <w:t>15</w:t>
      </w:r>
      <w:r w:rsidRPr="00696F35">
        <w:rPr>
          <w:rFonts w:ascii="Arial" w:hAnsi="Arial" w:cs="Arial"/>
          <w:color w:val="333333"/>
          <w:lang w:val="en-US"/>
        </w:rPr>
        <w:t xml:space="preserve"> complures noverit, philosophos diligenter audiat, </w:t>
      </w:r>
    </w:p>
    <w:p w14:paraId="3302CFC0" w14:textId="726BCC99" w:rsidR="006B302F" w:rsidRDefault="009B3EF5" w:rsidP="00B05360">
      <w:pPr>
        <w:pStyle w:val="StandardWeb"/>
        <w:spacing w:before="0" w:beforeAutospacing="0" w:after="120" w:afterAutospacing="0" w:line="360" w:lineRule="auto"/>
        <w:rPr>
          <w:rFonts w:ascii="Arial" w:hAnsi="Arial" w:cs="Arial"/>
          <w:color w:val="333333"/>
          <w:lang w:val="en-US"/>
        </w:rPr>
      </w:pPr>
      <w:r w:rsidRPr="00696F35">
        <w:rPr>
          <w:rFonts w:ascii="Arial" w:hAnsi="Arial" w:cs="Arial"/>
          <w:color w:val="333333"/>
          <w:lang w:val="en-US"/>
        </w:rPr>
        <w:t>musicam</w:t>
      </w:r>
      <w:r w:rsidRPr="00696F35">
        <w:rPr>
          <w:rFonts w:ascii="Arial" w:hAnsi="Arial" w:cs="Arial"/>
          <w:color w:val="333333"/>
          <w:vertAlign w:val="superscript"/>
          <w:lang w:val="en-US"/>
        </w:rPr>
        <w:t>!</w:t>
      </w:r>
      <w:r w:rsidRPr="00696F35">
        <w:rPr>
          <w:rFonts w:ascii="Arial" w:hAnsi="Arial" w:cs="Arial"/>
          <w:color w:val="333333"/>
          <w:lang w:val="en-US"/>
        </w:rPr>
        <w:t xml:space="preserve"> sciat, medicinae</w:t>
      </w:r>
      <w:r w:rsidRPr="00696F35">
        <w:rPr>
          <w:rFonts w:ascii="Arial" w:hAnsi="Arial" w:cs="Arial"/>
          <w:color w:val="333333"/>
          <w:vertAlign w:val="superscript"/>
          <w:lang w:val="en-US"/>
        </w:rPr>
        <w:t>!</w:t>
      </w:r>
      <w:r w:rsidRPr="00696F35">
        <w:rPr>
          <w:rFonts w:ascii="Arial" w:hAnsi="Arial" w:cs="Arial"/>
          <w:color w:val="333333"/>
          <w:lang w:val="en-US"/>
        </w:rPr>
        <w:t xml:space="preserve"> non sit ignarus, responsa</w:t>
      </w:r>
      <w:r w:rsidRPr="00696F35">
        <w:rPr>
          <w:rFonts w:ascii="Arial" w:hAnsi="Arial" w:cs="Arial"/>
          <w:b/>
          <w:color w:val="333333"/>
          <w:lang w:val="en-US"/>
        </w:rPr>
        <w:t xml:space="preserve"> </w:t>
      </w:r>
      <w:r w:rsidRPr="00696F35">
        <w:rPr>
          <w:rFonts w:ascii="Arial" w:hAnsi="Arial" w:cs="Arial"/>
          <w:color w:val="333333"/>
          <w:lang w:val="en-US"/>
        </w:rPr>
        <w:t>iurisconsultorum</w:t>
      </w:r>
      <w:r w:rsidRPr="00696F35">
        <w:rPr>
          <w:rFonts w:ascii="Arial" w:hAnsi="Arial" w:cs="Arial"/>
          <w:color w:val="333333"/>
          <w:vertAlign w:val="superscript"/>
          <w:lang w:val="en-US"/>
        </w:rPr>
        <w:t>16</w:t>
      </w:r>
      <w:r w:rsidRPr="00696F35">
        <w:rPr>
          <w:rFonts w:ascii="Arial" w:hAnsi="Arial" w:cs="Arial"/>
          <w:color w:val="333333"/>
          <w:lang w:val="en-US"/>
        </w:rPr>
        <w:t xml:space="preserve"> noverit, astrologiam</w:t>
      </w:r>
      <w:r w:rsidRPr="00696F35">
        <w:rPr>
          <w:rFonts w:ascii="Arial" w:hAnsi="Arial" w:cs="Arial"/>
          <w:color w:val="333333"/>
          <w:vertAlign w:val="superscript"/>
          <w:lang w:val="en-US"/>
        </w:rPr>
        <w:t>!</w:t>
      </w:r>
      <w:r w:rsidRPr="00696F35">
        <w:rPr>
          <w:rFonts w:ascii="Arial" w:hAnsi="Arial" w:cs="Arial"/>
          <w:color w:val="333333"/>
          <w:lang w:val="en-US"/>
        </w:rPr>
        <w:t xml:space="preserve"> caelique</w:t>
      </w:r>
      <w:r w:rsidR="0005658D" w:rsidRPr="00696F35">
        <w:rPr>
          <w:rFonts w:ascii="Arial" w:hAnsi="Arial" w:cs="Arial"/>
          <w:color w:val="333333"/>
          <w:vertAlign w:val="superscript"/>
          <w:lang w:val="en-US"/>
        </w:rPr>
        <w:t>17</w:t>
      </w:r>
      <w:r w:rsidRPr="00696F35">
        <w:rPr>
          <w:rFonts w:ascii="Arial" w:hAnsi="Arial" w:cs="Arial"/>
          <w:color w:val="333333"/>
          <w:lang w:val="en-US"/>
        </w:rPr>
        <w:t xml:space="preserve"> rationes</w:t>
      </w:r>
      <w:r w:rsidRPr="00696F35">
        <w:rPr>
          <w:rFonts w:ascii="Arial" w:hAnsi="Arial" w:cs="Arial"/>
          <w:color w:val="333333"/>
          <w:vertAlign w:val="superscript"/>
          <w:lang w:val="en-US"/>
        </w:rPr>
        <w:t>17</w:t>
      </w:r>
      <w:r w:rsidRPr="00696F35">
        <w:rPr>
          <w:rFonts w:ascii="Arial" w:hAnsi="Arial" w:cs="Arial"/>
          <w:color w:val="333333"/>
          <w:lang w:val="en-US"/>
        </w:rPr>
        <w:t xml:space="preserve"> cognoscat.</w:t>
      </w:r>
      <w:r w:rsidR="006B302F" w:rsidRPr="006B302F">
        <w:rPr>
          <w:rFonts w:ascii="Arial" w:hAnsi="Arial" w:cs="Arial"/>
          <w:color w:val="333333"/>
          <w:lang w:val="en-US"/>
        </w:rPr>
        <w:t xml:space="preserve"> </w:t>
      </w:r>
    </w:p>
    <w:p w14:paraId="5B59A130" w14:textId="78B31808" w:rsidR="006B302F" w:rsidRDefault="006B302F" w:rsidP="00ED4695">
      <w:pPr>
        <w:pStyle w:val="StandardWeb"/>
        <w:numPr>
          <w:ilvl w:val="0"/>
          <w:numId w:val="3"/>
        </w:numPr>
        <w:suppressLineNumbers/>
        <w:spacing w:before="0" w:beforeAutospacing="0" w:after="120" w:afterAutospacing="0" w:line="288" w:lineRule="auto"/>
        <w:ind w:left="714" w:hanging="357"/>
        <w:rPr>
          <w:rFonts w:ascii="Arial" w:hAnsi="Arial" w:cs="Arial"/>
          <w:color w:val="333333"/>
          <w:lang w:val="en-US"/>
        </w:rPr>
      </w:pPr>
      <w:r>
        <w:rPr>
          <w:rFonts w:ascii="Arial" w:hAnsi="Arial" w:cs="Arial"/>
          <w:color w:val="333333"/>
          <w:lang w:val="en-US"/>
        </w:rPr>
        <w:t xml:space="preserve">Erläutern Sie, warum ein Architekt die genannten </w:t>
      </w:r>
      <w:r w:rsidR="00DE4D32">
        <w:rPr>
          <w:rFonts w:ascii="Arial" w:hAnsi="Arial" w:cs="Arial"/>
          <w:color w:val="333333"/>
          <w:lang w:val="en-US"/>
        </w:rPr>
        <w:t>Eigenschaften (Z. 10</w:t>
      </w:r>
      <w:r w:rsidR="00936446">
        <w:rPr>
          <w:rFonts w:ascii="Arial" w:hAnsi="Arial" w:cs="Arial"/>
          <w:color w:val="333333"/>
          <w:lang w:val="en-US"/>
        </w:rPr>
        <w:t>-12</w:t>
      </w:r>
      <w:r w:rsidR="00DE4D32">
        <w:rPr>
          <w:rFonts w:ascii="Arial" w:hAnsi="Arial" w:cs="Arial"/>
          <w:color w:val="333333"/>
          <w:lang w:val="en-US"/>
        </w:rPr>
        <w:t xml:space="preserve">) und </w:t>
      </w:r>
      <w:r>
        <w:rPr>
          <w:rFonts w:ascii="Arial" w:hAnsi="Arial" w:cs="Arial"/>
          <w:color w:val="333333"/>
          <w:lang w:val="en-US"/>
        </w:rPr>
        <w:t xml:space="preserve">Kenntnisse </w:t>
      </w:r>
      <w:r w:rsidR="00DE4D32">
        <w:rPr>
          <w:rFonts w:ascii="Arial" w:hAnsi="Arial" w:cs="Arial"/>
          <w:color w:val="333333"/>
          <w:lang w:val="en-US"/>
        </w:rPr>
        <w:t xml:space="preserve">(Z. 13-16) </w:t>
      </w:r>
      <w:r>
        <w:rPr>
          <w:rFonts w:ascii="Arial" w:hAnsi="Arial" w:cs="Arial"/>
          <w:color w:val="333333"/>
          <w:lang w:val="en-US"/>
        </w:rPr>
        <w:t>besitzen sollte.</w:t>
      </w:r>
    </w:p>
    <w:p w14:paraId="72838FF2"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1  </w:t>
      </w:r>
      <w:r w:rsidRPr="000E471B">
        <w:rPr>
          <w:rFonts w:ascii="Arial" w:hAnsi="Arial" w:cs="Arial"/>
          <w:color w:val="333333"/>
          <w:sz w:val="20"/>
          <w:szCs w:val="20"/>
        </w:rPr>
        <w:tab/>
        <w:t>est … ornata</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u w:val="single"/>
        </w:rPr>
        <w:t>hier</w:t>
      </w:r>
      <w:r w:rsidRPr="000E471B">
        <w:rPr>
          <w:rFonts w:ascii="Arial" w:hAnsi="Arial" w:cs="Arial"/>
          <w:color w:val="333333"/>
          <w:sz w:val="20"/>
          <w:szCs w:val="20"/>
        </w:rPr>
        <w:t xml:space="preserve">: umfasst </w:t>
      </w:r>
    </w:p>
    <w:p w14:paraId="3C362F40"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2 </w:t>
      </w:r>
      <w:r w:rsidRPr="000E471B">
        <w:rPr>
          <w:rFonts w:ascii="Arial" w:hAnsi="Arial" w:cs="Arial"/>
          <w:color w:val="333333"/>
          <w:sz w:val="20"/>
          <w:szCs w:val="20"/>
        </w:rPr>
        <w:tab/>
        <w:t>eruditiones, -um f.</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t>die elementaren Kenntnisse</w:t>
      </w:r>
    </w:p>
    <w:p w14:paraId="05BF794E" w14:textId="5D1A218E"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3 </w:t>
      </w:r>
      <w:r w:rsidRPr="000E471B">
        <w:rPr>
          <w:rFonts w:ascii="Arial" w:hAnsi="Arial" w:cs="Arial"/>
          <w:color w:val="333333"/>
          <w:sz w:val="20"/>
          <w:szCs w:val="20"/>
        </w:rPr>
        <w:tab/>
        <w:t xml:space="preserve">nasci, nascor, natus sum </w:t>
      </w:r>
      <w:r w:rsidR="001F5DBB">
        <w:rPr>
          <w:rFonts w:ascii="Arial" w:hAnsi="Arial" w:cs="Arial"/>
          <w:color w:val="333333"/>
          <w:sz w:val="20"/>
          <w:szCs w:val="20"/>
        </w:rPr>
        <w:tab/>
      </w:r>
      <w:r w:rsidRPr="000E471B">
        <w:rPr>
          <w:rFonts w:ascii="Arial" w:hAnsi="Arial" w:cs="Arial"/>
          <w:color w:val="333333"/>
          <w:sz w:val="20"/>
          <w:szCs w:val="20"/>
        </w:rPr>
        <w:tab/>
        <w:t xml:space="preserve">entstehen </w:t>
      </w:r>
    </w:p>
    <w:p w14:paraId="1D9D4AA7" w14:textId="4E863940" w:rsidR="009B3EF5" w:rsidRPr="006A33AA" w:rsidRDefault="0057096C" w:rsidP="009B3EF5">
      <w:pPr>
        <w:pStyle w:val="StandardWeb"/>
        <w:suppressLineNumbers/>
        <w:spacing w:before="0" w:beforeAutospacing="0" w:after="80" w:afterAutospacing="0"/>
        <w:rPr>
          <w:rFonts w:ascii="Arial" w:hAnsi="Arial" w:cs="Arial"/>
          <w:i/>
          <w:iCs/>
          <w:color w:val="333333"/>
          <w:sz w:val="20"/>
          <w:szCs w:val="20"/>
          <w:lang w:val="en-US"/>
        </w:rPr>
      </w:pPr>
      <w:r>
        <w:rPr>
          <w:noProof/>
        </w:rPr>
        <mc:AlternateContent>
          <mc:Choice Requires="wps">
            <w:drawing>
              <wp:anchor distT="0" distB="0" distL="114300" distR="114300" simplePos="0" relativeHeight="251659264" behindDoc="0" locked="0" layoutInCell="1" allowOverlap="1" wp14:anchorId="0137C285" wp14:editId="562A8ACD">
                <wp:simplePos x="0" y="0"/>
                <wp:positionH relativeFrom="column">
                  <wp:posOffset>1843405</wp:posOffset>
                </wp:positionH>
                <wp:positionV relativeFrom="paragraph">
                  <wp:posOffset>29845</wp:posOffset>
                </wp:positionV>
                <wp:extent cx="330200" cy="393700"/>
                <wp:effectExtent l="0" t="0" r="0" b="6350"/>
                <wp:wrapSquare wrapText="bothSides"/>
                <wp:docPr id="1" name="Textfeld 1"/>
                <wp:cNvGraphicFramePr/>
                <a:graphic xmlns:a="http://schemas.openxmlformats.org/drawingml/2006/main">
                  <a:graphicData uri="http://schemas.microsoft.com/office/word/2010/wordprocessingShape">
                    <wps:wsp>
                      <wps:cNvSpPr txBox="1"/>
                      <wps:spPr>
                        <a:xfrm>
                          <a:off x="0" y="0"/>
                          <a:ext cx="330200" cy="393700"/>
                        </a:xfrm>
                        <a:prstGeom prst="rect">
                          <a:avLst/>
                        </a:prstGeom>
                        <a:noFill/>
                        <a:ln w="6350">
                          <a:noFill/>
                        </a:ln>
                      </wps:spPr>
                      <wps:txbx>
                        <w:txbxContent>
                          <w:p w14:paraId="4B8A2254" w14:textId="77777777" w:rsidR="00076494" w:rsidRPr="00076494" w:rsidRDefault="00076494" w:rsidP="00725FE4">
                            <w:pPr>
                              <w:pStyle w:val="StandardWeb"/>
                              <w:suppressLineNumbers/>
                              <w:spacing w:after="80"/>
                              <w:rPr>
                                <w:rFonts w:ascii="Arial" w:hAnsi="Arial" w:cs="Arial"/>
                                <w:color w:val="333333"/>
                                <w:sz w:val="28"/>
                                <w:szCs w:val="28"/>
                                <w:lang w:val="en-US"/>
                              </w:rPr>
                            </w:pPr>
                            <w:r w:rsidRPr="00076494">
                              <w:rPr>
                                <w:rFonts w:ascii="Arial" w:hAnsi="Arial" w:cs="Arial"/>
                                <w:color w:val="333333"/>
                                <w:sz w:val="28"/>
                                <w:szCs w:val="2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7C285" id="_x0000_t202" coordsize="21600,21600" o:spt="202" path="m,l,21600r21600,l21600,xe">
                <v:stroke joinstyle="miter"/>
                <v:path gradientshapeok="t" o:connecttype="rect"/>
              </v:shapetype>
              <v:shape id="Textfeld 1" o:spid="_x0000_s1026" type="#_x0000_t202" style="position:absolute;margin-left:145.15pt;margin-top:2.35pt;width:26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" filled="f" stroked="f" strokeweight=".5pt">
                <v:textbox>
                  <w:txbxContent>
                    <w:p w14:paraId="4B8A2254" w14:textId="77777777" w:rsidR="00076494" w:rsidRPr="00076494" w:rsidRDefault="00076494" w:rsidP="00725FE4">
                      <w:pPr>
                        <w:pStyle w:val="StandardWeb"/>
                        <w:suppressLineNumbers/>
                        <w:spacing w:after="80"/>
                        <w:rPr>
                          <w:rFonts w:ascii="Arial" w:hAnsi="Arial" w:cs="Arial"/>
                          <w:color w:val="333333"/>
                          <w:sz w:val="28"/>
                          <w:szCs w:val="28"/>
                          <w:lang w:val="en-US"/>
                        </w:rPr>
                      </w:pPr>
                      <w:r w:rsidRPr="00076494">
                        <w:rPr>
                          <w:rFonts w:ascii="Arial" w:hAnsi="Arial" w:cs="Arial"/>
                          <w:color w:val="333333"/>
                          <w:sz w:val="28"/>
                          <w:szCs w:val="28"/>
                          <w:lang w:val="en-US"/>
                        </w:rPr>
                        <w:t>}</w:t>
                      </w:r>
                    </w:p>
                  </w:txbxContent>
                </v:textbox>
                <w10:wrap type="square"/>
              </v:shape>
            </w:pict>
          </mc:Fallback>
        </mc:AlternateContent>
      </w:r>
      <w:r w:rsidR="009B3EF5" w:rsidRPr="00FB0DEE">
        <w:rPr>
          <w:rFonts w:ascii="Arial" w:hAnsi="Arial" w:cs="Arial"/>
          <w:color w:val="333333"/>
          <w:sz w:val="20"/>
          <w:szCs w:val="20"/>
          <w:lang w:val="en-US"/>
        </w:rPr>
        <w:t>?!</w:t>
      </w:r>
      <w:r w:rsidR="009B3EF5" w:rsidRPr="00FB0DEE">
        <w:rPr>
          <w:rFonts w:ascii="Arial" w:hAnsi="Arial" w:cs="Arial"/>
          <w:color w:val="333333"/>
          <w:sz w:val="20"/>
          <w:szCs w:val="20"/>
          <w:lang w:val="en-US"/>
        </w:rPr>
        <w:tab/>
        <w:t>fabrica,-ae f</w:t>
      </w:r>
      <w:r w:rsidR="006A33AA">
        <w:rPr>
          <w:rFonts w:ascii="Arial" w:hAnsi="Arial" w:cs="Arial"/>
          <w:color w:val="333333"/>
          <w:sz w:val="20"/>
          <w:szCs w:val="20"/>
          <w:lang w:val="en-US"/>
        </w:rPr>
        <w:tab/>
      </w:r>
      <w:r w:rsidR="006A33AA">
        <w:rPr>
          <w:rFonts w:ascii="Arial" w:hAnsi="Arial" w:cs="Arial"/>
          <w:color w:val="333333"/>
          <w:sz w:val="20"/>
          <w:szCs w:val="20"/>
          <w:lang w:val="en-US"/>
        </w:rPr>
        <w:tab/>
      </w:r>
      <w:r w:rsidR="006A33AA">
        <w:rPr>
          <w:rFonts w:ascii="Arial" w:hAnsi="Arial" w:cs="Arial"/>
          <w:i/>
          <w:iCs/>
          <w:color w:val="333333"/>
          <w:sz w:val="20"/>
          <w:szCs w:val="20"/>
          <w:lang w:val="en-US"/>
        </w:rPr>
        <w:t xml:space="preserve">Erschließen Sie die Bedeutung aus dem weiteren </w:t>
      </w:r>
    </w:p>
    <w:p w14:paraId="3645ADAE" w14:textId="0261CA8A" w:rsidR="009B3EF5" w:rsidRPr="000E471B" w:rsidRDefault="009B3EF5" w:rsidP="009B3EF5">
      <w:pPr>
        <w:pStyle w:val="StandardWeb"/>
        <w:suppressLineNumbers/>
        <w:spacing w:before="0" w:beforeAutospacing="0" w:after="80" w:afterAutospacing="0"/>
        <w:rPr>
          <w:rFonts w:ascii="Arial" w:hAnsi="Arial" w:cs="Arial"/>
          <w:color w:val="333333"/>
          <w:sz w:val="20"/>
          <w:szCs w:val="20"/>
          <w:lang w:val="en-US"/>
        </w:rPr>
      </w:pPr>
      <w:r w:rsidRPr="00FB0DEE">
        <w:rPr>
          <w:rFonts w:ascii="Arial" w:hAnsi="Arial" w:cs="Arial"/>
          <w:color w:val="333333"/>
          <w:sz w:val="20"/>
          <w:szCs w:val="20"/>
          <w:lang w:val="en-US"/>
        </w:rPr>
        <w:t>?!</w:t>
      </w:r>
      <w:r w:rsidRPr="00FB0DEE">
        <w:rPr>
          <w:rFonts w:ascii="Arial" w:hAnsi="Arial" w:cs="Arial"/>
          <w:color w:val="333333"/>
          <w:sz w:val="20"/>
          <w:szCs w:val="20"/>
          <w:lang w:val="en-US"/>
        </w:rPr>
        <w:tab/>
      </w:r>
      <w:r w:rsidRPr="000E471B">
        <w:rPr>
          <w:rFonts w:ascii="Arial" w:hAnsi="Arial" w:cs="Arial"/>
          <w:color w:val="333333"/>
          <w:sz w:val="20"/>
          <w:szCs w:val="20"/>
          <w:lang w:val="en-US"/>
        </w:rPr>
        <w:t>ratiocinatio,-ionis f.</w:t>
      </w:r>
      <w:r w:rsidRPr="000E471B">
        <w:rPr>
          <w:rFonts w:ascii="Arial" w:hAnsi="Arial" w:cs="Arial"/>
          <w:color w:val="333333"/>
          <w:sz w:val="20"/>
          <w:szCs w:val="20"/>
          <w:lang w:val="en-US"/>
        </w:rPr>
        <w:tab/>
      </w:r>
      <w:r w:rsidR="006A33AA">
        <w:rPr>
          <w:rFonts w:ascii="Arial" w:hAnsi="Arial" w:cs="Arial"/>
          <w:i/>
          <w:iCs/>
          <w:color w:val="333333"/>
          <w:sz w:val="20"/>
          <w:szCs w:val="20"/>
          <w:lang w:val="en-US"/>
        </w:rPr>
        <w:t>Textzusammenhang!</w:t>
      </w:r>
    </w:p>
    <w:p w14:paraId="2A24AADA" w14:textId="7673F7A5" w:rsidR="009B3EF5" w:rsidRPr="000E471B" w:rsidRDefault="009B3EF5" w:rsidP="009B3EF5">
      <w:pPr>
        <w:pStyle w:val="StandardWeb"/>
        <w:suppressLineNumbers/>
        <w:spacing w:before="0" w:beforeAutospacing="0" w:after="80" w:afterAutospacing="0"/>
        <w:rPr>
          <w:rFonts w:ascii="Arial" w:hAnsi="Arial" w:cs="Arial"/>
          <w:color w:val="333333"/>
          <w:sz w:val="20"/>
          <w:szCs w:val="20"/>
          <w:lang w:val="en-US"/>
        </w:rPr>
      </w:pPr>
      <w:r w:rsidRPr="000E471B">
        <w:rPr>
          <w:rFonts w:ascii="Arial" w:hAnsi="Arial" w:cs="Arial"/>
          <w:color w:val="333333"/>
          <w:sz w:val="20"/>
          <w:szCs w:val="20"/>
          <w:lang w:val="en-US"/>
        </w:rPr>
        <w:t xml:space="preserve">4 </w:t>
      </w:r>
      <w:r w:rsidRPr="000E471B">
        <w:rPr>
          <w:rFonts w:ascii="Arial" w:hAnsi="Arial" w:cs="Arial"/>
          <w:color w:val="333333"/>
          <w:sz w:val="20"/>
          <w:szCs w:val="20"/>
          <w:lang w:val="en-US"/>
        </w:rPr>
        <w:tab/>
        <w:t>exercitatus,-a,-um</w:t>
      </w:r>
      <w:r w:rsidRPr="000E471B">
        <w:rPr>
          <w:rFonts w:ascii="Arial" w:hAnsi="Arial" w:cs="Arial"/>
          <w:color w:val="333333"/>
          <w:sz w:val="20"/>
          <w:szCs w:val="20"/>
          <w:lang w:val="en-US"/>
        </w:rPr>
        <w:tab/>
        <w:t>geübt</w:t>
      </w:r>
    </w:p>
    <w:p w14:paraId="5BBB4157"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lang w:val="en-US"/>
        </w:rPr>
        <w:t xml:space="preserve">5 </w:t>
      </w:r>
      <w:r w:rsidRPr="000E471B">
        <w:rPr>
          <w:rFonts w:ascii="Arial" w:hAnsi="Arial" w:cs="Arial"/>
          <w:color w:val="333333"/>
          <w:sz w:val="20"/>
          <w:szCs w:val="20"/>
          <w:lang w:val="en-US"/>
        </w:rPr>
        <w:tab/>
        <w:t>umbra,-ae f.</w:t>
      </w:r>
      <w:r w:rsidRPr="000E471B">
        <w:rPr>
          <w:rFonts w:ascii="Arial" w:hAnsi="Arial" w:cs="Arial"/>
          <w:color w:val="333333"/>
          <w:sz w:val="20"/>
          <w:szCs w:val="20"/>
          <w:lang w:val="en-US"/>
        </w:rPr>
        <w:tab/>
      </w:r>
      <w:r w:rsidRPr="000E471B">
        <w:rPr>
          <w:rFonts w:ascii="Arial" w:hAnsi="Arial" w:cs="Arial"/>
          <w:color w:val="333333"/>
          <w:sz w:val="20"/>
          <w:szCs w:val="20"/>
          <w:lang w:val="en-US"/>
        </w:rPr>
        <w:tab/>
      </w:r>
      <w:r w:rsidRPr="000E471B">
        <w:rPr>
          <w:rFonts w:ascii="Arial" w:hAnsi="Arial" w:cs="Arial"/>
          <w:color w:val="333333"/>
          <w:sz w:val="20"/>
          <w:szCs w:val="20"/>
          <w:lang w:val="en-US"/>
        </w:rPr>
        <w:tab/>
      </w:r>
      <w:r w:rsidRPr="000E471B">
        <w:rPr>
          <w:rFonts w:ascii="Arial" w:hAnsi="Arial" w:cs="Arial"/>
          <w:color w:val="333333"/>
          <w:sz w:val="20"/>
          <w:szCs w:val="20"/>
          <w:lang w:val="en-US"/>
        </w:rPr>
        <w:tab/>
      </w:r>
      <w:r w:rsidRPr="000E471B">
        <w:rPr>
          <w:rFonts w:ascii="Arial" w:hAnsi="Arial" w:cs="Arial"/>
          <w:color w:val="333333"/>
          <w:sz w:val="20"/>
          <w:szCs w:val="20"/>
        </w:rPr>
        <w:t>der Schatten</w:t>
      </w:r>
    </w:p>
    <w:p w14:paraId="39C67FC5"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6  </w:t>
      </w:r>
      <w:r w:rsidRPr="000E471B">
        <w:rPr>
          <w:rFonts w:ascii="Arial" w:hAnsi="Arial" w:cs="Arial"/>
          <w:color w:val="333333"/>
          <w:sz w:val="20"/>
          <w:szCs w:val="20"/>
        </w:rPr>
        <w:tab/>
        <w:t>ornatus,-a,-um</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r>
      <w:r>
        <w:rPr>
          <w:rFonts w:ascii="Arial" w:hAnsi="Arial" w:cs="Arial"/>
          <w:color w:val="333333"/>
          <w:sz w:val="20"/>
          <w:szCs w:val="20"/>
        </w:rPr>
        <w:tab/>
      </w:r>
      <w:r w:rsidRPr="00227930">
        <w:rPr>
          <w:rFonts w:ascii="Arial" w:hAnsi="Arial" w:cs="Arial"/>
          <w:color w:val="333333"/>
          <w:sz w:val="20"/>
          <w:szCs w:val="20"/>
          <w:u w:val="single"/>
        </w:rPr>
        <w:t>hier</w:t>
      </w:r>
      <w:r w:rsidRPr="000E471B">
        <w:rPr>
          <w:rFonts w:ascii="Arial" w:hAnsi="Arial" w:cs="Arial"/>
          <w:color w:val="333333"/>
          <w:sz w:val="20"/>
          <w:szCs w:val="20"/>
        </w:rPr>
        <w:t>: gerüstet</w:t>
      </w:r>
    </w:p>
    <w:p w14:paraId="0F208841"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7 </w:t>
      </w:r>
      <w:r w:rsidRPr="000E471B">
        <w:rPr>
          <w:rFonts w:ascii="Arial" w:hAnsi="Arial" w:cs="Arial"/>
          <w:color w:val="333333"/>
          <w:sz w:val="20"/>
          <w:szCs w:val="20"/>
        </w:rPr>
        <w:tab/>
        <w:t>quod fuit propositum</w:t>
      </w:r>
      <w:r w:rsidRPr="000E471B">
        <w:rPr>
          <w:rFonts w:ascii="Arial" w:hAnsi="Arial" w:cs="Arial"/>
          <w:color w:val="333333"/>
          <w:sz w:val="20"/>
          <w:szCs w:val="20"/>
        </w:rPr>
        <w:tab/>
      </w:r>
      <w:r w:rsidRPr="000E471B">
        <w:rPr>
          <w:rFonts w:ascii="Arial" w:hAnsi="Arial" w:cs="Arial"/>
          <w:color w:val="333333"/>
          <w:sz w:val="20"/>
          <w:szCs w:val="20"/>
        </w:rPr>
        <w:tab/>
      </w:r>
      <w:r>
        <w:rPr>
          <w:rFonts w:ascii="Arial" w:hAnsi="Arial" w:cs="Arial"/>
          <w:color w:val="333333"/>
          <w:sz w:val="20"/>
          <w:szCs w:val="20"/>
        </w:rPr>
        <w:tab/>
      </w:r>
      <w:r w:rsidRPr="000E471B">
        <w:rPr>
          <w:rFonts w:ascii="Arial" w:hAnsi="Arial" w:cs="Arial"/>
          <w:color w:val="333333"/>
          <w:sz w:val="20"/>
          <w:szCs w:val="20"/>
        </w:rPr>
        <w:t>was sie sich vorgenommen hatten</w:t>
      </w:r>
    </w:p>
    <w:p w14:paraId="6E17D75D"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8 </w:t>
      </w:r>
      <w:r w:rsidRPr="000E471B">
        <w:rPr>
          <w:rFonts w:ascii="Arial" w:hAnsi="Arial" w:cs="Arial"/>
          <w:color w:val="333333"/>
          <w:sz w:val="20"/>
          <w:szCs w:val="20"/>
        </w:rPr>
        <w:tab/>
        <w:t>pars, partis f.</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r>
      <w:r w:rsidRPr="00227930">
        <w:rPr>
          <w:rFonts w:ascii="Arial" w:hAnsi="Arial" w:cs="Arial"/>
          <w:color w:val="333333"/>
          <w:sz w:val="20"/>
          <w:szCs w:val="20"/>
          <w:u w:val="single"/>
        </w:rPr>
        <w:t>hier</w:t>
      </w:r>
      <w:r w:rsidRPr="000E471B">
        <w:rPr>
          <w:rFonts w:ascii="Arial" w:hAnsi="Arial" w:cs="Arial"/>
          <w:color w:val="333333"/>
          <w:sz w:val="20"/>
          <w:szCs w:val="20"/>
        </w:rPr>
        <w:t>: der Bereich</w:t>
      </w:r>
    </w:p>
    <w:p w14:paraId="23ADFC01"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9  </w:t>
      </w:r>
      <w:r w:rsidRPr="000E471B">
        <w:rPr>
          <w:rFonts w:ascii="Arial" w:hAnsi="Arial" w:cs="Arial"/>
          <w:color w:val="333333"/>
          <w:sz w:val="20"/>
          <w:szCs w:val="20"/>
        </w:rPr>
        <w:tab/>
        <w:t>se profiteri</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r>
      <w:r w:rsidRPr="00227930">
        <w:rPr>
          <w:rFonts w:ascii="Arial" w:hAnsi="Arial" w:cs="Arial"/>
          <w:color w:val="333333"/>
          <w:sz w:val="20"/>
          <w:szCs w:val="20"/>
          <w:u w:val="single"/>
        </w:rPr>
        <w:t>hier</w:t>
      </w:r>
      <w:r w:rsidRPr="000E471B">
        <w:rPr>
          <w:rFonts w:ascii="Arial" w:hAnsi="Arial" w:cs="Arial"/>
          <w:color w:val="333333"/>
          <w:sz w:val="20"/>
          <w:szCs w:val="20"/>
        </w:rPr>
        <w:t>: sich ausgeben (als…)</w:t>
      </w:r>
    </w:p>
    <w:p w14:paraId="64A97785" w14:textId="2BD7EA03"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10</w:t>
      </w:r>
      <w:r w:rsidRPr="000E471B">
        <w:rPr>
          <w:rFonts w:ascii="Arial" w:hAnsi="Arial" w:cs="Arial"/>
          <w:color w:val="333333"/>
          <w:sz w:val="20"/>
          <w:szCs w:val="20"/>
        </w:rPr>
        <w:tab/>
        <w:t>ad d</w:t>
      </w:r>
      <w:r w:rsidR="00EF1919">
        <w:rPr>
          <w:rFonts w:ascii="Arial" w:hAnsi="Arial" w:cs="Arial"/>
          <w:color w:val="333333"/>
          <w:sz w:val="20"/>
          <w:szCs w:val="20"/>
        </w:rPr>
        <w:t>iscipl</w:t>
      </w:r>
      <w:r w:rsidRPr="000E471B">
        <w:rPr>
          <w:rFonts w:ascii="Arial" w:hAnsi="Arial" w:cs="Arial"/>
          <w:color w:val="333333"/>
          <w:sz w:val="20"/>
          <w:szCs w:val="20"/>
        </w:rPr>
        <w:t>inam docilis</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t>bereit zur Unterweisung/Schulung</w:t>
      </w:r>
    </w:p>
    <w:p w14:paraId="545B1C41"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11 </w:t>
      </w:r>
      <w:r w:rsidRPr="000E471B">
        <w:rPr>
          <w:rFonts w:ascii="Arial" w:hAnsi="Arial" w:cs="Arial"/>
          <w:color w:val="333333"/>
          <w:sz w:val="20"/>
          <w:szCs w:val="20"/>
        </w:rPr>
        <w:tab/>
        <w:t>artifex,-ficis m.</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r>
      <w:r>
        <w:rPr>
          <w:rFonts w:ascii="Arial" w:hAnsi="Arial" w:cs="Arial"/>
          <w:color w:val="333333"/>
          <w:sz w:val="20"/>
          <w:szCs w:val="20"/>
        </w:rPr>
        <w:tab/>
      </w:r>
      <w:r w:rsidRPr="000E471B">
        <w:rPr>
          <w:rFonts w:ascii="Arial" w:hAnsi="Arial" w:cs="Arial"/>
          <w:color w:val="333333"/>
          <w:sz w:val="20"/>
          <w:szCs w:val="20"/>
        </w:rPr>
        <w:t>der Künstler; der Meister</w:t>
      </w:r>
    </w:p>
    <w:p w14:paraId="4657DBE1"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12  </w:t>
      </w:r>
      <w:r w:rsidRPr="000E471B">
        <w:rPr>
          <w:rFonts w:ascii="Arial" w:hAnsi="Arial" w:cs="Arial"/>
          <w:color w:val="333333"/>
          <w:sz w:val="20"/>
          <w:szCs w:val="20"/>
        </w:rPr>
        <w:tab/>
        <w:t>litteratus,-a,-um</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r>
      <w:r>
        <w:rPr>
          <w:rFonts w:ascii="Arial" w:hAnsi="Arial" w:cs="Arial"/>
          <w:color w:val="333333"/>
          <w:sz w:val="20"/>
          <w:szCs w:val="20"/>
        </w:rPr>
        <w:tab/>
      </w:r>
      <w:r w:rsidRPr="000E471B">
        <w:rPr>
          <w:rFonts w:ascii="Arial" w:hAnsi="Arial" w:cs="Arial"/>
          <w:color w:val="333333"/>
          <w:sz w:val="20"/>
          <w:szCs w:val="20"/>
        </w:rPr>
        <w:t>gewandt im Schreiben</w:t>
      </w:r>
    </w:p>
    <w:p w14:paraId="339B20A7"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13</w:t>
      </w:r>
      <w:r w:rsidRPr="000E471B">
        <w:rPr>
          <w:rFonts w:ascii="Arial" w:hAnsi="Arial" w:cs="Arial"/>
          <w:color w:val="333333"/>
          <w:sz w:val="20"/>
          <w:szCs w:val="20"/>
        </w:rPr>
        <w:tab/>
        <w:t>peritus graphidis</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t>erfahren im Umgang mit dem Zeichenstift</w:t>
      </w:r>
    </w:p>
    <w:p w14:paraId="61407F4E"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14  </w:t>
      </w:r>
      <w:r w:rsidRPr="000E471B">
        <w:rPr>
          <w:rFonts w:ascii="Arial" w:hAnsi="Arial" w:cs="Arial"/>
          <w:color w:val="333333"/>
          <w:sz w:val="20"/>
          <w:szCs w:val="20"/>
        </w:rPr>
        <w:tab/>
        <w:t>eruditus,-a,-um (mit Abl.)</w:t>
      </w:r>
      <w:r w:rsidRPr="000E471B">
        <w:rPr>
          <w:rFonts w:ascii="Arial" w:hAnsi="Arial" w:cs="Arial"/>
          <w:color w:val="333333"/>
          <w:sz w:val="20"/>
          <w:szCs w:val="20"/>
        </w:rPr>
        <w:tab/>
      </w:r>
      <w:r w:rsidRPr="000E471B">
        <w:rPr>
          <w:rFonts w:ascii="Arial" w:hAnsi="Arial" w:cs="Arial"/>
          <w:color w:val="333333"/>
          <w:sz w:val="20"/>
          <w:szCs w:val="20"/>
        </w:rPr>
        <w:tab/>
        <w:t>gebildet (in etwas)</w:t>
      </w:r>
    </w:p>
    <w:p w14:paraId="0260CEF9"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15</w:t>
      </w:r>
      <w:r w:rsidRPr="000E471B">
        <w:rPr>
          <w:rFonts w:ascii="Arial" w:hAnsi="Arial" w:cs="Arial"/>
          <w:color w:val="333333"/>
          <w:sz w:val="20"/>
          <w:szCs w:val="20"/>
        </w:rPr>
        <w:tab/>
        <w:t>historiae,-arum f.</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t>geschichtliche Fakten</w:t>
      </w:r>
    </w:p>
    <w:p w14:paraId="56F0CEB1" w14:textId="77777777" w:rsidR="009B3EF5" w:rsidRPr="000E471B" w:rsidRDefault="009B3EF5" w:rsidP="009B3EF5">
      <w:pPr>
        <w:pStyle w:val="StandardWeb"/>
        <w:suppressLineNumbers/>
        <w:spacing w:before="0" w:beforeAutospacing="0" w:after="80" w:afterAutospacing="0"/>
        <w:rPr>
          <w:rFonts w:ascii="Arial" w:hAnsi="Arial" w:cs="Arial"/>
          <w:color w:val="333333"/>
          <w:sz w:val="20"/>
          <w:szCs w:val="20"/>
        </w:rPr>
      </w:pPr>
      <w:r w:rsidRPr="000E471B">
        <w:rPr>
          <w:rFonts w:ascii="Arial" w:hAnsi="Arial" w:cs="Arial"/>
          <w:color w:val="333333"/>
          <w:sz w:val="20"/>
          <w:szCs w:val="20"/>
        </w:rPr>
        <w:t xml:space="preserve">16  </w:t>
      </w:r>
      <w:r w:rsidRPr="000E471B">
        <w:rPr>
          <w:rFonts w:ascii="Arial" w:hAnsi="Arial" w:cs="Arial"/>
          <w:color w:val="333333"/>
          <w:sz w:val="20"/>
          <w:szCs w:val="20"/>
        </w:rPr>
        <w:tab/>
        <w:t>responsa</w:t>
      </w:r>
      <w:r w:rsidRPr="000E471B">
        <w:rPr>
          <w:rFonts w:ascii="Arial" w:hAnsi="Arial" w:cs="Arial"/>
          <w:b/>
          <w:color w:val="333333"/>
          <w:sz w:val="20"/>
          <w:szCs w:val="20"/>
        </w:rPr>
        <w:t xml:space="preserve"> </w:t>
      </w:r>
      <w:r w:rsidRPr="000E471B">
        <w:rPr>
          <w:rFonts w:ascii="Arial" w:hAnsi="Arial" w:cs="Arial"/>
          <w:color w:val="333333"/>
          <w:sz w:val="20"/>
          <w:szCs w:val="20"/>
        </w:rPr>
        <w:t>iurisconsultorum</w:t>
      </w:r>
      <w:r w:rsidRPr="000E471B">
        <w:rPr>
          <w:rFonts w:ascii="Arial" w:hAnsi="Arial" w:cs="Arial"/>
          <w:color w:val="333333"/>
          <w:sz w:val="20"/>
          <w:szCs w:val="20"/>
          <w:vertAlign w:val="superscript"/>
        </w:rPr>
        <w:tab/>
      </w:r>
      <w:r w:rsidRPr="000E471B">
        <w:rPr>
          <w:rFonts w:ascii="Arial" w:hAnsi="Arial" w:cs="Arial"/>
          <w:color w:val="333333"/>
          <w:sz w:val="20"/>
          <w:szCs w:val="20"/>
          <w:vertAlign w:val="superscript"/>
        </w:rPr>
        <w:tab/>
      </w:r>
      <w:r w:rsidRPr="000E471B">
        <w:rPr>
          <w:rFonts w:ascii="Arial" w:hAnsi="Arial" w:cs="Arial"/>
          <w:color w:val="333333"/>
          <w:sz w:val="20"/>
          <w:szCs w:val="20"/>
        </w:rPr>
        <w:t>Entscheidungen der Rechtsgelehrten</w:t>
      </w:r>
    </w:p>
    <w:p w14:paraId="6F364AE5" w14:textId="77777777" w:rsidR="009B3EF5" w:rsidRDefault="009B3EF5" w:rsidP="009B3EF5">
      <w:pPr>
        <w:pStyle w:val="StandardWeb"/>
        <w:suppressLineNumbers/>
        <w:spacing w:before="0" w:beforeAutospacing="0" w:after="60" w:afterAutospacing="0"/>
        <w:rPr>
          <w:rFonts w:ascii="Arial" w:hAnsi="Arial" w:cs="Arial"/>
          <w:color w:val="333333"/>
          <w:sz w:val="20"/>
          <w:szCs w:val="20"/>
        </w:rPr>
      </w:pPr>
      <w:r w:rsidRPr="000E471B">
        <w:rPr>
          <w:rFonts w:ascii="Arial" w:hAnsi="Arial" w:cs="Arial"/>
          <w:color w:val="333333"/>
          <w:sz w:val="20"/>
          <w:szCs w:val="20"/>
        </w:rPr>
        <w:t xml:space="preserve">17  </w:t>
      </w:r>
      <w:r w:rsidRPr="000E471B">
        <w:rPr>
          <w:rFonts w:ascii="Arial" w:hAnsi="Arial" w:cs="Arial"/>
          <w:color w:val="333333"/>
          <w:sz w:val="20"/>
          <w:szCs w:val="20"/>
        </w:rPr>
        <w:tab/>
        <w:t>caeli rationes</w:t>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r>
      <w:r w:rsidRPr="000E471B">
        <w:rPr>
          <w:rFonts w:ascii="Arial" w:hAnsi="Arial" w:cs="Arial"/>
          <w:color w:val="333333"/>
          <w:sz w:val="20"/>
          <w:szCs w:val="20"/>
        </w:rPr>
        <w:tab/>
        <w:t>die Gesetzmäßigkeiten der Himmelserscheinungen</w:t>
      </w:r>
    </w:p>
    <w:p w14:paraId="6F78CAFC" w14:textId="3C2948D3" w:rsidR="006B302F" w:rsidRDefault="006B302F" w:rsidP="0090572D">
      <w:pPr>
        <w:pStyle w:val="StandardWeb"/>
        <w:numPr>
          <w:ilvl w:val="0"/>
          <w:numId w:val="3"/>
        </w:numPr>
        <w:suppressLineNumbers/>
        <w:spacing w:before="0" w:beforeAutospacing="0" w:after="200" w:afterAutospacing="0" w:line="288" w:lineRule="auto"/>
        <w:ind w:left="714" w:hanging="357"/>
        <w:rPr>
          <w:rFonts w:ascii="Arial" w:hAnsi="Arial" w:cs="Arial"/>
          <w:color w:val="333333"/>
          <w:lang w:val="en-US"/>
        </w:rPr>
      </w:pPr>
      <w:bookmarkStart w:id="3" w:name="1.4"/>
      <w:bookmarkStart w:id="4" w:name="1.5"/>
      <w:bookmarkEnd w:id="3"/>
      <w:bookmarkEnd w:id="4"/>
      <w:r>
        <w:rPr>
          <w:rFonts w:ascii="Arial" w:hAnsi="Arial" w:cs="Arial"/>
          <w:color w:val="333333"/>
          <w:lang w:val="en-US"/>
        </w:rPr>
        <w:lastRenderedPageBreak/>
        <w:t xml:space="preserve">Untersuchen Sie, ob Ihnen die </w:t>
      </w:r>
      <w:r w:rsidR="001B0534">
        <w:rPr>
          <w:rFonts w:ascii="Arial" w:hAnsi="Arial" w:cs="Arial"/>
          <w:color w:val="333333"/>
          <w:lang w:val="en-US"/>
        </w:rPr>
        <w:t xml:space="preserve">im Folgenden </w:t>
      </w:r>
      <w:r>
        <w:rPr>
          <w:rFonts w:ascii="Arial" w:hAnsi="Arial" w:cs="Arial"/>
          <w:color w:val="333333"/>
          <w:lang w:val="en-US"/>
        </w:rPr>
        <w:t>von Vitruv gegebenen Erklärungen der geforderten Kenntnisse einleuchten</w:t>
      </w:r>
      <w:r w:rsidR="008C5243">
        <w:rPr>
          <w:rFonts w:ascii="Arial" w:hAnsi="Arial" w:cs="Arial"/>
          <w:color w:val="333333"/>
          <w:lang w:val="en-US"/>
        </w:rPr>
        <w:t>:</w:t>
      </w:r>
    </w:p>
    <w:p w14:paraId="16DB8B4A" w14:textId="77777777" w:rsidR="00F338B7" w:rsidRDefault="00F338B7" w:rsidP="00F338B7">
      <w:pPr>
        <w:pStyle w:val="StandardWeb"/>
        <w:suppressLineNumbers/>
        <w:spacing w:before="0" w:beforeAutospacing="0" w:after="0" w:afterAutospacing="0" w:line="288" w:lineRule="auto"/>
        <w:ind w:left="714"/>
        <w:rPr>
          <w:rFonts w:ascii="Arial" w:hAnsi="Arial" w:cs="Arial"/>
          <w:color w:val="333333"/>
          <w:lang w:val="en-US"/>
        </w:rPr>
      </w:pPr>
    </w:p>
    <w:p w14:paraId="10E427EF" w14:textId="18C12165" w:rsidR="009B3EF5" w:rsidRPr="00ED3195" w:rsidRDefault="009B3EF5" w:rsidP="009B3EF5">
      <w:pPr>
        <w:pStyle w:val="StandardWeb"/>
        <w:spacing w:before="0" w:beforeAutospacing="0" w:after="0" w:afterAutospacing="0" w:line="360" w:lineRule="auto"/>
        <w:rPr>
          <w:rFonts w:ascii="Arial" w:hAnsi="Arial" w:cs="Arial"/>
          <w:color w:val="333333"/>
          <w:lang w:val="en-US"/>
        </w:rPr>
      </w:pPr>
      <w:r w:rsidRPr="00ED3195">
        <w:rPr>
          <w:rFonts w:ascii="Arial" w:hAnsi="Arial" w:cs="Arial"/>
          <w:color w:val="333333"/>
          <w:lang w:val="en-US"/>
        </w:rPr>
        <w:t xml:space="preserve">Quae cur ita sint, </w:t>
      </w:r>
      <w:r w:rsidR="004A0061" w:rsidRPr="00ED3195">
        <w:rPr>
          <w:rFonts w:ascii="Arial" w:hAnsi="Arial" w:cs="Arial"/>
          <w:color w:val="333333"/>
          <w:lang w:val="en-US"/>
        </w:rPr>
        <w:t>haec sunt causae</w:t>
      </w:r>
      <w:r w:rsidRPr="00ED3195">
        <w:rPr>
          <w:rFonts w:ascii="Arial" w:hAnsi="Arial" w:cs="Arial"/>
          <w:color w:val="333333"/>
          <w:lang w:val="en-US"/>
        </w:rPr>
        <w:t>:</w:t>
      </w:r>
    </w:p>
    <w:p w14:paraId="1BDCAF4D" w14:textId="598461E4" w:rsidR="009B3EF5" w:rsidRPr="00ED3195" w:rsidRDefault="009B3EF5" w:rsidP="009B3EF5">
      <w:pPr>
        <w:pStyle w:val="StandardWeb"/>
        <w:spacing w:before="0" w:beforeAutospacing="0" w:after="0" w:afterAutospacing="0" w:line="360" w:lineRule="auto"/>
        <w:rPr>
          <w:rFonts w:ascii="Arial" w:hAnsi="Arial" w:cs="Arial"/>
          <w:color w:val="333333"/>
          <w:lang w:val="en-US"/>
        </w:rPr>
      </w:pPr>
      <w:r w:rsidRPr="00ED3195">
        <w:rPr>
          <w:rFonts w:ascii="Arial" w:hAnsi="Arial" w:cs="Arial"/>
          <w:color w:val="333333"/>
          <w:lang w:val="en-US"/>
        </w:rPr>
        <w:t>Architectum</w:t>
      </w:r>
      <w:r w:rsidRPr="00ED3195">
        <w:rPr>
          <w:rFonts w:ascii="Arial" w:hAnsi="Arial" w:cs="Arial"/>
          <w:color w:val="333333"/>
          <w:vertAlign w:val="superscript"/>
          <w:lang w:val="en-US"/>
        </w:rPr>
        <w:t>!</w:t>
      </w:r>
      <w:r w:rsidRPr="00ED3195">
        <w:rPr>
          <w:rFonts w:ascii="Arial" w:hAnsi="Arial" w:cs="Arial"/>
          <w:color w:val="333333"/>
          <w:lang w:val="en-US"/>
        </w:rPr>
        <w:t xml:space="preserve"> littera</w:t>
      </w:r>
      <w:r w:rsidR="0053469C" w:rsidRPr="00ED3195">
        <w:rPr>
          <w:rFonts w:ascii="Arial" w:hAnsi="Arial" w:cs="Arial"/>
          <w:color w:val="333333"/>
          <w:lang w:val="en-US"/>
        </w:rPr>
        <w:t>s scire</w:t>
      </w:r>
      <w:r w:rsidRPr="00ED3195">
        <w:rPr>
          <w:rFonts w:ascii="Arial" w:hAnsi="Arial" w:cs="Arial"/>
          <w:color w:val="333333"/>
          <w:lang w:val="en-US"/>
        </w:rPr>
        <w:t xml:space="preserve"> oportet, ut </w:t>
      </w:r>
      <w:r w:rsidR="00EC29F3" w:rsidRPr="00ED3195">
        <w:rPr>
          <w:rFonts w:ascii="Arial" w:hAnsi="Arial" w:cs="Arial"/>
          <w:color w:val="333333"/>
          <w:lang w:val="en-US"/>
        </w:rPr>
        <w:t>commentariis</w:t>
      </w:r>
      <w:r w:rsidR="006B36A1">
        <w:rPr>
          <w:rFonts w:ascii="Arial" w:hAnsi="Arial" w:cs="Arial"/>
          <w:color w:val="333333"/>
          <w:vertAlign w:val="superscript"/>
          <w:lang w:val="en-US"/>
        </w:rPr>
        <w:t>18</w:t>
      </w:r>
      <w:r w:rsidR="00EC29F3" w:rsidRPr="00ED3195">
        <w:rPr>
          <w:rFonts w:ascii="Arial" w:hAnsi="Arial" w:cs="Arial"/>
          <w:color w:val="333333"/>
          <w:lang w:val="en-US"/>
        </w:rPr>
        <w:t xml:space="preserve"> </w:t>
      </w:r>
      <w:r w:rsidRPr="00ED3195">
        <w:rPr>
          <w:rFonts w:ascii="Arial" w:hAnsi="Arial" w:cs="Arial"/>
          <w:color w:val="333333"/>
          <w:lang w:val="en-US"/>
        </w:rPr>
        <w:t xml:space="preserve">memoriam firmiorem </w:t>
      </w:r>
      <w:r w:rsidR="00EC29F3" w:rsidRPr="00ED3195">
        <w:rPr>
          <w:rFonts w:ascii="Arial" w:hAnsi="Arial" w:cs="Arial"/>
          <w:color w:val="333333"/>
          <w:lang w:val="en-US"/>
        </w:rPr>
        <w:t>efficere</w:t>
      </w:r>
      <w:r w:rsidRPr="00ED3195">
        <w:rPr>
          <w:rFonts w:ascii="Arial" w:hAnsi="Arial" w:cs="Arial"/>
          <w:color w:val="333333"/>
          <w:lang w:val="en-US"/>
        </w:rPr>
        <w:t xml:space="preserve"> possit. Deinde graphidis</w:t>
      </w:r>
      <w:r w:rsidR="006B36A1">
        <w:rPr>
          <w:rFonts w:ascii="Arial" w:hAnsi="Arial" w:cs="Arial"/>
          <w:color w:val="333333"/>
          <w:vertAlign w:val="superscript"/>
          <w:lang w:val="en-US"/>
        </w:rPr>
        <w:t>1</w:t>
      </w:r>
      <w:r w:rsidR="00D94B31">
        <w:rPr>
          <w:rFonts w:ascii="Arial" w:hAnsi="Arial" w:cs="Arial"/>
          <w:color w:val="333333"/>
          <w:vertAlign w:val="superscript"/>
          <w:lang w:val="en-US"/>
        </w:rPr>
        <w:t>9</w:t>
      </w:r>
      <w:r w:rsidRPr="00ED3195">
        <w:rPr>
          <w:rFonts w:ascii="Arial" w:hAnsi="Arial" w:cs="Arial"/>
          <w:color w:val="333333"/>
          <w:lang w:val="en-US"/>
        </w:rPr>
        <w:t xml:space="preserve"> scientiam</w:t>
      </w:r>
      <w:r w:rsidR="006B36A1">
        <w:rPr>
          <w:rFonts w:ascii="Arial" w:hAnsi="Arial" w:cs="Arial"/>
          <w:color w:val="333333"/>
          <w:vertAlign w:val="superscript"/>
          <w:lang w:val="en-US"/>
        </w:rPr>
        <w:t>1</w:t>
      </w:r>
      <w:r w:rsidR="00D94B31">
        <w:rPr>
          <w:rFonts w:ascii="Arial" w:hAnsi="Arial" w:cs="Arial"/>
          <w:color w:val="333333"/>
          <w:vertAlign w:val="superscript"/>
          <w:lang w:val="en-US"/>
        </w:rPr>
        <w:t>9</w:t>
      </w:r>
      <w:r w:rsidRPr="00ED3195">
        <w:rPr>
          <w:rFonts w:ascii="Arial" w:hAnsi="Arial" w:cs="Arial"/>
          <w:color w:val="333333"/>
          <w:lang w:val="en-US"/>
        </w:rPr>
        <w:t xml:space="preserve"> habere debet, </w:t>
      </w:r>
      <w:r w:rsidR="00EC29F3" w:rsidRPr="00ED3195">
        <w:rPr>
          <w:rFonts w:ascii="Arial" w:hAnsi="Arial" w:cs="Arial"/>
          <w:color w:val="333333"/>
          <w:lang w:val="en-US"/>
        </w:rPr>
        <w:t>quo</w:t>
      </w:r>
      <w:r w:rsidR="00D94B31">
        <w:rPr>
          <w:rFonts w:ascii="Arial" w:hAnsi="Arial" w:cs="Arial"/>
          <w:color w:val="333333"/>
          <w:vertAlign w:val="superscript"/>
          <w:lang w:val="en-US"/>
        </w:rPr>
        <w:t>20</w:t>
      </w:r>
      <w:r w:rsidR="00EC29F3" w:rsidRPr="00ED3195">
        <w:rPr>
          <w:rFonts w:ascii="Arial" w:hAnsi="Arial" w:cs="Arial"/>
          <w:color w:val="333333"/>
          <w:lang w:val="en-US"/>
        </w:rPr>
        <w:t xml:space="preserve"> facilius</w:t>
      </w:r>
      <w:r w:rsidR="00D94B31">
        <w:rPr>
          <w:rFonts w:ascii="Arial" w:hAnsi="Arial" w:cs="Arial"/>
          <w:color w:val="333333"/>
          <w:vertAlign w:val="superscript"/>
          <w:lang w:val="en-US"/>
        </w:rPr>
        <w:t>20</w:t>
      </w:r>
      <w:r w:rsidR="00EC29F3" w:rsidRPr="00ED3195">
        <w:rPr>
          <w:rFonts w:ascii="Arial" w:hAnsi="Arial" w:cs="Arial"/>
          <w:color w:val="333333"/>
          <w:lang w:val="en-US"/>
        </w:rPr>
        <w:t xml:space="preserve"> exemplaribus</w:t>
      </w:r>
      <w:r w:rsidR="00D94B31">
        <w:rPr>
          <w:rFonts w:ascii="Arial" w:hAnsi="Arial" w:cs="Arial"/>
          <w:color w:val="333333"/>
          <w:vertAlign w:val="superscript"/>
          <w:lang w:val="en-US"/>
        </w:rPr>
        <w:t>20</w:t>
      </w:r>
      <w:r w:rsidR="00EC29F3" w:rsidRPr="00ED3195">
        <w:rPr>
          <w:rFonts w:ascii="Arial" w:hAnsi="Arial" w:cs="Arial"/>
          <w:color w:val="333333"/>
          <w:lang w:val="en-US"/>
        </w:rPr>
        <w:t xml:space="preserve"> pictis</w:t>
      </w:r>
      <w:r w:rsidR="00D94B31">
        <w:rPr>
          <w:rFonts w:ascii="Arial" w:hAnsi="Arial" w:cs="Arial"/>
          <w:color w:val="333333"/>
          <w:vertAlign w:val="superscript"/>
          <w:lang w:val="en-US"/>
        </w:rPr>
        <w:t>20</w:t>
      </w:r>
      <w:r w:rsidR="00EC29F3" w:rsidRPr="00ED3195">
        <w:rPr>
          <w:rFonts w:ascii="Arial" w:hAnsi="Arial" w:cs="Arial"/>
          <w:color w:val="333333"/>
          <w:lang w:val="en-US"/>
        </w:rPr>
        <w:t xml:space="preserve"> operis</w:t>
      </w:r>
      <w:r w:rsidR="00D94B31">
        <w:rPr>
          <w:rFonts w:ascii="Arial" w:hAnsi="Arial" w:cs="Arial"/>
          <w:color w:val="333333"/>
          <w:vertAlign w:val="superscript"/>
          <w:lang w:val="en-US"/>
        </w:rPr>
        <w:t>20</w:t>
      </w:r>
      <w:r w:rsidR="00EC29F3" w:rsidRPr="00ED3195">
        <w:rPr>
          <w:rFonts w:ascii="Arial" w:hAnsi="Arial" w:cs="Arial"/>
          <w:color w:val="333333"/>
          <w:lang w:val="en-US"/>
        </w:rPr>
        <w:t xml:space="preserve"> speciem</w:t>
      </w:r>
      <w:r w:rsidR="00D94B31">
        <w:rPr>
          <w:rFonts w:ascii="Arial" w:hAnsi="Arial" w:cs="Arial"/>
          <w:color w:val="333333"/>
          <w:vertAlign w:val="superscript"/>
          <w:lang w:val="en-US"/>
        </w:rPr>
        <w:t>20</w:t>
      </w:r>
      <w:r w:rsidR="00EC29F3" w:rsidRPr="00ED3195">
        <w:rPr>
          <w:rFonts w:ascii="Arial" w:hAnsi="Arial" w:cs="Arial"/>
          <w:color w:val="333333"/>
          <w:lang w:val="en-US"/>
        </w:rPr>
        <w:t>, quam velit, deformare</w:t>
      </w:r>
      <w:r w:rsidR="00D94B31">
        <w:rPr>
          <w:rFonts w:ascii="Arial" w:hAnsi="Arial" w:cs="Arial"/>
          <w:color w:val="333333"/>
          <w:vertAlign w:val="superscript"/>
          <w:lang w:val="en-US"/>
        </w:rPr>
        <w:t>20</w:t>
      </w:r>
      <w:r w:rsidR="00EC29F3" w:rsidRPr="00ED3195">
        <w:rPr>
          <w:rFonts w:ascii="Arial" w:hAnsi="Arial" w:cs="Arial"/>
          <w:color w:val="333333"/>
          <w:lang w:val="en-US"/>
        </w:rPr>
        <w:t xml:space="preserve"> </w:t>
      </w:r>
      <w:r w:rsidR="006B36A1">
        <w:rPr>
          <w:rFonts w:ascii="Arial" w:hAnsi="Arial" w:cs="Arial"/>
          <w:color w:val="333333"/>
          <w:lang w:val="en-US"/>
        </w:rPr>
        <w:t>valeat</w:t>
      </w:r>
      <w:r w:rsidR="00D94B31">
        <w:rPr>
          <w:rFonts w:ascii="Arial" w:hAnsi="Arial" w:cs="Arial"/>
          <w:color w:val="333333"/>
          <w:vertAlign w:val="superscript"/>
          <w:lang w:val="en-US"/>
        </w:rPr>
        <w:t>20</w:t>
      </w:r>
      <w:r w:rsidR="00EC29F3" w:rsidRPr="00ED3195">
        <w:rPr>
          <w:rFonts w:ascii="Arial" w:hAnsi="Arial" w:cs="Arial"/>
          <w:color w:val="333333"/>
          <w:lang w:val="en-US"/>
        </w:rPr>
        <w:t>.</w:t>
      </w:r>
    </w:p>
    <w:p w14:paraId="7C3DEEA4" w14:textId="4CE91E04" w:rsidR="009B3EF5" w:rsidRPr="00ED3195" w:rsidRDefault="009B3EF5" w:rsidP="009B3EF5">
      <w:pPr>
        <w:pStyle w:val="StandardWeb"/>
        <w:spacing w:before="0" w:beforeAutospacing="0" w:after="120" w:afterAutospacing="0" w:line="360" w:lineRule="auto"/>
        <w:rPr>
          <w:rFonts w:ascii="Arial" w:hAnsi="Arial" w:cs="Arial"/>
          <w:color w:val="333333"/>
          <w:lang w:val="en-US"/>
        </w:rPr>
      </w:pPr>
      <w:r w:rsidRPr="00ED3195">
        <w:rPr>
          <w:rFonts w:ascii="Arial" w:hAnsi="Arial" w:cs="Arial"/>
          <w:color w:val="333333"/>
          <w:lang w:val="en-US"/>
        </w:rPr>
        <w:t>Geometria</w:t>
      </w:r>
      <w:r w:rsidRPr="00ED3195">
        <w:rPr>
          <w:rFonts w:ascii="Arial" w:hAnsi="Arial" w:cs="Arial"/>
          <w:color w:val="333333"/>
          <w:vertAlign w:val="superscript"/>
          <w:lang w:val="en-US"/>
        </w:rPr>
        <w:t>!</w:t>
      </w:r>
      <w:r w:rsidRPr="00ED3195">
        <w:rPr>
          <w:rFonts w:ascii="Arial" w:hAnsi="Arial" w:cs="Arial"/>
          <w:color w:val="333333"/>
          <w:lang w:val="en-US"/>
        </w:rPr>
        <w:t xml:space="preserve"> autem plura praesidia</w:t>
      </w:r>
      <w:r w:rsidR="0060450E">
        <w:rPr>
          <w:rFonts w:ascii="Arial" w:hAnsi="Arial" w:cs="Arial"/>
          <w:color w:val="333333"/>
          <w:vertAlign w:val="superscript"/>
          <w:lang w:val="en-US"/>
        </w:rPr>
        <w:t>2</w:t>
      </w:r>
      <w:r w:rsidR="003B3148">
        <w:rPr>
          <w:rFonts w:ascii="Arial" w:hAnsi="Arial" w:cs="Arial"/>
          <w:color w:val="333333"/>
          <w:vertAlign w:val="superscript"/>
          <w:lang w:val="en-US"/>
        </w:rPr>
        <w:t>1</w:t>
      </w:r>
      <w:r w:rsidRPr="00ED3195">
        <w:rPr>
          <w:rFonts w:ascii="Arial" w:hAnsi="Arial" w:cs="Arial"/>
          <w:color w:val="333333"/>
          <w:lang w:val="en-US"/>
        </w:rPr>
        <w:t xml:space="preserve"> praestat architecturae</w:t>
      </w:r>
      <w:r w:rsidRPr="00ED3195">
        <w:rPr>
          <w:rFonts w:ascii="Arial" w:hAnsi="Arial" w:cs="Arial"/>
          <w:color w:val="333333"/>
          <w:vertAlign w:val="superscript"/>
          <w:lang w:val="en-US"/>
        </w:rPr>
        <w:t>!</w:t>
      </w:r>
      <w:r w:rsidRPr="00ED3195">
        <w:rPr>
          <w:rFonts w:ascii="Arial" w:hAnsi="Arial" w:cs="Arial"/>
          <w:color w:val="333333"/>
          <w:lang w:val="en-US"/>
        </w:rPr>
        <w:t>.</w:t>
      </w:r>
    </w:p>
    <w:p w14:paraId="66E95DB6" w14:textId="6D2A6455" w:rsidR="00DC5B4F" w:rsidRPr="00ED3195" w:rsidRDefault="00DC5B4F" w:rsidP="009B3EF5">
      <w:pPr>
        <w:pStyle w:val="StandardWeb"/>
        <w:spacing w:before="0" w:beforeAutospacing="0" w:after="120" w:afterAutospacing="0" w:line="360" w:lineRule="auto"/>
        <w:rPr>
          <w:rFonts w:ascii="Arial" w:hAnsi="Arial" w:cs="Arial"/>
          <w:color w:val="333333"/>
          <w:lang w:val="en-US"/>
        </w:rPr>
      </w:pPr>
      <w:r w:rsidRPr="00ED3195">
        <w:rPr>
          <w:rFonts w:ascii="Arial" w:hAnsi="Arial" w:cs="Arial"/>
          <w:color w:val="333333"/>
          <w:lang w:val="en-US"/>
        </w:rPr>
        <w:t>Per arithmeticam</w:t>
      </w:r>
      <w:r w:rsidR="0060450E">
        <w:rPr>
          <w:rFonts w:ascii="Arial" w:hAnsi="Arial" w:cs="Arial"/>
          <w:color w:val="333333"/>
          <w:vertAlign w:val="superscript"/>
          <w:lang w:val="en-US"/>
        </w:rPr>
        <w:t>!</w:t>
      </w:r>
      <w:r w:rsidRPr="00ED3195">
        <w:rPr>
          <w:rFonts w:ascii="Arial" w:hAnsi="Arial" w:cs="Arial"/>
          <w:color w:val="333333"/>
          <w:lang w:val="en-US"/>
        </w:rPr>
        <w:t xml:space="preserve"> vero sumptus</w:t>
      </w:r>
      <w:r w:rsidR="0060450E">
        <w:rPr>
          <w:rFonts w:ascii="Arial" w:hAnsi="Arial" w:cs="Arial"/>
          <w:color w:val="333333"/>
          <w:vertAlign w:val="superscript"/>
          <w:lang w:val="en-US"/>
        </w:rPr>
        <w:t>2</w:t>
      </w:r>
      <w:r w:rsidR="003B3148">
        <w:rPr>
          <w:rFonts w:ascii="Arial" w:hAnsi="Arial" w:cs="Arial"/>
          <w:color w:val="333333"/>
          <w:vertAlign w:val="superscript"/>
          <w:lang w:val="en-US"/>
        </w:rPr>
        <w:t>2</w:t>
      </w:r>
      <w:r w:rsidRPr="00ED3195">
        <w:rPr>
          <w:rFonts w:ascii="Arial" w:hAnsi="Arial" w:cs="Arial"/>
          <w:color w:val="333333"/>
          <w:lang w:val="en-US"/>
        </w:rPr>
        <w:t xml:space="preserve"> aedificiorum</w:t>
      </w:r>
      <w:r w:rsidR="0060450E">
        <w:rPr>
          <w:rFonts w:ascii="Arial" w:hAnsi="Arial" w:cs="Arial"/>
          <w:color w:val="333333"/>
          <w:vertAlign w:val="superscript"/>
          <w:lang w:val="en-US"/>
        </w:rPr>
        <w:t>2</w:t>
      </w:r>
      <w:r w:rsidR="003B3148">
        <w:rPr>
          <w:rFonts w:ascii="Arial" w:hAnsi="Arial" w:cs="Arial"/>
          <w:color w:val="333333"/>
          <w:vertAlign w:val="superscript"/>
          <w:lang w:val="en-US"/>
        </w:rPr>
        <w:t>2</w:t>
      </w:r>
      <w:r w:rsidRPr="00ED3195">
        <w:rPr>
          <w:rFonts w:ascii="Arial" w:hAnsi="Arial" w:cs="Arial"/>
          <w:color w:val="333333"/>
          <w:lang w:val="en-US"/>
        </w:rPr>
        <w:t xml:space="preserve"> consummantur</w:t>
      </w:r>
      <w:r w:rsidR="0060450E">
        <w:rPr>
          <w:rFonts w:ascii="Arial" w:hAnsi="Arial" w:cs="Arial"/>
          <w:color w:val="333333"/>
          <w:vertAlign w:val="superscript"/>
          <w:lang w:val="en-US"/>
        </w:rPr>
        <w:t>2</w:t>
      </w:r>
      <w:r w:rsidR="003B3148">
        <w:rPr>
          <w:rFonts w:ascii="Arial" w:hAnsi="Arial" w:cs="Arial"/>
          <w:color w:val="333333"/>
          <w:vertAlign w:val="superscript"/>
          <w:lang w:val="en-US"/>
        </w:rPr>
        <w:t>2</w:t>
      </w:r>
      <w:r w:rsidRPr="00ED3195">
        <w:rPr>
          <w:rFonts w:ascii="Arial" w:hAnsi="Arial" w:cs="Arial"/>
          <w:color w:val="333333"/>
          <w:lang w:val="en-US"/>
        </w:rPr>
        <w:t>, mensurarum</w:t>
      </w:r>
      <w:r w:rsidR="0060450E">
        <w:rPr>
          <w:rFonts w:ascii="Arial" w:hAnsi="Arial" w:cs="Arial"/>
          <w:color w:val="333333"/>
          <w:vertAlign w:val="superscript"/>
          <w:lang w:val="en-US"/>
        </w:rPr>
        <w:t>22</w:t>
      </w:r>
      <w:r w:rsidRPr="00ED3195">
        <w:rPr>
          <w:rFonts w:ascii="Arial" w:hAnsi="Arial" w:cs="Arial"/>
          <w:color w:val="333333"/>
          <w:lang w:val="en-US"/>
        </w:rPr>
        <w:t xml:space="preserve"> rationes</w:t>
      </w:r>
      <w:r w:rsidR="0060450E">
        <w:rPr>
          <w:rFonts w:ascii="Arial" w:hAnsi="Arial" w:cs="Arial"/>
          <w:color w:val="333333"/>
          <w:vertAlign w:val="superscript"/>
          <w:lang w:val="en-US"/>
        </w:rPr>
        <w:t>22</w:t>
      </w:r>
      <w:r w:rsidRPr="00ED3195">
        <w:rPr>
          <w:rFonts w:ascii="Arial" w:hAnsi="Arial" w:cs="Arial"/>
          <w:color w:val="333333"/>
          <w:lang w:val="en-US"/>
        </w:rPr>
        <w:t xml:space="preserve"> explicantur</w:t>
      </w:r>
      <w:r w:rsidR="0060450E">
        <w:rPr>
          <w:rFonts w:ascii="Arial" w:hAnsi="Arial" w:cs="Arial"/>
          <w:color w:val="333333"/>
          <w:vertAlign w:val="superscript"/>
          <w:lang w:val="en-US"/>
        </w:rPr>
        <w:t>22</w:t>
      </w:r>
      <w:r w:rsidRPr="00ED3195">
        <w:rPr>
          <w:rFonts w:ascii="Arial" w:hAnsi="Arial" w:cs="Arial"/>
          <w:color w:val="333333"/>
          <w:lang w:val="en-US"/>
        </w:rPr>
        <w:t>, difficilesque symmetriarum</w:t>
      </w:r>
      <w:r w:rsidR="0060450E">
        <w:rPr>
          <w:rFonts w:ascii="Arial" w:hAnsi="Arial" w:cs="Arial"/>
          <w:color w:val="333333"/>
          <w:vertAlign w:val="superscript"/>
          <w:lang w:val="en-US"/>
        </w:rPr>
        <w:t>23</w:t>
      </w:r>
      <w:r w:rsidRPr="00ED3195">
        <w:rPr>
          <w:rFonts w:ascii="Arial" w:hAnsi="Arial" w:cs="Arial"/>
          <w:color w:val="333333"/>
          <w:lang w:val="en-US"/>
        </w:rPr>
        <w:t xml:space="preserve"> quaestiones</w:t>
      </w:r>
      <w:r w:rsidR="0060450E">
        <w:rPr>
          <w:rFonts w:ascii="Arial" w:hAnsi="Arial" w:cs="Arial"/>
          <w:color w:val="333333"/>
          <w:vertAlign w:val="superscript"/>
          <w:lang w:val="en-US"/>
        </w:rPr>
        <w:t>23</w:t>
      </w:r>
      <w:r w:rsidRPr="00ED3195">
        <w:rPr>
          <w:rFonts w:ascii="Arial" w:hAnsi="Arial" w:cs="Arial"/>
          <w:color w:val="333333"/>
          <w:lang w:val="en-US"/>
        </w:rPr>
        <w:t xml:space="preserve"> geometricis</w:t>
      </w:r>
      <w:r w:rsidR="0060450E">
        <w:rPr>
          <w:rFonts w:ascii="Arial" w:hAnsi="Arial" w:cs="Arial"/>
          <w:color w:val="333333"/>
          <w:vertAlign w:val="superscript"/>
          <w:lang w:val="en-US"/>
        </w:rPr>
        <w:t>23</w:t>
      </w:r>
      <w:r w:rsidRPr="00ED3195">
        <w:rPr>
          <w:rFonts w:ascii="Arial" w:hAnsi="Arial" w:cs="Arial"/>
          <w:color w:val="333333"/>
          <w:lang w:val="en-US"/>
        </w:rPr>
        <w:t xml:space="preserve"> rationibus</w:t>
      </w:r>
      <w:r w:rsidR="0060450E">
        <w:rPr>
          <w:rFonts w:ascii="Arial" w:hAnsi="Arial" w:cs="Arial"/>
          <w:color w:val="333333"/>
          <w:vertAlign w:val="superscript"/>
          <w:lang w:val="en-US"/>
        </w:rPr>
        <w:t>23</w:t>
      </w:r>
      <w:r w:rsidRPr="00ED3195">
        <w:rPr>
          <w:rFonts w:ascii="Arial" w:hAnsi="Arial" w:cs="Arial"/>
          <w:color w:val="333333"/>
          <w:lang w:val="en-US"/>
        </w:rPr>
        <w:t xml:space="preserve"> et</w:t>
      </w:r>
      <w:r w:rsidR="0060450E">
        <w:rPr>
          <w:rFonts w:ascii="Arial" w:hAnsi="Arial" w:cs="Arial"/>
          <w:color w:val="333333"/>
          <w:vertAlign w:val="superscript"/>
          <w:lang w:val="en-US"/>
        </w:rPr>
        <w:t>23</w:t>
      </w:r>
      <w:r w:rsidRPr="00ED3195">
        <w:rPr>
          <w:rFonts w:ascii="Arial" w:hAnsi="Arial" w:cs="Arial"/>
          <w:color w:val="333333"/>
          <w:lang w:val="en-US"/>
        </w:rPr>
        <w:t xml:space="preserve"> methodis</w:t>
      </w:r>
      <w:r w:rsidR="0060450E">
        <w:rPr>
          <w:rFonts w:ascii="Arial" w:hAnsi="Arial" w:cs="Arial"/>
          <w:color w:val="333333"/>
          <w:vertAlign w:val="superscript"/>
          <w:lang w:val="en-US"/>
        </w:rPr>
        <w:t>23</w:t>
      </w:r>
      <w:r w:rsidRPr="00ED3195">
        <w:rPr>
          <w:rFonts w:ascii="Arial" w:hAnsi="Arial" w:cs="Arial"/>
          <w:color w:val="333333"/>
          <w:lang w:val="en-US"/>
        </w:rPr>
        <w:t xml:space="preserve"> inveniuntur</w:t>
      </w:r>
      <w:r w:rsidR="00605D1F">
        <w:rPr>
          <w:rFonts w:ascii="Arial" w:hAnsi="Arial" w:cs="Arial"/>
          <w:color w:val="333333"/>
          <w:vertAlign w:val="superscript"/>
          <w:lang w:val="en-US"/>
        </w:rPr>
        <w:t>23</w:t>
      </w:r>
      <w:r w:rsidRPr="00ED3195">
        <w:rPr>
          <w:rFonts w:ascii="Arial" w:hAnsi="Arial" w:cs="Arial"/>
          <w:color w:val="333333"/>
          <w:lang w:val="en-US"/>
        </w:rPr>
        <w:t>.</w:t>
      </w:r>
    </w:p>
    <w:p w14:paraId="6EF90954" w14:textId="325C5F4D" w:rsidR="009B3EF5" w:rsidRPr="00ED3195" w:rsidRDefault="009B3EF5" w:rsidP="009B3EF5">
      <w:pPr>
        <w:pStyle w:val="StandardWeb"/>
        <w:spacing w:before="0" w:beforeAutospacing="0" w:after="0" w:afterAutospacing="0" w:line="360" w:lineRule="auto"/>
        <w:rPr>
          <w:rFonts w:ascii="Arial" w:hAnsi="Arial" w:cs="Arial"/>
          <w:color w:val="333333"/>
          <w:lang w:val="en-US"/>
        </w:rPr>
      </w:pPr>
      <w:r w:rsidRPr="00ED3195">
        <w:rPr>
          <w:rFonts w:ascii="Arial" w:hAnsi="Arial" w:cs="Arial"/>
          <w:color w:val="333333"/>
          <w:lang w:val="en-US"/>
        </w:rPr>
        <w:t>Historias</w:t>
      </w:r>
      <w:r w:rsidR="00D823D0">
        <w:rPr>
          <w:rFonts w:ascii="Arial" w:hAnsi="Arial" w:cs="Arial"/>
          <w:color w:val="333333"/>
          <w:vertAlign w:val="superscript"/>
          <w:lang w:val="en-US"/>
        </w:rPr>
        <w:t>24</w:t>
      </w:r>
      <w:r w:rsidRPr="00ED3195">
        <w:rPr>
          <w:rFonts w:ascii="Arial" w:hAnsi="Arial" w:cs="Arial"/>
          <w:color w:val="333333"/>
          <w:lang w:val="en-US"/>
        </w:rPr>
        <w:t xml:space="preserve"> autem plures novisse oportet, quod multa ornamenta</w:t>
      </w:r>
      <w:r w:rsidR="00605D1F">
        <w:rPr>
          <w:rFonts w:ascii="Arial" w:hAnsi="Arial" w:cs="Arial"/>
          <w:color w:val="333333"/>
          <w:vertAlign w:val="superscript"/>
          <w:lang w:val="en-US"/>
        </w:rPr>
        <w:t>!</w:t>
      </w:r>
      <w:r w:rsidRPr="00ED3195">
        <w:rPr>
          <w:rFonts w:ascii="Arial" w:hAnsi="Arial" w:cs="Arial"/>
          <w:color w:val="333333"/>
          <w:lang w:val="en-US"/>
        </w:rPr>
        <w:t xml:space="preserve"> saepe</w:t>
      </w:r>
    </w:p>
    <w:p w14:paraId="62E7D02D" w14:textId="0645ED3B" w:rsidR="009B3EF5" w:rsidRDefault="009B3EF5" w:rsidP="00941930">
      <w:pPr>
        <w:pStyle w:val="StandardWeb"/>
        <w:spacing w:before="0" w:beforeAutospacing="0" w:after="120" w:afterAutospacing="0" w:line="360" w:lineRule="auto"/>
        <w:rPr>
          <w:rFonts w:ascii="Arial" w:hAnsi="Arial" w:cs="Arial"/>
          <w:color w:val="333333"/>
          <w:lang w:val="en-US"/>
        </w:rPr>
      </w:pPr>
      <w:r w:rsidRPr="00ED3195">
        <w:rPr>
          <w:rFonts w:ascii="Arial" w:hAnsi="Arial" w:cs="Arial"/>
          <w:color w:val="333333"/>
          <w:lang w:val="en-US"/>
        </w:rPr>
        <w:t>in operibus architecti</w:t>
      </w:r>
      <w:r w:rsidRPr="00ED3195">
        <w:rPr>
          <w:rFonts w:ascii="Arial" w:hAnsi="Arial" w:cs="Arial"/>
          <w:color w:val="333333"/>
          <w:vertAlign w:val="superscript"/>
          <w:lang w:val="en-US"/>
        </w:rPr>
        <w:t>!</w:t>
      </w:r>
      <w:r w:rsidRPr="00ED3195">
        <w:rPr>
          <w:rFonts w:ascii="Arial" w:hAnsi="Arial" w:cs="Arial"/>
          <w:color w:val="333333"/>
          <w:lang w:val="en-US"/>
        </w:rPr>
        <w:t xml:space="preserve"> designant</w:t>
      </w:r>
      <w:r w:rsidR="00605D1F">
        <w:rPr>
          <w:rFonts w:ascii="Arial" w:hAnsi="Arial" w:cs="Arial"/>
          <w:color w:val="333333"/>
          <w:vertAlign w:val="superscript"/>
          <w:lang w:val="en-US"/>
        </w:rPr>
        <w:t>2</w:t>
      </w:r>
      <w:r w:rsidR="00D823D0">
        <w:rPr>
          <w:rFonts w:ascii="Arial" w:hAnsi="Arial" w:cs="Arial"/>
          <w:color w:val="333333"/>
          <w:vertAlign w:val="superscript"/>
          <w:lang w:val="en-US"/>
        </w:rPr>
        <w:t>5</w:t>
      </w:r>
      <w:r w:rsidRPr="00ED3195">
        <w:rPr>
          <w:rFonts w:ascii="Arial" w:hAnsi="Arial" w:cs="Arial"/>
          <w:color w:val="333333"/>
          <w:lang w:val="en-US"/>
        </w:rPr>
        <w:t>, de quibus argumentis</w:t>
      </w:r>
      <w:r w:rsidR="00605D1F">
        <w:rPr>
          <w:rFonts w:ascii="Arial" w:hAnsi="Arial" w:cs="Arial"/>
          <w:color w:val="333333"/>
          <w:vertAlign w:val="superscript"/>
          <w:lang w:val="en-US"/>
        </w:rPr>
        <w:t>2</w:t>
      </w:r>
      <w:r w:rsidR="00D823D0">
        <w:rPr>
          <w:rFonts w:ascii="Arial" w:hAnsi="Arial" w:cs="Arial"/>
          <w:color w:val="333333"/>
          <w:vertAlign w:val="superscript"/>
          <w:lang w:val="en-US"/>
        </w:rPr>
        <w:t>6</w:t>
      </w:r>
      <w:r w:rsidRPr="00ED3195">
        <w:rPr>
          <w:rFonts w:ascii="Arial" w:hAnsi="Arial" w:cs="Arial"/>
          <w:color w:val="333333"/>
          <w:lang w:val="en-US"/>
        </w:rPr>
        <w:t xml:space="preserve"> rationem</w:t>
      </w:r>
      <w:r w:rsidR="00605D1F">
        <w:rPr>
          <w:rFonts w:ascii="Arial" w:hAnsi="Arial" w:cs="Arial"/>
          <w:color w:val="333333"/>
          <w:vertAlign w:val="superscript"/>
          <w:lang w:val="en-US"/>
        </w:rPr>
        <w:t>2</w:t>
      </w:r>
      <w:r w:rsidR="00D823D0">
        <w:rPr>
          <w:rFonts w:ascii="Arial" w:hAnsi="Arial" w:cs="Arial"/>
          <w:color w:val="333333"/>
          <w:vertAlign w:val="superscript"/>
          <w:lang w:val="en-US"/>
        </w:rPr>
        <w:t>6</w:t>
      </w:r>
      <w:r w:rsidRPr="00ED3195">
        <w:rPr>
          <w:rFonts w:ascii="Arial" w:hAnsi="Arial" w:cs="Arial"/>
          <w:color w:val="333333"/>
          <w:lang w:val="en-US"/>
        </w:rPr>
        <w:t xml:space="preserve"> quaerentibus, cur fecerint, reddere</w:t>
      </w:r>
      <w:r w:rsidR="00605D1F">
        <w:rPr>
          <w:rFonts w:ascii="Arial" w:hAnsi="Arial" w:cs="Arial"/>
          <w:color w:val="333333"/>
          <w:vertAlign w:val="superscript"/>
          <w:lang w:val="en-US"/>
        </w:rPr>
        <w:t>2</w:t>
      </w:r>
      <w:r w:rsidR="00D823D0">
        <w:rPr>
          <w:rFonts w:ascii="Arial" w:hAnsi="Arial" w:cs="Arial"/>
          <w:color w:val="333333"/>
          <w:vertAlign w:val="superscript"/>
          <w:lang w:val="en-US"/>
        </w:rPr>
        <w:t>6</w:t>
      </w:r>
      <w:r w:rsidRPr="00ED3195">
        <w:rPr>
          <w:rFonts w:ascii="Arial" w:hAnsi="Arial" w:cs="Arial"/>
          <w:color w:val="333333"/>
          <w:lang w:val="en-US"/>
        </w:rPr>
        <w:t xml:space="preserve"> debent. </w:t>
      </w:r>
      <w:bookmarkStart w:id="5" w:name="1.6"/>
      <w:bookmarkStart w:id="6" w:name="1.7"/>
      <w:bookmarkEnd w:id="5"/>
      <w:bookmarkEnd w:id="6"/>
    </w:p>
    <w:p w14:paraId="43AAB0A6" w14:textId="77777777" w:rsidR="0058407E" w:rsidRDefault="0058407E" w:rsidP="007B6C13">
      <w:pPr>
        <w:pStyle w:val="StandardWeb"/>
        <w:suppressLineNumbers/>
        <w:spacing w:before="0" w:beforeAutospacing="0" w:after="120" w:afterAutospacing="0" w:line="360" w:lineRule="auto"/>
        <w:rPr>
          <w:rFonts w:ascii="Arial" w:hAnsi="Arial" w:cs="Arial"/>
          <w:color w:val="333333"/>
          <w:lang w:val="en-US"/>
        </w:rPr>
      </w:pPr>
    </w:p>
    <w:p w14:paraId="37589431" w14:textId="77777777" w:rsidR="0058407E" w:rsidRPr="001E4106" w:rsidRDefault="0058407E" w:rsidP="00F338B7">
      <w:pPr>
        <w:pStyle w:val="StandardWeb"/>
        <w:suppressLineNumbers/>
        <w:spacing w:before="0" w:beforeAutospacing="0" w:after="120" w:afterAutospacing="0" w:line="288" w:lineRule="auto"/>
        <w:rPr>
          <w:rFonts w:ascii="Arial" w:hAnsi="Arial" w:cs="Arial"/>
          <w:color w:val="333333"/>
          <w:sz w:val="20"/>
          <w:szCs w:val="20"/>
        </w:rPr>
      </w:pPr>
      <w:r w:rsidRPr="001E4106">
        <w:rPr>
          <w:rFonts w:ascii="Arial" w:hAnsi="Arial" w:cs="Arial"/>
          <w:color w:val="333333"/>
          <w:sz w:val="20"/>
          <w:szCs w:val="20"/>
        </w:rPr>
        <w:t>1</w:t>
      </w:r>
      <w:r>
        <w:rPr>
          <w:rFonts w:ascii="Arial" w:hAnsi="Arial" w:cs="Arial"/>
          <w:color w:val="333333"/>
          <w:sz w:val="20"/>
          <w:szCs w:val="20"/>
        </w:rPr>
        <w:t xml:space="preserve">8 </w:t>
      </w:r>
      <w:r w:rsidRPr="001E4106">
        <w:rPr>
          <w:rFonts w:ascii="Arial" w:hAnsi="Arial" w:cs="Arial"/>
          <w:color w:val="333333"/>
          <w:sz w:val="20"/>
          <w:szCs w:val="20"/>
        </w:rPr>
        <w:tab/>
      </w:r>
      <w:r>
        <w:rPr>
          <w:rFonts w:ascii="Arial" w:hAnsi="Arial" w:cs="Arial"/>
          <w:color w:val="333333"/>
          <w:sz w:val="20"/>
          <w:szCs w:val="20"/>
        </w:rPr>
        <w:t>commentarii, -orum m.</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die Aufzeichnungen</w:t>
      </w:r>
    </w:p>
    <w:p w14:paraId="5C39F2DE" w14:textId="77777777" w:rsidR="0058407E" w:rsidRDefault="0058407E" w:rsidP="00F338B7">
      <w:pPr>
        <w:pStyle w:val="StandardWeb"/>
        <w:suppressLineNumbers/>
        <w:spacing w:before="0" w:beforeAutospacing="0" w:after="120" w:afterAutospacing="0" w:line="288" w:lineRule="auto"/>
        <w:rPr>
          <w:rFonts w:ascii="Arial" w:hAnsi="Arial" w:cs="Arial"/>
          <w:color w:val="333333"/>
          <w:sz w:val="20"/>
          <w:szCs w:val="20"/>
        </w:rPr>
      </w:pPr>
      <w:r>
        <w:rPr>
          <w:rFonts w:ascii="Arial" w:hAnsi="Arial" w:cs="Arial"/>
          <w:color w:val="333333"/>
          <w:sz w:val="20"/>
          <w:szCs w:val="20"/>
        </w:rPr>
        <w:t>19</w:t>
      </w:r>
      <w:r w:rsidRPr="001E4106">
        <w:rPr>
          <w:rFonts w:ascii="Arial" w:hAnsi="Arial" w:cs="Arial"/>
          <w:color w:val="333333"/>
          <w:sz w:val="20"/>
          <w:szCs w:val="20"/>
        </w:rPr>
        <w:tab/>
        <w:t>graphidis</w:t>
      </w:r>
      <w:r>
        <w:rPr>
          <w:rFonts w:ascii="Arial" w:hAnsi="Arial" w:cs="Arial"/>
          <w:color w:val="333333"/>
          <w:sz w:val="20"/>
          <w:szCs w:val="20"/>
        </w:rPr>
        <w:t xml:space="preserve"> scientia (-ae f.)</w:t>
      </w:r>
      <w:r w:rsidRPr="001E4106">
        <w:rPr>
          <w:rFonts w:ascii="Arial" w:hAnsi="Arial" w:cs="Arial"/>
          <w:color w:val="333333"/>
          <w:sz w:val="20"/>
          <w:szCs w:val="20"/>
        </w:rPr>
        <w:tab/>
      </w:r>
      <w:r w:rsidRPr="001E4106">
        <w:rPr>
          <w:rFonts w:ascii="Arial" w:hAnsi="Arial" w:cs="Arial"/>
          <w:color w:val="333333"/>
          <w:sz w:val="20"/>
          <w:szCs w:val="20"/>
        </w:rPr>
        <w:tab/>
      </w:r>
      <w:r>
        <w:rPr>
          <w:rFonts w:ascii="Arial" w:hAnsi="Arial" w:cs="Arial"/>
          <w:color w:val="333333"/>
          <w:sz w:val="20"/>
          <w:szCs w:val="20"/>
        </w:rPr>
        <w:t>die Kenntnis im Umgang mit dem Zeichenstift</w:t>
      </w:r>
    </w:p>
    <w:p w14:paraId="36270B09" w14:textId="77777777" w:rsidR="0058407E" w:rsidRDefault="0058407E" w:rsidP="00F338B7">
      <w:pPr>
        <w:pStyle w:val="StandardWeb"/>
        <w:suppressLineNumbers/>
        <w:spacing w:before="0" w:beforeAutospacing="0" w:after="120" w:afterAutospacing="0" w:line="288" w:lineRule="auto"/>
        <w:rPr>
          <w:rFonts w:ascii="Arial" w:hAnsi="Arial" w:cs="Arial"/>
          <w:color w:val="333333"/>
          <w:sz w:val="20"/>
          <w:szCs w:val="20"/>
        </w:rPr>
      </w:pPr>
      <w:r>
        <w:rPr>
          <w:rFonts w:ascii="Arial" w:hAnsi="Arial" w:cs="Arial"/>
          <w:color w:val="333333"/>
          <w:sz w:val="20"/>
          <w:szCs w:val="20"/>
        </w:rPr>
        <w:t>20</w:t>
      </w:r>
      <w:r w:rsidRPr="001E4106">
        <w:rPr>
          <w:rFonts w:ascii="Arial" w:hAnsi="Arial" w:cs="Arial"/>
          <w:color w:val="333333"/>
          <w:sz w:val="20"/>
          <w:szCs w:val="20"/>
        </w:rPr>
        <w:t xml:space="preserve"> </w:t>
      </w:r>
      <w:r w:rsidRPr="001E4106">
        <w:rPr>
          <w:rFonts w:ascii="Arial" w:hAnsi="Arial" w:cs="Arial"/>
          <w:color w:val="333333"/>
          <w:sz w:val="20"/>
          <w:szCs w:val="20"/>
        </w:rPr>
        <w:tab/>
      </w:r>
      <w:r>
        <w:rPr>
          <w:rFonts w:ascii="Arial" w:hAnsi="Arial" w:cs="Arial"/>
          <w:color w:val="333333"/>
          <w:sz w:val="20"/>
          <w:szCs w:val="20"/>
        </w:rPr>
        <w:t>quo facilius exemplaribus pictis operis speciem deformare valeat</w:t>
      </w:r>
    </w:p>
    <w:p w14:paraId="12DF30B0" w14:textId="77777777" w:rsidR="0058407E" w:rsidRPr="00396E0D" w:rsidRDefault="0058407E" w:rsidP="00F338B7">
      <w:pPr>
        <w:pStyle w:val="StandardWeb"/>
        <w:suppressLineNumbers/>
        <w:spacing w:before="0" w:beforeAutospacing="0" w:after="120" w:afterAutospacing="0" w:line="288" w:lineRule="auto"/>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sidRPr="00396E0D">
        <w:rPr>
          <w:rFonts w:ascii="Arial" w:hAnsi="Arial" w:cs="Arial"/>
          <w:color w:val="333333"/>
          <w:sz w:val="20"/>
          <w:szCs w:val="20"/>
        </w:rPr>
        <w:t xml:space="preserve">damit er umso leichter durch Zeichnungen das </w:t>
      </w:r>
    </w:p>
    <w:p w14:paraId="175B904E" w14:textId="413CA91F" w:rsidR="0058407E" w:rsidRPr="00396E0D" w:rsidRDefault="0058407E" w:rsidP="00F338B7">
      <w:pPr>
        <w:pStyle w:val="StandardWeb"/>
        <w:suppressLineNumbers/>
        <w:spacing w:before="0" w:beforeAutospacing="0" w:after="120" w:afterAutospacing="0" w:line="288" w:lineRule="auto"/>
        <w:ind w:left="3540" w:firstLine="708"/>
        <w:rPr>
          <w:rFonts w:ascii="Arial" w:hAnsi="Arial" w:cs="Arial"/>
          <w:color w:val="333333"/>
          <w:sz w:val="20"/>
          <w:szCs w:val="20"/>
        </w:rPr>
      </w:pPr>
      <w:r w:rsidRPr="00396E0D">
        <w:rPr>
          <w:rFonts w:ascii="Arial" w:hAnsi="Arial" w:cs="Arial"/>
          <w:color w:val="333333"/>
          <w:sz w:val="20"/>
          <w:szCs w:val="20"/>
        </w:rPr>
        <w:t>Aussehen des Bauwerks darstellen kann</w:t>
      </w:r>
    </w:p>
    <w:p w14:paraId="2EBBB4F0" w14:textId="77777777" w:rsidR="0058407E" w:rsidRPr="001E4106" w:rsidRDefault="0058407E" w:rsidP="00F338B7">
      <w:pPr>
        <w:suppressLineNumbers/>
        <w:spacing w:after="120" w:line="288" w:lineRule="auto"/>
        <w:rPr>
          <w:rFonts w:ascii="Arial" w:hAnsi="Arial" w:cs="Arial"/>
          <w:color w:val="333333"/>
          <w:sz w:val="20"/>
          <w:szCs w:val="20"/>
        </w:rPr>
      </w:pPr>
      <w:r>
        <w:rPr>
          <w:rFonts w:ascii="Arial" w:hAnsi="Arial" w:cs="Arial"/>
          <w:color w:val="333333"/>
          <w:sz w:val="20"/>
          <w:szCs w:val="20"/>
        </w:rPr>
        <w:t>21</w:t>
      </w:r>
      <w:r w:rsidRPr="001E4106">
        <w:rPr>
          <w:rFonts w:ascii="Arial" w:hAnsi="Arial" w:cs="Arial"/>
          <w:color w:val="333333"/>
          <w:sz w:val="20"/>
          <w:szCs w:val="20"/>
        </w:rPr>
        <w:tab/>
        <w:t xml:space="preserve">praesidium, -i n. </w:t>
      </w:r>
      <w:r w:rsidRPr="001E4106">
        <w:rPr>
          <w:rFonts w:ascii="Arial" w:hAnsi="Arial" w:cs="Arial"/>
          <w:color w:val="333333"/>
          <w:sz w:val="20"/>
          <w:szCs w:val="20"/>
        </w:rPr>
        <w:tab/>
      </w:r>
      <w:r w:rsidRPr="001E4106">
        <w:rPr>
          <w:rFonts w:ascii="Arial" w:hAnsi="Arial" w:cs="Arial"/>
          <w:color w:val="333333"/>
          <w:sz w:val="20"/>
          <w:szCs w:val="20"/>
        </w:rPr>
        <w:tab/>
      </w:r>
      <w:r>
        <w:rPr>
          <w:rFonts w:ascii="Arial" w:hAnsi="Arial" w:cs="Arial"/>
          <w:color w:val="333333"/>
          <w:sz w:val="20"/>
          <w:szCs w:val="20"/>
        </w:rPr>
        <w:tab/>
      </w:r>
      <w:r w:rsidRPr="001E4106">
        <w:rPr>
          <w:rFonts w:ascii="Arial" w:hAnsi="Arial" w:cs="Arial"/>
          <w:color w:val="333333"/>
          <w:sz w:val="20"/>
          <w:szCs w:val="20"/>
        </w:rPr>
        <w:t>~ auxilium</w:t>
      </w:r>
    </w:p>
    <w:p w14:paraId="7219224B" w14:textId="77777777" w:rsidR="0058407E" w:rsidRDefault="0058407E" w:rsidP="00F338B7">
      <w:pPr>
        <w:pStyle w:val="StandardWeb"/>
        <w:suppressLineNumbers/>
        <w:spacing w:before="0" w:beforeAutospacing="0" w:after="120" w:afterAutospacing="0" w:line="288" w:lineRule="auto"/>
        <w:rPr>
          <w:rFonts w:ascii="Arial" w:hAnsi="Arial" w:cs="Arial"/>
          <w:color w:val="333333"/>
          <w:sz w:val="20"/>
          <w:szCs w:val="20"/>
          <w:lang w:val="en-US"/>
        </w:rPr>
      </w:pPr>
      <w:r w:rsidRPr="00D823D0">
        <w:rPr>
          <w:rFonts w:ascii="Arial" w:hAnsi="Arial" w:cs="Arial"/>
          <w:color w:val="333333"/>
          <w:sz w:val="20"/>
          <w:szCs w:val="20"/>
        </w:rPr>
        <w:t>22</w:t>
      </w:r>
      <w:r w:rsidRPr="00D823D0">
        <w:rPr>
          <w:rFonts w:ascii="Arial" w:hAnsi="Arial" w:cs="Arial"/>
          <w:color w:val="333333"/>
          <w:sz w:val="20"/>
          <w:szCs w:val="20"/>
        </w:rPr>
        <w:tab/>
      </w:r>
      <w:r w:rsidRPr="00D823D0">
        <w:rPr>
          <w:rFonts w:ascii="Arial" w:hAnsi="Arial" w:cs="Arial"/>
          <w:color w:val="333333"/>
          <w:sz w:val="20"/>
          <w:szCs w:val="20"/>
          <w:lang w:val="en-US"/>
        </w:rPr>
        <w:t>sumptus aedificiorum consummare</w:t>
      </w:r>
      <w:r>
        <w:rPr>
          <w:rFonts w:ascii="Arial" w:hAnsi="Arial" w:cs="Arial"/>
          <w:color w:val="333333"/>
          <w:sz w:val="20"/>
          <w:szCs w:val="20"/>
          <w:lang w:val="en-US"/>
        </w:rPr>
        <w:t>, mensurarum rationes explicare</w:t>
      </w:r>
      <w:r>
        <w:rPr>
          <w:rFonts w:ascii="Arial" w:hAnsi="Arial" w:cs="Arial"/>
          <w:color w:val="333333"/>
          <w:sz w:val="20"/>
          <w:szCs w:val="20"/>
          <w:lang w:val="en-US"/>
        </w:rPr>
        <w:tab/>
      </w:r>
    </w:p>
    <w:p w14:paraId="49457F8C" w14:textId="77777777" w:rsidR="0058407E" w:rsidRDefault="0058407E" w:rsidP="00F338B7">
      <w:pPr>
        <w:pStyle w:val="StandardWeb"/>
        <w:suppressLineNumbers/>
        <w:spacing w:before="0" w:beforeAutospacing="0" w:after="120" w:afterAutospacing="0" w:line="288" w:lineRule="auto"/>
        <w:ind w:left="3540" w:firstLine="708"/>
        <w:rPr>
          <w:rFonts w:ascii="Arial" w:hAnsi="Arial" w:cs="Arial"/>
          <w:color w:val="333333"/>
          <w:sz w:val="20"/>
          <w:szCs w:val="20"/>
          <w:lang w:val="en-US"/>
        </w:rPr>
      </w:pPr>
      <w:r>
        <w:rPr>
          <w:rFonts w:ascii="Arial" w:hAnsi="Arial" w:cs="Arial"/>
          <w:color w:val="333333"/>
          <w:sz w:val="20"/>
          <w:szCs w:val="20"/>
          <w:lang w:val="en-US"/>
        </w:rPr>
        <w:t xml:space="preserve">die Kosten für die Gebäude errechnen, </w:t>
      </w:r>
    </w:p>
    <w:p w14:paraId="0A3AF1B5" w14:textId="77777777" w:rsidR="0058407E" w:rsidRDefault="0058407E" w:rsidP="00F338B7">
      <w:pPr>
        <w:pStyle w:val="StandardWeb"/>
        <w:suppressLineNumbers/>
        <w:spacing w:before="0" w:beforeAutospacing="0" w:after="120" w:afterAutospacing="0" w:line="288" w:lineRule="auto"/>
        <w:ind w:left="3540" w:firstLine="708"/>
        <w:rPr>
          <w:rFonts w:ascii="Arial" w:hAnsi="Arial" w:cs="Arial"/>
          <w:color w:val="333333"/>
          <w:sz w:val="20"/>
          <w:szCs w:val="20"/>
          <w:lang w:val="en-US"/>
        </w:rPr>
      </w:pPr>
      <w:r>
        <w:rPr>
          <w:rFonts w:ascii="Arial" w:hAnsi="Arial" w:cs="Arial"/>
          <w:color w:val="333333"/>
          <w:sz w:val="20"/>
          <w:szCs w:val="20"/>
          <w:lang w:val="en-US"/>
        </w:rPr>
        <w:t>die Maßeinteilungen beschreiben</w:t>
      </w:r>
    </w:p>
    <w:p w14:paraId="12576A0C" w14:textId="77777777" w:rsidR="0058407E" w:rsidRDefault="0058407E" w:rsidP="00F338B7">
      <w:pPr>
        <w:pStyle w:val="StandardWeb"/>
        <w:suppressLineNumbers/>
        <w:spacing w:before="0" w:beforeAutospacing="0" w:after="120" w:afterAutospacing="0" w:line="288" w:lineRule="auto"/>
        <w:rPr>
          <w:rFonts w:ascii="Arial" w:hAnsi="Arial" w:cs="Arial"/>
          <w:color w:val="333333"/>
          <w:sz w:val="20"/>
          <w:szCs w:val="20"/>
          <w:lang w:val="en-US"/>
        </w:rPr>
      </w:pPr>
      <w:r>
        <w:rPr>
          <w:rFonts w:ascii="Arial" w:hAnsi="Arial" w:cs="Arial"/>
          <w:color w:val="333333"/>
          <w:sz w:val="20"/>
          <w:szCs w:val="20"/>
          <w:lang w:val="en-US"/>
        </w:rPr>
        <w:t>23</w:t>
      </w:r>
      <w:r>
        <w:rPr>
          <w:rFonts w:ascii="Arial" w:hAnsi="Arial" w:cs="Arial"/>
          <w:color w:val="333333"/>
          <w:sz w:val="20"/>
          <w:szCs w:val="20"/>
          <w:lang w:val="en-US"/>
        </w:rPr>
        <w:tab/>
        <w:t xml:space="preserve">symmetriarum </w:t>
      </w:r>
      <w:r w:rsidRPr="00D823D0">
        <w:rPr>
          <w:rFonts w:ascii="Arial" w:hAnsi="Arial" w:cs="Arial"/>
          <w:color w:val="333333"/>
          <w:sz w:val="20"/>
          <w:szCs w:val="20"/>
          <w:lang w:val="en-US"/>
        </w:rPr>
        <w:t>quaestiones geometricis rationibus et methodis inveni</w:t>
      </w:r>
      <w:r>
        <w:rPr>
          <w:rFonts w:ascii="Arial" w:hAnsi="Arial" w:cs="Arial"/>
          <w:color w:val="333333"/>
          <w:sz w:val="20"/>
          <w:szCs w:val="20"/>
          <w:lang w:val="en-US"/>
        </w:rPr>
        <w:t>re</w:t>
      </w:r>
    </w:p>
    <w:p w14:paraId="3E8C182A" w14:textId="77777777" w:rsidR="0058407E" w:rsidRDefault="0058407E" w:rsidP="00F338B7">
      <w:pPr>
        <w:pStyle w:val="StandardWeb"/>
        <w:suppressLineNumbers/>
        <w:spacing w:before="0" w:beforeAutospacing="0" w:after="120" w:afterAutospacing="0" w:line="288" w:lineRule="auto"/>
        <w:rPr>
          <w:rFonts w:ascii="Arial" w:hAnsi="Arial" w:cs="Arial"/>
          <w:color w:val="333333"/>
          <w:sz w:val="20"/>
          <w:szCs w:val="20"/>
          <w:lang w:val="en-US"/>
        </w:rPr>
      </w:pPr>
      <w:r>
        <w:rPr>
          <w:rFonts w:ascii="Arial" w:hAnsi="Arial" w:cs="Arial"/>
          <w:color w:val="333333"/>
          <w:sz w:val="20"/>
          <w:szCs w:val="20"/>
          <w:lang w:val="en-US"/>
        </w:rPr>
        <w:tab/>
      </w:r>
      <w:r>
        <w:rPr>
          <w:rFonts w:ascii="Arial" w:hAnsi="Arial" w:cs="Arial"/>
          <w:color w:val="333333"/>
          <w:sz w:val="20"/>
          <w:szCs w:val="20"/>
          <w:lang w:val="en-US"/>
        </w:rPr>
        <w:tab/>
      </w:r>
      <w:r>
        <w:rPr>
          <w:rFonts w:ascii="Arial" w:hAnsi="Arial" w:cs="Arial"/>
          <w:color w:val="333333"/>
          <w:sz w:val="20"/>
          <w:szCs w:val="20"/>
          <w:lang w:val="en-US"/>
        </w:rPr>
        <w:tab/>
      </w:r>
      <w:r>
        <w:rPr>
          <w:rFonts w:ascii="Arial" w:hAnsi="Arial" w:cs="Arial"/>
          <w:color w:val="333333"/>
          <w:sz w:val="20"/>
          <w:szCs w:val="20"/>
          <w:lang w:val="en-US"/>
        </w:rPr>
        <w:tab/>
      </w:r>
      <w:r>
        <w:rPr>
          <w:rFonts w:ascii="Arial" w:hAnsi="Arial" w:cs="Arial"/>
          <w:color w:val="333333"/>
          <w:sz w:val="20"/>
          <w:szCs w:val="20"/>
          <w:lang w:val="en-US"/>
        </w:rPr>
        <w:tab/>
      </w:r>
      <w:r>
        <w:rPr>
          <w:rFonts w:ascii="Arial" w:hAnsi="Arial" w:cs="Arial"/>
          <w:color w:val="333333"/>
          <w:sz w:val="20"/>
          <w:szCs w:val="20"/>
          <w:lang w:val="en-US"/>
        </w:rPr>
        <w:tab/>
        <w:t xml:space="preserve">die Fragen der Symmetrie durch geometrische </w:t>
      </w:r>
    </w:p>
    <w:p w14:paraId="1F87D9E1" w14:textId="77777777" w:rsidR="0058407E" w:rsidRDefault="0058407E" w:rsidP="00F338B7">
      <w:pPr>
        <w:pStyle w:val="StandardWeb"/>
        <w:suppressLineNumbers/>
        <w:spacing w:before="0" w:beforeAutospacing="0" w:after="120" w:afterAutospacing="0" w:line="288" w:lineRule="auto"/>
        <w:ind w:left="3540" w:firstLine="708"/>
        <w:rPr>
          <w:rFonts w:ascii="Arial" w:hAnsi="Arial" w:cs="Arial"/>
          <w:color w:val="333333"/>
          <w:sz w:val="20"/>
          <w:szCs w:val="20"/>
          <w:lang w:val="en-US"/>
        </w:rPr>
      </w:pPr>
      <w:r>
        <w:rPr>
          <w:rFonts w:ascii="Arial" w:hAnsi="Arial" w:cs="Arial"/>
          <w:color w:val="333333"/>
          <w:sz w:val="20"/>
          <w:szCs w:val="20"/>
          <w:lang w:val="en-US"/>
        </w:rPr>
        <w:t>Verfahren und Methoden lösen</w:t>
      </w:r>
    </w:p>
    <w:p w14:paraId="39BE3F51" w14:textId="77777777" w:rsidR="0058407E" w:rsidRPr="001E4106" w:rsidRDefault="0058407E" w:rsidP="00F338B7">
      <w:pPr>
        <w:pStyle w:val="StandardWeb"/>
        <w:suppressLineNumbers/>
        <w:spacing w:before="0" w:beforeAutospacing="0" w:after="120" w:afterAutospacing="0" w:line="288" w:lineRule="auto"/>
        <w:rPr>
          <w:rFonts w:ascii="Arial" w:hAnsi="Arial" w:cs="Arial"/>
          <w:color w:val="333333"/>
          <w:sz w:val="20"/>
          <w:szCs w:val="20"/>
        </w:rPr>
      </w:pPr>
      <w:r>
        <w:rPr>
          <w:rFonts w:ascii="Arial" w:hAnsi="Arial" w:cs="Arial"/>
          <w:color w:val="333333"/>
          <w:sz w:val="20"/>
          <w:szCs w:val="20"/>
        </w:rPr>
        <w:t>2</w:t>
      </w:r>
      <w:r w:rsidRPr="001E4106">
        <w:rPr>
          <w:rFonts w:ascii="Arial" w:hAnsi="Arial" w:cs="Arial"/>
          <w:color w:val="333333"/>
          <w:sz w:val="20"/>
          <w:szCs w:val="20"/>
        </w:rPr>
        <w:t>4</w:t>
      </w:r>
      <w:r w:rsidRPr="001E4106">
        <w:rPr>
          <w:rFonts w:ascii="Arial" w:hAnsi="Arial" w:cs="Arial"/>
          <w:color w:val="333333"/>
          <w:sz w:val="20"/>
          <w:szCs w:val="20"/>
        </w:rPr>
        <w:tab/>
        <w:t>historiae,</w:t>
      </w:r>
      <w:r>
        <w:rPr>
          <w:rFonts w:ascii="Arial" w:hAnsi="Arial" w:cs="Arial"/>
          <w:color w:val="333333"/>
          <w:sz w:val="20"/>
          <w:szCs w:val="20"/>
        </w:rPr>
        <w:t xml:space="preserve"> </w:t>
      </w:r>
      <w:r w:rsidRPr="001E4106">
        <w:rPr>
          <w:rFonts w:ascii="Arial" w:hAnsi="Arial" w:cs="Arial"/>
          <w:color w:val="333333"/>
          <w:sz w:val="20"/>
          <w:szCs w:val="20"/>
        </w:rPr>
        <w:t>-arum f.</w:t>
      </w:r>
      <w:r w:rsidRPr="001E4106">
        <w:rPr>
          <w:rFonts w:ascii="Arial" w:hAnsi="Arial" w:cs="Arial"/>
          <w:color w:val="333333"/>
          <w:sz w:val="20"/>
          <w:szCs w:val="20"/>
        </w:rPr>
        <w:tab/>
      </w:r>
      <w:r w:rsidRPr="001E4106">
        <w:rPr>
          <w:rFonts w:ascii="Arial" w:hAnsi="Arial" w:cs="Arial"/>
          <w:color w:val="333333"/>
          <w:sz w:val="20"/>
          <w:szCs w:val="20"/>
        </w:rPr>
        <w:tab/>
      </w:r>
      <w:r w:rsidRPr="001E4106">
        <w:rPr>
          <w:rFonts w:ascii="Arial" w:hAnsi="Arial" w:cs="Arial"/>
          <w:color w:val="333333"/>
          <w:sz w:val="20"/>
          <w:szCs w:val="20"/>
        </w:rPr>
        <w:tab/>
        <w:t>geschichtliche Fakten</w:t>
      </w:r>
    </w:p>
    <w:p w14:paraId="528FD134" w14:textId="77777777" w:rsidR="0058407E" w:rsidRPr="00E115B8" w:rsidRDefault="0058407E" w:rsidP="00F338B7">
      <w:pPr>
        <w:suppressLineNumbers/>
        <w:spacing w:after="120" w:line="288" w:lineRule="auto"/>
        <w:rPr>
          <w:rFonts w:ascii="Arial" w:hAnsi="Arial" w:cs="Arial"/>
          <w:sz w:val="20"/>
          <w:szCs w:val="20"/>
        </w:rPr>
      </w:pPr>
      <w:r w:rsidRPr="00E115B8">
        <w:rPr>
          <w:rFonts w:ascii="Arial" w:hAnsi="Arial" w:cs="Arial"/>
          <w:sz w:val="20"/>
          <w:szCs w:val="20"/>
        </w:rPr>
        <w:t>2</w:t>
      </w:r>
      <w:r>
        <w:rPr>
          <w:rFonts w:ascii="Arial" w:hAnsi="Arial" w:cs="Arial"/>
          <w:sz w:val="20"/>
          <w:szCs w:val="20"/>
        </w:rPr>
        <w:t>5</w:t>
      </w:r>
      <w:r w:rsidRPr="00E115B8">
        <w:rPr>
          <w:rFonts w:ascii="Arial" w:hAnsi="Arial" w:cs="Arial"/>
          <w:sz w:val="20"/>
          <w:szCs w:val="20"/>
        </w:rPr>
        <w:t xml:space="preserve">  </w:t>
      </w:r>
      <w:r w:rsidRPr="00E115B8">
        <w:rPr>
          <w:rFonts w:ascii="Arial" w:hAnsi="Arial" w:cs="Arial"/>
          <w:sz w:val="20"/>
          <w:szCs w:val="20"/>
        </w:rPr>
        <w:tab/>
        <w:t>designare</w:t>
      </w:r>
      <w:r w:rsidRPr="00E115B8">
        <w:rPr>
          <w:rFonts w:ascii="Arial" w:hAnsi="Arial" w:cs="Arial"/>
          <w:sz w:val="20"/>
          <w:szCs w:val="20"/>
        </w:rPr>
        <w:tab/>
      </w:r>
      <w:r w:rsidRPr="00E115B8">
        <w:rPr>
          <w:rFonts w:ascii="Arial" w:hAnsi="Arial" w:cs="Arial"/>
          <w:sz w:val="20"/>
          <w:szCs w:val="20"/>
        </w:rPr>
        <w:tab/>
      </w:r>
      <w:r w:rsidRPr="00E115B8">
        <w:rPr>
          <w:rFonts w:ascii="Arial" w:hAnsi="Arial" w:cs="Arial"/>
          <w:sz w:val="20"/>
          <w:szCs w:val="20"/>
        </w:rPr>
        <w:tab/>
      </w:r>
      <w:r w:rsidRPr="00E115B8">
        <w:rPr>
          <w:rFonts w:ascii="Arial" w:hAnsi="Arial" w:cs="Arial"/>
          <w:sz w:val="20"/>
          <w:szCs w:val="20"/>
        </w:rPr>
        <w:tab/>
      </w:r>
      <w:r w:rsidRPr="00920B4E">
        <w:rPr>
          <w:rFonts w:ascii="Arial" w:hAnsi="Arial" w:cs="Arial"/>
          <w:sz w:val="20"/>
          <w:szCs w:val="20"/>
          <w:u w:val="single"/>
        </w:rPr>
        <w:t>hier</w:t>
      </w:r>
      <w:r w:rsidRPr="00E115B8">
        <w:rPr>
          <w:rFonts w:ascii="Arial" w:hAnsi="Arial" w:cs="Arial"/>
          <w:sz w:val="20"/>
          <w:szCs w:val="20"/>
        </w:rPr>
        <w:t>: anbringen lassen</w:t>
      </w:r>
    </w:p>
    <w:p w14:paraId="72599C5E" w14:textId="77777777" w:rsidR="0058407E" w:rsidRPr="00A207EE" w:rsidRDefault="0058407E" w:rsidP="00F338B7">
      <w:pPr>
        <w:suppressLineNumbers/>
        <w:spacing w:after="120" w:line="288" w:lineRule="auto"/>
        <w:rPr>
          <w:rFonts w:ascii="Arial" w:hAnsi="Arial" w:cs="Arial"/>
          <w:sz w:val="20"/>
          <w:szCs w:val="20"/>
        </w:rPr>
      </w:pPr>
      <w:r>
        <w:rPr>
          <w:rFonts w:ascii="Arial" w:hAnsi="Arial" w:cs="Arial"/>
          <w:sz w:val="20"/>
          <w:szCs w:val="20"/>
        </w:rPr>
        <w:t>26</w:t>
      </w:r>
      <w:r w:rsidRPr="00A207EE">
        <w:rPr>
          <w:rFonts w:ascii="Arial" w:hAnsi="Arial" w:cs="Arial"/>
          <w:sz w:val="20"/>
          <w:szCs w:val="20"/>
        </w:rPr>
        <w:tab/>
        <w:t>argumentis rationem reddere</w:t>
      </w:r>
      <w:r>
        <w:rPr>
          <w:rFonts w:ascii="Arial" w:hAnsi="Arial" w:cs="Arial"/>
          <w:sz w:val="20"/>
          <w:szCs w:val="20"/>
        </w:rPr>
        <w:t xml:space="preserve"> (reddo, reddidi)</w:t>
      </w:r>
      <w:r>
        <w:rPr>
          <w:rFonts w:ascii="Arial" w:hAnsi="Arial" w:cs="Arial"/>
          <w:sz w:val="20"/>
          <w:szCs w:val="20"/>
        </w:rPr>
        <w:tab/>
      </w:r>
      <w:r w:rsidRPr="00A207EE">
        <w:rPr>
          <w:rFonts w:ascii="Arial" w:hAnsi="Arial" w:cs="Arial"/>
          <w:sz w:val="20"/>
          <w:szCs w:val="20"/>
        </w:rPr>
        <w:t>sich (vor jemandem) begründet rechtfertigen</w:t>
      </w:r>
    </w:p>
    <w:p w14:paraId="22C4C807" w14:textId="77777777" w:rsidR="0058407E" w:rsidRDefault="0058407E" w:rsidP="007B6C13">
      <w:pPr>
        <w:pStyle w:val="StandardWeb"/>
        <w:suppressLineNumbers/>
        <w:spacing w:before="0" w:beforeAutospacing="0" w:after="120" w:afterAutospacing="0" w:line="360" w:lineRule="auto"/>
        <w:rPr>
          <w:rFonts w:ascii="Arial" w:hAnsi="Arial" w:cs="Arial"/>
          <w:color w:val="333333"/>
          <w:lang w:val="en-US"/>
        </w:rPr>
      </w:pPr>
    </w:p>
    <w:p w14:paraId="3E279B97" w14:textId="77777777" w:rsidR="0058407E" w:rsidRDefault="0058407E" w:rsidP="007B6C13">
      <w:pPr>
        <w:pStyle w:val="StandardWeb"/>
        <w:suppressLineNumbers/>
        <w:spacing w:before="0" w:beforeAutospacing="0" w:after="0" w:afterAutospacing="0" w:line="360" w:lineRule="auto"/>
        <w:rPr>
          <w:rFonts w:ascii="Arial" w:hAnsi="Arial" w:cs="Arial"/>
          <w:color w:val="333333"/>
          <w:lang w:val="en-US"/>
        </w:rPr>
      </w:pPr>
    </w:p>
    <w:p w14:paraId="14746486" w14:textId="77777777" w:rsidR="0058407E" w:rsidRDefault="0058407E" w:rsidP="007B6C13">
      <w:pPr>
        <w:pStyle w:val="StandardWeb"/>
        <w:suppressLineNumbers/>
        <w:spacing w:before="0" w:beforeAutospacing="0" w:after="0" w:afterAutospacing="0" w:line="360" w:lineRule="auto"/>
        <w:rPr>
          <w:rFonts w:ascii="Arial" w:hAnsi="Arial" w:cs="Arial"/>
          <w:color w:val="333333"/>
          <w:lang w:val="en-US"/>
        </w:rPr>
      </w:pPr>
    </w:p>
    <w:p w14:paraId="6F9F9226" w14:textId="77777777" w:rsidR="0058407E" w:rsidRDefault="0058407E" w:rsidP="007B6C13">
      <w:pPr>
        <w:pStyle w:val="StandardWeb"/>
        <w:suppressLineNumbers/>
        <w:spacing w:before="0" w:beforeAutospacing="0" w:after="0" w:afterAutospacing="0" w:line="360" w:lineRule="auto"/>
        <w:rPr>
          <w:rFonts w:ascii="Arial" w:hAnsi="Arial" w:cs="Arial"/>
          <w:color w:val="333333"/>
          <w:lang w:val="en-US"/>
        </w:rPr>
      </w:pPr>
    </w:p>
    <w:p w14:paraId="722A4781" w14:textId="2F15A6A1" w:rsidR="009B3EF5" w:rsidRPr="00ED3195" w:rsidRDefault="009B3EF5" w:rsidP="009B3EF5">
      <w:pPr>
        <w:pStyle w:val="StandardWeb"/>
        <w:spacing w:before="0" w:beforeAutospacing="0" w:after="0" w:afterAutospacing="0" w:line="360" w:lineRule="auto"/>
        <w:rPr>
          <w:rFonts w:ascii="Arial" w:hAnsi="Arial" w:cs="Arial"/>
          <w:color w:val="333333"/>
          <w:lang w:val="en-US"/>
        </w:rPr>
      </w:pPr>
      <w:r w:rsidRPr="00ED3195">
        <w:rPr>
          <w:rFonts w:ascii="Arial" w:hAnsi="Arial" w:cs="Arial"/>
          <w:color w:val="333333"/>
          <w:lang w:val="en-US"/>
        </w:rPr>
        <w:lastRenderedPageBreak/>
        <w:t>Philosophia</w:t>
      </w:r>
      <w:r w:rsidRPr="00ED3195">
        <w:rPr>
          <w:rFonts w:ascii="Arial" w:hAnsi="Arial" w:cs="Arial"/>
          <w:color w:val="333333"/>
          <w:vertAlign w:val="superscript"/>
          <w:lang w:val="en-US"/>
        </w:rPr>
        <w:t>!</w:t>
      </w:r>
      <w:r w:rsidRPr="00ED3195">
        <w:rPr>
          <w:rFonts w:ascii="Arial" w:hAnsi="Arial" w:cs="Arial"/>
          <w:color w:val="333333"/>
          <w:lang w:val="en-US"/>
        </w:rPr>
        <w:t xml:space="preserve"> vero efficit architectum</w:t>
      </w:r>
      <w:r w:rsidRPr="00ED3195">
        <w:rPr>
          <w:rFonts w:ascii="Arial" w:hAnsi="Arial" w:cs="Arial"/>
          <w:color w:val="333333"/>
          <w:vertAlign w:val="superscript"/>
          <w:lang w:val="en-US"/>
        </w:rPr>
        <w:t>!</w:t>
      </w:r>
      <w:r w:rsidRPr="00ED3195">
        <w:rPr>
          <w:rFonts w:ascii="Arial" w:hAnsi="Arial" w:cs="Arial"/>
          <w:color w:val="333333"/>
          <w:lang w:val="en-US"/>
        </w:rPr>
        <w:t xml:space="preserve"> animo magno et </w:t>
      </w:r>
    </w:p>
    <w:p w14:paraId="5B06150D" w14:textId="286F1CC2" w:rsidR="009B3EF5" w:rsidRPr="00ED3195" w:rsidRDefault="009B3EF5" w:rsidP="009B3EF5">
      <w:pPr>
        <w:pStyle w:val="StandardWeb"/>
        <w:spacing w:before="0" w:beforeAutospacing="0" w:after="0" w:afterAutospacing="0" w:line="360" w:lineRule="auto"/>
        <w:rPr>
          <w:rFonts w:ascii="Arial" w:hAnsi="Arial" w:cs="Arial"/>
          <w:color w:val="333333"/>
          <w:lang w:val="en-US"/>
        </w:rPr>
      </w:pPr>
      <w:r w:rsidRPr="00ED3195">
        <w:rPr>
          <w:rFonts w:ascii="Arial" w:hAnsi="Arial" w:cs="Arial"/>
          <w:color w:val="333333"/>
          <w:lang w:val="en-US"/>
        </w:rPr>
        <w:t>&lt;efficit&gt;, ut sit non arrogans</w:t>
      </w:r>
      <w:r w:rsidRPr="00ED3195">
        <w:rPr>
          <w:rFonts w:ascii="Arial" w:hAnsi="Arial" w:cs="Arial"/>
          <w:color w:val="333333"/>
          <w:vertAlign w:val="superscript"/>
          <w:lang w:val="en-US"/>
        </w:rPr>
        <w:t>!</w:t>
      </w:r>
      <w:r w:rsidRPr="00ED3195">
        <w:rPr>
          <w:rFonts w:ascii="Arial" w:hAnsi="Arial" w:cs="Arial"/>
          <w:color w:val="333333"/>
          <w:lang w:val="en-US"/>
        </w:rPr>
        <w:t>, sed potius facilis</w:t>
      </w:r>
      <w:r w:rsidR="00B13148">
        <w:rPr>
          <w:rFonts w:ascii="Arial" w:hAnsi="Arial" w:cs="Arial"/>
          <w:color w:val="333333"/>
          <w:vertAlign w:val="superscript"/>
          <w:lang w:val="en-US"/>
        </w:rPr>
        <w:t>2</w:t>
      </w:r>
      <w:r w:rsidR="0098113B">
        <w:rPr>
          <w:rFonts w:ascii="Arial" w:hAnsi="Arial" w:cs="Arial"/>
          <w:color w:val="333333"/>
          <w:vertAlign w:val="superscript"/>
          <w:lang w:val="en-US"/>
        </w:rPr>
        <w:t>7</w:t>
      </w:r>
      <w:r w:rsidRPr="00ED3195">
        <w:rPr>
          <w:rFonts w:ascii="Arial" w:hAnsi="Arial" w:cs="Arial"/>
          <w:color w:val="333333"/>
          <w:lang w:val="en-US"/>
        </w:rPr>
        <w:t>, aequus et fidelis</w:t>
      </w:r>
      <w:r w:rsidR="00B13148">
        <w:rPr>
          <w:rFonts w:ascii="Arial" w:hAnsi="Arial" w:cs="Arial"/>
          <w:color w:val="333333"/>
          <w:vertAlign w:val="superscript"/>
          <w:lang w:val="en-US"/>
        </w:rPr>
        <w:t>2</w:t>
      </w:r>
      <w:r w:rsidR="0098113B">
        <w:rPr>
          <w:rFonts w:ascii="Arial" w:hAnsi="Arial" w:cs="Arial"/>
          <w:color w:val="333333"/>
          <w:vertAlign w:val="superscript"/>
          <w:lang w:val="en-US"/>
        </w:rPr>
        <w:t>8</w:t>
      </w:r>
      <w:r w:rsidRPr="00ED3195">
        <w:rPr>
          <w:rFonts w:ascii="Arial" w:hAnsi="Arial" w:cs="Arial"/>
          <w:color w:val="333333"/>
          <w:lang w:val="en-US"/>
        </w:rPr>
        <w:t xml:space="preserve">, </w:t>
      </w:r>
    </w:p>
    <w:p w14:paraId="136270DD" w14:textId="7682E73A" w:rsidR="009B3EF5" w:rsidRPr="00ED3195" w:rsidRDefault="009B3EF5" w:rsidP="009B3EF5">
      <w:pPr>
        <w:pStyle w:val="StandardWeb"/>
        <w:spacing w:before="0" w:beforeAutospacing="0" w:after="0" w:afterAutospacing="0" w:line="360" w:lineRule="auto"/>
        <w:rPr>
          <w:rFonts w:ascii="Arial" w:hAnsi="Arial" w:cs="Arial"/>
          <w:color w:val="333333"/>
          <w:lang w:val="en-US"/>
        </w:rPr>
      </w:pPr>
      <w:r w:rsidRPr="00ED3195">
        <w:rPr>
          <w:rFonts w:ascii="Arial" w:hAnsi="Arial" w:cs="Arial"/>
          <w:color w:val="333333"/>
          <w:lang w:val="en-US"/>
        </w:rPr>
        <w:t>sine avaritia</w:t>
      </w:r>
      <w:r w:rsidR="00B13148">
        <w:rPr>
          <w:rFonts w:ascii="Arial" w:hAnsi="Arial" w:cs="Arial"/>
          <w:color w:val="333333"/>
          <w:vertAlign w:val="superscript"/>
          <w:lang w:val="en-US"/>
        </w:rPr>
        <w:t>2</w:t>
      </w:r>
      <w:r w:rsidR="0098113B">
        <w:rPr>
          <w:rFonts w:ascii="Arial" w:hAnsi="Arial" w:cs="Arial"/>
          <w:color w:val="333333"/>
          <w:vertAlign w:val="superscript"/>
          <w:lang w:val="en-US"/>
        </w:rPr>
        <w:t>9</w:t>
      </w:r>
      <w:r w:rsidRPr="00ED3195">
        <w:rPr>
          <w:rFonts w:ascii="Arial" w:hAnsi="Arial" w:cs="Arial"/>
          <w:color w:val="333333"/>
          <w:lang w:val="en-US"/>
        </w:rPr>
        <w:t xml:space="preserve">, quod est maximum; nullum enim opus vere </w:t>
      </w:r>
    </w:p>
    <w:p w14:paraId="4290794B" w14:textId="3441441D" w:rsidR="009B3EF5" w:rsidRPr="00ED3195" w:rsidRDefault="009B3EF5" w:rsidP="009B3EF5">
      <w:pPr>
        <w:pStyle w:val="StandardWeb"/>
        <w:spacing w:before="0" w:beforeAutospacing="0" w:after="0" w:afterAutospacing="0" w:line="360" w:lineRule="auto"/>
        <w:rPr>
          <w:rFonts w:ascii="Arial" w:hAnsi="Arial" w:cs="Arial"/>
          <w:color w:val="333333"/>
          <w:lang w:val="en-US"/>
        </w:rPr>
      </w:pPr>
      <w:r w:rsidRPr="00ED3195">
        <w:rPr>
          <w:rFonts w:ascii="Arial" w:hAnsi="Arial" w:cs="Arial"/>
          <w:color w:val="333333"/>
          <w:lang w:val="en-US"/>
        </w:rPr>
        <w:t>sine fide et castitate</w:t>
      </w:r>
      <w:r w:rsidR="0098113B">
        <w:rPr>
          <w:rFonts w:ascii="Arial" w:hAnsi="Arial" w:cs="Arial"/>
          <w:color w:val="333333"/>
          <w:vertAlign w:val="superscript"/>
          <w:lang w:val="en-US"/>
        </w:rPr>
        <w:t>30</w:t>
      </w:r>
      <w:r w:rsidRPr="00ED3195">
        <w:rPr>
          <w:rFonts w:ascii="Arial" w:hAnsi="Arial" w:cs="Arial"/>
          <w:color w:val="333333"/>
          <w:lang w:val="en-US"/>
        </w:rPr>
        <w:t xml:space="preserve"> fieri potest; ne sit cupidus </w:t>
      </w:r>
    </w:p>
    <w:p w14:paraId="3B8A1620" w14:textId="4400FF30" w:rsidR="009B3EF5" w:rsidRPr="00ED3195" w:rsidRDefault="009B3EF5" w:rsidP="009B3EF5">
      <w:pPr>
        <w:pStyle w:val="StandardWeb"/>
        <w:spacing w:before="0" w:beforeAutospacing="0" w:after="0" w:afterAutospacing="0" w:line="360" w:lineRule="auto"/>
        <w:rPr>
          <w:rFonts w:ascii="Arial" w:hAnsi="Arial" w:cs="Arial"/>
          <w:color w:val="333333"/>
          <w:lang w:val="en-US"/>
        </w:rPr>
      </w:pPr>
      <w:r w:rsidRPr="00ED3195">
        <w:rPr>
          <w:rFonts w:ascii="Arial" w:hAnsi="Arial" w:cs="Arial"/>
          <w:color w:val="333333"/>
          <w:lang w:val="en-US"/>
        </w:rPr>
        <w:t>neque in muneribus accipiendis habeat</w:t>
      </w:r>
      <w:r w:rsidR="00B13148">
        <w:rPr>
          <w:rFonts w:ascii="Arial" w:hAnsi="Arial" w:cs="Arial"/>
          <w:color w:val="333333"/>
          <w:vertAlign w:val="superscript"/>
          <w:lang w:val="en-US"/>
        </w:rPr>
        <w:t>3</w:t>
      </w:r>
      <w:r w:rsidR="00F14890">
        <w:rPr>
          <w:rFonts w:ascii="Arial" w:hAnsi="Arial" w:cs="Arial"/>
          <w:color w:val="333333"/>
          <w:vertAlign w:val="superscript"/>
          <w:lang w:val="en-US"/>
        </w:rPr>
        <w:t>1</w:t>
      </w:r>
      <w:r w:rsidRPr="00ED3195">
        <w:rPr>
          <w:rFonts w:ascii="Arial" w:hAnsi="Arial" w:cs="Arial"/>
          <w:color w:val="333333"/>
          <w:lang w:val="en-US"/>
        </w:rPr>
        <w:t xml:space="preserve"> animum</w:t>
      </w:r>
      <w:r w:rsidR="00B13148">
        <w:rPr>
          <w:rFonts w:ascii="Arial" w:hAnsi="Arial" w:cs="Arial"/>
          <w:color w:val="333333"/>
          <w:vertAlign w:val="superscript"/>
          <w:lang w:val="en-US"/>
        </w:rPr>
        <w:t>3</w:t>
      </w:r>
      <w:r w:rsidR="00F14890">
        <w:rPr>
          <w:rFonts w:ascii="Arial" w:hAnsi="Arial" w:cs="Arial"/>
          <w:color w:val="333333"/>
          <w:vertAlign w:val="superscript"/>
          <w:lang w:val="en-US"/>
        </w:rPr>
        <w:t>1</w:t>
      </w:r>
      <w:r w:rsidRPr="00ED3195">
        <w:rPr>
          <w:rFonts w:ascii="Arial" w:hAnsi="Arial" w:cs="Arial"/>
          <w:color w:val="333333"/>
          <w:lang w:val="en-US"/>
        </w:rPr>
        <w:t xml:space="preserve"> occupatum</w:t>
      </w:r>
      <w:r w:rsidR="00B13148">
        <w:rPr>
          <w:rFonts w:ascii="Arial" w:hAnsi="Arial" w:cs="Arial"/>
          <w:color w:val="333333"/>
          <w:vertAlign w:val="superscript"/>
          <w:lang w:val="en-US"/>
        </w:rPr>
        <w:t>3</w:t>
      </w:r>
      <w:r w:rsidR="00F14890">
        <w:rPr>
          <w:rFonts w:ascii="Arial" w:hAnsi="Arial" w:cs="Arial"/>
          <w:color w:val="333333"/>
          <w:vertAlign w:val="superscript"/>
          <w:lang w:val="en-US"/>
        </w:rPr>
        <w:t>1</w:t>
      </w:r>
      <w:r w:rsidRPr="00ED3195">
        <w:rPr>
          <w:rFonts w:ascii="Arial" w:hAnsi="Arial" w:cs="Arial"/>
          <w:color w:val="333333"/>
          <w:lang w:val="en-US"/>
        </w:rPr>
        <w:t xml:space="preserve">, </w:t>
      </w:r>
    </w:p>
    <w:p w14:paraId="4029ED80" w14:textId="77777777" w:rsidR="00034D07" w:rsidRDefault="009B3EF5" w:rsidP="009B3EF5">
      <w:pPr>
        <w:pStyle w:val="StandardWeb"/>
        <w:spacing w:before="0" w:beforeAutospacing="0" w:after="0" w:afterAutospacing="0" w:line="360" w:lineRule="auto"/>
        <w:rPr>
          <w:rFonts w:ascii="Arial" w:hAnsi="Arial" w:cs="Arial"/>
          <w:color w:val="333333"/>
          <w:lang w:val="en-US"/>
        </w:rPr>
      </w:pPr>
      <w:r w:rsidRPr="00ED3195">
        <w:rPr>
          <w:rFonts w:ascii="Arial" w:hAnsi="Arial" w:cs="Arial"/>
          <w:color w:val="333333"/>
          <w:lang w:val="en-US"/>
        </w:rPr>
        <w:t>sed cum gravitate* suam dignitatem* tueatur bonam famam habendo; et haec enim philosophia praescribit</w:t>
      </w:r>
      <w:r w:rsidR="00B13148">
        <w:rPr>
          <w:rFonts w:ascii="Arial" w:hAnsi="Arial" w:cs="Arial"/>
          <w:color w:val="333333"/>
          <w:vertAlign w:val="superscript"/>
          <w:lang w:val="en-US"/>
        </w:rPr>
        <w:t>3</w:t>
      </w:r>
      <w:r w:rsidR="00050BB7">
        <w:rPr>
          <w:rFonts w:ascii="Arial" w:hAnsi="Arial" w:cs="Arial"/>
          <w:color w:val="333333"/>
          <w:vertAlign w:val="superscript"/>
          <w:lang w:val="en-US"/>
        </w:rPr>
        <w:t>2</w:t>
      </w:r>
      <w:r w:rsidRPr="00ED3195">
        <w:rPr>
          <w:rFonts w:ascii="Arial" w:hAnsi="Arial" w:cs="Arial"/>
          <w:color w:val="333333"/>
          <w:lang w:val="en-US"/>
        </w:rPr>
        <w:t xml:space="preserve">. </w:t>
      </w:r>
    </w:p>
    <w:p w14:paraId="3B7FA856" w14:textId="102873B2" w:rsidR="009B3EF5" w:rsidRDefault="009B3EF5" w:rsidP="009B3EF5">
      <w:pPr>
        <w:pStyle w:val="StandardWeb"/>
        <w:spacing w:before="0" w:beforeAutospacing="0" w:after="0" w:afterAutospacing="0" w:line="360" w:lineRule="auto"/>
        <w:rPr>
          <w:rFonts w:ascii="Arial" w:hAnsi="Arial" w:cs="Arial"/>
          <w:color w:val="333333"/>
          <w:lang w:val="en-US"/>
        </w:rPr>
      </w:pPr>
      <w:r w:rsidRPr="00ED3195">
        <w:rPr>
          <w:rFonts w:ascii="Arial" w:hAnsi="Arial" w:cs="Arial"/>
          <w:color w:val="333333"/>
          <w:lang w:val="en-US"/>
        </w:rPr>
        <w:t>Praeterea de rerum natura, quae</w:t>
      </w:r>
      <w:r w:rsidR="00566169">
        <w:rPr>
          <w:rFonts w:ascii="Arial" w:hAnsi="Arial" w:cs="Arial"/>
          <w:color w:val="333333"/>
          <w:lang w:val="en-US"/>
        </w:rPr>
        <w:t xml:space="preserve"> G</w:t>
      </w:r>
      <w:r w:rsidRPr="00ED3195">
        <w:rPr>
          <w:rFonts w:ascii="Arial" w:hAnsi="Arial" w:cs="Arial"/>
          <w:color w:val="333333"/>
          <w:lang w:val="en-US"/>
        </w:rPr>
        <w:t>raece</w:t>
      </w:r>
      <w:r w:rsidR="00B13148">
        <w:rPr>
          <w:rFonts w:ascii="Arial" w:hAnsi="Arial" w:cs="Arial"/>
          <w:color w:val="333333"/>
          <w:vertAlign w:val="superscript"/>
          <w:lang w:val="en-US"/>
        </w:rPr>
        <w:t>3</w:t>
      </w:r>
      <w:r w:rsidR="00050BB7">
        <w:rPr>
          <w:rFonts w:ascii="Arial" w:hAnsi="Arial" w:cs="Arial"/>
          <w:color w:val="333333"/>
          <w:vertAlign w:val="superscript"/>
          <w:lang w:val="en-US"/>
        </w:rPr>
        <w:t>3</w:t>
      </w:r>
      <w:r w:rsidRPr="00ED3195">
        <w:rPr>
          <w:rFonts w:ascii="Arial" w:hAnsi="Arial" w:cs="Arial"/>
          <w:color w:val="333333"/>
          <w:lang w:val="en-US"/>
        </w:rPr>
        <w:t> </w:t>
      </w:r>
      <w:r w:rsidRPr="00ED3195">
        <w:rPr>
          <w:rStyle w:val="Hervorhebung"/>
          <w:rFonts w:ascii="Arial" w:hAnsi="Arial" w:cs="Arial"/>
          <w:color w:val="333333"/>
          <w:lang w:val="en-US"/>
        </w:rPr>
        <w:t>physiologia</w:t>
      </w:r>
      <w:r w:rsidR="00B13148" w:rsidRPr="00050BB7">
        <w:rPr>
          <w:rStyle w:val="Hervorhebung"/>
          <w:rFonts w:ascii="Arial" w:hAnsi="Arial" w:cs="Arial"/>
          <w:i w:val="0"/>
          <w:iCs w:val="0"/>
          <w:color w:val="333333"/>
          <w:vertAlign w:val="superscript"/>
          <w:lang w:val="en-US"/>
        </w:rPr>
        <w:t>3</w:t>
      </w:r>
      <w:r w:rsidR="00050BB7" w:rsidRPr="00050BB7">
        <w:rPr>
          <w:rStyle w:val="Hervorhebung"/>
          <w:rFonts w:ascii="Arial" w:hAnsi="Arial" w:cs="Arial"/>
          <w:i w:val="0"/>
          <w:iCs w:val="0"/>
          <w:color w:val="333333"/>
          <w:vertAlign w:val="superscript"/>
          <w:lang w:val="en-US"/>
        </w:rPr>
        <w:t>3</w:t>
      </w:r>
      <w:r w:rsidRPr="00ED3195">
        <w:rPr>
          <w:rStyle w:val="Hervorhebung"/>
          <w:rFonts w:ascii="Arial" w:hAnsi="Arial" w:cs="Arial"/>
          <w:color w:val="333333"/>
          <w:lang w:val="en-US"/>
        </w:rPr>
        <w:t> </w:t>
      </w:r>
      <w:r w:rsidRPr="00ED3195">
        <w:rPr>
          <w:rFonts w:ascii="Arial" w:hAnsi="Arial" w:cs="Arial"/>
          <w:color w:val="333333"/>
          <w:lang w:val="en-US"/>
        </w:rPr>
        <w:t>dicitur, philosophia explicat</w:t>
      </w:r>
      <w:r w:rsidR="0008488D">
        <w:rPr>
          <w:rFonts w:ascii="Arial" w:hAnsi="Arial" w:cs="Arial"/>
          <w:color w:val="333333"/>
          <w:vertAlign w:val="superscript"/>
          <w:lang w:val="en-US"/>
        </w:rPr>
        <w:t>3</w:t>
      </w:r>
      <w:r w:rsidR="00D946E3">
        <w:rPr>
          <w:rFonts w:ascii="Arial" w:hAnsi="Arial" w:cs="Arial"/>
          <w:color w:val="333333"/>
          <w:vertAlign w:val="superscript"/>
          <w:lang w:val="en-US"/>
        </w:rPr>
        <w:t>4</w:t>
      </w:r>
      <w:r w:rsidRPr="00ED3195">
        <w:rPr>
          <w:rFonts w:ascii="Arial" w:hAnsi="Arial" w:cs="Arial"/>
          <w:color w:val="333333"/>
          <w:lang w:val="en-US"/>
        </w:rPr>
        <w:t>. Quam necesse est studiosius</w:t>
      </w:r>
      <w:r w:rsidRPr="00ED3195">
        <w:rPr>
          <w:rFonts w:ascii="Arial" w:hAnsi="Arial" w:cs="Arial"/>
          <w:color w:val="333333"/>
          <w:vertAlign w:val="superscript"/>
          <w:lang w:val="en-US"/>
        </w:rPr>
        <w:t>!</w:t>
      </w:r>
      <w:r w:rsidRPr="00ED3195">
        <w:rPr>
          <w:rFonts w:ascii="Arial" w:hAnsi="Arial" w:cs="Arial"/>
          <w:color w:val="333333"/>
          <w:lang w:val="en-US"/>
        </w:rPr>
        <w:t xml:space="preserve"> novisse, quod habet multas et varias naturales</w:t>
      </w:r>
      <w:r w:rsidR="0008488D">
        <w:rPr>
          <w:rFonts w:ascii="Arial" w:hAnsi="Arial" w:cs="Arial"/>
          <w:color w:val="333333"/>
          <w:vertAlign w:val="superscript"/>
          <w:lang w:val="en-US"/>
        </w:rPr>
        <w:t>3</w:t>
      </w:r>
      <w:r w:rsidR="00D946E3">
        <w:rPr>
          <w:rFonts w:ascii="Arial" w:hAnsi="Arial" w:cs="Arial"/>
          <w:color w:val="333333"/>
          <w:vertAlign w:val="superscript"/>
          <w:lang w:val="en-US"/>
        </w:rPr>
        <w:t>5</w:t>
      </w:r>
      <w:r w:rsidRPr="00ED3195">
        <w:rPr>
          <w:rFonts w:ascii="Arial" w:hAnsi="Arial" w:cs="Arial"/>
          <w:color w:val="333333"/>
          <w:lang w:val="en-US"/>
        </w:rPr>
        <w:t xml:space="preserve"> quaestiones</w:t>
      </w:r>
      <w:r w:rsidR="0008488D">
        <w:rPr>
          <w:rFonts w:ascii="Arial" w:hAnsi="Arial" w:cs="Arial"/>
          <w:color w:val="333333"/>
          <w:vertAlign w:val="superscript"/>
          <w:lang w:val="en-US"/>
        </w:rPr>
        <w:t>3</w:t>
      </w:r>
      <w:r w:rsidR="00D946E3">
        <w:rPr>
          <w:rFonts w:ascii="Arial" w:hAnsi="Arial" w:cs="Arial"/>
          <w:color w:val="333333"/>
          <w:vertAlign w:val="superscript"/>
          <w:lang w:val="en-US"/>
        </w:rPr>
        <w:t>5</w:t>
      </w:r>
      <w:r w:rsidRPr="00ED3195">
        <w:rPr>
          <w:rFonts w:ascii="Arial" w:hAnsi="Arial" w:cs="Arial"/>
          <w:color w:val="333333"/>
          <w:lang w:val="en-US"/>
        </w:rPr>
        <w:t>, velut etiam in aquarum</w:t>
      </w:r>
      <w:r w:rsidR="0008488D">
        <w:rPr>
          <w:rFonts w:ascii="Arial" w:hAnsi="Arial" w:cs="Arial"/>
          <w:color w:val="333333"/>
          <w:vertAlign w:val="superscript"/>
          <w:lang w:val="en-US"/>
        </w:rPr>
        <w:t>3</w:t>
      </w:r>
      <w:r w:rsidR="00D946E3">
        <w:rPr>
          <w:rFonts w:ascii="Arial" w:hAnsi="Arial" w:cs="Arial"/>
          <w:color w:val="333333"/>
          <w:vertAlign w:val="superscript"/>
          <w:lang w:val="en-US"/>
        </w:rPr>
        <w:t>6</w:t>
      </w:r>
      <w:r w:rsidRPr="00ED3195">
        <w:rPr>
          <w:rFonts w:ascii="Arial" w:hAnsi="Arial" w:cs="Arial"/>
          <w:color w:val="333333"/>
          <w:lang w:val="en-US"/>
        </w:rPr>
        <w:t xml:space="preserve"> ductionibus</w:t>
      </w:r>
      <w:r w:rsidRPr="00ED3195">
        <w:rPr>
          <w:rFonts w:ascii="Arial" w:hAnsi="Arial" w:cs="Arial"/>
          <w:color w:val="333333"/>
          <w:vertAlign w:val="superscript"/>
          <w:lang w:val="en-US"/>
        </w:rPr>
        <w:t>3</w:t>
      </w:r>
      <w:r w:rsidR="00D946E3">
        <w:rPr>
          <w:rFonts w:ascii="Arial" w:hAnsi="Arial" w:cs="Arial"/>
          <w:color w:val="333333"/>
          <w:vertAlign w:val="superscript"/>
          <w:lang w:val="en-US"/>
        </w:rPr>
        <w:t>6</w:t>
      </w:r>
      <w:r w:rsidRPr="00ED3195">
        <w:rPr>
          <w:rFonts w:ascii="Arial" w:hAnsi="Arial" w:cs="Arial"/>
          <w:color w:val="333333"/>
          <w:lang w:val="en-US"/>
        </w:rPr>
        <w:t>.</w:t>
      </w:r>
    </w:p>
    <w:p w14:paraId="7AEB3B38" w14:textId="77777777" w:rsidR="00A32570" w:rsidRDefault="00A32570" w:rsidP="009B3EF5">
      <w:pPr>
        <w:pStyle w:val="StandardWeb"/>
        <w:spacing w:before="0" w:beforeAutospacing="0" w:after="0" w:afterAutospacing="0" w:line="360" w:lineRule="auto"/>
        <w:rPr>
          <w:rFonts w:ascii="Arial" w:hAnsi="Arial" w:cs="Arial"/>
          <w:color w:val="333333"/>
          <w:lang w:val="en-US"/>
        </w:rPr>
      </w:pPr>
    </w:p>
    <w:p w14:paraId="25A1837F" w14:textId="5D72E1B8" w:rsidR="00B7588E" w:rsidRPr="00A207EE" w:rsidRDefault="00EC5763" w:rsidP="007D0D76">
      <w:pPr>
        <w:suppressLineNumbers/>
        <w:spacing w:after="120" w:line="288" w:lineRule="auto"/>
        <w:rPr>
          <w:rFonts w:ascii="Arial" w:hAnsi="Arial" w:cs="Arial"/>
          <w:sz w:val="20"/>
          <w:szCs w:val="20"/>
        </w:rPr>
      </w:pPr>
      <w:r>
        <w:rPr>
          <w:rFonts w:ascii="Arial" w:hAnsi="Arial" w:cs="Arial"/>
          <w:sz w:val="20"/>
          <w:szCs w:val="20"/>
        </w:rPr>
        <w:t>27</w:t>
      </w:r>
      <w:r w:rsidR="00B7588E" w:rsidRPr="00A207EE">
        <w:rPr>
          <w:rFonts w:ascii="Arial" w:hAnsi="Arial" w:cs="Arial"/>
          <w:sz w:val="20"/>
          <w:szCs w:val="20"/>
        </w:rPr>
        <w:tab/>
        <w:t>facilis,</w:t>
      </w:r>
      <w:r w:rsidR="00377551">
        <w:rPr>
          <w:rFonts w:ascii="Arial" w:hAnsi="Arial" w:cs="Arial"/>
          <w:sz w:val="20"/>
          <w:szCs w:val="20"/>
        </w:rPr>
        <w:t xml:space="preserve"> </w:t>
      </w:r>
      <w:r w:rsidR="00B7588E" w:rsidRPr="00A207EE">
        <w:rPr>
          <w:rFonts w:ascii="Arial" w:hAnsi="Arial" w:cs="Arial"/>
          <w:sz w:val="20"/>
          <w:szCs w:val="20"/>
        </w:rPr>
        <w:t>-is,</w:t>
      </w:r>
      <w:r w:rsidR="00377551">
        <w:rPr>
          <w:rFonts w:ascii="Arial" w:hAnsi="Arial" w:cs="Arial"/>
          <w:sz w:val="20"/>
          <w:szCs w:val="20"/>
        </w:rPr>
        <w:t xml:space="preserve"> </w:t>
      </w:r>
      <w:r w:rsidR="00B7588E" w:rsidRPr="00A207EE">
        <w:rPr>
          <w:rFonts w:ascii="Arial" w:hAnsi="Arial" w:cs="Arial"/>
          <w:sz w:val="20"/>
          <w:szCs w:val="20"/>
        </w:rPr>
        <w:t>-e</w:t>
      </w:r>
      <w:r w:rsidR="00B7588E" w:rsidRPr="00A207EE">
        <w:rPr>
          <w:rFonts w:ascii="Arial" w:hAnsi="Arial" w:cs="Arial"/>
          <w:sz w:val="20"/>
          <w:szCs w:val="20"/>
        </w:rPr>
        <w:tab/>
      </w:r>
      <w:r w:rsidR="00B7588E" w:rsidRPr="00A207EE">
        <w:rPr>
          <w:rFonts w:ascii="Arial" w:hAnsi="Arial" w:cs="Arial"/>
          <w:sz w:val="20"/>
          <w:szCs w:val="20"/>
        </w:rPr>
        <w:tab/>
      </w:r>
      <w:r w:rsidR="00B7588E" w:rsidRPr="00A207EE">
        <w:rPr>
          <w:rFonts w:ascii="Arial" w:hAnsi="Arial" w:cs="Arial"/>
          <w:sz w:val="20"/>
          <w:szCs w:val="20"/>
        </w:rPr>
        <w:tab/>
      </w:r>
      <w:r w:rsidR="00B7588E" w:rsidRPr="00A207EE">
        <w:rPr>
          <w:rFonts w:ascii="Arial" w:hAnsi="Arial" w:cs="Arial"/>
          <w:sz w:val="20"/>
          <w:szCs w:val="20"/>
        </w:rPr>
        <w:tab/>
        <w:t>umgänglich</w:t>
      </w:r>
    </w:p>
    <w:p w14:paraId="403E57A2" w14:textId="11BDB20E" w:rsidR="00B7588E" w:rsidRPr="00A207EE" w:rsidRDefault="00EC5763" w:rsidP="007D0D76">
      <w:pPr>
        <w:suppressLineNumbers/>
        <w:spacing w:after="120" w:line="288" w:lineRule="auto"/>
        <w:rPr>
          <w:rFonts w:ascii="Arial" w:hAnsi="Arial" w:cs="Arial"/>
          <w:sz w:val="20"/>
          <w:szCs w:val="20"/>
        </w:rPr>
      </w:pPr>
      <w:r>
        <w:rPr>
          <w:rFonts w:ascii="Arial" w:hAnsi="Arial" w:cs="Arial"/>
          <w:sz w:val="20"/>
          <w:szCs w:val="20"/>
        </w:rPr>
        <w:t>28</w:t>
      </w:r>
      <w:r w:rsidR="00B7588E" w:rsidRPr="00A207EE">
        <w:rPr>
          <w:rFonts w:ascii="Arial" w:hAnsi="Arial" w:cs="Arial"/>
          <w:sz w:val="20"/>
          <w:szCs w:val="20"/>
        </w:rPr>
        <w:t xml:space="preserve">  </w:t>
      </w:r>
      <w:r w:rsidR="00B7588E" w:rsidRPr="00A207EE">
        <w:rPr>
          <w:rFonts w:ascii="Arial" w:hAnsi="Arial" w:cs="Arial"/>
          <w:sz w:val="20"/>
          <w:szCs w:val="20"/>
        </w:rPr>
        <w:tab/>
        <w:t>fidelis,</w:t>
      </w:r>
      <w:r w:rsidR="00377551">
        <w:rPr>
          <w:rFonts w:ascii="Arial" w:hAnsi="Arial" w:cs="Arial"/>
          <w:sz w:val="20"/>
          <w:szCs w:val="20"/>
        </w:rPr>
        <w:t xml:space="preserve"> </w:t>
      </w:r>
      <w:r w:rsidR="00B7588E" w:rsidRPr="00A207EE">
        <w:rPr>
          <w:rFonts w:ascii="Arial" w:hAnsi="Arial" w:cs="Arial"/>
          <w:sz w:val="20"/>
          <w:szCs w:val="20"/>
        </w:rPr>
        <w:t>-is,</w:t>
      </w:r>
      <w:r w:rsidR="00377551">
        <w:rPr>
          <w:rFonts w:ascii="Arial" w:hAnsi="Arial" w:cs="Arial"/>
          <w:sz w:val="20"/>
          <w:szCs w:val="20"/>
        </w:rPr>
        <w:t xml:space="preserve"> </w:t>
      </w:r>
      <w:r w:rsidR="00B7588E" w:rsidRPr="00A207EE">
        <w:rPr>
          <w:rFonts w:ascii="Arial" w:hAnsi="Arial" w:cs="Arial"/>
          <w:sz w:val="20"/>
          <w:szCs w:val="20"/>
        </w:rPr>
        <w:t>-e</w:t>
      </w:r>
      <w:r w:rsidR="00B7588E" w:rsidRPr="00A207EE">
        <w:rPr>
          <w:rFonts w:ascii="Arial" w:hAnsi="Arial" w:cs="Arial"/>
          <w:sz w:val="20"/>
          <w:szCs w:val="20"/>
        </w:rPr>
        <w:tab/>
      </w:r>
      <w:r w:rsidR="00B7588E" w:rsidRPr="00A207EE">
        <w:rPr>
          <w:rFonts w:ascii="Arial" w:hAnsi="Arial" w:cs="Arial"/>
          <w:sz w:val="20"/>
          <w:szCs w:val="20"/>
        </w:rPr>
        <w:tab/>
      </w:r>
      <w:r w:rsidR="00B7588E" w:rsidRPr="00A207EE">
        <w:rPr>
          <w:rFonts w:ascii="Arial" w:hAnsi="Arial" w:cs="Arial"/>
          <w:sz w:val="20"/>
          <w:szCs w:val="20"/>
        </w:rPr>
        <w:tab/>
      </w:r>
      <w:r w:rsidR="00B7588E" w:rsidRPr="00A207EE">
        <w:rPr>
          <w:rFonts w:ascii="Arial" w:hAnsi="Arial" w:cs="Arial"/>
          <w:sz w:val="20"/>
          <w:szCs w:val="20"/>
        </w:rPr>
        <w:tab/>
        <w:t>zuverlässig</w:t>
      </w:r>
    </w:p>
    <w:p w14:paraId="32B4BA0B" w14:textId="59A54604" w:rsidR="00B7588E" w:rsidRPr="00A207EE" w:rsidRDefault="00EC5763" w:rsidP="007D0D76">
      <w:pPr>
        <w:suppressLineNumbers/>
        <w:spacing w:after="120" w:line="288" w:lineRule="auto"/>
        <w:rPr>
          <w:rFonts w:ascii="Arial" w:hAnsi="Arial" w:cs="Arial"/>
          <w:sz w:val="20"/>
          <w:szCs w:val="20"/>
        </w:rPr>
      </w:pPr>
      <w:r>
        <w:rPr>
          <w:rFonts w:ascii="Arial" w:hAnsi="Arial" w:cs="Arial"/>
          <w:sz w:val="20"/>
          <w:szCs w:val="20"/>
        </w:rPr>
        <w:t>29</w:t>
      </w:r>
      <w:r w:rsidR="00B7588E" w:rsidRPr="00A207EE">
        <w:rPr>
          <w:rFonts w:ascii="Arial" w:hAnsi="Arial" w:cs="Arial"/>
          <w:sz w:val="20"/>
          <w:szCs w:val="20"/>
        </w:rPr>
        <w:tab/>
        <w:t>avaritia,</w:t>
      </w:r>
      <w:r w:rsidR="00377551">
        <w:rPr>
          <w:rFonts w:ascii="Arial" w:hAnsi="Arial" w:cs="Arial"/>
          <w:sz w:val="20"/>
          <w:szCs w:val="20"/>
        </w:rPr>
        <w:t xml:space="preserve"> </w:t>
      </w:r>
      <w:r w:rsidR="00B7588E" w:rsidRPr="00A207EE">
        <w:rPr>
          <w:rFonts w:ascii="Arial" w:hAnsi="Arial" w:cs="Arial"/>
          <w:sz w:val="20"/>
          <w:szCs w:val="20"/>
        </w:rPr>
        <w:t>-ae f.</w:t>
      </w:r>
      <w:r w:rsidR="00B7588E" w:rsidRPr="00A207EE">
        <w:rPr>
          <w:rFonts w:ascii="Arial" w:hAnsi="Arial" w:cs="Arial"/>
          <w:sz w:val="20"/>
          <w:szCs w:val="20"/>
        </w:rPr>
        <w:tab/>
      </w:r>
      <w:r w:rsidR="00B7588E" w:rsidRPr="00A207EE">
        <w:rPr>
          <w:rFonts w:ascii="Arial" w:hAnsi="Arial" w:cs="Arial"/>
          <w:sz w:val="20"/>
          <w:szCs w:val="20"/>
        </w:rPr>
        <w:tab/>
      </w:r>
      <w:r w:rsidR="00B7588E" w:rsidRPr="00A207EE">
        <w:rPr>
          <w:rFonts w:ascii="Arial" w:hAnsi="Arial" w:cs="Arial"/>
          <w:sz w:val="20"/>
          <w:szCs w:val="20"/>
        </w:rPr>
        <w:tab/>
      </w:r>
      <w:r w:rsidR="00B7588E" w:rsidRPr="00A207EE">
        <w:rPr>
          <w:rFonts w:ascii="Arial" w:hAnsi="Arial" w:cs="Arial"/>
          <w:sz w:val="20"/>
          <w:szCs w:val="20"/>
        </w:rPr>
        <w:tab/>
        <w:t>die Habgier</w:t>
      </w:r>
    </w:p>
    <w:p w14:paraId="5A5209D1" w14:textId="76453F96" w:rsidR="00B7588E" w:rsidRPr="00A207EE" w:rsidRDefault="00EC5763" w:rsidP="007D0D76">
      <w:pPr>
        <w:suppressLineNumbers/>
        <w:spacing w:after="120" w:line="288" w:lineRule="auto"/>
        <w:rPr>
          <w:rFonts w:ascii="Arial" w:hAnsi="Arial" w:cs="Arial"/>
          <w:sz w:val="20"/>
          <w:szCs w:val="20"/>
        </w:rPr>
      </w:pPr>
      <w:r>
        <w:rPr>
          <w:rFonts w:ascii="Arial" w:hAnsi="Arial" w:cs="Arial"/>
          <w:sz w:val="20"/>
          <w:szCs w:val="20"/>
        </w:rPr>
        <w:t>30</w:t>
      </w:r>
      <w:r w:rsidR="00B7588E" w:rsidRPr="00A207EE">
        <w:rPr>
          <w:rFonts w:ascii="Arial" w:hAnsi="Arial" w:cs="Arial"/>
          <w:sz w:val="20"/>
          <w:szCs w:val="20"/>
        </w:rPr>
        <w:t xml:space="preserve"> </w:t>
      </w:r>
      <w:r w:rsidR="00B7588E" w:rsidRPr="00A207EE">
        <w:rPr>
          <w:rFonts w:ascii="Arial" w:hAnsi="Arial" w:cs="Arial"/>
          <w:sz w:val="20"/>
          <w:szCs w:val="20"/>
        </w:rPr>
        <w:tab/>
        <w:t>castitas,</w:t>
      </w:r>
      <w:r w:rsidR="00377551">
        <w:rPr>
          <w:rFonts w:ascii="Arial" w:hAnsi="Arial" w:cs="Arial"/>
          <w:sz w:val="20"/>
          <w:szCs w:val="20"/>
        </w:rPr>
        <w:t xml:space="preserve"> </w:t>
      </w:r>
      <w:r w:rsidR="00B7588E" w:rsidRPr="00A207EE">
        <w:rPr>
          <w:rFonts w:ascii="Arial" w:hAnsi="Arial" w:cs="Arial"/>
          <w:sz w:val="20"/>
          <w:szCs w:val="20"/>
        </w:rPr>
        <w:t>-tatis f.</w:t>
      </w:r>
      <w:r w:rsidR="00B7588E" w:rsidRPr="00A207EE">
        <w:rPr>
          <w:rFonts w:ascii="Arial" w:hAnsi="Arial" w:cs="Arial"/>
          <w:sz w:val="20"/>
          <w:szCs w:val="20"/>
        </w:rPr>
        <w:tab/>
      </w:r>
      <w:r w:rsidR="00B7588E" w:rsidRPr="00A207EE">
        <w:rPr>
          <w:rFonts w:ascii="Arial" w:hAnsi="Arial" w:cs="Arial"/>
          <w:sz w:val="20"/>
          <w:szCs w:val="20"/>
        </w:rPr>
        <w:tab/>
      </w:r>
      <w:r w:rsidR="00B7588E" w:rsidRPr="00A207EE">
        <w:rPr>
          <w:rFonts w:ascii="Arial" w:hAnsi="Arial" w:cs="Arial"/>
          <w:sz w:val="20"/>
          <w:szCs w:val="20"/>
        </w:rPr>
        <w:tab/>
      </w:r>
      <w:r w:rsidR="00B7588E">
        <w:rPr>
          <w:rFonts w:ascii="Arial" w:hAnsi="Arial" w:cs="Arial"/>
          <w:sz w:val="20"/>
          <w:szCs w:val="20"/>
        </w:rPr>
        <w:tab/>
      </w:r>
      <w:r w:rsidR="00B7588E" w:rsidRPr="00A207EE">
        <w:rPr>
          <w:rFonts w:ascii="Arial" w:hAnsi="Arial" w:cs="Arial"/>
          <w:sz w:val="20"/>
          <w:szCs w:val="20"/>
        </w:rPr>
        <w:t>der Anstand</w:t>
      </w:r>
    </w:p>
    <w:p w14:paraId="184F7E41" w14:textId="7E7DC5D5" w:rsidR="00B7588E" w:rsidRPr="00A207EE" w:rsidRDefault="00F14890" w:rsidP="007D0D76">
      <w:pPr>
        <w:suppressLineNumbers/>
        <w:spacing w:after="120" w:line="288" w:lineRule="auto"/>
        <w:rPr>
          <w:rFonts w:ascii="Arial" w:hAnsi="Arial" w:cs="Arial"/>
          <w:sz w:val="20"/>
          <w:szCs w:val="20"/>
        </w:rPr>
      </w:pPr>
      <w:r>
        <w:rPr>
          <w:rFonts w:ascii="Arial" w:hAnsi="Arial" w:cs="Arial"/>
          <w:sz w:val="20"/>
          <w:szCs w:val="20"/>
        </w:rPr>
        <w:t>31</w:t>
      </w:r>
      <w:r w:rsidR="00B7588E" w:rsidRPr="00A207EE">
        <w:rPr>
          <w:rFonts w:ascii="Arial" w:hAnsi="Arial" w:cs="Arial"/>
          <w:sz w:val="20"/>
          <w:szCs w:val="20"/>
        </w:rPr>
        <w:tab/>
        <w:t xml:space="preserve">habere </w:t>
      </w:r>
      <w:r w:rsidR="001E27FE">
        <w:rPr>
          <w:rFonts w:ascii="Arial" w:hAnsi="Arial" w:cs="Arial"/>
          <w:sz w:val="20"/>
          <w:szCs w:val="20"/>
        </w:rPr>
        <w:t xml:space="preserve">(habeo, habui) </w:t>
      </w:r>
      <w:r w:rsidR="00B7588E" w:rsidRPr="00A207EE">
        <w:rPr>
          <w:rFonts w:ascii="Arial" w:hAnsi="Arial" w:cs="Arial"/>
          <w:sz w:val="20"/>
          <w:szCs w:val="20"/>
        </w:rPr>
        <w:t>animum occupatum</w:t>
      </w:r>
      <w:r w:rsidR="00B7588E">
        <w:rPr>
          <w:rFonts w:ascii="Arial" w:hAnsi="Arial" w:cs="Arial"/>
          <w:sz w:val="20"/>
          <w:szCs w:val="20"/>
        </w:rPr>
        <w:t xml:space="preserve"> </w:t>
      </w:r>
      <w:r w:rsidR="00B7588E" w:rsidRPr="00A207EE">
        <w:rPr>
          <w:rFonts w:ascii="Arial" w:hAnsi="Arial" w:cs="Arial"/>
          <w:sz w:val="20"/>
          <w:szCs w:val="20"/>
        </w:rPr>
        <w:t>(in…)</w:t>
      </w:r>
      <w:r w:rsidR="00B7588E" w:rsidRPr="00A207EE">
        <w:rPr>
          <w:rFonts w:ascii="Arial" w:hAnsi="Arial" w:cs="Arial"/>
          <w:sz w:val="20"/>
          <w:szCs w:val="20"/>
        </w:rPr>
        <w:tab/>
        <w:t>darauf aus sein (etwas zu tun)</w:t>
      </w:r>
    </w:p>
    <w:p w14:paraId="3CAB4999" w14:textId="3B6E75A5" w:rsidR="00B7588E" w:rsidRDefault="005E116B" w:rsidP="007D0D76">
      <w:pPr>
        <w:suppressLineNumbers/>
        <w:spacing w:after="120" w:line="288" w:lineRule="auto"/>
        <w:rPr>
          <w:rFonts w:ascii="Arial" w:hAnsi="Arial" w:cs="Arial"/>
          <w:sz w:val="20"/>
          <w:szCs w:val="20"/>
        </w:rPr>
      </w:pPr>
      <w:r>
        <w:rPr>
          <w:rFonts w:ascii="Arial" w:hAnsi="Arial" w:cs="Arial"/>
          <w:sz w:val="20"/>
          <w:szCs w:val="20"/>
        </w:rPr>
        <w:t>32</w:t>
      </w:r>
      <w:r w:rsidR="00B7588E" w:rsidRPr="00A207EE">
        <w:rPr>
          <w:rFonts w:ascii="Arial" w:hAnsi="Arial" w:cs="Arial"/>
          <w:sz w:val="20"/>
          <w:szCs w:val="20"/>
        </w:rPr>
        <w:t xml:space="preserve">  </w:t>
      </w:r>
      <w:r w:rsidR="00B7588E" w:rsidRPr="00A207EE">
        <w:rPr>
          <w:rFonts w:ascii="Arial" w:hAnsi="Arial" w:cs="Arial"/>
          <w:sz w:val="20"/>
          <w:szCs w:val="20"/>
        </w:rPr>
        <w:tab/>
        <w:t>praescribere</w:t>
      </w:r>
      <w:r w:rsidR="001E27FE">
        <w:rPr>
          <w:rFonts w:ascii="Arial" w:hAnsi="Arial" w:cs="Arial"/>
          <w:sz w:val="20"/>
          <w:szCs w:val="20"/>
        </w:rPr>
        <w:t>, -scribo, -scripsi</w:t>
      </w:r>
      <w:r w:rsidR="000008B4">
        <w:rPr>
          <w:rFonts w:ascii="Arial" w:hAnsi="Arial" w:cs="Arial"/>
          <w:sz w:val="20"/>
          <w:szCs w:val="20"/>
        </w:rPr>
        <w:t>, -scriptum</w:t>
      </w:r>
      <w:r w:rsidR="00B7588E" w:rsidRPr="00A207EE">
        <w:rPr>
          <w:rFonts w:ascii="Arial" w:hAnsi="Arial" w:cs="Arial"/>
          <w:sz w:val="20"/>
          <w:szCs w:val="20"/>
        </w:rPr>
        <w:tab/>
        <w:t>vorschreiben</w:t>
      </w:r>
      <w:r w:rsidR="00B7588E" w:rsidRPr="00A207EE">
        <w:rPr>
          <w:rFonts w:ascii="Arial" w:hAnsi="Arial" w:cs="Arial"/>
          <w:sz w:val="20"/>
          <w:szCs w:val="20"/>
        </w:rPr>
        <w:tab/>
      </w:r>
    </w:p>
    <w:p w14:paraId="12333F16" w14:textId="55DCDB20" w:rsidR="00B7588E" w:rsidRDefault="005E116B" w:rsidP="007D0D76">
      <w:pPr>
        <w:suppressLineNumbers/>
        <w:spacing w:after="120" w:line="288" w:lineRule="auto"/>
        <w:rPr>
          <w:rFonts w:ascii="Arial" w:hAnsi="Arial" w:cs="Arial"/>
          <w:sz w:val="20"/>
          <w:szCs w:val="20"/>
        </w:rPr>
      </w:pPr>
      <w:r>
        <w:rPr>
          <w:rFonts w:ascii="Arial" w:hAnsi="Arial" w:cs="Arial"/>
          <w:sz w:val="20"/>
          <w:szCs w:val="20"/>
        </w:rPr>
        <w:t>33</w:t>
      </w:r>
      <w:r w:rsidR="00B7588E">
        <w:rPr>
          <w:rFonts w:ascii="Arial" w:hAnsi="Arial" w:cs="Arial"/>
          <w:sz w:val="20"/>
          <w:szCs w:val="20"/>
        </w:rPr>
        <w:t xml:space="preserve"> </w:t>
      </w:r>
      <w:r w:rsidR="00B7588E">
        <w:rPr>
          <w:rFonts w:ascii="Arial" w:hAnsi="Arial" w:cs="Arial"/>
          <w:sz w:val="20"/>
          <w:szCs w:val="20"/>
        </w:rPr>
        <w:tab/>
        <w:t>Graece physiologia</w:t>
      </w:r>
      <w:r w:rsidR="00B7588E">
        <w:rPr>
          <w:rFonts w:ascii="Arial" w:hAnsi="Arial" w:cs="Arial"/>
          <w:sz w:val="20"/>
          <w:szCs w:val="20"/>
        </w:rPr>
        <w:tab/>
      </w:r>
      <w:r w:rsidR="00B7588E">
        <w:rPr>
          <w:rFonts w:ascii="Arial" w:hAnsi="Arial" w:cs="Arial"/>
          <w:sz w:val="20"/>
          <w:szCs w:val="20"/>
        </w:rPr>
        <w:tab/>
      </w:r>
      <w:r w:rsidR="00B7588E">
        <w:rPr>
          <w:rFonts w:ascii="Arial" w:hAnsi="Arial" w:cs="Arial"/>
          <w:sz w:val="20"/>
          <w:szCs w:val="20"/>
        </w:rPr>
        <w:tab/>
        <w:t>auf Griechisch „Physiologie“</w:t>
      </w:r>
    </w:p>
    <w:p w14:paraId="5307F3ED" w14:textId="2750AD10" w:rsidR="00B7588E" w:rsidRDefault="005E116B" w:rsidP="007D0D76">
      <w:pPr>
        <w:suppressLineNumbers/>
        <w:spacing w:after="120" w:line="288" w:lineRule="auto"/>
        <w:rPr>
          <w:rFonts w:ascii="Arial" w:hAnsi="Arial" w:cs="Arial"/>
          <w:sz w:val="20"/>
          <w:szCs w:val="20"/>
        </w:rPr>
      </w:pPr>
      <w:r>
        <w:rPr>
          <w:rFonts w:ascii="Arial" w:hAnsi="Arial" w:cs="Arial"/>
          <w:sz w:val="20"/>
          <w:szCs w:val="20"/>
        </w:rPr>
        <w:t>34</w:t>
      </w:r>
      <w:r w:rsidR="00B7588E">
        <w:rPr>
          <w:rFonts w:ascii="Arial" w:hAnsi="Arial" w:cs="Arial"/>
          <w:sz w:val="20"/>
          <w:szCs w:val="20"/>
        </w:rPr>
        <w:tab/>
        <w:t>explicare</w:t>
      </w:r>
      <w:r w:rsidR="00B7588E">
        <w:rPr>
          <w:rFonts w:ascii="Arial" w:hAnsi="Arial" w:cs="Arial"/>
          <w:sz w:val="20"/>
          <w:szCs w:val="20"/>
        </w:rPr>
        <w:tab/>
      </w:r>
      <w:r w:rsidR="00B7588E">
        <w:rPr>
          <w:rFonts w:ascii="Arial" w:hAnsi="Arial" w:cs="Arial"/>
          <w:sz w:val="20"/>
          <w:szCs w:val="20"/>
        </w:rPr>
        <w:tab/>
      </w:r>
      <w:r w:rsidR="00B7588E">
        <w:rPr>
          <w:rFonts w:ascii="Arial" w:hAnsi="Arial" w:cs="Arial"/>
          <w:sz w:val="20"/>
          <w:szCs w:val="20"/>
        </w:rPr>
        <w:tab/>
      </w:r>
      <w:r w:rsidR="00B7588E">
        <w:rPr>
          <w:rFonts w:ascii="Arial" w:hAnsi="Arial" w:cs="Arial"/>
          <w:sz w:val="20"/>
          <w:szCs w:val="20"/>
        </w:rPr>
        <w:tab/>
        <w:t>Erklärungen geben</w:t>
      </w:r>
    </w:p>
    <w:p w14:paraId="7325A921" w14:textId="7B4DF3DB" w:rsidR="00B7588E" w:rsidRDefault="005E116B" w:rsidP="007D0D76">
      <w:pPr>
        <w:suppressLineNumbers/>
        <w:spacing w:after="120" w:line="288" w:lineRule="auto"/>
        <w:rPr>
          <w:rFonts w:ascii="Arial" w:hAnsi="Arial" w:cs="Arial"/>
          <w:sz w:val="20"/>
          <w:szCs w:val="20"/>
        </w:rPr>
      </w:pPr>
      <w:r>
        <w:rPr>
          <w:rFonts w:ascii="Arial" w:hAnsi="Arial" w:cs="Arial"/>
          <w:sz w:val="20"/>
          <w:szCs w:val="20"/>
        </w:rPr>
        <w:t>35</w:t>
      </w:r>
      <w:r w:rsidR="00B7588E">
        <w:rPr>
          <w:rFonts w:ascii="Arial" w:hAnsi="Arial" w:cs="Arial"/>
          <w:sz w:val="20"/>
          <w:szCs w:val="20"/>
        </w:rPr>
        <w:tab/>
        <w:t xml:space="preserve">naturales quaestiones </w:t>
      </w:r>
      <w:r w:rsidR="0054639F">
        <w:rPr>
          <w:rFonts w:ascii="Arial" w:hAnsi="Arial" w:cs="Arial"/>
          <w:sz w:val="20"/>
          <w:szCs w:val="20"/>
        </w:rPr>
        <w:t>(-um f.)</w:t>
      </w:r>
      <w:r w:rsidR="00B7588E">
        <w:rPr>
          <w:rFonts w:ascii="Arial" w:hAnsi="Arial" w:cs="Arial"/>
          <w:sz w:val="20"/>
          <w:szCs w:val="20"/>
        </w:rPr>
        <w:tab/>
      </w:r>
      <w:r w:rsidR="00B7588E">
        <w:rPr>
          <w:rFonts w:ascii="Arial" w:hAnsi="Arial" w:cs="Arial"/>
          <w:sz w:val="20"/>
          <w:szCs w:val="20"/>
        </w:rPr>
        <w:tab/>
        <w:t>naturwissenschaftliche Fragen</w:t>
      </w:r>
    </w:p>
    <w:p w14:paraId="06D6559F" w14:textId="0870DD6E" w:rsidR="00B7588E" w:rsidRPr="00A207EE" w:rsidRDefault="005E116B" w:rsidP="00803E08">
      <w:pPr>
        <w:suppressLineNumbers/>
        <w:spacing w:after="240" w:line="288" w:lineRule="auto"/>
        <w:rPr>
          <w:rFonts w:ascii="Arial" w:hAnsi="Arial" w:cs="Arial"/>
          <w:sz w:val="20"/>
          <w:szCs w:val="20"/>
        </w:rPr>
      </w:pPr>
      <w:r>
        <w:rPr>
          <w:rFonts w:ascii="Arial" w:hAnsi="Arial" w:cs="Arial"/>
          <w:sz w:val="20"/>
          <w:szCs w:val="20"/>
        </w:rPr>
        <w:t>36</w:t>
      </w:r>
      <w:r w:rsidR="00B7588E">
        <w:rPr>
          <w:rFonts w:ascii="Arial" w:hAnsi="Arial" w:cs="Arial"/>
          <w:sz w:val="20"/>
          <w:szCs w:val="20"/>
        </w:rPr>
        <w:tab/>
        <w:t>aquarum ductiones</w:t>
      </w:r>
      <w:r w:rsidR="004C2DE7">
        <w:rPr>
          <w:rFonts w:ascii="Arial" w:hAnsi="Arial" w:cs="Arial"/>
          <w:sz w:val="20"/>
          <w:szCs w:val="20"/>
        </w:rPr>
        <w:t xml:space="preserve"> (-um f.)</w:t>
      </w:r>
      <w:r w:rsidR="00B7588E">
        <w:rPr>
          <w:rFonts w:ascii="Arial" w:hAnsi="Arial" w:cs="Arial"/>
          <w:sz w:val="20"/>
          <w:szCs w:val="20"/>
        </w:rPr>
        <w:tab/>
      </w:r>
      <w:r w:rsidR="00B7588E">
        <w:rPr>
          <w:rFonts w:ascii="Arial" w:hAnsi="Arial" w:cs="Arial"/>
          <w:sz w:val="20"/>
          <w:szCs w:val="20"/>
        </w:rPr>
        <w:tab/>
        <w:t>die Wasserleitungen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679"/>
        <w:gridCol w:w="3820"/>
      </w:tblGrid>
      <w:tr w:rsidR="001616F0" w14:paraId="43AED97C" w14:textId="77777777" w:rsidTr="00803E08">
        <w:tc>
          <w:tcPr>
            <w:tcW w:w="561" w:type="dxa"/>
          </w:tcPr>
          <w:p w14:paraId="2F8860D5" w14:textId="7EEE4446" w:rsidR="00D36198" w:rsidRDefault="00D36198" w:rsidP="009B3EF5">
            <w:pPr>
              <w:pStyle w:val="StandardWeb"/>
              <w:spacing w:before="0" w:beforeAutospacing="0" w:after="0" w:afterAutospacing="0" w:line="360" w:lineRule="auto"/>
              <w:rPr>
                <w:rFonts w:ascii="Arial" w:hAnsi="Arial" w:cs="Arial"/>
                <w:color w:val="333333"/>
                <w:sz w:val="20"/>
                <w:szCs w:val="20"/>
                <w:lang w:val="en-US"/>
              </w:rPr>
            </w:pPr>
          </w:p>
          <w:p w14:paraId="3D0F0F1B" w14:textId="77777777" w:rsidR="0015405A" w:rsidRDefault="0015405A" w:rsidP="009B3EF5">
            <w:pPr>
              <w:pStyle w:val="StandardWeb"/>
              <w:spacing w:before="0" w:beforeAutospacing="0" w:after="0" w:afterAutospacing="0" w:line="360" w:lineRule="auto"/>
              <w:rPr>
                <w:rFonts w:ascii="Arial" w:hAnsi="Arial" w:cs="Arial"/>
                <w:color w:val="333333"/>
                <w:sz w:val="20"/>
                <w:szCs w:val="20"/>
                <w:lang w:val="en-US"/>
              </w:rPr>
            </w:pPr>
          </w:p>
          <w:p w14:paraId="0C6C8C2D" w14:textId="77777777" w:rsidR="0015405A" w:rsidRDefault="0015405A" w:rsidP="009B3EF5">
            <w:pPr>
              <w:pStyle w:val="StandardWeb"/>
              <w:spacing w:before="0" w:beforeAutospacing="0" w:after="0" w:afterAutospacing="0" w:line="360" w:lineRule="auto"/>
              <w:rPr>
                <w:rFonts w:ascii="Arial" w:hAnsi="Arial" w:cs="Arial"/>
                <w:color w:val="333333"/>
                <w:sz w:val="20"/>
                <w:szCs w:val="20"/>
                <w:lang w:val="en-US"/>
              </w:rPr>
            </w:pPr>
            <w:r>
              <w:rPr>
                <w:rFonts w:ascii="Arial" w:hAnsi="Arial" w:cs="Arial"/>
                <w:color w:val="333333"/>
                <w:sz w:val="20"/>
                <w:szCs w:val="20"/>
                <w:lang w:val="en-US"/>
              </w:rPr>
              <w:t>40</w:t>
            </w:r>
          </w:p>
          <w:p w14:paraId="2E0E1883" w14:textId="77777777" w:rsidR="00811EAF" w:rsidRDefault="00811EAF" w:rsidP="009B3EF5">
            <w:pPr>
              <w:pStyle w:val="StandardWeb"/>
              <w:spacing w:before="0" w:beforeAutospacing="0" w:after="0" w:afterAutospacing="0" w:line="360" w:lineRule="auto"/>
              <w:rPr>
                <w:rFonts w:ascii="Arial" w:hAnsi="Arial" w:cs="Arial"/>
                <w:color w:val="333333"/>
                <w:sz w:val="20"/>
                <w:szCs w:val="20"/>
                <w:lang w:val="en-US"/>
              </w:rPr>
            </w:pPr>
          </w:p>
          <w:p w14:paraId="41175315" w14:textId="77777777" w:rsidR="00811EAF" w:rsidRDefault="00811EAF" w:rsidP="009B3EF5">
            <w:pPr>
              <w:pStyle w:val="StandardWeb"/>
              <w:spacing w:before="0" w:beforeAutospacing="0" w:after="0" w:afterAutospacing="0" w:line="360" w:lineRule="auto"/>
              <w:rPr>
                <w:rFonts w:ascii="Arial" w:hAnsi="Arial" w:cs="Arial"/>
                <w:color w:val="333333"/>
                <w:sz w:val="20"/>
                <w:szCs w:val="20"/>
                <w:lang w:val="en-US"/>
              </w:rPr>
            </w:pPr>
          </w:p>
          <w:p w14:paraId="0EAAAEED" w14:textId="77777777" w:rsidR="00811EAF" w:rsidRDefault="00811EAF" w:rsidP="009B3EF5">
            <w:pPr>
              <w:pStyle w:val="StandardWeb"/>
              <w:spacing w:before="0" w:beforeAutospacing="0" w:after="0" w:afterAutospacing="0" w:line="360" w:lineRule="auto"/>
              <w:rPr>
                <w:rFonts w:ascii="Arial" w:hAnsi="Arial" w:cs="Arial"/>
                <w:color w:val="333333"/>
                <w:sz w:val="20"/>
                <w:szCs w:val="20"/>
                <w:lang w:val="en-US"/>
              </w:rPr>
            </w:pPr>
          </w:p>
          <w:p w14:paraId="7E1B1D1F" w14:textId="77777777" w:rsidR="00811EAF" w:rsidRDefault="00811EAF" w:rsidP="009B3EF5">
            <w:pPr>
              <w:pStyle w:val="StandardWeb"/>
              <w:spacing w:before="0" w:beforeAutospacing="0" w:after="0" w:afterAutospacing="0" w:line="360" w:lineRule="auto"/>
              <w:rPr>
                <w:rFonts w:ascii="Arial" w:hAnsi="Arial" w:cs="Arial"/>
                <w:color w:val="333333"/>
                <w:sz w:val="20"/>
                <w:szCs w:val="20"/>
                <w:lang w:val="en-US"/>
              </w:rPr>
            </w:pPr>
          </w:p>
          <w:p w14:paraId="3756F865" w14:textId="77777777" w:rsidR="00811EAF" w:rsidRDefault="00811EAF" w:rsidP="009B3EF5">
            <w:pPr>
              <w:pStyle w:val="StandardWeb"/>
              <w:spacing w:before="0" w:beforeAutospacing="0" w:after="0" w:afterAutospacing="0" w:line="360" w:lineRule="auto"/>
              <w:rPr>
                <w:rFonts w:ascii="Arial" w:hAnsi="Arial" w:cs="Arial"/>
                <w:color w:val="333333"/>
                <w:sz w:val="20"/>
                <w:szCs w:val="20"/>
                <w:lang w:val="en-US"/>
              </w:rPr>
            </w:pPr>
          </w:p>
          <w:p w14:paraId="4BC3FAB3" w14:textId="77777777" w:rsidR="00811EAF" w:rsidRDefault="00811EAF" w:rsidP="009B3EF5">
            <w:pPr>
              <w:pStyle w:val="StandardWeb"/>
              <w:spacing w:before="0" w:beforeAutospacing="0" w:after="0" w:afterAutospacing="0" w:line="360" w:lineRule="auto"/>
              <w:rPr>
                <w:rFonts w:ascii="Arial" w:hAnsi="Arial" w:cs="Arial"/>
                <w:color w:val="333333"/>
                <w:sz w:val="20"/>
                <w:szCs w:val="20"/>
                <w:lang w:val="en-US"/>
              </w:rPr>
            </w:pPr>
          </w:p>
          <w:p w14:paraId="0E8B1C95" w14:textId="77777777" w:rsidR="00811EAF" w:rsidRDefault="00811EAF" w:rsidP="009B3EF5">
            <w:pPr>
              <w:pStyle w:val="StandardWeb"/>
              <w:spacing w:before="0" w:beforeAutospacing="0" w:after="0" w:afterAutospacing="0" w:line="360" w:lineRule="auto"/>
              <w:rPr>
                <w:rFonts w:ascii="Arial" w:hAnsi="Arial" w:cs="Arial"/>
                <w:color w:val="333333"/>
                <w:sz w:val="20"/>
                <w:szCs w:val="20"/>
                <w:lang w:val="en-US"/>
              </w:rPr>
            </w:pPr>
          </w:p>
          <w:p w14:paraId="06577514" w14:textId="2DF78588" w:rsidR="00811EAF" w:rsidRPr="007E48B8" w:rsidRDefault="00811EAF" w:rsidP="009B3EF5">
            <w:pPr>
              <w:pStyle w:val="StandardWeb"/>
              <w:spacing w:before="0" w:beforeAutospacing="0" w:after="0" w:afterAutospacing="0" w:line="360" w:lineRule="auto"/>
              <w:rPr>
                <w:rFonts w:ascii="Arial" w:hAnsi="Arial" w:cs="Arial"/>
                <w:color w:val="333333"/>
                <w:sz w:val="20"/>
                <w:szCs w:val="20"/>
                <w:lang w:val="en-US"/>
              </w:rPr>
            </w:pPr>
            <w:r>
              <w:rPr>
                <w:rFonts w:ascii="Arial" w:hAnsi="Arial" w:cs="Arial"/>
                <w:color w:val="333333"/>
                <w:sz w:val="20"/>
                <w:szCs w:val="20"/>
                <w:lang w:val="en-US"/>
              </w:rPr>
              <w:t>45</w:t>
            </w:r>
          </w:p>
        </w:tc>
        <w:tc>
          <w:tcPr>
            <w:tcW w:w="4679" w:type="dxa"/>
          </w:tcPr>
          <w:p w14:paraId="58C57E1B" w14:textId="77777777" w:rsidR="00632A3A" w:rsidRDefault="00946643" w:rsidP="00803E08">
            <w:pPr>
              <w:pStyle w:val="StandardWeb"/>
              <w:spacing w:after="0" w:afterAutospacing="0" w:line="360" w:lineRule="auto"/>
              <w:rPr>
                <w:rFonts w:ascii="Arial" w:hAnsi="Arial" w:cs="Arial"/>
                <w:color w:val="333333"/>
                <w:sz w:val="20"/>
                <w:szCs w:val="20"/>
                <w:lang w:val="en-US"/>
              </w:rPr>
            </w:pPr>
            <w:r w:rsidRPr="007E48B8">
              <w:rPr>
                <w:rFonts w:ascii="Arial" w:hAnsi="Arial" w:cs="Arial"/>
                <w:color w:val="333333"/>
                <w:sz w:val="20"/>
                <w:szCs w:val="20"/>
                <w:lang w:val="en-US"/>
              </w:rPr>
              <w:t xml:space="preserve">Musicen autem sciat oportet, ut canonicam rationem et mathematicam notam habeat, praeterea ballistarum, catapultarum, scorpionum temperaturas possit recte facere. </w:t>
            </w:r>
          </w:p>
          <w:p w14:paraId="1FF9E346" w14:textId="5090A98E" w:rsidR="00632A3A" w:rsidRPr="00632A3A" w:rsidRDefault="00632A3A" w:rsidP="00632A3A">
            <w:pPr>
              <w:pStyle w:val="StandardWeb"/>
              <w:spacing w:after="0" w:afterAutospacing="0" w:line="360" w:lineRule="auto"/>
              <w:rPr>
                <w:rFonts w:ascii="Arial" w:hAnsi="Arial" w:cs="Arial"/>
                <w:i/>
                <w:iCs/>
                <w:color w:val="333333"/>
                <w:sz w:val="20"/>
                <w:szCs w:val="20"/>
                <w:lang w:val="en-US"/>
              </w:rPr>
            </w:pPr>
            <w:r w:rsidRPr="00632A3A">
              <w:rPr>
                <w:rFonts w:ascii="Arial" w:hAnsi="Arial" w:cs="Arial"/>
                <w:i/>
                <w:iCs/>
                <w:color w:val="333333"/>
                <w:sz w:val="20"/>
                <w:szCs w:val="20"/>
                <w:lang w:val="en-US"/>
              </w:rPr>
              <w:t xml:space="preserve">(..) </w:t>
            </w:r>
          </w:p>
          <w:p w14:paraId="5CCE3D38" w14:textId="6E5A4218" w:rsidR="00632A3A" w:rsidRDefault="00632A3A" w:rsidP="00946643">
            <w:pPr>
              <w:pStyle w:val="StandardWeb"/>
              <w:spacing w:before="0" w:beforeAutospacing="0" w:after="0" w:afterAutospacing="0" w:line="360" w:lineRule="auto"/>
              <w:rPr>
                <w:rFonts w:ascii="Arial" w:hAnsi="Arial" w:cs="Arial"/>
                <w:color w:val="333333"/>
                <w:sz w:val="20"/>
                <w:szCs w:val="20"/>
                <w:lang w:val="en-US"/>
              </w:rPr>
            </w:pPr>
          </w:p>
          <w:p w14:paraId="42007D71" w14:textId="77777777" w:rsidR="00A7061B" w:rsidRDefault="00946643" w:rsidP="00946643">
            <w:pPr>
              <w:pStyle w:val="StandardWeb"/>
              <w:spacing w:before="0" w:beforeAutospacing="0" w:after="0" w:afterAutospacing="0" w:line="360" w:lineRule="auto"/>
              <w:rPr>
                <w:rFonts w:ascii="Arial" w:hAnsi="Arial" w:cs="Arial"/>
                <w:color w:val="333333"/>
                <w:sz w:val="20"/>
                <w:szCs w:val="20"/>
                <w:lang w:val="en-US"/>
              </w:rPr>
            </w:pPr>
            <w:r w:rsidRPr="007E48B8">
              <w:rPr>
                <w:rFonts w:ascii="Arial" w:hAnsi="Arial" w:cs="Arial"/>
                <w:color w:val="333333"/>
                <w:sz w:val="20"/>
                <w:szCs w:val="20"/>
                <w:lang w:val="en-US"/>
              </w:rPr>
              <w:t xml:space="preserve">Item theatris vasa aerea, quae in cellis sub gradibus mathematica ratione conlocantur sonitûm ex discrimine, </w:t>
            </w:r>
            <w:r w:rsidR="00552270">
              <w:rPr>
                <w:rFonts w:ascii="Arial" w:hAnsi="Arial" w:cs="Arial"/>
                <w:color w:val="333333"/>
                <w:sz w:val="20"/>
                <w:szCs w:val="20"/>
                <w:lang w:val="en-US"/>
              </w:rPr>
              <w:t>(</w:t>
            </w:r>
            <w:r w:rsidRPr="007E48B8">
              <w:rPr>
                <w:rFonts w:ascii="Arial" w:hAnsi="Arial" w:cs="Arial"/>
                <w:color w:val="333333"/>
                <w:sz w:val="20"/>
                <w:szCs w:val="20"/>
                <w:lang w:val="en-US"/>
              </w:rPr>
              <w:t>quae Graeci ἠχεῖα appellant</w:t>
            </w:r>
            <w:r w:rsidR="00552270">
              <w:rPr>
                <w:rFonts w:ascii="Arial" w:hAnsi="Arial" w:cs="Arial"/>
                <w:color w:val="333333"/>
                <w:sz w:val="20"/>
                <w:szCs w:val="20"/>
                <w:lang w:val="en-US"/>
              </w:rPr>
              <w:t xml:space="preserve">) </w:t>
            </w:r>
            <w:r w:rsidRPr="007E48B8">
              <w:rPr>
                <w:rFonts w:ascii="Arial" w:hAnsi="Arial" w:cs="Arial"/>
                <w:color w:val="333333"/>
                <w:sz w:val="20"/>
                <w:szCs w:val="20"/>
                <w:lang w:val="en-US"/>
              </w:rPr>
              <w:t>ad symphonias musicas sive concentus componuntur</w:t>
            </w:r>
            <w:r w:rsidR="00A7061B">
              <w:rPr>
                <w:rFonts w:ascii="Arial" w:hAnsi="Arial" w:cs="Arial"/>
                <w:color w:val="333333"/>
                <w:sz w:val="20"/>
                <w:szCs w:val="20"/>
                <w:lang w:val="en-US"/>
              </w:rPr>
              <w:t xml:space="preserve">. </w:t>
            </w:r>
          </w:p>
          <w:p w14:paraId="643329D9" w14:textId="453CBD2B" w:rsidR="00D36198" w:rsidRPr="007E48B8" w:rsidRDefault="00A7061B" w:rsidP="001616F0">
            <w:pPr>
              <w:pStyle w:val="StandardWeb"/>
              <w:spacing w:before="0" w:beforeAutospacing="0" w:after="0" w:afterAutospacing="0" w:line="360" w:lineRule="auto"/>
              <w:rPr>
                <w:rFonts w:ascii="Arial" w:hAnsi="Arial" w:cs="Arial"/>
                <w:color w:val="333333"/>
                <w:sz w:val="20"/>
                <w:szCs w:val="20"/>
                <w:lang w:val="en-US"/>
              </w:rPr>
            </w:pPr>
            <w:r>
              <w:rPr>
                <w:rFonts w:ascii="Arial" w:hAnsi="Arial" w:cs="Arial"/>
                <w:color w:val="333333"/>
                <w:sz w:val="20"/>
                <w:szCs w:val="20"/>
                <w:lang w:val="en-US"/>
              </w:rPr>
              <w:t xml:space="preserve">(…) </w:t>
            </w:r>
          </w:p>
        </w:tc>
        <w:tc>
          <w:tcPr>
            <w:tcW w:w="3820" w:type="dxa"/>
          </w:tcPr>
          <w:p w14:paraId="494C8404" w14:textId="25683EEA" w:rsidR="00E765E3" w:rsidRDefault="004873BE" w:rsidP="00E3459D">
            <w:pPr>
              <w:pStyle w:val="StandardWeb"/>
              <w:spacing w:before="0" w:beforeAutospacing="0" w:after="0" w:afterAutospacing="0"/>
              <w:rPr>
                <w:rFonts w:ascii="Arial" w:hAnsi="Arial" w:cs="Arial"/>
                <w:color w:val="333333"/>
                <w:sz w:val="18"/>
                <w:szCs w:val="18"/>
                <w:lang w:val="en-US"/>
              </w:rPr>
            </w:pPr>
            <w:r w:rsidRPr="007E48B8">
              <w:rPr>
                <w:rFonts w:ascii="Arial" w:hAnsi="Arial" w:cs="Arial"/>
                <w:color w:val="333333"/>
                <w:sz w:val="18"/>
                <w:szCs w:val="18"/>
                <w:lang w:val="en-US"/>
              </w:rPr>
              <w:t xml:space="preserve">Die Musik aber muss er kennen, damit er über die mathematischen Verhältnisse der Töne Kenntnis hat, außerdem die </w:t>
            </w:r>
            <w:r w:rsidR="00464240">
              <w:rPr>
                <w:rFonts w:ascii="Arial" w:hAnsi="Arial" w:cs="Arial"/>
                <w:color w:val="333333"/>
                <w:sz w:val="18"/>
                <w:szCs w:val="18"/>
                <w:lang w:val="en-US"/>
              </w:rPr>
              <w:t xml:space="preserve">richtige Beschaffenheit </w:t>
            </w:r>
            <w:r w:rsidRPr="007E48B8">
              <w:rPr>
                <w:rFonts w:ascii="Arial" w:hAnsi="Arial" w:cs="Arial"/>
                <w:color w:val="333333"/>
                <w:sz w:val="18"/>
                <w:szCs w:val="18"/>
                <w:lang w:val="en-US"/>
              </w:rPr>
              <w:t>bei Ballisten</w:t>
            </w:r>
            <w:r w:rsidR="00FD5C6C">
              <w:rPr>
                <w:rFonts w:ascii="Arial" w:hAnsi="Arial" w:cs="Arial"/>
                <w:color w:val="333333"/>
                <w:sz w:val="18"/>
                <w:szCs w:val="18"/>
                <w:lang w:val="en-US"/>
              </w:rPr>
              <w:t xml:space="preserve">, </w:t>
            </w:r>
            <w:r w:rsidRPr="007E48B8">
              <w:rPr>
                <w:rFonts w:ascii="Arial" w:hAnsi="Arial" w:cs="Arial"/>
                <w:color w:val="333333"/>
                <w:sz w:val="18"/>
                <w:szCs w:val="18"/>
                <w:lang w:val="en-US"/>
              </w:rPr>
              <w:t xml:space="preserve">Katapulten und Skorpionen </w:t>
            </w:r>
            <w:r w:rsidR="00FD5C6C">
              <w:rPr>
                <w:rFonts w:ascii="Arial" w:hAnsi="Arial" w:cs="Arial"/>
                <w:color w:val="333333"/>
                <w:sz w:val="18"/>
                <w:szCs w:val="18"/>
                <w:lang w:val="en-US"/>
              </w:rPr>
              <w:t>[verschiedene Wurfmaschinen]</w:t>
            </w:r>
            <w:r w:rsidR="00FD5C6C" w:rsidRPr="007E48B8">
              <w:rPr>
                <w:rFonts w:ascii="Arial" w:hAnsi="Arial" w:cs="Arial"/>
                <w:color w:val="333333"/>
                <w:sz w:val="18"/>
                <w:szCs w:val="18"/>
                <w:lang w:val="en-US"/>
              </w:rPr>
              <w:t xml:space="preserve">, </w:t>
            </w:r>
            <w:r w:rsidRPr="007E48B8">
              <w:rPr>
                <w:rFonts w:ascii="Arial" w:hAnsi="Arial" w:cs="Arial"/>
                <w:color w:val="333333"/>
                <w:sz w:val="18"/>
                <w:szCs w:val="18"/>
                <w:lang w:val="en-US"/>
              </w:rPr>
              <w:t>richtig herstellen kann.</w:t>
            </w:r>
            <w:r w:rsidR="00E765E3">
              <w:rPr>
                <w:rFonts w:ascii="Arial" w:hAnsi="Arial" w:cs="Arial"/>
                <w:color w:val="333333"/>
                <w:sz w:val="18"/>
                <w:szCs w:val="18"/>
                <w:lang w:val="en-US"/>
              </w:rPr>
              <w:t xml:space="preserve"> </w:t>
            </w:r>
          </w:p>
          <w:p w14:paraId="204CB5EA" w14:textId="77777777" w:rsidR="00632A3A" w:rsidRPr="00632A3A" w:rsidRDefault="00632A3A" w:rsidP="00E3459D">
            <w:pPr>
              <w:pStyle w:val="StandardWeb"/>
              <w:spacing w:before="0" w:beforeAutospacing="0" w:after="0" w:afterAutospacing="0"/>
              <w:rPr>
                <w:rFonts w:ascii="Arial" w:hAnsi="Arial" w:cs="Arial"/>
                <w:i/>
                <w:iCs/>
                <w:color w:val="333333"/>
                <w:sz w:val="18"/>
                <w:szCs w:val="18"/>
                <w:lang w:val="en-US"/>
              </w:rPr>
            </w:pPr>
            <w:r w:rsidRPr="00632A3A">
              <w:rPr>
                <w:rFonts w:ascii="Arial" w:hAnsi="Arial" w:cs="Arial"/>
                <w:i/>
                <w:iCs/>
                <w:color w:val="333333"/>
                <w:sz w:val="18"/>
                <w:szCs w:val="18"/>
                <w:lang w:val="en-US"/>
              </w:rPr>
              <w:t>[Nur</w:t>
            </w:r>
            <w:r w:rsidR="00E765E3" w:rsidRPr="00632A3A">
              <w:rPr>
                <w:rFonts w:ascii="Arial" w:hAnsi="Arial" w:cs="Arial"/>
                <w:i/>
                <w:iCs/>
                <w:color w:val="333333"/>
                <w:sz w:val="18"/>
                <w:szCs w:val="18"/>
                <w:lang w:val="en-US"/>
              </w:rPr>
              <w:t xml:space="preserve"> wenn die aus Därmen ge</w:t>
            </w:r>
            <w:r w:rsidRPr="00632A3A">
              <w:rPr>
                <w:rFonts w:ascii="Arial" w:hAnsi="Arial" w:cs="Arial"/>
                <w:i/>
                <w:iCs/>
                <w:color w:val="333333"/>
                <w:sz w:val="18"/>
                <w:szCs w:val="18"/>
                <w:lang w:val="en-US"/>
              </w:rPr>
              <w:t xml:space="preserve">drehten </w:t>
            </w:r>
            <w:r w:rsidR="00E765E3" w:rsidRPr="00632A3A">
              <w:rPr>
                <w:rFonts w:ascii="Arial" w:hAnsi="Arial" w:cs="Arial"/>
                <w:i/>
                <w:iCs/>
                <w:color w:val="333333"/>
                <w:sz w:val="18"/>
                <w:szCs w:val="18"/>
                <w:lang w:val="en-US"/>
              </w:rPr>
              <w:t>Seile die richtige Spannung haben, ist eine gerade Flugbahn möglich. Die richtige Spannung ist dann erreicht, wenn die Seile denselben Ton erzeugen.</w:t>
            </w:r>
            <w:r w:rsidRPr="00632A3A">
              <w:rPr>
                <w:rFonts w:ascii="Arial" w:hAnsi="Arial" w:cs="Arial"/>
                <w:i/>
                <w:iCs/>
                <w:color w:val="333333"/>
                <w:sz w:val="18"/>
                <w:szCs w:val="18"/>
                <w:lang w:val="en-US"/>
              </w:rPr>
              <w:t>]</w:t>
            </w:r>
          </w:p>
          <w:p w14:paraId="2F9076F5" w14:textId="5E49CC65" w:rsidR="00304107" w:rsidRDefault="00C34771" w:rsidP="00E3459D">
            <w:pPr>
              <w:pStyle w:val="StandardWeb"/>
              <w:spacing w:before="0" w:beforeAutospacing="0" w:after="0" w:afterAutospacing="0"/>
              <w:rPr>
                <w:rFonts w:ascii="Arial" w:hAnsi="Arial" w:cs="Arial"/>
                <w:color w:val="333333"/>
                <w:sz w:val="18"/>
                <w:szCs w:val="18"/>
                <w:lang w:val="en-US"/>
              </w:rPr>
            </w:pPr>
            <w:r>
              <w:rPr>
                <w:rFonts w:ascii="Arial" w:hAnsi="Arial" w:cs="Arial"/>
                <w:color w:val="333333"/>
                <w:sz w:val="18"/>
                <w:szCs w:val="18"/>
                <w:lang w:val="en-US"/>
              </w:rPr>
              <w:t>Ebenso werden in Theatern eherne Gefäße, die in Nischen unter den Sitzen nach mathematischer Berechnung – je nach Verschiedenheit der Töne – aufgestellt werden</w:t>
            </w:r>
            <w:r w:rsidR="00552270">
              <w:rPr>
                <w:rFonts w:ascii="Arial" w:hAnsi="Arial" w:cs="Arial"/>
                <w:color w:val="333333"/>
                <w:sz w:val="18"/>
                <w:szCs w:val="18"/>
                <w:lang w:val="en-US"/>
              </w:rPr>
              <w:t xml:space="preserve"> (die die Griechen </w:t>
            </w:r>
            <w:r w:rsidR="00246159">
              <w:rPr>
                <w:rFonts w:ascii="Arial" w:hAnsi="Arial" w:cs="Arial"/>
                <w:color w:val="333333"/>
                <w:sz w:val="18"/>
                <w:szCs w:val="18"/>
              </w:rPr>
              <w:t>„</w:t>
            </w:r>
            <w:r w:rsidR="00552270">
              <w:rPr>
                <w:rFonts w:ascii="Arial" w:hAnsi="Arial" w:cs="Arial"/>
                <w:color w:val="333333"/>
                <w:sz w:val="18"/>
                <w:szCs w:val="18"/>
                <w:lang w:val="en-US"/>
              </w:rPr>
              <w:t>Echeia</w:t>
            </w:r>
            <w:r w:rsidR="00246159">
              <w:rPr>
                <w:rFonts w:ascii="Arial" w:hAnsi="Arial" w:cs="Arial"/>
                <w:color w:val="333333"/>
                <w:sz w:val="18"/>
                <w:szCs w:val="18"/>
              </w:rPr>
              <w:t>“</w:t>
            </w:r>
            <w:r w:rsidR="00552270">
              <w:rPr>
                <w:rFonts w:ascii="Arial" w:hAnsi="Arial" w:cs="Arial"/>
                <w:color w:val="333333"/>
                <w:sz w:val="18"/>
                <w:szCs w:val="18"/>
                <w:lang w:val="en-US"/>
              </w:rPr>
              <w:t xml:space="preserve"> (Schallgefäße) nennen)</w:t>
            </w:r>
            <w:r w:rsidR="00A7061B">
              <w:rPr>
                <w:rFonts w:ascii="Arial" w:hAnsi="Arial" w:cs="Arial"/>
                <w:color w:val="333333"/>
                <w:sz w:val="18"/>
                <w:szCs w:val="18"/>
                <w:lang w:val="en-US"/>
              </w:rPr>
              <w:t xml:space="preserve"> nach den musikalischen Akkorden angeordnet</w:t>
            </w:r>
            <w:r w:rsidR="00060717">
              <w:rPr>
                <w:rFonts w:ascii="Arial" w:hAnsi="Arial" w:cs="Arial"/>
                <w:color w:val="333333"/>
                <w:sz w:val="18"/>
                <w:szCs w:val="18"/>
                <w:lang w:val="en-US"/>
              </w:rPr>
              <w:t>,</w:t>
            </w:r>
            <w:r w:rsidR="00A7061B">
              <w:rPr>
                <w:rFonts w:ascii="Arial" w:hAnsi="Arial" w:cs="Arial"/>
                <w:color w:val="333333"/>
                <w:sz w:val="18"/>
                <w:szCs w:val="18"/>
                <w:lang w:val="en-US"/>
              </w:rPr>
              <w:t xml:space="preserve"> verteilt im Theaterrund</w:t>
            </w:r>
            <w:r w:rsidR="00836980">
              <w:rPr>
                <w:rFonts w:ascii="Arial" w:hAnsi="Arial" w:cs="Arial"/>
                <w:color w:val="333333"/>
                <w:sz w:val="18"/>
                <w:szCs w:val="18"/>
                <w:lang w:val="en-US"/>
              </w:rPr>
              <w:t xml:space="preserve">. </w:t>
            </w:r>
          </w:p>
          <w:p w14:paraId="50333288" w14:textId="531ECD9E" w:rsidR="00836980" w:rsidRPr="006546C0" w:rsidRDefault="00836980" w:rsidP="00E3459D">
            <w:pPr>
              <w:pStyle w:val="StandardWeb"/>
              <w:spacing w:before="0" w:beforeAutospacing="0" w:after="0" w:afterAutospacing="0"/>
              <w:rPr>
                <w:rFonts w:ascii="Arial" w:hAnsi="Arial" w:cs="Arial"/>
                <w:i/>
                <w:iCs/>
                <w:color w:val="333333"/>
                <w:sz w:val="18"/>
                <w:szCs w:val="18"/>
                <w:lang w:val="en-US"/>
              </w:rPr>
            </w:pPr>
            <w:r w:rsidRPr="006546C0">
              <w:rPr>
                <w:rFonts w:ascii="Arial" w:hAnsi="Arial" w:cs="Arial"/>
                <w:i/>
                <w:iCs/>
                <w:color w:val="333333"/>
                <w:sz w:val="18"/>
                <w:szCs w:val="18"/>
                <w:lang w:val="en-US"/>
              </w:rPr>
              <w:t>[Auf diese Weise werden die Stimmen der Schauspieler verstärkt.]</w:t>
            </w:r>
          </w:p>
          <w:p w14:paraId="19D962C5" w14:textId="5D3A64D9" w:rsidR="00304107" w:rsidRPr="006D0B64" w:rsidRDefault="006D0B64" w:rsidP="006D0B64">
            <w:pPr>
              <w:pStyle w:val="StandardWeb"/>
              <w:spacing w:before="0" w:beforeAutospacing="0" w:after="0" w:afterAutospacing="0"/>
              <w:jc w:val="right"/>
              <w:rPr>
                <w:rFonts w:ascii="Arial" w:hAnsi="Arial" w:cs="Arial"/>
                <w:i/>
                <w:iCs/>
                <w:color w:val="333333"/>
                <w:sz w:val="16"/>
                <w:szCs w:val="16"/>
                <w:lang w:val="en-US"/>
              </w:rPr>
            </w:pPr>
            <w:r w:rsidRPr="006D0B64">
              <w:rPr>
                <w:rFonts w:ascii="Arial" w:hAnsi="Arial" w:cs="Arial"/>
                <w:i/>
                <w:iCs/>
                <w:color w:val="333333"/>
                <w:sz w:val="16"/>
                <w:szCs w:val="16"/>
                <w:lang w:val="en-US"/>
              </w:rPr>
              <w:t>Übersetzung/Zusammenfassung: B. Keller</w:t>
            </w:r>
          </w:p>
        </w:tc>
      </w:tr>
    </w:tbl>
    <w:p w14:paraId="0BAB3054" w14:textId="77777777" w:rsidR="00857048" w:rsidRDefault="00857048" w:rsidP="00857048">
      <w:pPr>
        <w:pStyle w:val="StandardWeb"/>
        <w:tabs>
          <w:tab w:val="left" w:pos="2400"/>
        </w:tabs>
        <w:spacing w:before="0" w:beforeAutospacing="0" w:after="0" w:afterAutospacing="0" w:line="360" w:lineRule="auto"/>
        <w:rPr>
          <w:rFonts w:ascii="Arial" w:hAnsi="Arial" w:cs="Arial"/>
          <w:color w:val="333333"/>
          <w:lang w:val="en-US"/>
        </w:rPr>
        <w:sectPr w:rsidR="00857048" w:rsidSect="002D0024">
          <w:headerReference w:type="default" r:id="rId7"/>
          <w:pgSz w:w="11906" w:h="16838"/>
          <w:pgMar w:top="1418" w:right="1418" w:bottom="1134" w:left="1418" w:header="709" w:footer="709" w:gutter="0"/>
          <w:lnNumType w:countBy="5" w:restart="continuous"/>
          <w:cols w:space="708"/>
          <w:docGrid w:linePitch="360"/>
        </w:sectPr>
      </w:pPr>
      <w:r>
        <w:rPr>
          <w:rFonts w:ascii="Arial" w:hAnsi="Arial" w:cs="Arial"/>
          <w:color w:val="333333"/>
          <w:lang w:val="en-US"/>
        </w:rPr>
        <w:tab/>
      </w:r>
    </w:p>
    <w:p w14:paraId="2B69B57F" w14:textId="5D9938B6" w:rsidR="009B3EF5" w:rsidRPr="00680093" w:rsidRDefault="009D6434" w:rsidP="00857048">
      <w:pPr>
        <w:pStyle w:val="StandardWeb"/>
        <w:spacing w:before="0" w:beforeAutospacing="0" w:after="0" w:afterAutospacing="0" w:line="360" w:lineRule="auto"/>
        <w:rPr>
          <w:rFonts w:ascii="Arial" w:hAnsi="Arial" w:cs="Arial"/>
          <w:color w:val="333333"/>
          <w:lang w:val="en-US"/>
        </w:rPr>
      </w:pPr>
      <w:r w:rsidRPr="00680093">
        <w:rPr>
          <w:rFonts w:ascii="Arial" w:hAnsi="Arial" w:cs="Arial"/>
          <w:color w:val="333333"/>
          <w:lang w:val="en-US"/>
        </w:rPr>
        <w:lastRenderedPageBreak/>
        <w:t>D</w:t>
      </w:r>
      <w:r w:rsidR="009B3EF5" w:rsidRPr="00680093">
        <w:rPr>
          <w:rFonts w:ascii="Arial" w:hAnsi="Arial" w:cs="Arial"/>
          <w:color w:val="333333"/>
          <w:lang w:val="en-US"/>
        </w:rPr>
        <w:t>isciplinam medicinae</w:t>
      </w:r>
      <w:r w:rsidR="009B3EF5" w:rsidRPr="00680093">
        <w:rPr>
          <w:rFonts w:ascii="Arial" w:hAnsi="Arial" w:cs="Arial"/>
          <w:color w:val="333333"/>
          <w:vertAlign w:val="superscript"/>
          <w:lang w:val="en-US"/>
        </w:rPr>
        <w:t>!</w:t>
      </w:r>
      <w:r w:rsidR="009B3EF5" w:rsidRPr="00680093">
        <w:rPr>
          <w:rFonts w:ascii="Arial" w:hAnsi="Arial" w:cs="Arial"/>
          <w:color w:val="333333"/>
          <w:lang w:val="en-US"/>
        </w:rPr>
        <w:t xml:space="preserve"> </w:t>
      </w:r>
      <w:r w:rsidRPr="00680093">
        <w:rPr>
          <w:rFonts w:ascii="Arial" w:hAnsi="Arial" w:cs="Arial"/>
          <w:color w:val="333333"/>
          <w:lang w:val="en-US"/>
        </w:rPr>
        <w:t xml:space="preserve">vero </w:t>
      </w:r>
      <w:r w:rsidR="009B3EF5" w:rsidRPr="00680093">
        <w:rPr>
          <w:rFonts w:ascii="Arial" w:hAnsi="Arial" w:cs="Arial"/>
          <w:color w:val="333333"/>
          <w:lang w:val="en-US"/>
        </w:rPr>
        <w:t>novisse oportet propter</w:t>
      </w:r>
      <w:r w:rsidR="001927D1">
        <w:rPr>
          <w:rFonts w:ascii="Arial" w:hAnsi="Arial" w:cs="Arial"/>
          <w:color w:val="333333"/>
          <w:vertAlign w:val="superscript"/>
          <w:lang w:val="en-US"/>
        </w:rPr>
        <w:t>37</w:t>
      </w:r>
      <w:r w:rsidR="009B3EF5" w:rsidRPr="00680093">
        <w:rPr>
          <w:rFonts w:ascii="Arial" w:hAnsi="Arial" w:cs="Arial"/>
          <w:color w:val="333333"/>
          <w:lang w:val="en-US"/>
        </w:rPr>
        <w:t xml:space="preserve"> inclinationem</w:t>
      </w:r>
      <w:r w:rsidR="001927D1">
        <w:rPr>
          <w:rFonts w:ascii="Arial" w:hAnsi="Arial" w:cs="Arial"/>
          <w:color w:val="333333"/>
          <w:vertAlign w:val="superscript"/>
          <w:lang w:val="en-US"/>
        </w:rPr>
        <w:t>37</w:t>
      </w:r>
      <w:r w:rsidR="009B3EF5" w:rsidRPr="00680093">
        <w:rPr>
          <w:rFonts w:ascii="Arial" w:hAnsi="Arial" w:cs="Arial"/>
          <w:color w:val="333333"/>
          <w:lang w:val="en-US"/>
        </w:rPr>
        <w:t xml:space="preserve"> caeli</w:t>
      </w:r>
      <w:r w:rsidR="001927D1">
        <w:rPr>
          <w:rFonts w:ascii="Arial" w:hAnsi="Arial" w:cs="Arial"/>
          <w:color w:val="333333"/>
          <w:vertAlign w:val="superscript"/>
          <w:lang w:val="en-US"/>
        </w:rPr>
        <w:t>37</w:t>
      </w:r>
      <w:r w:rsidRPr="00680093">
        <w:rPr>
          <w:rFonts w:ascii="Arial" w:hAnsi="Arial" w:cs="Arial"/>
          <w:color w:val="333333"/>
          <w:lang w:val="en-US"/>
        </w:rPr>
        <w:t xml:space="preserve"> et</w:t>
      </w:r>
      <w:r w:rsidR="001927D1">
        <w:rPr>
          <w:rFonts w:ascii="Arial" w:hAnsi="Arial" w:cs="Arial"/>
          <w:color w:val="333333"/>
          <w:vertAlign w:val="superscript"/>
          <w:lang w:val="en-US"/>
        </w:rPr>
        <w:t>37</w:t>
      </w:r>
      <w:r w:rsidR="009B3EF5" w:rsidRPr="00680093">
        <w:rPr>
          <w:rFonts w:ascii="Arial" w:hAnsi="Arial" w:cs="Arial"/>
          <w:color w:val="333333"/>
          <w:lang w:val="en-US"/>
        </w:rPr>
        <w:t xml:space="preserve"> aeris</w:t>
      </w:r>
      <w:r w:rsidR="001927D1">
        <w:rPr>
          <w:rFonts w:ascii="Arial" w:hAnsi="Arial" w:cs="Arial"/>
          <w:color w:val="333333"/>
          <w:vertAlign w:val="superscript"/>
          <w:lang w:val="en-US"/>
        </w:rPr>
        <w:t>37</w:t>
      </w:r>
      <w:r w:rsidRPr="00680093">
        <w:rPr>
          <w:rFonts w:ascii="Arial" w:hAnsi="Arial" w:cs="Arial"/>
          <w:color w:val="333333"/>
          <w:lang w:val="en-US"/>
        </w:rPr>
        <w:t xml:space="preserve"> et </w:t>
      </w:r>
      <w:r w:rsidR="009B3EF5" w:rsidRPr="00680093">
        <w:rPr>
          <w:rFonts w:ascii="Arial" w:hAnsi="Arial" w:cs="Arial"/>
          <w:color w:val="333333"/>
          <w:lang w:val="en-US"/>
        </w:rPr>
        <w:t>locorum, qui sunt salubres</w:t>
      </w:r>
      <w:r w:rsidR="00EC6811">
        <w:rPr>
          <w:rFonts w:ascii="Arial" w:hAnsi="Arial" w:cs="Arial"/>
          <w:color w:val="333333"/>
          <w:vertAlign w:val="superscript"/>
          <w:lang w:val="en-US"/>
        </w:rPr>
        <w:t>38</w:t>
      </w:r>
      <w:r w:rsidR="009B3EF5" w:rsidRPr="00680093">
        <w:rPr>
          <w:rFonts w:ascii="Arial" w:hAnsi="Arial" w:cs="Arial"/>
          <w:color w:val="333333"/>
          <w:lang w:val="en-US"/>
        </w:rPr>
        <w:t xml:space="preserve"> aut pestilentes</w:t>
      </w:r>
      <w:r w:rsidR="00EC6811">
        <w:rPr>
          <w:rFonts w:ascii="Arial" w:hAnsi="Arial" w:cs="Arial"/>
          <w:color w:val="333333"/>
          <w:vertAlign w:val="superscript"/>
          <w:lang w:val="en-US"/>
        </w:rPr>
        <w:t>39</w:t>
      </w:r>
      <w:r w:rsidR="00504B7E" w:rsidRPr="00680093">
        <w:rPr>
          <w:rFonts w:ascii="Arial" w:hAnsi="Arial" w:cs="Arial"/>
          <w:color w:val="333333"/>
          <w:lang w:val="en-US"/>
        </w:rPr>
        <w:t xml:space="preserve">, aquarumque usus; </w:t>
      </w:r>
      <w:r w:rsidR="009B3EF5" w:rsidRPr="00680093">
        <w:rPr>
          <w:rFonts w:ascii="Arial" w:hAnsi="Arial" w:cs="Arial"/>
          <w:color w:val="333333"/>
          <w:lang w:val="en-US"/>
        </w:rPr>
        <w:t xml:space="preserve">sine his enim </w:t>
      </w:r>
      <w:r w:rsidR="003F43DE" w:rsidRPr="00680093">
        <w:rPr>
          <w:rFonts w:ascii="Arial" w:hAnsi="Arial" w:cs="Arial"/>
          <w:color w:val="333333"/>
          <w:lang w:val="en-US"/>
        </w:rPr>
        <w:t xml:space="preserve">rationibus </w:t>
      </w:r>
      <w:r w:rsidR="009B3EF5" w:rsidRPr="00680093">
        <w:rPr>
          <w:rFonts w:ascii="Arial" w:hAnsi="Arial" w:cs="Arial"/>
          <w:color w:val="333333"/>
          <w:lang w:val="en-US"/>
        </w:rPr>
        <w:t>nulla salubris</w:t>
      </w:r>
      <w:r w:rsidR="00EC6811">
        <w:rPr>
          <w:rFonts w:ascii="Arial" w:hAnsi="Arial" w:cs="Arial"/>
          <w:color w:val="333333"/>
          <w:vertAlign w:val="superscript"/>
          <w:lang w:val="en-US"/>
        </w:rPr>
        <w:t>38</w:t>
      </w:r>
      <w:r w:rsidR="009B3EF5" w:rsidRPr="00680093">
        <w:rPr>
          <w:rFonts w:ascii="Arial" w:hAnsi="Arial" w:cs="Arial"/>
          <w:color w:val="333333"/>
          <w:lang w:val="en-US"/>
        </w:rPr>
        <w:t xml:space="preserve"> habitatio</w:t>
      </w:r>
      <w:r w:rsidR="009B3EF5" w:rsidRPr="00680093">
        <w:rPr>
          <w:rFonts w:ascii="Arial" w:hAnsi="Arial" w:cs="Arial"/>
          <w:color w:val="333333"/>
          <w:vertAlign w:val="superscript"/>
          <w:lang w:val="en-US"/>
        </w:rPr>
        <w:t>!</w:t>
      </w:r>
      <w:r w:rsidR="009B3EF5" w:rsidRPr="00680093">
        <w:rPr>
          <w:rFonts w:ascii="Arial" w:hAnsi="Arial" w:cs="Arial"/>
          <w:color w:val="333333"/>
          <w:lang w:val="en-US"/>
        </w:rPr>
        <w:t xml:space="preserve"> </w:t>
      </w:r>
      <w:r w:rsidR="0024373C" w:rsidRPr="00680093">
        <w:rPr>
          <w:rFonts w:ascii="Arial" w:hAnsi="Arial" w:cs="Arial"/>
          <w:color w:val="333333"/>
          <w:lang w:val="en-US"/>
        </w:rPr>
        <w:t xml:space="preserve">fieri </w:t>
      </w:r>
      <w:r w:rsidR="009B3EF5" w:rsidRPr="00680093">
        <w:rPr>
          <w:rFonts w:ascii="Arial" w:hAnsi="Arial" w:cs="Arial"/>
          <w:color w:val="333333"/>
          <w:lang w:val="en-US"/>
        </w:rPr>
        <w:t xml:space="preserve">potest. </w:t>
      </w:r>
    </w:p>
    <w:p w14:paraId="2D928FB7" w14:textId="24977C86" w:rsidR="001927D1" w:rsidRDefault="00C3785C" w:rsidP="00AE3FCD">
      <w:pPr>
        <w:pStyle w:val="StandardWeb"/>
        <w:spacing w:before="0" w:beforeAutospacing="0" w:after="200" w:afterAutospacing="0" w:line="360" w:lineRule="auto"/>
        <w:rPr>
          <w:rFonts w:ascii="Arial" w:hAnsi="Arial" w:cs="Arial"/>
          <w:color w:val="333333"/>
          <w:lang w:val="en-US"/>
        </w:rPr>
      </w:pPr>
      <w:r w:rsidRPr="00680093">
        <w:rPr>
          <w:rFonts w:ascii="Arial" w:hAnsi="Arial" w:cs="Arial"/>
          <w:color w:val="333333"/>
          <w:lang w:val="en-US"/>
        </w:rPr>
        <w:t>I</w:t>
      </w:r>
      <w:r w:rsidR="009B3EF5" w:rsidRPr="00680093">
        <w:rPr>
          <w:rFonts w:ascii="Arial" w:hAnsi="Arial" w:cs="Arial"/>
          <w:color w:val="333333"/>
          <w:lang w:val="en-US"/>
        </w:rPr>
        <w:t xml:space="preserve">ura </w:t>
      </w:r>
      <w:r w:rsidRPr="00680093">
        <w:rPr>
          <w:rFonts w:ascii="Arial" w:hAnsi="Arial" w:cs="Arial"/>
          <w:color w:val="333333"/>
          <w:lang w:val="en-US"/>
        </w:rPr>
        <w:t xml:space="preserve">quoque </w:t>
      </w:r>
      <w:r w:rsidR="009B3EF5" w:rsidRPr="00680093">
        <w:rPr>
          <w:rFonts w:ascii="Arial" w:hAnsi="Arial" w:cs="Arial"/>
          <w:color w:val="333333"/>
          <w:lang w:val="en-US"/>
        </w:rPr>
        <w:t>novisse architecti</w:t>
      </w:r>
      <w:r w:rsidR="009B3EF5" w:rsidRPr="00680093">
        <w:rPr>
          <w:rFonts w:ascii="Arial" w:hAnsi="Arial" w:cs="Arial"/>
          <w:color w:val="333333"/>
          <w:vertAlign w:val="superscript"/>
          <w:lang w:val="en-US"/>
        </w:rPr>
        <w:t>!</w:t>
      </w:r>
      <w:r w:rsidR="009B3EF5" w:rsidRPr="00680093">
        <w:rPr>
          <w:rFonts w:ascii="Arial" w:hAnsi="Arial" w:cs="Arial"/>
          <w:color w:val="333333"/>
          <w:lang w:val="en-US"/>
        </w:rPr>
        <w:t xml:space="preserve"> debent, ut </w:t>
      </w:r>
      <w:r w:rsidR="00F16480" w:rsidRPr="00680093">
        <w:rPr>
          <w:rFonts w:ascii="Arial" w:hAnsi="Arial" w:cs="Arial"/>
          <w:color w:val="333333"/>
          <w:lang w:val="en-US"/>
        </w:rPr>
        <w:t>ante caveant</w:t>
      </w:r>
      <w:r w:rsidR="009B0741">
        <w:rPr>
          <w:rFonts w:ascii="Arial" w:hAnsi="Arial" w:cs="Arial"/>
          <w:color w:val="333333"/>
          <w:vertAlign w:val="superscript"/>
          <w:lang w:val="en-US"/>
        </w:rPr>
        <w:t>40</w:t>
      </w:r>
      <w:r w:rsidR="00F16480" w:rsidRPr="00680093">
        <w:rPr>
          <w:rFonts w:ascii="Arial" w:hAnsi="Arial" w:cs="Arial"/>
          <w:color w:val="333333"/>
          <w:lang w:val="en-US"/>
        </w:rPr>
        <w:t xml:space="preserve">, quam instituant aedificia, </w:t>
      </w:r>
      <w:r w:rsidR="00D45973" w:rsidRPr="00680093">
        <w:rPr>
          <w:rFonts w:ascii="Arial" w:hAnsi="Arial" w:cs="Arial"/>
          <w:color w:val="333333"/>
          <w:lang w:val="en-US"/>
        </w:rPr>
        <w:t>ne</w:t>
      </w:r>
      <w:r w:rsidR="009B0741">
        <w:rPr>
          <w:rFonts w:ascii="Arial" w:hAnsi="Arial" w:cs="Arial"/>
          <w:color w:val="333333"/>
          <w:vertAlign w:val="superscript"/>
          <w:lang w:val="en-US"/>
        </w:rPr>
        <w:t>40</w:t>
      </w:r>
      <w:r w:rsidR="00D45973" w:rsidRPr="00680093">
        <w:rPr>
          <w:rFonts w:ascii="Arial" w:hAnsi="Arial" w:cs="Arial"/>
          <w:color w:val="333333"/>
          <w:lang w:val="en-US"/>
        </w:rPr>
        <w:t xml:space="preserve"> controversiae</w:t>
      </w:r>
      <w:r w:rsidR="0039619E">
        <w:rPr>
          <w:rFonts w:ascii="Arial" w:hAnsi="Arial" w:cs="Arial"/>
          <w:color w:val="333333"/>
          <w:vertAlign w:val="superscript"/>
          <w:lang w:val="en-US"/>
        </w:rPr>
        <w:t>41</w:t>
      </w:r>
      <w:r w:rsidR="00D45973" w:rsidRPr="00680093">
        <w:rPr>
          <w:rFonts w:ascii="Arial" w:hAnsi="Arial" w:cs="Arial"/>
          <w:color w:val="333333"/>
          <w:vertAlign w:val="superscript"/>
          <w:lang w:val="en-US"/>
        </w:rPr>
        <w:t xml:space="preserve"> </w:t>
      </w:r>
      <w:r w:rsidR="00D45973" w:rsidRPr="00680093">
        <w:rPr>
          <w:rFonts w:ascii="Arial" w:hAnsi="Arial" w:cs="Arial"/>
          <w:color w:val="333333"/>
          <w:lang w:val="en-US"/>
        </w:rPr>
        <w:t xml:space="preserve">   operibus factis    patribus</w:t>
      </w:r>
      <w:r w:rsidR="008615F2">
        <w:rPr>
          <w:rFonts w:ascii="Arial" w:hAnsi="Arial" w:cs="Arial"/>
          <w:color w:val="333333"/>
          <w:vertAlign w:val="superscript"/>
          <w:lang w:val="en-US"/>
        </w:rPr>
        <w:t>42</w:t>
      </w:r>
      <w:r w:rsidR="00D45973" w:rsidRPr="00680093">
        <w:rPr>
          <w:rFonts w:ascii="Arial" w:hAnsi="Arial" w:cs="Arial"/>
          <w:color w:val="333333"/>
          <w:lang w:val="en-US"/>
        </w:rPr>
        <w:t xml:space="preserve"> familiarum</w:t>
      </w:r>
      <w:r w:rsidR="008615F2">
        <w:rPr>
          <w:rFonts w:ascii="Arial" w:hAnsi="Arial" w:cs="Arial"/>
          <w:color w:val="333333"/>
          <w:vertAlign w:val="superscript"/>
          <w:lang w:val="en-US"/>
        </w:rPr>
        <w:t>42</w:t>
      </w:r>
      <w:r w:rsidR="00D45973" w:rsidRPr="00680093">
        <w:rPr>
          <w:rFonts w:ascii="Arial" w:hAnsi="Arial" w:cs="Arial"/>
          <w:color w:val="333333"/>
          <w:lang w:val="en-US"/>
        </w:rPr>
        <w:t xml:space="preserve"> relinquantur, et ut </w:t>
      </w:r>
      <w:r w:rsidR="009B3EF5" w:rsidRPr="00680093">
        <w:rPr>
          <w:rFonts w:ascii="Arial" w:hAnsi="Arial" w:cs="Arial"/>
          <w:color w:val="333333"/>
          <w:lang w:val="en-US"/>
        </w:rPr>
        <w:t>legibus</w:t>
      </w:r>
      <w:r w:rsidR="007C0B25">
        <w:rPr>
          <w:rFonts w:ascii="Arial" w:hAnsi="Arial" w:cs="Arial"/>
          <w:color w:val="333333"/>
          <w:vertAlign w:val="superscript"/>
          <w:lang w:val="en-US"/>
        </w:rPr>
        <w:t>43</w:t>
      </w:r>
      <w:r w:rsidR="009B3EF5" w:rsidRPr="00680093">
        <w:rPr>
          <w:rFonts w:ascii="Arial" w:hAnsi="Arial" w:cs="Arial"/>
          <w:color w:val="333333"/>
          <w:lang w:val="en-US"/>
        </w:rPr>
        <w:t xml:space="preserve"> scribendis </w:t>
      </w:r>
      <w:r w:rsidR="00D45973" w:rsidRPr="00680093">
        <w:rPr>
          <w:rFonts w:ascii="Arial" w:hAnsi="Arial" w:cs="Arial"/>
          <w:color w:val="333333"/>
          <w:lang w:val="en-US"/>
        </w:rPr>
        <w:t xml:space="preserve">prudentia </w:t>
      </w:r>
      <w:r w:rsidR="009B3EF5" w:rsidRPr="00680093">
        <w:rPr>
          <w:rFonts w:ascii="Arial" w:hAnsi="Arial" w:cs="Arial"/>
          <w:color w:val="333333"/>
          <w:lang w:val="en-US"/>
        </w:rPr>
        <w:t>cavere</w:t>
      </w:r>
      <w:r w:rsidR="00CE3749">
        <w:rPr>
          <w:rFonts w:ascii="Arial" w:hAnsi="Arial" w:cs="Arial"/>
          <w:color w:val="333333"/>
          <w:vertAlign w:val="superscript"/>
          <w:lang w:val="en-US"/>
        </w:rPr>
        <w:t>40</w:t>
      </w:r>
      <w:r w:rsidR="009B3EF5" w:rsidRPr="00680093">
        <w:rPr>
          <w:rFonts w:ascii="Arial" w:hAnsi="Arial" w:cs="Arial"/>
          <w:color w:val="333333"/>
          <w:lang w:val="en-US"/>
        </w:rPr>
        <w:t xml:space="preserve"> possit</w:t>
      </w:r>
      <w:r w:rsidR="00D45973" w:rsidRPr="00680093">
        <w:rPr>
          <w:rFonts w:ascii="Arial" w:hAnsi="Arial" w:cs="Arial"/>
          <w:color w:val="333333"/>
          <w:lang w:val="en-US"/>
        </w:rPr>
        <w:t xml:space="preserve"> et locatori</w:t>
      </w:r>
      <w:r w:rsidR="006A3FF6">
        <w:rPr>
          <w:rFonts w:ascii="Arial" w:hAnsi="Arial" w:cs="Arial"/>
          <w:color w:val="333333"/>
          <w:vertAlign w:val="superscript"/>
          <w:lang w:val="en-US"/>
        </w:rPr>
        <w:t>44</w:t>
      </w:r>
      <w:r w:rsidR="00D45973" w:rsidRPr="00680093">
        <w:rPr>
          <w:rFonts w:ascii="Arial" w:hAnsi="Arial" w:cs="Arial"/>
          <w:color w:val="333333"/>
          <w:lang w:val="en-US"/>
        </w:rPr>
        <w:t xml:space="preserve"> et</w:t>
      </w:r>
      <w:r w:rsidR="006A3FF6">
        <w:rPr>
          <w:rFonts w:ascii="Arial" w:hAnsi="Arial" w:cs="Arial"/>
          <w:color w:val="333333"/>
          <w:vertAlign w:val="superscript"/>
          <w:lang w:val="en-US"/>
        </w:rPr>
        <w:t>44</w:t>
      </w:r>
      <w:r w:rsidR="00D45973" w:rsidRPr="00680093">
        <w:rPr>
          <w:rFonts w:ascii="Arial" w:hAnsi="Arial" w:cs="Arial"/>
          <w:color w:val="333333"/>
          <w:lang w:val="en-US"/>
        </w:rPr>
        <w:t xml:space="preserve"> conductori</w:t>
      </w:r>
      <w:r w:rsidR="006A3FF6">
        <w:rPr>
          <w:rFonts w:ascii="Arial" w:hAnsi="Arial" w:cs="Arial"/>
          <w:color w:val="333333"/>
          <w:vertAlign w:val="superscript"/>
          <w:lang w:val="en-US"/>
        </w:rPr>
        <w:t>44</w:t>
      </w:r>
      <w:r w:rsidR="00D45973" w:rsidRPr="00680093">
        <w:rPr>
          <w:rFonts w:ascii="Arial" w:hAnsi="Arial" w:cs="Arial"/>
          <w:color w:val="333333"/>
          <w:lang w:val="en-US"/>
        </w:rPr>
        <w:t>.</w:t>
      </w:r>
      <w:r w:rsidR="009B3EF5" w:rsidRPr="00680093">
        <w:rPr>
          <w:rFonts w:ascii="Arial" w:hAnsi="Arial" w:cs="Arial"/>
          <w:color w:val="333333"/>
          <w:lang w:val="en-US"/>
        </w:rPr>
        <w:t xml:space="preserve"> </w:t>
      </w:r>
    </w:p>
    <w:p w14:paraId="705ED926" w14:textId="77777777" w:rsidR="00F6187C" w:rsidRDefault="001927D1" w:rsidP="001E008F">
      <w:pPr>
        <w:suppressLineNumbers/>
        <w:spacing w:afterLines="60" w:after="144" w:line="240" w:lineRule="auto"/>
        <w:ind w:left="710" w:hanging="710"/>
        <w:rPr>
          <w:rFonts w:ascii="Arial" w:hAnsi="Arial" w:cs="Arial"/>
          <w:color w:val="333333"/>
          <w:sz w:val="20"/>
          <w:szCs w:val="20"/>
        </w:rPr>
      </w:pPr>
      <w:r>
        <w:rPr>
          <w:rFonts w:ascii="Arial" w:hAnsi="Arial" w:cs="Arial"/>
          <w:color w:val="333333"/>
          <w:sz w:val="20"/>
          <w:szCs w:val="20"/>
        </w:rPr>
        <w:t>37</w:t>
      </w:r>
      <w:r w:rsidR="00C41732" w:rsidRPr="001E4106">
        <w:rPr>
          <w:rFonts w:ascii="Arial" w:hAnsi="Arial" w:cs="Arial"/>
          <w:color w:val="333333"/>
          <w:sz w:val="20"/>
          <w:szCs w:val="20"/>
        </w:rPr>
        <w:tab/>
        <w:t>propter inclinationem caeli</w:t>
      </w:r>
      <w:r w:rsidR="00ED7F1B">
        <w:rPr>
          <w:rFonts w:ascii="Arial" w:hAnsi="Arial" w:cs="Arial"/>
          <w:color w:val="333333"/>
          <w:sz w:val="20"/>
          <w:szCs w:val="20"/>
        </w:rPr>
        <w:t xml:space="preserve"> et</w:t>
      </w:r>
      <w:r w:rsidR="00C41732" w:rsidRPr="001E4106">
        <w:rPr>
          <w:rFonts w:ascii="Arial" w:hAnsi="Arial" w:cs="Arial"/>
          <w:color w:val="333333"/>
          <w:sz w:val="20"/>
          <w:szCs w:val="20"/>
        </w:rPr>
        <w:t xml:space="preserve"> aeris  </w:t>
      </w:r>
      <w:r w:rsidR="00F6187C">
        <w:rPr>
          <w:rFonts w:ascii="Arial" w:hAnsi="Arial" w:cs="Arial"/>
          <w:color w:val="333333"/>
          <w:sz w:val="20"/>
          <w:szCs w:val="20"/>
        </w:rPr>
        <w:tab/>
      </w:r>
      <w:r w:rsidR="00C41732" w:rsidRPr="001E4106">
        <w:rPr>
          <w:rFonts w:ascii="Arial" w:hAnsi="Arial" w:cs="Arial"/>
          <w:color w:val="333333"/>
          <w:sz w:val="20"/>
          <w:szCs w:val="20"/>
        </w:rPr>
        <w:t>wegen der Unterschiedlichkeit des Wetters</w:t>
      </w:r>
      <w:r w:rsidR="00ED7F1B">
        <w:rPr>
          <w:rFonts w:ascii="Arial" w:hAnsi="Arial" w:cs="Arial"/>
          <w:color w:val="333333"/>
          <w:sz w:val="20"/>
          <w:szCs w:val="20"/>
        </w:rPr>
        <w:t xml:space="preserve"> und </w:t>
      </w:r>
      <w:r w:rsidR="00C41732" w:rsidRPr="001E4106">
        <w:rPr>
          <w:rFonts w:ascii="Arial" w:hAnsi="Arial" w:cs="Arial"/>
          <w:color w:val="333333"/>
          <w:sz w:val="20"/>
          <w:szCs w:val="20"/>
        </w:rPr>
        <w:t xml:space="preserve">der </w:t>
      </w:r>
    </w:p>
    <w:p w14:paraId="44993ADB" w14:textId="78B91B72" w:rsidR="00C41732" w:rsidRPr="001E4106" w:rsidRDefault="00C41732" w:rsidP="00F6187C">
      <w:pPr>
        <w:suppressLineNumbers/>
        <w:spacing w:afterLines="60" w:after="144" w:line="240" w:lineRule="auto"/>
        <w:ind w:left="3542" w:firstLine="706"/>
        <w:rPr>
          <w:rFonts w:ascii="Arial" w:hAnsi="Arial" w:cs="Arial"/>
          <w:color w:val="333333"/>
          <w:sz w:val="20"/>
          <w:szCs w:val="20"/>
        </w:rPr>
      </w:pPr>
      <w:r w:rsidRPr="001E4106">
        <w:rPr>
          <w:rFonts w:ascii="Arial" w:hAnsi="Arial" w:cs="Arial"/>
          <w:color w:val="333333"/>
          <w:sz w:val="20"/>
          <w:szCs w:val="20"/>
        </w:rPr>
        <w:t>Luft</w:t>
      </w:r>
    </w:p>
    <w:p w14:paraId="4573CD0F" w14:textId="380EAB0E" w:rsidR="00C41732" w:rsidRPr="001E4106" w:rsidRDefault="00EC6811" w:rsidP="001E008F">
      <w:pPr>
        <w:suppressLineNumbers/>
        <w:spacing w:afterLines="60" w:after="144" w:line="240" w:lineRule="auto"/>
        <w:rPr>
          <w:rFonts w:ascii="Arial" w:hAnsi="Arial" w:cs="Arial"/>
          <w:color w:val="333333"/>
          <w:sz w:val="20"/>
          <w:szCs w:val="20"/>
        </w:rPr>
      </w:pPr>
      <w:r>
        <w:rPr>
          <w:rFonts w:ascii="Arial" w:hAnsi="Arial" w:cs="Arial"/>
          <w:color w:val="333333"/>
          <w:sz w:val="20"/>
          <w:szCs w:val="20"/>
        </w:rPr>
        <w:t>38</w:t>
      </w:r>
      <w:r w:rsidR="00C41732" w:rsidRPr="001E4106">
        <w:rPr>
          <w:rFonts w:ascii="Arial" w:hAnsi="Arial" w:cs="Arial"/>
          <w:color w:val="333333"/>
          <w:sz w:val="20"/>
          <w:szCs w:val="20"/>
        </w:rPr>
        <w:tab/>
        <w:t>saluber, salubris, salubre</w:t>
      </w:r>
      <w:r w:rsidR="00C41732" w:rsidRPr="001E4106">
        <w:rPr>
          <w:rFonts w:ascii="Arial" w:hAnsi="Arial" w:cs="Arial"/>
          <w:color w:val="333333"/>
          <w:sz w:val="20"/>
          <w:szCs w:val="20"/>
        </w:rPr>
        <w:tab/>
      </w:r>
      <w:r w:rsidR="00C41732" w:rsidRPr="001E4106">
        <w:rPr>
          <w:rFonts w:ascii="Arial" w:hAnsi="Arial" w:cs="Arial"/>
          <w:color w:val="333333"/>
          <w:sz w:val="20"/>
          <w:szCs w:val="20"/>
        </w:rPr>
        <w:tab/>
        <w:t>gesundheitsfördernd</w:t>
      </w:r>
    </w:p>
    <w:p w14:paraId="068E88B4" w14:textId="029CADAB" w:rsidR="00C41732" w:rsidRPr="001E4106" w:rsidRDefault="00EC6811" w:rsidP="001E008F">
      <w:pPr>
        <w:suppressLineNumbers/>
        <w:spacing w:afterLines="60" w:after="144" w:line="240" w:lineRule="auto"/>
        <w:rPr>
          <w:rFonts w:ascii="Arial" w:hAnsi="Arial" w:cs="Arial"/>
          <w:color w:val="333333"/>
          <w:sz w:val="20"/>
          <w:szCs w:val="20"/>
        </w:rPr>
      </w:pPr>
      <w:r>
        <w:rPr>
          <w:rFonts w:ascii="Arial" w:hAnsi="Arial" w:cs="Arial"/>
          <w:color w:val="333333"/>
          <w:sz w:val="20"/>
          <w:szCs w:val="20"/>
        </w:rPr>
        <w:t>39</w:t>
      </w:r>
      <w:r w:rsidR="00C41732" w:rsidRPr="001E4106">
        <w:rPr>
          <w:rFonts w:ascii="Arial" w:hAnsi="Arial" w:cs="Arial"/>
          <w:color w:val="333333"/>
          <w:sz w:val="20"/>
          <w:szCs w:val="20"/>
        </w:rPr>
        <w:tab/>
        <w:t>pestilens,</w:t>
      </w:r>
      <w:r w:rsidR="009B0741">
        <w:rPr>
          <w:rFonts w:ascii="Arial" w:hAnsi="Arial" w:cs="Arial"/>
          <w:color w:val="333333"/>
          <w:sz w:val="20"/>
          <w:szCs w:val="20"/>
        </w:rPr>
        <w:t xml:space="preserve"> </w:t>
      </w:r>
      <w:r w:rsidR="00C41732" w:rsidRPr="001E4106">
        <w:rPr>
          <w:rFonts w:ascii="Arial" w:hAnsi="Arial" w:cs="Arial"/>
          <w:color w:val="333333"/>
          <w:sz w:val="20"/>
          <w:szCs w:val="20"/>
        </w:rPr>
        <w:t>-ntis</w:t>
      </w:r>
      <w:r w:rsidR="00C41732" w:rsidRPr="001E4106">
        <w:rPr>
          <w:rFonts w:ascii="Arial" w:hAnsi="Arial" w:cs="Arial"/>
          <w:color w:val="333333"/>
          <w:sz w:val="20"/>
          <w:szCs w:val="20"/>
        </w:rPr>
        <w:tab/>
      </w:r>
      <w:r w:rsidR="00C41732" w:rsidRPr="001E4106">
        <w:rPr>
          <w:rFonts w:ascii="Arial" w:hAnsi="Arial" w:cs="Arial"/>
          <w:color w:val="333333"/>
          <w:sz w:val="20"/>
          <w:szCs w:val="20"/>
        </w:rPr>
        <w:tab/>
      </w:r>
      <w:r w:rsidR="00C41732" w:rsidRPr="001E4106">
        <w:rPr>
          <w:rFonts w:ascii="Arial" w:hAnsi="Arial" w:cs="Arial"/>
          <w:color w:val="333333"/>
          <w:sz w:val="20"/>
          <w:szCs w:val="20"/>
        </w:rPr>
        <w:tab/>
      </w:r>
      <w:r w:rsidR="00C41732" w:rsidRPr="001E4106">
        <w:rPr>
          <w:rFonts w:ascii="Arial" w:hAnsi="Arial" w:cs="Arial"/>
          <w:color w:val="333333"/>
          <w:sz w:val="20"/>
          <w:szCs w:val="20"/>
        </w:rPr>
        <w:tab/>
        <w:t>ungesund</w:t>
      </w:r>
    </w:p>
    <w:p w14:paraId="027795AA" w14:textId="2D0CB85B" w:rsidR="009B0741" w:rsidRPr="001E4106" w:rsidRDefault="009B0741" w:rsidP="001E008F">
      <w:pPr>
        <w:suppressLineNumbers/>
        <w:spacing w:afterLines="60" w:after="144" w:line="240" w:lineRule="auto"/>
        <w:rPr>
          <w:rFonts w:ascii="Arial" w:hAnsi="Arial" w:cs="Arial"/>
          <w:color w:val="333333"/>
          <w:sz w:val="20"/>
          <w:szCs w:val="20"/>
        </w:rPr>
      </w:pPr>
      <w:r>
        <w:rPr>
          <w:rFonts w:ascii="Arial" w:hAnsi="Arial" w:cs="Arial"/>
          <w:color w:val="333333"/>
          <w:sz w:val="20"/>
          <w:szCs w:val="20"/>
        </w:rPr>
        <w:t>40</w:t>
      </w:r>
      <w:r w:rsidRPr="001E4106">
        <w:rPr>
          <w:rFonts w:ascii="Arial" w:hAnsi="Arial" w:cs="Arial"/>
          <w:color w:val="333333"/>
          <w:sz w:val="20"/>
          <w:szCs w:val="20"/>
        </w:rPr>
        <w:tab/>
        <w:t>cavere</w:t>
      </w:r>
      <w:r w:rsidR="00895F1C">
        <w:rPr>
          <w:rFonts w:ascii="Arial" w:hAnsi="Arial" w:cs="Arial"/>
          <w:color w:val="333333"/>
          <w:sz w:val="20"/>
          <w:szCs w:val="20"/>
        </w:rPr>
        <w:t xml:space="preserve"> (caveo, cavi)</w:t>
      </w:r>
      <w:r w:rsidR="00F13641">
        <w:rPr>
          <w:rFonts w:ascii="Arial" w:hAnsi="Arial" w:cs="Arial"/>
          <w:color w:val="333333"/>
          <w:sz w:val="20"/>
          <w:szCs w:val="20"/>
        </w:rPr>
        <w:t xml:space="preserve"> (</w:t>
      </w:r>
      <w:r w:rsidR="00496194">
        <w:rPr>
          <w:rFonts w:ascii="Arial" w:hAnsi="Arial" w:cs="Arial"/>
          <w:color w:val="333333"/>
          <w:sz w:val="20"/>
          <w:szCs w:val="20"/>
        </w:rPr>
        <w:t>+</w:t>
      </w:r>
      <w:r w:rsidRPr="001E4106">
        <w:rPr>
          <w:rFonts w:ascii="Arial" w:hAnsi="Arial" w:cs="Arial"/>
          <w:color w:val="333333"/>
          <w:sz w:val="20"/>
          <w:szCs w:val="20"/>
        </w:rPr>
        <w:t>n</w:t>
      </w:r>
      <w:r w:rsidR="00F13641">
        <w:rPr>
          <w:rFonts w:ascii="Arial" w:hAnsi="Arial" w:cs="Arial"/>
          <w:color w:val="333333"/>
          <w:sz w:val="20"/>
          <w:szCs w:val="20"/>
        </w:rPr>
        <w:t>e+Konj.)</w:t>
      </w:r>
      <w:r w:rsidRPr="001E4106">
        <w:rPr>
          <w:rFonts w:ascii="Arial" w:hAnsi="Arial" w:cs="Arial"/>
          <w:color w:val="333333"/>
          <w:sz w:val="20"/>
          <w:szCs w:val="20"/>
        </w:rPr>
        <w:tab/>
        <w:t>Vorsorge treffen</w:t>
      </w:r>
      <w:r w:rsidR="00F13641">
        <w:rPr>
          <w:rFonts w:ascii="Arial" w:hAnsi="Arial" w:cs="Arial"/>
          <w:color w:val="333333"/>
          <w:sz w:val="20"/>
          <w:szCs w:val="20"/>
        </w:rPr>
        <w:t xml:space="preserve"> (</w:t>
      </w:r>
      <w:r w:rsidRPr="001E4106">
        <w:rPr>
          <w:rFonts w:ascii="Arial" w:hAnsi="Arial" w:cs="Arial"/>
          <w:color w:val="333333"/>
          <w:sz w:val="20"/>
          <w:szCs w:val="20"/>
        </w:rPr>
        <w:t>dass nicht…</w:t>
      </w:r>
      <w:r w:rsidR="00F13641">
        <w:rPr>
          <w:rFonts w:ascii="Arial" w:hAnsi="Arial" w:cs="Arial"/>
          <w:color w:val="333333"/>
          <w:sz w:val="20"/>
          <w:szCs w:val="20"/>
        </w:rPr>
        <w:t>)</w:t>
      </w:r>
    </w:p>
    <w:p w14:paraId="238CF18C" w14:textId="711B56AE" w:rsidR="0039619E" w:rsidRPr="001E4106" w:rsidRDefault="0039619E" w:rsidP="001E008F">
      <w:pPr>
        <w:suppressLineNumbers/>
        <w:spacing w:afterLines="60" w:after="144" w:line="240" w:lineRule="auto"/>
        <w:rPr>
          <w:rFonts w:ascii="Arial" w:hAnsi="Arial" w:cs="Arial"/>
          <w:color w:val="333333"/>
          <w:sz w:val="20"/>
          <w:szCs w:val="20"/>
        </w:rPr>
      </w:pPr>
      <w:r>
        <w:rPr>
          <w:rFonts w:ascii="Arial" w:hAnsi="Arial" w:cs="Arial"/>
          <w:color w:val="333333"/>
          <w:sz w:val="20"/>
          <w:szCs w:val="20"/>
        </w:rPr>
        <w:t>41</w:t>
      </w:r>
      <w:r w:rsidRPr="001E4106">
        <w:rPr>
          <w:rFonts w:ascii="Arial" w:hAnsi="Arial" w:cs="Arial"/>
          <w:color w:val="333333"/>
          <w:sz w:val="20"/>
          <w:szCs w:val="20"/>
        </w:rPr>
        <w:t xml:space="preserve">  </w:t>
      </w:r>
      <w:r w:rsidRPr="001E4106">
        <w:rPr>
          <w:rFonts w:ascii="Arial" w:hAnsi="Arial" w:cs="Arial"/>
          <w:color w:val="333333"/>
          <w:sz w:val="20"/>
          <w:szCs w:val="20"/>
        </w:rPr>
        <w:tab/>
        <w:t>controversia,</w:t>
      </w:r>
      <w:r>
        <w:rPr>
          <w:rFonts w:ascii="Arial" w:hAnsi="Arial" w:cs="Arial"/>
          <w:color w:val="333333"/>
          <w:sz w:val="20"/>
          <w:szCs w:val="20"/>
        </w:rPr>
        <w:t xml:space="preserve"> </w:t>
      </w:r>
      <w:r w:rsidRPr="001E4106">
        <w:rPr>
          <w:rFonts w:ascii="Arial" w:hAnsi="Arial" w:cs="Arial"/>
          <w:color w:val="333333"/>
          <w:sz w:val="20"/>
          <w:szCs w:val="20"/>
        </w:rPr>
        <w:t>-ae f.</w:t>
      </w:r>
      <w:r w:rsidRPr="001E4106">
        <w:rPr>
          <w:rFonts w:ascii="Arial" w:hAnsi="Arial" w:cs="Arial"/>
          <w:color w:val="333333"/>
          <w:sz w:val="20"/>
          <w:szCs w:val="20"/>
        </w:rPr>
        <w:tab/>
      </w:r>
      <w:r w:rsidRPr="001E4106">
        <w:rPr>
          <w:rFonts w:ascii="Arial" w:hAnsi="Arial" w:cs="Arial"/>
          <w:color w:val="333333"/>
          <w:sz w:val="20"/>
          <w:szCs w:val="20"/>
        </w:rPr>
        <w:tab/>
      </w:r>
      <w:r w:rsidRPr="001E4106">
        <w:rPr>
          <w:rFonts w:ascii="Arial" w:hAnsi="Arial" w:cs="Arial"/>
          <w:color w:val="333333"/>
          <w:sz w:val="20"/>
          <w:szCs w:val="20"/>
        </w:rPr>
        <w:tab/>
        <w:t>der Streit, die Streitigkeit</w:t>
      </w:r>
    </w:p>
    <w:p w14:paraId="767CB60E" w14:textId="77777777" w:rsidR="008615F2" w:rsidRDefault="008615F2" w:rsidP="001E008F">
      <w:pPr>
        <w:suppressLineNumbers/>
        <w:spacing w:afterLines="60" w:after="144" w:line="240" w:lineRule="auto"/>
        <w:rPr>
          <w:rFonts w:ascii="Arial" w:hAnsi="Arial" w:cs="Arial"/>
          <w:sz w:val="20"/>
          <w:szCs w:val="20"/>
        </w:rPr>
      </w:pPr>
      <w:r>
        <w:rPr>
          <w:rFonts w:ascii="Arial" w:hAnsi="Arial" w:cs="Arial"/>
          <w:sz w:val="20"/>
          <w:szCs w:val="20"/>
        </w:rPr>
        <w:t>42</w:t>
      </w:r>
      <w:r w:rsidRPr="001E4106">
        <w:rPr>
          <w:rFonts w:ascii="Arial" w:hAnsi="Arial" w:cs="Arial"/>
          <w:sz w:val="20"/>
          <w:szCs w:val="20"/>
        </w:rPr>
        <w:t xml:space="preserve"> </w:t>
      </w:r>
      <w:r w:rsidRPr="001E4106">
        <w:rPr>
          <w:rFonts w:ascii="Arial" w:hAnsi="Arial" w:cs="Arial"/>
          <w:sz w:val="20"/>
          <w:szCs w:val="20"/>
        </w:rPr>
        <w:tab/>
        <w:t xml:space="preserve">patres (patrum m.) familiarum    </w:t>
      </w:r>
      <w:r w:rsidRPr="001E4106">
        <w:rPr>
          <w:rFonts w:ascii="Arial" w:hAnsi="Arial" w:cs="Arial"/>
          <w:sz w:val="20"/>
          <w:szCs w:val="20"/>
        </w:rPr>
        <w:tab/>
      </w:r>
      <w:r w:rsidRPr="007C0B25">
        <w:rPr>
          <w:rFonts w:ascii="Arial" w:hAnsi="Arial" w:cs="Arial"/>
          <w:sz w:val="20"/>
          <w:szCs w:val="20"/>
          <w:u w:val="single"/>
        </w:rPr>
        <w:t>hier</w:t>
      </w:r>
      <w:r w:rsidRPr="001E4106">
        <w:rPr>
          <w:rFonts w:ascii="Arial" w:hAnsi="Arial" w:cs="Arial"/>
          <w:sz w:val="20"/>
          <w:szCs w:val="20"/>
        </w:rPr>
        <w:t>: die Hausbesitzer</w:t>
      </w:r>
    </w:p>
    <w:p w14:paraId="251F031C" w14:textId="6290EDEE" w:rsidR="00C41732" w:rsidRDefault="007C0B25" w:rsidP="001E008F">
      <w:pPr>
        <w:suppressLineNumbers/>
        <w:spacing w:afterLines="60" w:after="144" w:line="240" w:lineRule="auto"/>
        <w:rPr>
          <w:rFonts w:ascii="Arial" w:hAnsi="Arial" w:cs="Arial"/>
          <w:color w:val="333333"/>
          <w:sz w:val="20"/>
          <w:szCs w:val="20"/>
        </w:rPr>
      </w:pPr>
      <w:r>
        <w:rPr>
          <w:rFonts w:ascii="Arial" w:hAnsi="Arial" w:cs="Arial"/>
          <w:color w:val="333333"/>
          <w:sz w:val="20"/>
          <w:szCs w:val="20"/>
          <w:lang w:val="en-US"/>
        </w:rPr>
        <w:t>43</w:t>
      </w:r>
      <w:r w:rsidR="00C41732" w:rsidRPr="001E4106">
        <w:rPr>
          <w:rFonts w:ascii="Arial" w:hAnsi="Arial" w:cs="Arial"/>
          <w:color w:val="333333"/>
          <w:sz w:val="20"/>
          <w:szCs w:val="20"/>
          <w:lang w:val="en-US"/>
        </w:rPr>
        <w:t xml:space="preserve"> </w:t>
      </w:r>
      <w:r w:rsidR="00C41732" w:rsidRPr="001E4106">
        <w:rPr>
          <w:rFonts w:ascii="Arial" w:hAnsi="Arial" w:cs="Arial"/>
          <w:color w:val="333333"/>
          <w:sz w:val="20"/>
          <w:szCs w:val="20"/>
          <w:lang w:val="en-US"/>
        </w:rPr>
        <w:tab/>
        <w:t>lex, legis f.</w:t>
      </w:r>
      <w:r w:rsidR="00C41732" w:rsidRPr="001E4106">
        <w:rPr>
          <w:rFonts w:ascii="Arial" w:hAnsi="Arial" w:cs="Arial"/>
          <w:color w:val="333333"/>
          <w:sz w:val="20"/>
          <w:szCs w:val="20"/>
          <w:lang w:val="en-US"/>
        </w:rPr>
        <w:tab/>
      </w:r>
      <w:r w:rsidR="00C41732" w:rsidRPr="001E4106">
        <w:rPr>
          <w:rFonts w:ascii="Arial" w:hAnsi="Arial" w:cs="Arial"/>
          <w:color w:val="333333"/>
          <w:sz w:val="20"/>
          <w:szCs w:val="20"/>
          <w:lang w:val="en-US"/>
        </w:rPr>
        <w:tab/>
      </w:r>
      <w:r w:rsidR="00C41732" w:rsidRPr="001E4106">
        <w:rPr>
          <w:rFonts w:ascii="Arial" w:hAnsi="Arial" w:cs="Arial"/>
          <w:color w:val="333333"/>
          <w:sz w:val="20"/>
          <w:szCs w:val="20"/>
          <w:lang w:val="en-US"/>
        </w:rPr>
        <w:tab/>
      </w:r>
      <w:r w:rsidR="00C41732" w:rsidRPr="001E4106">
        <w:rPr>
          <w:rFonts w:ascii="Arial" w:hAnsi="Arial" w:cs="Arial"/>
          <w:color w:val="333333"/>
          <w:sz w:val="20"/>
          <w:szCs w:val="20"/>
          <w:lang w:val="en-US"/>
        </w:rPr>
        <w:tab/>
      </w:r>
      <w:r w:rsidR="00C41732" w:rsidRPr="007C0B25">
        <w:rPr>
          <w:rFonts w:ascii="Arial" w:hAnsi="Arial" w:cs="Arial"/>
          <w:color w:val="333333"/>
          <w:sz w:val="20"/>
          <w:szCs w:val="20"/>
          <w:u w:val="single"/>
        </w:rPr>
        <w:t>hier</w:t>
      </w:r>
      <w:r w:rsidR="00C41732" w:rsidRPr="001E4106">
        <w:rPr>
          <w:rFonts w:ascii="Arial" w:hAnsi="Arial" w:cs="Arial"/>
          <w:color w:val="333333"/>
          <w:sz w:val="20"/>
          <w:szCs w:val="20"/>
        </w:rPr>
        <w:t>: der Bauvertrag</w:t>
      </w:r>
    </w:p>
    <w:p w14:paraId="6D04A7B6" w14:textId="4CCAC8DE" w:rsidR="006A3FF6" w:rsidRPr="001E4106" w:rsidRDefault="006A3FF6" w:rsidP="00C41732">
      <w:pPr>
        <w:suppressLineNumbers/>
        <w:spacing w:after="120"/>
        <w:rPr>
          <w:rFonts w:ascii="Arial" w:hAnsi="Arial" w:cs="Arial"/>
          <w:color w:val="333333"/>
          <w:sz w:val="20"/>
          <w:szCs w:val="20"/>
        </w:rPr>
      </w:pPr>
      <w:r>
        <w:rPr>
          <w:rFonts w:ascii="Arial" w:hAnsi="Arial" w:cs="Arial"/>
          <w:color w:val="333333"/>
          <w:sz w:val="20"/>
          <w:szCs w:val="20"/>
        </w:rPr>
        <w:t>44</w:t>
      </w:r>
      <w:r>
        <w:rPr>
          <w:rFonts w:ascii="Arial" w:hAnsi="Arial" w:cs="Arial"/>
          <w:color w:val="333333"/>
          <w:sz w:val="20"/>
          <w:szCs w:val="20"/>
        </w:rPr>
        <w:tab/>
        <w:t>locatori et conductori</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 xml:space="preserve">für </w:t>
      </w:r>
      <w:r w:rsidR="009000D3">
        <w:rPr>
          <w:rFonts w:ascii="Arial" w:hAnsi="Arial" w:cs="Arial"/>
          <w:color w:val="333333"/>
          <w:sz w:val="20"/>
          <w:szCs w:val="20"/>
        </w:rPr>
        <w:t xml:space="preserve">Vermieter </w:t>
      </w:r>
      <w:r>
        <w:rPr>
          <w:rFonts w:ascii="Arial" w:hAnsi="Arial" w:cs="Arial"/>
          <w:color w:val="333333"/>
          <w:sz w:val="20"/>
          <w:szCs w:val="20"/>
        </w:rPr>
        <w:t>und Mieter</w:t>
      </w:r>
    </w:p>
    <w:p w14:paraId="1164A334" w14:textId="35689CF4" w:rsidR="009B3EF5" w:rsidRPr="00680093" w:rsidRDefault="009B3EF5" w:rsidP="009B3EF5">
      <w:pPr>
        <w:pStyle w:val="StandardWeb"/>
        <w:spacing w:before="0" w:beforeAutospacing="0" w:after="0" w:afterAutospacing="0" w:line="360" w:lineRule="auto"/>
        <w:rPr>
          <w:rFonts w:ascii="Arial" w:hAnsi="Arial" w:cs="Arial"/>
          <w:color w:val="333333"/>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4529"/>
      </w:tblGrid>
      <w:tr w:rsidR="00B40C91" w14:paraId="524FC36B" w14:textId="77777777" w:rsidTr="00334232">
        <w:tc>
          <w:tcPr>
            <w:tcW w:w="562" w:type="dxa"/>
          </w:tcPr>
          <w:p w14:paraId="2B4227CB" w14:textId="77777777" w:rsidR="00B40C91" w:rsidRDefault="00B40C91" w:rsidP="001869D0">
            <w:pPr>
              <w:pStyle w:val="StandardWeb"/>
              <w:spacing w:before="0" w:beforeAutospacing="0" w:after="0" w:afterAutospacing="0" w:line="360" w:lineRule="auto"/>
              <w:rPr>
                <w:rFonts w:ascii="Arial" w:hAnsi="Arial" w:cs="Arial"/>
                <w:color w:val="333333"/>
                <w:sz w:val="20"/>
                <w:szCs w:val="20"/>
                <w:lang w:val="en-US"/>
              </w:rPr>
            </w:pPr>
          </w:p>
          <w:p w14:paraId="493485F0" w14:textId="77777777" w:rsidR="00385273" w:rsidRDefault="00385273" w:rsidP="001869D0">
            <w:pPr>
              <w:pStyle w:val="StandardWeb"/>
              <w:spacing w:before="0" w:beforeAutospacing="0" w:after="0" w:afterAutospacing="0" w:line="360" w:lineRule="auto"/>
              <w:rPr>
                <w:rFonts w:ascii="Arial" w:hAnsi="Arial" w:cs="Arial"/>
                <w:color w:val="333333"/>
                <w:sz w:val="20"/>
                <w:szCs w:val="20"/>
                <w:lang w:val="en-US"/>
              </w:rPr>
            </w:pPr>
          </w:p>
          <w:p w14:paraId="021A9F64" w14:textId="77777777" w:rsidR="00385273" w:rsidRDefault="00385273" w:rsidP="001869D0">
            <w:pPr>
              <w:pStyle w:val="StandardWeb"/>
              <w:spacing w:before="0" w:beforeAutospacing="0" w:after="0" w:afterAutospacing="0" w:line="360" w:lineRule="auto"/>
              <w:rPr>
                <w:rFonts w:ascii="Arial" w:hAnsi="Arial" w:cs="Arial"/>
                <w:color w:val="333333"/>
                <w:sz w:val="20"/>
                <w:szCs w:val="20"/>
                <w:lang w:val="en-US"/>
              </w:rPr>
            </w:pPr>
            <w:r>
              <w:rPr>
                <w:rFonts w:ascii="Arial" w:hAnsi="Arial" w:cs="Arial"/>
                <w:color w:val="333333"/>
                <w:sz w:val="20"/>
                <w:szCs w:val="20"/>
                <w:lang w:val="en-US"/>
              </w:rPr>
              <w:t>55</w:t>
            </w:r>
          </w:p>
          <w:p w14:paraId="01E53ED7" w14:textId="77777777" w:rsidR="007663FB" w:rsidRDefault="007663FB" w:rsidP="001869D0">
            <w:pPr>
              <w:pStyle w:val="StandardWeb"/>
              <w:spacing w:before="0" w:beforeAutospacing="0" w:after="0" w:afterAutospacing="0" w:line="360" w:lineRule="auto"/>
              <w:rPr>
                <w:rFonts w:ascii="Arial" w:hAnsi="Arial" w:cs="Arial"/>
                <w:color w:val="333333"/>
                <w:sz w:val="20"/>
                <w:szCs w:val="20"/>
                <w:lang w:val="en-US"/>
              </w:rPr>
            </w:pPr>
          </w:p>
          <w:p w14:paraId="20CCED51" w14:textId="77777777" w:rsidR="007663FB" w:rsidRDefault="007663FB" w:rsidP="001869D0">
            <w:pPr>
              <w:pStyle w:val="StandardWeb"/>
              <w:spacing w:before="0" w:beforeAutospacing="0" w:after="0" w:afterAutospacing="0" w:line="360" w:lineRule="auto"/>
              <w:rPr>
                <w:rFonts w:ascii="Arial" w:hAnsi="Arial" w:cs="Arial"/>
                <w:color w:val="333333"/>
                <w:sz w:val="20"/>
                <w:szCs w:val="20"/>
                <w:lang w:val="en-US"/>
              </w:rPr>
            </w:pPr>
          </w:p>
          <w:p w14:paraId="5CBEE527" w14:textId="70B90747" w:rsidR="007663FB" w:rsidRPr="00496194" w:rsidRDefault="007663FB" w:rsidP="001869D0">
            <w:pPr>
              <w:pStyle w:val="StandardWeb"/>
              <w:spacing w:before="0" w:beforeAutospacing="0" w:after="0" w:afterAutospacing="0" w:line="360" w:lineRule="auto"/>
              <w:rPr>
                <w:rFonts w:ascii="Arial" w:hAnsi="Arial" w:cs="Arial"/>
                <w:color w:val="333333"/>
                <w:sz w:val="20"/>
                <w:szCs w:val="20"/>
                <w:lang w:val="en-US"/>
              </w:rPr>
            </w:pPr>
          </w:p>
        </w:tc>
        <w:tc>
          <w:tcPr>
            <w:tcW w:w="3969" w:type="dxa"/>
          </w:tcPr>
          <w:p w14:paraId="1CA0CD26" w14:textId="17AEB1F7" w:rsidR="00EE1312" w:rsidRDefault="00F94515" w:rsidP="001869D0">
            <w:pPr>
              <w:pStyle w:val="StandardWeb"/>
              <w:spacing w:before="0" w:beforeAutospacing="0" w:after="0" w:afterAutospacing="0" w:line="360" w:lineRule="auto"/>
              <w:rPr>
                <w:rFonts w:ascii="Arial" w:hAnsi="Arial" w:cs="Arial"/>
                <w:color w:val="333333"/>
                <w:sz w:val="20"/>
                <w:szCs w:val="20"/>
                <w:lang w:val="en-US"/>
              </w:rPr>
            </w:pPr>
            <w:r w:rsidRPr="00496194">
              <w:rPr>
                <w:rFonts w:ascii="Arial" w:hAnsi="Arial" w:cs="Arial"/>
                <w:color w:val="333333"/>
                <w:sz w:val="20"/>
                <w:szCs w:val="20"/>
                <w:lang w:val="en-US"/>
              </w:rPr>
              <w:t>Ex astrologia autem cognoscitur oriens, occidens, meridies, septentrio, etiam caeli ratio, aequinoctium, solstitium, astrorum cursus; quorum notitiam si quis non habuerit, horologiorum rationem omnino scire non poterit.</w:t>
            </w:r>
          </w:p>
          <w:p w14:paraId="2269EB40" w14:textId="7ED06ADE" w:rsidR="00896103" w:rsidRPr="00496194" w:rsidRDefault="00896103" w:rsidP="001869D0">
            <w:pPr>
              <w:pStyle w:val="StandardWeb"/>
              <w:spacing w:before="0" w:beforeAutospacing="0" w:after="0" w:afterAutospacing="0" w:line="360" w:lineRule="auto"/>
              <w:rPr>
                <w:rFonts w:ascii="Arial" w:hAnsi="Arial" w:cs="Arial"/>
                <w:color w:val="333333"/>
                <w:sz w:val="20"/>
                <w:szCs w:val="20"/>
                <w:lang w:val="en-US"/>
              </w:rPr>
            </w:pPr>
          </w:p>
        </w:tc>
        <w:tc>
          <w:tcPr>
            <w:tcW w:w="4529" w:type="dxa"/>
          </w:tcPr>
          <w:p w14:paraId="5472C72C" w14:textId="6E10B569" w:rsidR="00B40C91" w:rsidRPr="00496194" w:rsidRDefault="00E6509F" w:rsidP="0000584E">
            <w:pPr>
              <w:pStyle w:val="StandardWeb"/>
              <w:spacing w:before="0" w:beforeAutospacing="0" w:after="0" w:afterAutospacing="0" w:line="360" w:lineRule="auto"/>
              <w:rPr>
                <w:rFonts w:ascii="Arial" w:hAnsi="Arial" w:cs="Arial"/>
                <w:color w:val="333333"/>
                <w:sz w:val="18"/>
                <w:szCs w:val="18"/>
                <w:lang w:val="en-US"/>
              </w:rPr>
            </w:pPr>
            <w:r w:rsidRPr="00496194">
              <w:rPr>
                <w:rFonts w:ascii="Arial" w:hAnsi="Arial" w:cs="Arial"/>
                <w:color w:val="333333"/>
                <w:sz w:val="18"/>
                <w:szCs w:val="18"/>
                <w:lang w:val="en-US"/>
              </w:rPr>
              <w:t xml:space="preserve">Aus der Astrologie aber kann man Osten, Westen, Süden und Norden, und auch </w:t>
            </w:r>
            <w:r w:rsidR="00304107" w:rsidRPr="00496194">
              <w:rPr>
                <w:rFonts w:ascii="Arial" w:hAnsi="Arial" w:cs="Arial"/>
                <w:color w:val="333333"/>
                <w:sz w:val="18"/>
                <w:szCs w:val="18"/>
                <w:lang w:val="en-US"/>
              </w:rPr>
              <w:t>die Gesetzmäßigkeit der Himmelsbewegungen, d</w:t>
            </w:r>
            <w:r w:rsidR="00522D1E" w:rsidRPr="00496194">
              <w:rPr>
                <w:rFonts w:ascii="Arial" w:hAnsi="Arial" w:cs="Arial"/>
                <w:color w:val="333333"/>
                <w:sz w:val="18"/>
                <w:szCs w:val="18"/>
                <w:lang w:val="en-US"/>
              </w:rPr>
              <w:t xml:space="preserve">ie </w:t>
            </w:r>
            <w:r w:rsidR="00151A94" w:rsidRPr="00496194">
              <w:rPr>
                <w:rFonts w:ascii="Arial" w:hAnsi="Arial" w:cs="Arial"/>
                <w:color w:val="333333"/>
                <w:sz w:val="18"/>
                <w:szCs w:val="18"/>
                <w:lang w:val="en-US"/>
              </w:rPr>
              <w:t xml:space="preserve">Tag- und Nachtgleiche, </w:t>
            </w:r>
            <w:r w:rsidR="00522D1E" w:rsidRPr="00496194">
              <w:rPr>
                <w:rFonts w:ascii="Arial" w:hAnsi="Arial" w:cs="Arial"/>
                <w:color w:val="333333"/>
                <w:sz w:val="18"/>
                <w:szCs w:val="18"/>
                <w:lang w:val="en-US"/>
              </w:rPr>
              <w:t xml:space="preserve">die </w:t>
            </w:r>
            <w:r w:rsidR="00151A94" w:rsidRPr="00496194">
              <w:rPr>
                <w:rFonts w:ascii="Arial" w:hAnsi="Arial" w:cs="Arial"/>
                <w:color w:val="333333"/>
                <w:sz w:val="18"/>
                <w:szCs w:val="18"/>
                <w:lang w:val="en-US"/>
              </w:rPr>
              <w:t xml:space="preserve">Sommersonnenwende und </w:t>
            </w:r>
            <w:r w:rsidRPr="00496194">
              <w:rPr>
                <w:rFonts w:ascii="Arial" w:hAnsi="Arial" w:cs="Arial"/>
                <w:color w:val="333333"/>
                <w:sz w:val="18"/>
                <w:szCs w:val="18"/>
                <w:lang w:val="en-US"/>
              </w:rPr>
              <w:t>den Lauf der Sterne</w:t>
            </w:r>
            <w:r w:rsidR="00EB59DF" w:rsidRPr="00496194">
              <w:rPr>
                <w:rFonts w:ascii="Arial" w:hAnsi="Arial" w:cs="Arial"/>
                <w:color w:val="333333"/>
                <w:sz w:val="18"/>
                <w:szCs w:val="18"/>
                <w:lang w:val="en-US"/>
              </w:rPr>
              <w:t xml:space="preserve"> erkennen</w:t>
            </w:r>
            <w:r w:rsidRPr="00496194">
              <w:rPr>
                <w:rFonts w:ascii="Arial" w:hAnsi="Arial" w:cs="Arial"/>
                <w:color w:val="333333"/>
                <w:sz w:val="18"/>
                <w:szCs w:val="18"/>
                <w:lang w:val="en-US"/>
              </w:rPr>
              <w:t xml:space="preserve">; wenn jemand die Kenntnis dieser Dinge nicht besitzt, wird </w:t>
            </w:r>
            <w:r w:rsidR="004470D6" w:rsidRPr="00496194">
              <w:rPr>
                <w:rFonts w:ascii="Arial" w:hAnsi="Arial" w:cs="Arial"/>
                <w:color w:val="333333"/>
                <w:sz w:val="18"/>
                <w:szCs w:val="18"/>
                <w:lang w:val="en-US"/>
              </w:rPr>
              <w:t xml:space="preserve">er </w:t>
            </w:r>
            <w:r w:rsidRPr="00496194">
              <w:rPr>
                <w:rFonts w:ascii="Arial" w:hAnsi="Arial" w:cs="Arial"/>
                <w:color w:val="333333"/>
                <w:sz w:val="18"/>
                <w:szCs w:val="18"/>
                <w:lang w:val="en-US"/>
              </w:rPr>
              <w:t xml:space="preserve">auf keinen Fall die Berechnung von </w:t>
            </w:r>
            <w:r w:rsidR="00304107" w:rsidRPr="00496194">
              <w:rPr>
                <w:rFonts w:ascii="Arial" w:hAnsi="Arial" w:cs="Arial"/>
                <w:color w:val="333333"/>
                <w:sz w:val="18"/>
                <w:szCs w:val="18"/>
                <w:lang w:val="en-US"/>
              </w:rPr>
              <w:t>U</w:t>
            </w:r>
            <w:r w:rsidRPr="00496194">
              <w:rPr>
                <w:rFonts w:ascii="Arial" w:hAnsi="Arial" w:cs="Arial"/>
                <w:color w:val="333333"/>
                <w:sz w:val="18"/>
                <w:szCs w:val="18"/>
                <w:lang w:val="en-US"/>
              </w:rPr>
              <w:t>hren kennen</w:t>
            </w:r>
            <w:r w:rsidR="00DD5B9C" w:rsidRPr="00496194">
              <w:rPr>
                <w:rFonts w:ascii="Arial" w:hAnsi="Arial" w:cs="Arial"/>
                <w:color w:val="333333"/>
                <w:sz w:val="18"/>
                <w:szCs w:val="18"/>
                <w:lang w:val="en-US"/>
              </w:rPr>
              <w:t xml:space="preserve"> können.</w:t>
            </w:r>
          </w:p>
        </w:tc>
      </w:tr>
      <w:tr w:rsidR="00CC47E7" w14:paraId="43F02580" w14:textId="77777777" w:rsidTr="00334232">
        <w:tc>
          <w:tcPr>
            <w:tcW w:w="562" w:type="dxa"/>
          </w:tcPr>
          <w:p w14:paraId="19A2E21E" w14:textId="77777777" w:rsidR="00CC47E7" w:rsidRDefault="00CC47E7" w:rsidP="00CC47E7">
            <w:pPr>
              <w:pStyle w:val="StandardWeb"/>
              <w:spacing w:before="0" w:beforeAutospacing="0" w:after="0" w:afterAutospacing="0" w:line="360" w:lineRule="auto"/>
              <w:rPr>
                <w:rFonts w:ascii="Arial" w:hAnsi="Arial" w:cs="Arial"/>
                <w:color w:val="333333"/>
                <w:sz w:val="20"/>
                <w:szCs w:val="20"/>
                <w:lang w:val="en-US"/>
              </w:rPr>
            </w:pPr>
          </w:p>
          <w:p w14:paraId="298B6A2E" w14:textId="77777777"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r>
              <w:rPr>
                <w:rFonts w:ascii="Arial" w:hAnsi="Arial" w:cs="Arial"/>
                <w:color w:val="333333"/>
                <w:sz w:val="20"/>
                <w:szCs w:val="20"/>
                <w:lang w:val="en-US"/>
              </w:rPr>
              <w:t>60</w:t>
            </w:r>
          </w:p>
          <w:p w14:paraId="7F7CA6F0" w14:textId="77777777"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p>
          <w:p w14:paraId="37E81713" w14:textId="77777777"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p>
          <w:p w14:paraId="2CCB74B2" w14:textId="77777777"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p>
          <w:p w14:paraId="400A47D5" w14:textId="77777777"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p>
          <w:p w14:paraId="35DB4B26" w14:textId="77777777"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r>
              <w:rPr>
                <w:rFonts w:ascii="Arial" w:hAnsi="Arial" w:cs="Arial"/>
                <w:color w:val="333333"/>
                <w:sz w:val="20"/>
                <w:szCs w:val="20"/>
                <w:lang w:val="en-US"/>
              </w:rPr>
              <w:t>65</w:t>
            </w:r>
          </w:p>
          <w:p w14:paraId="5378EB7D" w14:textId="77777777"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p>
          <w:p w14:paraId="48FAB9FC" w14:textId="77777777"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p>
          <w:p w14:paraId="6D4E5C5E" w14:textId="77777777"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p>
          <w:p w14:paraId="491AAEDB" w14:textId="77777777"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p>
          <w:p w14:paraId="2BFD1674" w14:textId="2A4A7113" w:rsidR="007663FB" w:rsidRDefault="007663FB" w:rsidP="00CC47E7">
            <w:pPr>
              <w:pStyle w:val="StandardWeb"/>
              <w:spacing w:before="0" w:beforeAutospacing="0" w:after="0" w:afterAutospacing="0" w:line="360" w:lineRule="auto"/>
              <w:rPr>
                <w:rFonts w:ascii="Arial" w:hAnsi="Arial" w:cs="Arial"/>
                <w:color w:val="333333"/>
                <w:sz w:val="20"/>
                <w:szCs w:val="20"/>
                <w:lang w:val="en-US"/>
              </w:rPr>
            </w:pPr>
            <w:r>
              <w:rPr>
                <w:rFonts w:ascii="Arial" w:hAnsi="Arial" w:cs="Arial"/>
                <w:color w:val="333333"/>
                <w:sz w:val="20"/>
                <w:szCs w:val="20"/>
                <w:lang w:val="en-US"/>
              </w:rPr>
              <w:t>70</w:t>
            </w:r>
          </w:p>
        </w:tc>
        <w:tc>
          <w:tcPr>
            <w:tcW w:w="3969" w:type="dxa"/>
          </w:tcPr>
          <w:p w14:paraId="27532719" w14:textId="2B0D92B1" w:rsidR="00CC47E7" w:rsidRPr="00496194" w:rsidRDefault="00CC47E7" w:rsidP="00CC47E7">
            <w:pPr>
              <w:pStyle w:val="StandardWeb"/>
              <w:spacing w:before="0" w:beforeAutospacing="0" w:after="0" w:afterAutospacing="0" w:line="360" w:lineRule="auto"/>
              <w:rPr>
                <w:rFonts w:ascii="Arial" w:hAnsi="Arial" w:cs="Arial"/>
                <w:color w:val="333333"/>
                <w:sz w:val="20"/>
                <w:szCs w:val="20"/>
                <w:lang w:val="en-US"/>
              </w:rPr>
            </w:pPr>
            <w:r w:rsidRPr="00F7205D">
              <w:rPr>
                <w:rFonts w:ascii="Arial" w:hAnsi="Arial" w:cs="Arial"/>
                <w:color w:val="333333"/>
                <w:sz w:val="20"/>
                <w:szCs w:val="20"/>
                <w:lang w:val="en-US"/>
              </w:rPr>
              <w:t>Ac fortasse mirum videbitur inperitis hominibus posse naturam tantum numerum doctrinarum perdiscere et memoria continere. Cum autem animadverterint omnes disciplinas inter se coniunctionem rerum et communicationem habere, fieri posse faciliter credent; encyclios enim disciplina uti corpus unum ex his membris est composita. Itaque qui a teneris aetatibus eruditionibus variis instruuntur, omnibus litteris agnoscunt easdem notas communicationemque omnium disciplinarum, et ea re facilius omnia cognoscunt.</w:t>
            </w:r>
          </w:p>
        </w:tc>
        <w:tc>
          <w:tcPr>
            <w:tcW w:w="4529" w:type="dxa"/>
          </w:tcPr>
          <w:p w14:paraId="10A80C66" w14:textId="77777777" w:rsidR="00CC47E7" w:rsidRDefault="00CC47E7" w:rsidP="00CC47E7">
            <w:pPr>
              <w:pStyle w:val="StandardWeb"/>
              <w:spacing w:before="0" w:beforeAutospacing="0" w:after="0" w:afterAutospacing="0" w:line="360" w:lineRule="auto"/>
              <w:rPr>
                <w:rFonts w:ascii="Arial" w:hAnsi="Arial" w:cs="Arial"/>
                <w:color w:val="333333"/>
                <w:sz w:val="18"/>
                <w:szCs w:val="18"/>
              </w:rPr>
            </w:pPr>
            <w:r w:rsidRPr="00E66E30">
              <w:rPr>
                <w:rFonts w:ascii="Arial" w:hAnsi="Arial" w:cs="Arial"/>
                <w:color w:val="333333"/>
                <w:sz w:val="18"/>
                <w:szCs w:val="18"/>
              </w:rPr>
              <w:t>Aber vielleicht wird es Leuten, die nicht wissenschaftlich gebildet sind, erstaunlich erscheinen, dass ein Mensch eine so große Anzahl wissenschaftlicher Lehren genau lernen und im Gedächtnis behalten kann. Wenn sie aber bemerkt haben, dass alle Wissenschaftszweige sachlich miteinander in enger Verbindung stehen, werden sie leicht glauben, dass es doch möglich ist. Enzyklo</w:t>
            </w:r>
            <w:r>
              <w:rPr>
                <w:rFonts w:ascii="Arial" w:hAnsi="Arial" w:cs="Arial"/>
                <w:color w:val="333333"/>
                <w:sz w:val="18"/>
                <w:szCs w:val="18"/>
              </w:rPr>
              <w:t>-</w:t>
            </w:r>
            <w:r w:rsidRPr="00E66E30">
              <w:rPr>
                <w:rFonts w:ascii="Arial" w:hAnsi="Arial" w:cs="Arial"/>
                <w:color w:val="333333"/>
                <w:sz w:val="18"/>
                <w:szCs w:val="18"/>
              </w:rPr>
              <w:t>pädische Bildung ist nämlich als ein einheitlicher Körper aus diesen Gliedern zusammengesetzt. Daher stellen die, die vom zarten Jugendalter an in verschiedenen Wissenschaftszweigen unterrichtet werden, fest, dass alle Wissenschaftsgebiete miteinander verbunden sind, und dadurch erfassen sie alles leichter.</w:t>
            </w:r>
          </w:p>
          <w:p w14:paraId="3C0FC472" w14:textId="25F1C5BF" w:rsidR="006D0B64" w:rsidRPr="00496194" w:rsidRDefault="006D0B64" w:rsidP="006D0B64">
            <w:pPr>
              <w:pStyle w:val="StandardWeb"/>
              <w:spacing w:before="0" w:beforeAutospacing="0" w:after="0" w:afterAutospacing="0" w:line="360" w:lineRule="auto"/>
              <w:jc w:val="right"/>
              <w:rPr>
                <w:rFonts w:ascii="Arial" w:hAnsi="Arial" w:cs="Arial"/>
                <w:color w:val="333333"/>
                <w:sz w:val="18"/>
                <w:szCs w:val="18"/>
                <w:lang w:val="en-US"/>
              </w:rPr>
            </w:pPr>
            <w:r w:rsidRPr="006D0B64">
              <w:rPr>
                <w:rFonts w:ascii="Arial" w:hAnsi="Arial" w:cs="Arial"/>
                <w:i/>
                <w:iCs/>
                <w:color w:val="333333"/>
                <w:sz w:val="16"/>
                <w:szCs w:val="16"/>
                <w:lang w:val="en-US"/>
              </w:rPr>
              <w:t>Übersetzung: B. Keller</w:t>
            </w:r>
          </w:p>
        </w:tc>
      </w:tr>
    </w:tbl>
    <w:p w14:paraId="232C255C" w14:textId="0BA5D2C0" w:rsidR="008733CA" w:rsidRDefault="00920000" w:rsidP="00920000">
      <w:pPr>
        <w:pStyle w:val="Listenabsatz"/>
        <w:numPr>
          <w:ilvl w:val="0"/>
          <w:numId w:val="3"/>
        </w:numPr>
        <w:suppressLineNumbers/>
        <w:rPr>
          <w:rFonts w:ascii="Arial" w:hAnsi="Arial" w:cs="Arial"/>
          <w:sz w:val="24"/>
          <w:szCs w:val="24"/>
        </w:rPr>
      </w:pPr>
      <w:bookmarkStart w:id="7" w:name="1.12"/>
      <w:bookmarkEnd w:id="7"/>
      <w:r>
        <w:rPr>
          <w:rFonts w:ascii="Arial" w:hAnsi="Arial" w:cs="Arial"/>
          <w:sz w:val="24"/>
          <w:szCs w:val="24"/>
        </w:rPr>
        <w:lastRenderedPageBreak/>
        <w:t xml:space="preserve">Fachliteratur möchte Kenntnisse in verständlicher Form vermitteln. </w:t>
      </w:r>
    </w:p>
    <w:p w14:paraId="38E98CEA" w14:textId="5C2C7EF5" w:rsidR="00C643DB" w:rsidRDefault="008733CA" w:rsidP="008733CA">
      <w:pPr>
        <w:pStyle w:val="Listenabsatz"/>
        <w:numPr>
          <w:ilvl w:val="0"/>
          <w:numId w:val="5"/>
        </w:numPr>
        <w:suppressLineNumbers/>
        <w:rPr>
          <w:rFonts w:ascii="Arial" w:hAnsi="Arial" w:cs="Arial"/>
          <w:sz w:val="24"/>
          <w:szCs w:val="24"/>
        </w:rPr>
      </w:pPr>
      <w:r>
        <w:rPr>
          <w:rFonts w:ascii="Arial" w:hAnsi="Arial" w:cs="Arial"/>
          <w:sz w:val="24"/>
          <w:szCs w:val="24"/>
        </w:rPr>
        <w:t>S</w:t>
      </w:r>
      <w:r w:rsidR="00920000">
        <w:rPr>
          <w:rFonts w:ascii="Arial" w:hAnsi="Arial" w:cs="Arial"/>
          <w:sz w:val="24"/>
          <w:szCs w:val="24"/>
        </w:rPr>
        <w:t xml:space="preserve">tellen Sie zu zweit/in Kleingruppen Merkmale </w:t>
      </w:r>
      <w:r>
        <w:rPr>
          <w:rFonts w:ascii="Arial" w:hAnsi="Arial" w:cs="Arial"/>
          <w:sz w:val="24"/>
          <w:szCs w:val="24"/>
        </w:rPr>
        <w:t xml:space="preserve">hierfür </w:t>
      </w:r>
      <w:r w:rsidR="00920000">
        <w:rPr>
          <w:rFonts w:ascii="Arial" w:hAnsi="Arial" w:cs="Arial"/>
          <w:sz w:val="24"/>
          <w:szCs w:val="24"/>
        </w:rPr>
        <w:t>zusammen.</w:t>
      </w:r>
    </w:p>
    <w:p w14:paraId="613B6F86" w14:textId="0B179BBB" w:rsidR="008733CA" w:rsidRPr="00920000" w:rsidRDefault="00BD3110" w:rsidP="008733CA">
      <w:pPr>
        <w:pStyle w:val="Listenabsatz"/>
        <w:numPr>
          <w:ilvl w:val="0"/>
          <w:numId w:val="5"/>
        </w:numPr>
        <w:suppressLineNumbers/>
        <w:rPr>
          <w:rFonts w:ascii="Arial" w:hAnsi="Arial" w:cs="Arial"/>
          <w:sz w:val="24"/>
          <w:szCs w:val="24"/>
        </w:rPr>
      </w:pPr>
      <w:r>
        <w:rPr>
          <w:rFonts w:ascii="Arial" w:hAnsi="Arial" w:cs="Arial"/>
          <w:sz w:val="24"/>
          <w:szCs w:val="24"/>
        </w:rPr>
        <w:t>Präsentieren Sie in Ihrer Lerngruppe Ihre Ergebnisse und ergänzen Sie gemeinsam, welche lateinischen Ausdrücke/Formen/Konstruktionen Sie jeweils erwarten.</w:t>
      </w:r>
    </w:p>
    <w:p w14:paraId="0C009442" w14:textId="77777777" w:rsidR="00920000" w:rsidRDefault="00920000" w:rsidP="00920000">
      <w:pPr>
        <w:suppressLineNumbers/>
        <w:spacing w:line="360" w:lineRule="auto"/>
        <w:rPr>
          <w:rFonts w:ascii="Arial" w:hAnsi="Arial" w:cs="Arial"/>
          <w:sz w:val="24"/>
          <w:szCs w:val="24"/>
        </w:rPr>
      </w:pPr>
    </w:p>
    <w:sectPr w:rsidR="00920000" w:rsidSect="00857048">
      <w:pgSz w:w="11906" w:h="16838"/>
      <w:pgMar w:top="1418" w:right="1418" w:bottom="1134" w:left="1418" w:header="709" w:footer="709" w:gutter="0"/>
      <w:lnNumType w:countBy="5" w:start="46"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DD5B3" w14:textId="77777777" w:rsidR="00AA5572" w:rsidRDefault="00AA5572" w:rsidP="00C643DB">
      <w:pPr>
        <w:spacing w:after="0" w:line="240" w:lineRule="auto"/>
      </w:pPr>
      <w:r>
        <w:separator/>
      </w:r>
    </w:p>
  </w:endnote>
  <w:endnote w:type="continuationSeparator" w:id="0">
    <w:p w14:paraId="47B08CFE" w14:textId="77777777" w:rsidR="00AA5572" w:rsidRDefault="00AA5572" w:rsidP="00C6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0A7B1" w14:textId="77777777" w:rsidR="00AA5572" w:rsidRDefault="00AA5572" w:rsidP="00C643DB">
      <w:pPr>
        <w:spacing w:after="0" w:line="240" w:lineRule="auto"/>
      </w:pPr>
      <w:r>
        <w:separator/>
      </w:r>
    </w:p>
  </w:footnote>
  <w:footnote w:type="continuationSeparator" w:id="0">
    <w:p w14:paraId="052A88A3" w14:textId="77777777" w:rsidR="00AA5572" w:rsidRDefault="00AA5572" w:rsidP="00C6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F875" w14:textId="7FB70EFE" w:rsidR="00C643DB" w:rsidRPr="006919DC" w:rsidRDefault="00C643DB">
    <w:pPr>
      <w:pStyle w:val="Kopfzeile"/>
      <w:rPr>
        <w:rFonts w:ascii="Arial" w:hAnsi="Arial" w:cs="Arial"/>
        <w:sz w:val="24"/>
        <w:szCs w:val="24"/>
      </w:rPr>
    </w:pPr>
    <w:r w:rsidRPr="00C643DB">
      <w:rPr>
        <w:rFonts w:ascii="Arial" w:hAnsi="Arial" w:cs="Arial"/>
        <w:sz w:val="24"/>
        <w:szCs w:val="24"/>
      </w:rPr>
      <w:t>Vitruv</w:t>
    </w:r>
    <w:r w:rsidR="006919DC">
      <w:rPr>
        <w:rFonts w:ascii="Arial" w:hAnsi="Arial" w:cs="Arial"/>
        <w:sz w:val="24"/>
        <w:szCs w:val="24"/>
      </w:rPr>
      <w:t xml:space="preserve">, </w:t>
    </w:r>
    <w:r w:rsidR="006919DC" w:rsidRPr="006919DC">
      <w:rPr>
        <w:rFonts w:ascii="Arial" w:hAnsi="Arial" w:cs="Arial"/>
        <w:i/>
        <w:iCs/>
        <w:sz w:val="24"/>
        <w:szCs w:val="24"/>
      </w:rPr>
      <w:t>de architectura</w:t>
    </w:r>
    <w:r w:rsidR="006919DC">
      <w:rPr>
        <w:rFonts w:ascii="Arial" w:hAnsi="Arial" w:cs="Arial"/>
        <w:i/>
        <w:iCs/>
        <w:sz w:val="24"/>
        <w:szCs w:val="24"/>
      </w:rPr>
      <w:t xml:space="preserve"> </w:t>
    </w:r>
    <w:r w:rsidR="006919DC">
      <w:rPr>
        <w:rFonts w:ascii="Arial" w:hAnsi="Arial" w:cs="Arial"/>
        <w:sz w:val="24"/>
        <w:szCs w:val="24"/>
      </w:rPr>
      <w:t>1, 1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E45CC"/>
    <w:multiLevelType w:val="hybridMultilevel"/>
    <w:tmpl w:val="9CC24BE0"/>
    <w:lvl w:ilvl="0" w:tplc="51744AC4">
      <w:start w:val="1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A4A74EF"/>
    <w:multiLevelType w:val="hybridMultilevel"/>
    <w:tmpl w:val="DAF8EB9C"/>
    <w:lvl w:ilvl="0" w:tplc="A9B4EAC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3C497C24"/>
    <w:multiLevelType w:val="hybridMultilevel"/>
    <w:tmpl w:val="ECF65CEE"/>
    <w:lvl w:ilvl="0" w:tplc="A89037C2">
      <w:start w:val="1"/>
      <w:numFmt w:val="decimal"/>
      <w:lvlText w:val="%1."/>
      <w:lvlJc w:val="left"/>
      <w:pPr>
        <w:ind w:left="360" w:hanging="360"/>
      </w:pPr>
      <w:rPr>
        <w:rFonts w:ascii="Arial" w:hAnsi="Arial" w:cs="Arial" w:hint="default"/>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53B1A91"/>
    <w:multiLevelType w:val="hybridMultilevel"/>
    <w:tmpl w:val="BBF422DA"/>
    <w:lvl w:ilvl="0" w:tplc="67E43430">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2A4619"/>
    <w:multiLevelType w:val="hybridMultilevel"/>
    <w:tmpl w:val="419C7D9A"/>
    <w:lvl w:ilvl="0" w:tplc="926843B8">
      <w:start w:val="1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C4B2959"/>
    <w:multiLevelType w:val="hybridMultilevel"/>
    <w:tmpl w:val="DF568EE4"/>
    <w:lvl w:ilvl="0" w:tplc="9C585A9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DB"/>
    <w:rsid w:val="000008B4"/>
    <w:rsid w:val="0000584E"/>
    <w:rsid w:val="0002578B"/>
    <w:rsid w:val="00034D07"/>
    <w:rsid w:val="0005080B"/>
    <w:rsid w:val="00050BB7"/>
    <w:rsid w:val="0005658D"/>
    <w:rsid w:val="00060717"/>
    <w:rsid w:val="00076494"/>
    <w:rsid w:val="0008488D"/>
    <w:rsid w:val="000D7024"/>
    <w:rsid w:val="001303A4"/>
    <w:rsid w:val="00151A94"/>
    <w:rsid w:val="0015405A"/>
    <w:rsid w:val="001560F2"/>
    <w:rsid w:val="001616F0"/>
    <w:rsid w:val="001728AF"/>
    <w:rsid w:val="001927D1"/>
    <w:rsid w:val="001B0534"/>
    <w:rsid w:val="001B47AD"/>
    <w:rsid w:val="001C27CE"/>
    <w:rsid w:val="001D2485"/>
    <w:rsid w:val="001E008F"/>
    <w:rsid w:val="001E27FE"/>
    <w:rsid w:val="001E4106"/>
    <w:rsid w:val="001F5DBB"/>
    <w:rsid w:val="001F6F31"/>
    <w:rsid w:val="002221DA"/>
    <w:rsid w:val="00227930"/>
    <w:rsid w:val="0024373C"/>
    <w:rsid w:val="00246159"/>
    <w:rsid w:val="00264D30"/>
    <w:rsid w:val="002B5A82"/>
    <w:rsid w:val="002B7877"/>
    <w:rsid w:val="002D0024"/>
    <w:rsid w:val="002D42FE"/>
    <w:rsid w:val="00304107"/>
    <w:rsid w:val="00306C6F"/>
    <w:rsid w:val="00332259"/>
    <w:rsid w:val="00334232"/>
    <w:rsid w:val="00377551"/>
    <w:rsid w:val="00385273"/>
    <w:rsid w:val="0039619E"/>
    <w:rsid w:val="00396E0D"/>
    <w:rsid w:val="003B3148"/>
    <w:rsid w:val="003F43DE"/>
    <w:rsid w:val="003F5522"/>
    <w:rsid w:val="0040107F"/>
    <w:rsid w:val="004470D6"/>
    <w:rsid w:val="00464240"/>
    <w:rsid w:val="004707C3"/>
    <w:rsid w:val="004873BE"/>
    <w:rsid w:val="00496194"/>
    <w:rsid w:val="004A0061"/>
    <w:rsid w:val="004C2DE7"/>
    <w:rsid w:val="004D156C"/>
    <w:rsid w:val="00502927"/>
    <w:rsid w:val="00504B7E"/>
    <w:rsid w:val="0051368D"/>
    <w:rsid w:val="00522D1E"/>
    <w:rsid w:val="0053469C"/>
    <w:rsid w:val="0054639F"/>
    <w:rsid w:val="00552270"/>
    <w:rsid w:val="00566169"/>
    <w:rsid w:val="0057096C"/>
    <w:rsid w:val="0058407E"/>
    <w:rsid w:val="005C597B"/>
    <w:rsid w:val="005E116B"/>
    <w:rsid w:val="0060450E"/>
    <w:rsid w:val="00605D1F"/>
    <w:rsid w:val="00614700"/>
    <w:rsid w:val="00632A3A"/>
    <w:rsid w:val="00652D01"/>
    <w:rsid w:val="006546C0"/>
    <w:rsid w:val="00680093"/>
    <w:rsid w:val="006809F6"/>
    <w:rsid w:val="006919DC"/>
    <w:rsid w:val="00696F35"/>
    <w:rsid w:val="006A33AA"/>
    <w:rsid w:val="006A3FF6"/>
    <w:rsid w:val="006B302F"/>
    <w:rsid w:val="006B36A1"/>
    <w:rsid w:val="006C31CD"/>
    <w:rsid w:val="006D0B64"/>
    <w:rsid w:val="006E2697"/>
    <w:rsid w:val="00725200"/>
    <w:rsid w:val="00734375"/>
    <w:rsid w:val="007663FB"/>
    <w:rsid w:val="00770F33"/>
    <w:rsid w:val="00784D23"/>
    <w:rsid w:val="007B4B56"/>
    <w:rsid w:val="007B51FB"/>
    <w:rsid w:val="007B6C13"/>
    <w:rsid w:val="007C0B25"/>
    <w:rsid w:val="007C2364"/>
    <w:rsid w:val="007D0D76"/>
    <w:rsid w:val="007E48B8"/>
    <w:rsid w:val="007F2D58"/>
    <w:rsid w:val="007F3A77"/>
    <w:rsid w:val="00803E08"/>
    <w:rsid w:val="00811EAF"/>
    <w:rsid w:val="00836980"/>
    <w:rsid w:val="00850D81"/>
    <w:rsid w:val="00857048"/>
    <w:rsid w:val="008615F2"/>
    <w:rsid w:val="008733CA"/>
    <w:rsid w:val="00874CC8"/>
    <w:rsid w:val="00895F1C"/>
    <w:rsid w:val="00896103"/>
    <w:rsid w:val="008A0EE1"/>
    <w:rsid w:val="008C5243"/>
    <w:rsid w:val="008E2D07"/>
    <w:rsid w:val="008F1777"/>
    <w:rsid w:val="009000D3"/>
    <w:rsid w:val="0090572D"/>
    <w:rsid w:val="0091781A"/>
    <w:rsid w:val="00920000"/>
    <w:rsid w:val="00920B4E"/>
    <w:rsid w:val="00921715"/>
    <w:rsid w:val="0093289A"/>
    <w:rsid w:val="00936446"/>
    <w:rsid w:val="00937CB5"/>
    <w:rsid w:val="00941930"/>
    <w:rsid w:val="00946643"/>
    <w:rsid w:val="00974A07"/>
    <w:rsid w:val="0098113B"/>
    <w:rsid w:val="009B0741"/>
    <w:rsid w:val="009B2533"/>
    <w:rsid w:val="009B3EF5"/>
    <w:rsid w:val="009D6434"/>
    <w:rsid w:val="00A32570"/>
    <w:rsid w:val="00A44890"/>
    <w:rsid w:val="00A7061B"/>
    <w:rsid w:val="00A77B73"/>
    <w:rsid w:val="00A80624"/>
    <w:rsid w:val="00A87D45"/>
    <w:rsid w:val="00AA5398"/>
    <w:rsid w:val="00AA5572"/>
    <w:rsid w:val="00AC4CB9"/>
    <w:rsid w:val="00AE3FCD"/>
    <w:rsid w:val="00B0166D"/>
    <w:rsid w:val="00B05360"/>
    <w:rsid w:val="00B13148"/>
    <w:rsid w:val="00B40C91"/>
    <w:rsid w:val="00B51743"/>
    <w:rsid w:val="00B7588E"/>
    <w:rsid w:val="00B90BEE"/>
    <w:rsid w:val="00BC6C02"/>
    <w:rsid w:val="00BD1265"/>
    <w:rsid w:val="00BD3110"/>
    <w:rsid w:val="00BD6D4B"/>
    <w:rsid w:val="00BE090E"/>
    <w:rsid w:val="00C054A1"/>
    <w:rsid w:val="00C34771"/>
    <w:rsid w:val="00C3785C"/>
    <w:rsid w:val="00C41732"/>
    <w:rsid w:val="00C643DB"/>
    <w:rsid w:val="00CC0DD9"/>
    <w:rsid w:val="00CC2D14"/>
    <w:rsid w:val="00CC47E7"/>
    <w:rsid w:val="00CE3749"/>
    <w:rsid w:val="00CF1F4E"/>
    <w:rsid w:val="00D00A9A"/>
    <w:rsid w:val="00D36198"/>
    <w:rsid w:val="00D45973"/>
    <w:rsid w:val="00D804DB"/>
    <w:rsid w:val="00D823D0"/>
    <w:rsid w:val="00D946E3"/>
    <w:rsid w:val="00D94B31"/>
    <w:rsid w:val="00DB0612"/>
    <w:rsid w:val="00DC5B4F"/>
    <w:rsid w:val="00DD144D"/>
    <w:rsid w:val="00DD5B9C"/>
    <w:rsid w:val="00DE4D32"/>
    <w:rsid w:val="00DF4AE4"/>
    <w:rsid w:val="00E00913"/>
    <w:rsid w:val="00E32454"/>
    <w:rsid w:val="00E3459D"/>
    <w:rsid w:val="00E6509F"/>
    <w:rsid w:val="00E765E3"/>
    <w:rsid w:val="00EB59DF"/>
    <w:rsid w:val="00EC29F3"/>
    <w:rsid w:val="00EC5763"/>
    <w:rsid w:val="00EC6811"/>
    <w:rsid w:val="00ED3195"/>
    <w:rsid w:val="00ED4695"/>
    <w:rsid w:val="00ED7F1B"/>
    <w:rsid w:val="00EE1312"/>
    <w:rsid w:val="00EF1919"/>
    <w:rsid w:val="00EF73E2"/>
    <w:rsid w:val="00F0541A"/>
    <w:rsid w:val="00F13641"/>
    <w:rsid w:val="00F14890"/>
    <w:rsid w:val="00F16480"/>
    <w:rsid w:val="00F338B7"/>
    <w:rsid w:val="00F6187C"/>
    <w:rsid w:val="00F718AC"/>
    <w:rsid w:val="00F8098F"/>
    <w:rsid w:val="00F94515"/>
    <w:rsid w:val="00FB6BD8"/>
    <w:rsid w:val="00FC49C8"/>
    <w:rsid w:val="00FD5C6C"/>
    <w:rsid w:val="00FE4A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EAC0"/>
  <w15:chartTrackingRefBased/>
  <w15:docId w15:val="{0575EA92-4958-4011-853D-3049BE37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C643DB"/>
    <w:rPr>
      <w:rFonts w:asciiTheme="minorHAnsi" w:hAnsiTheme="minorHAns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643D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C643DB"/>
    <w:pPr>
      <w:ind w:left="720"/>
      <w:contextualSpacing/>
    </w:pPr>
  </w:style>
  <w:style w:type="paragraph" w:styleId="Kopfzeile">
    <w:name w:val="header"/>
    <w:basedOn w:val="Standard"/>
    <w:link w:val="KopfzeileZchn"/>
    <w:uiPriority w:val="99"/>
    <w:unhideWhenUsed/>
    <w:rsid w:val="00C643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43DB"/>
    <w:rPr>
      <w:rFonts w:asciiTheme="minorHAnsi" w:hAnsiTheme="minorHAnsi"/>
      <w:sz w:val="22"/>
    </w:rPr>
  </w:style>
  <w:style w:type="paragraph" w:styleId="Fuzeile">
    <w:name w:val="footer"/>
    <w:basedOn w:val="Standard"/>
    <w:link w:val="FuzeileZchn"/>
    <w:uiPriority w:val="99"/>
    <w:unhideWhenUsed/>
    <w:rsid w:val="00C643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43DB"/>
    <w:rPr>
      <w:rFonts w:asciiTheme="minorHAnsi" w:hAnsiTheme="minorHAnsi"/>
      <w:sz w:val="22"/>
    </w:rPr>
  </w:style>
  <w:style w:type="table" w:styleId="Tabellenraster">
    <w:name w:val="Table Grid"/>
    <w:basedOn w:val="NormaleTabelle"/>
    <w:uiPriority w:val="59"/>
    <w:rsid w:val="009B3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9B3EF5"/>
    <w:rPr>
      <w:i/>
      <w:iCs/>
    </w:rPr>
  </w:style>
  <w:style w:type="paragraph" w:styleId="Sprechblasentext">
    <w:name w:val="Balloon Text"/>
    <w:basedOn w:val="Standard"/>
    <w:link w:val="SprechblasentextZchn"/>
    <w:uiPriority w:val="99"/>
    <w:semiHidden/>
    <w:unhideWhenUsed/>
    <w:rsid w:val="00A87D4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7D45"/>
    <w:rPr>
      <w:rFonts w:ascii="Segoe UI" w:hAnsi="Segoe UI" w:cs="Segoe UI"/>
      <w:sz w:val="18"/>
      <w:szCs w:val="18"/>
    </w:rPr>
  </w:style>
  <w:style w:type="character" w:styleId="Zeilennummer">
    <w:name w:val="line number"/>
    <w:basedOn w:val="Absatz-Standardschriftart"/>
    <w:uiPriority w:val="99"/>
    <w:semiHidden/>
    <w:unhideWhenUsed/>
    <w:rsid w:val="007B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7944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 Keller</dc:creator>
  <cp:keywords/>
  <dc:description/>
  <cp:lastModifiedBy>Norman Keller</cp:lastModifiedBy>
  <cp:revision>195</cp:revision>
  <cp:lastPrinted>2019-09-09T06:37:00Z</cp:lastPrinted>
  <dcterms:created xsi:type="dcterms:W3CDTF">2019-02-07T06:03:00Z</dcterms:created>
  <dcterms:modified xsi:type="dcterms:W3CDTF">2019-10-03T16:10:00Z</dcterms:modified>
</cp:coreProperties>
</file>