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096A1" w14:textId="672F64FE" w:rsidR="00B0522A" w:rsidRDefault="00B0522A" w:rsidP="00B0522A">
      <w:pPr>
        <w:numPr>
          <w:ilvl w:val="0"/>
          <w:numId w:val="12"/>
        </w:numPr>
        <w:spacing w:after="200" w:line="276" w:lineRule="auto"/>
        <w:contextualSpacing/>
        <w:rPr>
          <w:rFonts w:ascii="Calibri" w:eastAsia="Times New Roman" w:hAnsi="Calibri" w:cs="Times New Roman"/>
          <w:b/>
          <w:sz w:val="28"/>
          <w:szCs w:val="28"/>
          <w:lang w:eastAsia="de-DE"/>
        </w:rPr>
      </w:pPr>
      <w:bookmarkStart w:id="0" w:name="_Hlk521607055"/>
      <w:r w:rsidRPr="00B0522A">
        <w:rPr>
          <w:rFonts w:ascii="Calibri" w:eastAsia="Times New Roman" w:hAnsi="Calibri" w:cs="Times New Roman"/>
          <w:b/>
          <w:sz w:val="28"/>
          <w:szCs w:val="28"/>
          <w:lang w:eastAsia="de-DE"/>
        </w:rPr>
        <w:t>„Die philosophische Wende“: Sokrates (ca. 470-399 v. Chr.)</w:t>
      </w:r>
    </w:p>
    <w:p w14:paraId="2042618E" w14:textId="77777777" w:rsidR="00B0522A" w:rsidRPr="00B0522A" w:rsidRDefault="00B0522A" w:rsidP="00B0522A">
      <w:pPr>
        <w:spacing w:after="200" w:line="276" w:lineRule="auto"/>
        <w:ind w:left="720"/>
        <w:contextualSpacing/>
        <w:rPr>
          <w:rFonts w:ascii="Calibri" w:eastAsia="Times New Roman" w:hAnsi="Calibri" w:cs="Times New Roman"/>
          <w:b/>
          <w:sz w:val="28"/>
          <w:szCs w:val="28"/>
          <w:lang w:eastAsia="de-DE"/>
        </w:rPr>
      </w:pPr>
    </w:p>
    <w:p w14:paraId="67EC684D" w14:textId="0A1EC91D" w:rsidR="00364F04" w:rsidRPr="00E146C4" w:rsidRDefault="00364F04" w:rsidP="00364F04">
      <w:pPr>
        <w:spacing w:after="200" w:line="276" w:lineRule="auto"/>
        <w:rPr>
          <w:rFonts w:ascii="Calibri" w:eastAsia="Times New Roman" w:hAnsi="Calibri" w:cs="Times New Roman"/>
          <w:b/>
          <w:i/>
          <w:sz w:val="24"/>
          <w:szCs w:val="24"/>
          <w:lang w:val="en-US" w:eastAsia="de-DE"/>
        </w:rPr>
      </w:pPr>
      <w:r w:rsidRPr="00E146C4">
        <w:rPr>
          <w:rFonts w:ascii="Calibri" w:eastAsia="Times New Roman" w:hAnsi="Calibri" w:cs="Times New Roman"/>
          <w:b/>
          <w:sz w:val="24"/>
          <w:szCs w:val="24"/>
          <w:lang w:val="en-US" w:eastAsia="de-DE"/>
        </w:rPr>
        <w:t>Sokrates, Text 1</w:t>
      </w:r>
      <w:r w:rsidR="00ED4EF5" w:rsidRPr="00E146C4">
        <w:rPr>
          <w:rFonts w:ascii="Calibri" w:eastAsia="Times New Roman" w:hAnsi="Calibri" w:cs="Times New Roman"/>
          <w:b/>
          <w:sz w:val="24"/>
          <w:szCs w:val="24"/>
          <w:lang w:val="en-US" w:eastAsia="de-DE"/>
        </w:rPr>
        <w:t xml:space="preserve"> </w:t>
      </w:r>
      <w:r w:rsidR="00ED4EF5" w:rsidRPr="00E146C4">
        <w:rPr>
          <w:rFonts w:ascii="Calibri" w:eastAsia="Times New Roman" w:hAnsi="Calibri" w:cs="Times New Roman"/>
          <w:sz w:val="24"/>
          <w:szCs w:val="24"/>
          <w:lang w:val="en-US" w:eastAsia="de-DE"/>
        </w:rPr>
        <w:t>(Vokabelblatt 5</w:t>
      </w:r>
      <w:r w:rsidR="007C0F01">
        <w:rPr>
          <w:rFonts w:ascii="Calibri" w:eastAsia="Times New Roman" w:hAnsi="Calibri" w:cs="Times New Roman"/>
          <w:sz w:val="24"/>
          <w:szCs w:val="24"/>
          <w:lang w:val="en-US" w:eastAsia="de-DE"/>
        </w:rPr>
        <w:t>, Tippkärtchen</w:t>
      </w:r>
      <w:r w:rsidR="00ED4EF5" w:rsidRPr="00E146C4">
        <w:rPr>
          <w:rFonts w:ascii="Calibri" w:eastAsia="Times New Roman" w:hAnsi="Calibri" w:cs="Times New Roman"/>
          <w:sz w:val="24"/>
          <w:szCs w:val="24"/>
          <w:lang w:val="en-US" w:eastAsia="de-DE"/>
        </w:rPr>
        <w:t>)</w:t>
      </w:r>
    </w:p>
    <w:p w14:paraId="736A3998" w14:textId="77777777" w:rsidR="00364F04" w:rsidRPr="00364F04" w:rsidRDefault="00364F04" w:rsidP="00B07CFF">
      <w:pPr>
        <w:pBdr>
          <w:left w:val="single" w:sz="4" w:space="4" w:color="auto"/>
        </w:pBdr>
        <w:spacing w:after="0" w:line="312" w:lineRule="auto"/>
        <w:rPr>
          <w:rFonts w:ascii="Calibri" w:eastAsia="Times New Roman" w:hAnsi="Calibri" w:cs="Times New Roman"/>
          <w:sz w:val="24"/>
          <w:szCs w:val="24"/>
          <w:lang w:val="en-US" w:eastAsia="de-DE"/>
        </w:rPr>
      </w:pPr>
      <w:bookmarkStart w:id="1" w:name="_Hlk506491943"/>
      <w:r w:rsidRPr="00364F04">
        <w:rPr>
          <w:rFonts w:ascii="Calibri" w:eastAsia="Times New Roman" w:hAnsi="Calibri" w:cs="Times New Roman"/>
          <w:sz w:val="24"/>
          <w:szCs w:val="24"/>
          <w:lang w:val="en-US" w:eastAsia="de-DE"/>
        </w:rPr>
        <w:t xml:space="preserve">Socrates mihi </w:t>
      </w:r>
      <w:r w:rsidRPr="00364F04">
        <w:rPr>
          <w:rFonts w:ascii="Calibri" w:eastAsia="Times New Roman" w:hAnsi="Calibri" w:cs="Times New Roman"/>
          <w:b/>
          <w:sz w:val="24"/>
          <w:szCs w:val="24"/>
          <w:lang w:val="en-US" w:eastAsia="de-DE"/>
        </w:rPr>
        <w:t>videtur</w:t>
      </w:r>
      <w:r w:rsidRPr="00364F04">
        <w:rPr>
          <w:rFonts w:ascii="Calibri" w:eastAsia="Times New Roman" w:hAnsi="Calibri" w:cs="Times New Roman"/>
          <w:sz w:val="24"/>
          <w:szCs w:val="24"/>
          <w:lang w:val="en-US" w:eastAsia="de-DE"/>
        </w:rPr>
        <w:t xml:space="preserve"> primus </w:t>
      </w:r>
      <w:r w:rsidRPr="00D73C3E">
        <w:rPr>
          <w:rFonts w:ascii="Calibri" w:eastAsia="Times New Roman" w:hAnsi="Calibri" w:cs="Times New Roman"/>
          <w:b/>
          <w:i/>
          <w:sz w:val="24"/>
          <w:szCs w:val="24"/>
          <w:lang w:val="en-US" w:eastAsia="de-DE"/>
        </w:rPr>
        <w:t>a</w:t>
      </w:r>
      <w:r w:rsidRPr="00364F04">
        <w:rPr>
          <w:rFonts w:ascii="Calibri" w:eastAsia="Times New Roman" w:hAnsi="Calibri" w:cs="Times New Roman"/>
          <w:sz w:val="24"/>
          <w:szCs w:val="24"/>
          <w:lang w:val="en-US" w:eastAsia="de-DE"/>
        </w:rPr>
        <w:t xml:space="preserve"> rebus occultis et </w:t>
      </w:r>
      <w:r w:rsidRPr="00C028F2">
        <w:rPr>
          <w:rFonts w:ascii="Calibri" w:eastAsia="Times New Roman" w:hAnsi="Calibri" w:cs="Times New Roman"/>
          <w:sz w:val="24"/>
          <w:szCs w:val="24"/>
          <w:lang w:val="en-US" w:eastAsia="de-DE"/>
        </w:rPr>
        <w:t>ab</w:t>
      </w:r>
      <w:r w:rsidRPr="00364F04">
        <w:rPr>
          <w:rFonts w:ascii="Calibri" w:eastAsia="Times New Roman" w:hAnsi="Calibri" w:cs="Times New Roman"/>
          <w:sz w:val="24"/>
          <w:szCs w:val="24"/>
          <w:lang w:val="en-US" w:eastAsia="de-DE"/>
        </w:rPr>
        <w:t xml:space="preserve"> ipsa natura involutis, </w:t>
      </w:r>
    </w:p>
    <w:p w14:paraId="4D308470" w14:textId="77777777" w:rsidR="00364F04" w:rsidRPr="00364F04" w:rsidRDefault="00364F04" w:rsidP="00B07CFF">
      <w:pPr>
        <w:pBdr>
          <w:left w:val="single" w:sz="4" w:space="4" w:color="auto"/>
        </w:pBdr>
        <w:spacing w:after="0" w:line="312" w:lineRule="auto"/>
        <w:ind w:firstLine="708"/>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in quibus omnes ante eum philosophi occupati fuerunt, </w:t>
      </w:r>
      <w:r w:rsidRPr="00364F04">
        <w:rPr>
          <w:rFonts w:ascii="Calibri" w:eastAsia="Times New Roman" w:hAnsi="Calibri" w:cs="Times New Roman"/>
          <w:sz w:val="24"/>
          <w:szCs w:val="24"/>
          <w:lang w:val="en-US" w:eastAsia="de-DE"/>
        </w:rPr>
        <w:br/>
      </w:r>
      <w:r w:rsidRPr="00364F04">
        <w:rPr>
          <w:rFonts w:ascii="Calibri" w:eastAsia="Times New Roman" w:hAnsi="Calibri" w:cs="Times New Roman"/>
          <w:b/>
          <w:i/>
          <w:sz w:val="24"/>
          <w:szCs w:val="24"/>
          <w:lang w:val="en-US" w:eastAsia="de-DE"/>
        </w:rPr>
        <w:t>a-vocavisse</w:t>
      </w:r>
      <w:r w:rsidRPr="00364F04">
        <w:rPr>
          <w:rFonts w:ascii="Calibri" w:eastAsia="Times New Roman" w:hAnsi="Calibri" w:cs="Times New Roman"/>
          <w:sz w:val="24"/>
          <w:szCs w:val="24"/>
          <w:lang w:val="en-US" w:eastAsia="de-DE"/>
        </w:rPr>
        <w:t xml:space="preserve"> philosophiam </w:t>
      </w:r>
      <w:r w:rsidRPr="00364F04">
        <w:rPr>
          <w:rFonts w:ascii="Calibri" w:eastAsia="Times New Roman" w:hAnsi="Calibri" w:cs="Times New Roman"/>
          <w:sz w:val="24"/>
          <w:szCs w:val="24"/>
          <w:lang w:val="en-US" w:eastAsia="de-DE"/>
        </w:rPr>
        <w:br/>
        <w:t xml:space="preserve">et </w:t>
      </w:r>
      <w:r w:rsidRPr="00D73C3E">
        <w:rPr>
          <w:rFonts w:ascii="Calibri" w:eastAsia="Times New Roman" w:hAnsi="Calibri" w:cs="Times New Roman"/>
          <w:b/>
          <w:i/>
          <w:sz w:val="24"/>
          <w:szCs w:val="24"/>
          <w:lang w:val="en-US" w:eastAsia="de-DE"/>
        </w:rPr>
        <w:t>ad</w:t>
      </w:r>
      <w:r w:rsidRPr="00364F04">
        <w:rPr>
          <w:rFonts w:ascii="Calibri" w:eastAsia="Times New Roman" w:hAnsi="Calibri" w:cs="Times New Roman"/>
          <w:sz w:val="24"/>
          <w:szCs w:val="24"/>
          <w:lang w:val="en-US" w:eastAsia="de-DE"/>
        </w:rPr>
        <w:t xml:space="preserve"> vitam communem </w:t>
      </w:r>
      <w:r w:rsidRPr="00364F04">
        <w:rPr>
          <w:rFonts w:ascii="Calibri" w:eastAsia="Times New Roman" w:hAnsi="Calibri" w:cs="Times New Roman"/>
          <w:b/>
          <w:i/>
          <w:sz w:val="24"/>
          <w:szCs w:val="24"/>
          <w:lang w:val="en-US" w:eastAsia="de-DE"/>
        </w:rPr>
        <w:t>ad-duxisse</w:t>
      </w:r>
      <w:r w:rsidRPr="00364F04">
        <w:rPr>
          <w:rFonts w:ascii="Calibri" w:eastAsia="Times New Roman" w:hAnsi="Calibri" w:cs="Times New Roman"/>
          <w:sz w:val="24"/>
          <w:szCs w:val="24"/>
          <w:lang w:val="en-US" w:eastAsia="de-DE"/>
        </w:rPr>
        <w:t xml:space="preserve">, </w:t>
      </w:r>
    </w:p>
    <w:p w14:paraId="59559F38" w14:textId="77777777" w:rsidR="00364F04" w:rsidRPr="00364F04" w:rsidRDefault="00364F04" w:rsidP="00B07CFF">
      <w:pPr>
        <w:pBdr>
          <w:left w:val="single" w:sz="4" w:space="4" w:color="auto"/>
        </w:pBdr>
        <w:spacing w:after="0" w:line="312" w:lineRule="auto"/>
        <w:ind w:firstLine="708"/>
        <w:rPr>
          <w:rFonts w:ascii="Calibri" w:eastAsia="Times New Roman" w:hAnsi="Calibri" w:cs="Times New Roman"/>
          <w:sz w:val="24"/>
          <w:szCs w:val="24"/>
          <w:lang w:val="en-US" w:eastAsia="de-DE"/>
        </w:rPr>
      </w:pPr>
      <w:r w:rsidRPr="00364F04">
        <w:rPr>
          <w:rFonts w:ascii="Calibri" w:eastAsia="Times New Roman" w:hAnsi="Calibri" w:cs="Times New Roman"/>
          <w:b/>
          <w:sz w:val="24"/>
          <w:szCs w:val="24"/>
          <w:lang w:val="en-US" w:eastAsia="de-DE"/>
        </w:rPr>
        <w:t>ut</w:t>
      </w:r>
      <w:r w:rsidRPr="00364F04">
        <w:rPr>
          <w:rFonts w:ascii="Calibri" w:eastAsia="Times New Roman" w:hAnsi="Calibri" w:cs="Times New Roman"/>
          <w:sz w:val="24"/>
          <w:szCs w:val="24"/>
          <w:lang w:val="en-US" w:eastAsia="de-DE"/>
        </w:rPr>
        <w:t xml:space="preserve"> de virtutibus et vitiis omnino-que de bonis rebus et malis </w:t>
      </w:r>
      <w:r w:rsidRPr="00364F04">
        <w:rPr>
          <w:rFonts w:ascii="Calibri" w:eastAsia="Times New Roman" w:hAnsi="Calibri" w:cs="Times New Roman"/>
          <w:b/>
          <w:sz w:val="24"/>
          <w:szCs w:val="24"/>
          <w:lang w:val="en-US" w:eastAsia="de-DE"/>
        </w:rPr>
        <w:t>quaereret</w:t>
      </w:r>
      <w:r w:rsidRPr="00364F04">
        <w:rPr>
          <w:rFonts w:ascii="Calibri" w:eastAsia="Times New Roman" w:hAnsi="Calibri" w:cs="Times New Roman"/>
          <w:sz w:val="24"/>
          <w:szCs w:val="24"/>
          <w:lang w:val="en-US" w:eastAsia="de-DE"/>
        </w:rPr>
        <w:t xml:space="preserve">, </w:t>
      </w:r>
    </w:p>
    <w:p w14:paraId="44C9FBB7" w14:textId="77777777" w:rsidR="00364F04" w:rsidRPr="00364F04" w:rsidRDefault="00364F04" w:rsidP="00B07CFF">
      <w:pPr>
        <w:pBdr>
          <w:left w:val="single" w:sz="4" w:space="4" w:color="auto"/>
        </w:pBdr>
        <w:spacing w:after="0" w:line="312" w:lineRule="auto"/>
        <w:ind w:firstLine="708"/>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caelestia </w:t>
      </w:r>
      <w:r w:rsidRPr="00364F04">
        <w:rPr>
          <w:rFonts w:ascii="Calibri" w:eastAsia="Times New Roman" w:hAnsi="Calibri" w:cs="Times New Roman"/>
          <w:b/>
          <w:sz w:val="24"/>
          <w:szCs w:val="24"/>
          <w:lang w:val="en-US" w:eastAsia="de-DE"/>
        </w:rPr>
        <w:t xml:space="preserve">autem </w:t>
      </w:r>
      <w:r w:rsidRPr="00364F04">
        <w:rPr>
          <w:rFonts w:ascii="Calibri" w:eastAsia="Times New Roman" w:hAnsi="Calibri" w:cs="Times New Roman"/>
          <w:b/>
          <w:i/>
          <w:sz w:val="24"/>
          <w:szCs w:val="24"/>
          <w:lang w:val="en-US" w:eastAsia="de-DE"/>
        </w:rPr>
        <w:t>vel</w:t>
      </w:r>
      <w:r w:rsidRPr="00364F04">
        <w:rPr>
          <w:rFonts w:ascii="Calibri" w:eastAsia="Times New Roman" w:hAnsi="Calibri" w:cs="Times New Roman"/>
          <w:sz w:val="24"/>
          <w:szCs w:val="24"/>
          <w:lang w:val="en-US" w:eastAsia="de-DE"/>
        </w:rPr>
        <w:t xml:space="preserve"> procul </w:t>
      </w:r>
      <w:r w:rsidRPr="00364F04">
        <w:rPr>
          <w:rFonts w:ascii="Calibri" w:eastAsia="Times New Roman" w:hAnsi="Calibri" w:cs="Times New Roman"/>
          <w:b/>
          <w:i/>
          <w:sz w:val="24"/>
          <w:szCs w:val="24"/>
          <w:lang w:val="en-US" w:eastAsia="de-DE"/>
        </w:rPr>
        <w:t>esse</w:t>
      </w:r>
      <w:r w:rsidRPr="00364F04">
        <w:rPr>
          <w:rFonts w:ascii="Calibri" w:eastAsia="Times New Roman" w:hAnsi="Calibri" w:cs="Times New Roman"/>
          <w:sz w:val="24"/>
          <w:szCs w:val="24"/>
          <w:lang w:val="en-US" w:eastAsia="de-DE"/>
        </w:rPr>
        <w:t xml:space="preserve"> a nostra cognitione </w:t>
      </w:r>
      <w:r w:rsidRPr="00364F04">
        <w:rPr>
          <w:rFonts w:ascii="Calibri" w:eastAsia="Times New Roman" w:hAnsi="Calibri" w:cs="Times New Roman"/>
          <w:b/>
          <w:sz w:val="24"/>
          <w:szCs w:val="24"/>
          <w:lang w:val="en-US" w:eastAsia="de-DE"/>
        </w:rPr>
        <w:t>censeret</w:t>
      </w:r>
      <w:r w:rsidRPr="00364F04">
        <w:rPr>
          <w:rFonts w:ascii="Calibri" w:eastAsia="Times New Roman" w:hAnsi="Calibri" w:cs="Times New Roman"/>
          <w:sz w:val="24"/>
          <w:szCs w:val="24"/>
          <w:lang w:val="en-US" w:eastAsia="de-DE"/>
        </w:rPr>
        <w:t xml:space="preserve"> </w:t>
      </w:r>
    </w:p>
    <w:p w14:paraId="13CA6331" w14:textId="77777777" w:rsidR="00364F04" w:rsidRPr="00364F04" w:rsidRDefault="00364F04" w:rsidP="00B07CFF">
      <w:pPr>
        <w:pBdr>
          <w:left w:val="single" w:sz="4" w:space="4" w:color="auto"/>
        </w:pBdr>
        <w:spacing w:after="0" w:line="312" w:lineRule="auto"/>
        <w:ind w:firstLine="708"/>
        <w:rPr>
          <w:rFonts w:ascii="Calibri" w:eastAsia="Times New Roman" w:hAnsi="Calibri" w:cs="Times New Roman"/>
          <w:sz w:val="24"/>
          <w:szCs w:val="24"/>
          <w:lang w:val="en-US" w:eastAsia="de-DE"/>
        </w:rPr>
      </w:pPr>
      <w:r w:rsidRPr="00364F04">
        <w:rPr>
          <w:rFonts w:ascii="Calibri" w:eastAsia="Times New Roman" w:hAnsi="Calibri" w:cs="Times New Roman"/>
          <w:b/>
          <w:i/>
          <w:sz w:val="24"/>
          <w:szCs w:val="24"/>
          <w:lang w:val="en-US" w:eastAsia="de-DE"/>
        </w:rPr>
        <w:t>vel</w:t>
      </w:r>
      <w:r w:rsidRPr="00364F04">
        <w:rPr>
          <w:rFonts w:ascii="Calibri" w:eastAsia="Times New Roman" w:hAnsi="Calibri" w:cs="Times New Roman"/>
          <w:sz w:val="24"/>
          <w:szCs w:val="24"/>
          <w:lang w:val="en-US" w:eastAsia="de-DE"/>
        </w:rPr>
        <w:t xml:space="preserve">, </w:t>
      </w:r>
    </w:p>
    <w:p w14:paraId="564BFBC2" w14:textId="77777777" w:rsidR="00B07CFF" w:rsidRPr="00B07CFF" w:rsidRDefault="00B07CFF" w:rsidP="00B07CFF">
      <w:pPr>
        <w:pBdr>
          <w:left w:val="single" w:sz="4" w:space="4" w:color="auto"/>
        </w:pBdr>
        <w:spacing w:after="0" w:line="312" w:lineRule="auto"/>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sidRPr="00B07CFF">
        <w:rPr>
          <w:rFonts w:ascii="Calibri" w:eastAsia="Times New Roman" w:hAnsi="Calibri" w:cs="Times New Roman"/>
          <w:sz w:val="24"/>
          <w:szCs w:val="24"/>
          <w:lang w:val="en-US" w:eastAsia="de-DE"/>
        </w:rPr>
        <w:t xml:space="preserve">si maxime cognita essent, </w:t>
      </w:r>
    </w:p>
    <w:p w14:paraId="3C061AB7" w14:textId="77777777" w:rsidR="00364F04" w:rsidRPr="00B07CFF" w:rsidRDefault="00B07CFF" w:rsidP="00B07CFF">
      <w:pPr>
        <w:pBdr>
          <w:left w:val="single" w:sz="4" w:space="4" w:color="auto"/>
        </w:pBdr>
        <w:spacing w:after="0" w:line="312" w:lineRule="auto"/>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ab/>
      </w:r>
      <w:r w:rsidR="00364F04" w:rsidRPr="00B07CFF">
        <w:rPr>
          <w:rFonts w:ascii="Calibri" w:eastAsia="Times New Roman" w:hAnsi="Calibri" w:cs="Times New Roman"/>
          <w:sz w:val="24"/>
          <w:szCs w:val="24"/>
          <w:lang w:val="en-US" w:eastAsia="de-DE"/>
        </w:rPr>
        <w:t xml:space="preserve">nihil tamen ad bene vivendum. </w:t>
      </w:r>
    </w:p>
    <w:p w14:paraId="513BC522" w14:textId="77777777" w:rsidR="00364F04" w:rsidRPr="00D73C3E" w:rsidRDefault="00364F04" w:rsidP="00D73C3E">
      <w:pPr>
        <w:spacing w:after="0" w:line="312" w:lineRule="auto"/>
        <w:jc w:val="right"/>
        <w:rPr>
          <w:rFonts w:ascii="Calibri" w:eastAsia="Times New Roman" w:hAnsi="Calibri" w:cs="Times New Roman"/>
          <w:i/>
          <w:sz w:val="20"/>
          <w:szCs w:val="20"/>
          <w:lang w:eastAsia="de-DE"/>
        </w:rPr>
        <w:sectPr w:rsidR="00364F04" w:rsidRPr="00D73C3E" w:rsidSect="00E146C4">
          <w:footerReference w:type="default" r:id="rId8"/>
          <w:footnotePr>
            <w:pos w:val="beneathText"/>
            <w:numRestart w:val="eachSect"/>
          </w:footnotePr>
          <w:pgSz w:w="11906" w:h="16838"/>
          <w:pgMar w:top="1417" w:right="1417" w:bottom="1134" w:left="1417" w:header="708" w:footer="708" w:gutter="0"/>
          <w:pgNumType w:start="9"/>
          <w:cols w:space="708"/>
          <w:docGrid w:linePitch="360"/>
        </w:sectPr>
      </w:pPr>
      <w:r w:rsidRPr="00D73C3E">
        <w:rPr>
          <w:rFonts w:ascii="Calibri" w:eastAsia="Times New Roman" w:hAnsi="Calibri" w:cs="Times New Roman"/>
          <w:i/>
          <w:sz w:val="20"/>
          <w:szCs w:val="20"/>
          <w:lang w:eastAsia="de-DE"/>
        </w:rPr>
        <w:t>Cicero, Libri Academici posteriores 1,15</w:t>
      </w:r>
      <w:r w:rsidR="00D73C3E">
        <w:rPr>
          <w:rFonts w:ascii="Calibri" w:eastAsia="Times New Roman" w:hAnsi="Calibri" w:cs="Times New Roman"/>
          <w:i/>
          <w:sz w:val="20"/>
          <w:szCs w:val="20"/>
          <w:lang w:eastAsia="de-DE"/>
        </w:rPr>
        <w:t xml:space="preserve"> </w:t>
      </w:r>
      <w:r w:rsidR="00D73C3E" w:rsidRPr="00D73C3E">
        <w:rPr>
          <w:rFonts w:ascii="Calibri" w:eastAsia="Times New Roman" w:hAnsi="Calibri" w:cs="Times New Roman"/>
          <w:i/>
          <w:sz w:val="20"/>
          <w:szCs w:val="20"/>
          <w:lang w:eastAsia="de-DE"/>
        </w:rPr>
        <w:t>(leicht gekürzt)</w:t>
      </w:r>
    </w:p>
    <w:p w14:paraId="7D067D58" w14:textId="77777777" w:rsidR="00364F04" w:rsidRPr="00D73C3E" w:rsidRDefault="00364F04" w:rsidP="00364F04">
      <w:pPr>
        <w:widowControl w:val="0"/>
        <w:autoSpaceDE w:val="0"/>
        <w:autoSpaceDN w:val="0"/>
        <w:adjustRightInd w:val="0"/>
        <w:spacing w:after="0" w:line="240" w:lineRule="auto"/>
        <w:ind w:right="-108"/>
        <w:rPr>
          <w:rFonts w:ascii="Calibri" w:eastAsia="Times New Roman" w:hAnsi="Calibri" w:cs="Times New Roman"/>
          <w:i/>
          <w:sz w:val="20"/>
          <w:szCs w:val="20"/>
          <w:lang w:eastAsia="de-DE"/>
        </w:rPr>
      </w:pPr>
    </w:p>
    <w:bookmarkEnd w:id="1"/>
    <w:p w14:paraId="7D038A8E" w14:textId="77777777" w:rsidR="00364F04" w:rsidRPr="00D73C3E" w:rsidRDefault="00364F04" w:rsidP="00364F04">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14:paraId="0BE777E1" w14:textId="77777777" w:rsidR="00D73C3E" w:rsidRDefault="00D73C3E" w:rsidP="00364F04">
      <w:pPr>
        <w:widowControl w:val="0"/>
        <w:numPr>
          <w:ilvl w:val="0"/>
          <w:numId w:val="1"/>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 xml:space="preserve">Verschaffen Sie sich </w:t>
      </w:r>
      <w:r w:rsidR="00D62236">
        <w:rPr>
          <w:rFonts w:ascii="Calibri" w:eastAsia="Times New Roman" w:hAnsi="Calibri" w:cs="Times New Roman"/>
          <w:b/>
          <w:i/>
          <w:sz w:val="24"/>
          <w:szCs w:val="24"/>
          <w:lang w:eastAsia="de-DE"/>
        </w:rPr>
        <w:t xml:space="preserve">unter Nutzung </w:t>
      </w:r>
      <w:r>
        <w:rPr>
          <w:rFonts w:ascii="Calibri" w:eastAsia="Times New Roman" w:hAnsi="Calibri" w:cs="Times New Roman"/>
          <w:b/>
          <w:i/>
          <w:sz w:val="24"/>
          <w:szCs w:val="24"/>
          <w:lang w:eastAsia="de-DE"/>
        </w:rPr>
        <w:t>der Einrückmetho</w:t>
      </w:r>
      <w:r w:rsidR="00D62236">
        <w:rPr>
          <w:rFonts w:ascii="Calibri" w:eastAsia="Times New Roman" w:hAnsi="Calibri" w:cs="Times New Roman"/>
          <w:b/>
          <w:i/>
          <w:sz w:val="24"/>
          <w:szCs w:val="24"/>
          <w:lang w:eastAsia="de-DE"/>
        </w:rPr>
        <w:t>de und des Fettdruckes einen Überblick über die Struktur des Satzes.</w:t>
      </w:r>
    </w:p>
    <w:p w14:paraId="49EEA3D1" w14:textId="0A4AD9CA" w:rsidR="00364F04" w:rsidRDefault="00364F04" w:rsidP="00364F04">
      <w:pPr>
        <w:widowControl w:val="0"/>
        <w:numPr>
          <w:ilvl w:val="0"/>
          <w:numId w:val="1"/>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364F04">
        <w:rPr>
          <w:rFonts w:ascii="Calibri" w:eastAsia="Times New Roman" w:hAnsi="Calibri" w:cs="Times New Roman"/>
          <w:b/>
          <w:i/>
          <w:sz w:val="24"/>
          <w:szCs w:val="24"/>
          <w:lang w:eastAsia="de-DE"/>
        </w:rPr>
        <w:t>Der Text beschreibt die Themen, mit denen die Philosophen vor Sokrates beschäftigt waren, und die Themen, die Sokrates besonders am Herzen liegen. Stellen Sie die entsprechenden lateinischen Formulierungen einander gegenüber und suchen Sie für beide Themenkreise einen passenden deutschen Oberbegriff.</w:t>
      </w:r>
    </w:p>
    <w:p w14:paraId="7491C53D" w14:textId="16868F1A" w:rsidR="00975FA9" w:rsidRPr="00364F04" w:rsidRDefault="00975FA9" w:rsidP="00364F04">
      <w:pPr>
        <w:widowControl w:val="0"/>
        <w:numPr>
          <w:ilvl w:val="0"/>
          <w:numId w:val="1"/>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bookmarkStart w:id="2" w:name="_Hlk523034949"/>
      <w:r>
        <w:rPr>
          <w:rFonts w:ascii="Calibri" w:eastAsia="Times New Roman" w:hAnsi="Calibri" w:cs="Times New Roman"/>
          <w:b/>
          <w:i/>
          <w:sz w:val="24"/>
          <w:szCs w:val="24"/>
          <w:lang w:eastAsia="de-DE"/>
        </w:rPr>
        <w:t>Z. 5 virtutibus: virtus ist ein Wort mit einem breiten Bedeutungsspektrum. Suchen Sie</w:t>
      </w:r>
      <w:r w:rsidR="000356D2" w:rsidRPr="000356D2">
        <w:rPr>
          <w:rFonts w:ascii="Calibri" w:eastAsia="Times New Roman" w:hAnsi="Calibri" w:cs="Times New Roman"/>
          <w:b/>
          <w:i/>
          <w:sz w:val="24"/>
          <w:szCs w:val="24"/>
          <w:lang w:eastAsia="de-DE"/>
        </w:rPr>
        <w:t xml:space="preserve"> </w:t>
      </w:r>
      <w:r w:rsidR="000356D2">
        <w:rPr>
          <w:rFonts w:ascii="Calibri" w:eastAsia="Times New Roman" w:hAnsi="Calibri" w:cs="Times New Roman"/>
          <w:b/>
          <w:i/>
          <w:sz w:val="24"/>
          <w:szCs w:val="24"/>
          <w:lang w:eastAsia="de-DE"/>
        </w:rPr>
        <w:t xml:space="preserve">mit Hilfe des Vokabelblattes (S. 4) </w:t>
      </w:r>
      <w:r>
        <w:rPr>
          <w:rFonts w:ascii="Calibri" w:eastAsia="Times New Roman" w:hAnsi="Calibri" w:cs="Times New Roman"/>
          <w:b/>
          <w:i/>
          <w:sz w:val="24"/>
          <w:szCs w:val="24"/>
          <w:lang w:eastAsia="de-DE"/>
        </w:rPr>
        <w:t>eine kontextgerechte Wiedergabe im Deutschen.</w:t>
      </w:r>
    </w:p>
    <w:bookmarkEnd w:id="2"/>
    <w:p w14:paraId="630F61CA" w14:textId="77777777" w:rsidR="00364F04" w:rsidRPr="00364F04" w:rsidRDefault="00364F04" w:rsidP="00364F04">
      <w:pPr>
        <w:widowControl w:val="0"/>
        <w:numPr>
          <w:ilvl w:val="0"/>
          <w:numId w:val="1"/>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364F04">
        <w:rPr>
          <w:rFonts w:ascii="Calibri" w:eastAsia="Times New Roman" w:hAnsi="Calibri" w:cs="Times New Roman"/>
          <w:b/>
          <w:i/>
          <w:sz w:val="24"/>
          <w:szCs w:val="24"/>
          <w:lang w:eastAsia="de-DE"/>
        </w:rPr>
        <w:t>Zeigen Sie, wie Sokrates‘ Abkehr von der bisherigen Ausrichtung der Philosophie im Text begründet wird (mit lateinischen Belegen).</w:t>
      </w:r>
    </w:p>
    <w:p w14:paraId="60276C8E" w14:textId="77777777" w:rsidR="00364F04" w:rsidRDefault="00364F04" w:rsidP="00364F04">
      <w:pPr>
        <w:widowControl w:val="0"/>
        <w:numPr>
          <w:ilvl w:val="0"/>
          <w:numId w:val="1"/>
        </w:numPr>
        <w:autoSpaceDE w:val="0"/>
        <w:autoSpaceDN w:val="0"/>
        <w:adjustRightInd w:val="0"/>
        <w:spacing w:after="120" w:line="240" w:lineRule="auto"/>
        <w:ind w:left="714" w:right="-108" w:hanging="357"/>
        <w:rPr>
          <w:rFonts w:ascii="Calibri" w:eastAsia="Times New Roman" w:hAnsi="Calibri" w:cs="Times New Roman"/>
          <w:b/>
          <w:i/>
          <w:sz w:val="24"/>
          <w:szCs w:val="24"/>
          <w:lang w:eastAsia="de-DE"/>
        </w:rPr>
      </w:pPr>
      <w:r w:rsidRPr="00364F04">
        <w:rPr>
          <w:rFonts w:ascii="Calibri" w:eastAsia="Times New Roman" w:hAnsi="Calibri" w:cs="Times New Roman"/>
          <w:b/>
          <w:i/>
          <w:sz w:val="24"/>
          <w:szCs w:val="24"/>
          <w:lang w:eastAsia="de-DE"/>
        </w:rPr>
        <w:t xml:space="preserve">Demokrit ist ein </w:t>
      </w:r>
      <w:r w:rsidR="00D62236">
        <w:rPr>
          <w:rFonts w:ascii="Calibri" w:eastAsia="Times New Roman" w:hAnsi="Calibri" w:cs="Times New Roman"/>
          <w:b/>
          <w:i/>
          <w:sz w:val="24"/>
          <w:szCs w:val="24"/>
          <w:lang w:eastAsia="de-DE"/>
        </w:rPr>
        <w:t xml:space="preserve">um ca. zehn Jahre jüngerer </w:t>
      </w:r>
      <w:r w:rsidRPr="00364F04">
        <w:rPr>
          <w:rFonts w:ascii="Calibri" w:eastAsia="Times New Roman" w:hAnsi="Calibri" w:cs="Times New Roman"/>
          <w:b/>
          <w:i/>
          <w:sz w:val="24"/>
          <w:szCs w:val="24"/>
          <w:lang w:eastAsia="de-DE"/>
        </w:rPr>
        <w:t>Zeitgenosse des Sokrates. Dennoch wird er in philosophiegeschichtlichen Darstellungen gewöhnlich unter die Vorsokratiker eingeordnet. Erklären Sie, weshalb.</w:t>
      </w:r>
    </w:p>
    <w:bookmarkEnd w:id="0"/>
    <w:p w14:paraId="637C6C2F" w14:textId="77777777" w:rsidR="00635AF9" w:rsidRPr="00364F04" w:rsidRDefault="00635AF9" w:rsidP="001C1625">
      <w:pPr>
        <w:widowControl w:val="0"/>
        <w:autoSpaceDE w:val="0"/>
        <w:autoSpaceDN w:val="0"/>
        <w:adjustRightInd w:val="0"/>
        <w:spacing w:after="120" w:line="240" w:lineRule="auto"/>
        <w:ind w:left="714" w:right="-108"/>
        <w:rPr>
          <w:rFonts w:ascii="Calibri" w:eastAsia="Times New Roman" w:hAnsi="Calibri" w:cs="Times New Roman"/>
          <w:b/>
          <w:i/>
          <w:sz w:val="24"/>
          <w:szCs w:val="24"/>
          <w:lang w:eastAsia="de-DE"/>
        </w:rPr>
      </w:pPr>
    </w:p>
    <w:p w14:paraId="374F36CB" w14:textId="77777777" w:rsidR="00364F04" w:rsidRPr="00364F04" w:rsidRDefault="00364F04" w:rsidP="00364F04">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p>
    <w:p w14:paraId="74F5DCEA" w14:textId="77777777" w:rsidR="00364F04" w:rsidRPr="00364F04" w:rsidRDefault="00364F04" w:rsidP="00364F04">
      <w:pPr>
        <w:widowControl w:val="0"/>
        <w:autoSpaceDE w:val="0"/>
        <w:autoSpaceDN w:val="0"/>
        <w:adjustRightInd w:val="0"/>
        <w:spacing w:after="0" w:line="240"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br w:type="page"/>
      </w:r>
    </w:p>
    <w:p w14:paraId="1728EEAD" w14:textId="14275EB6" w:rsidR="00364F04" w:rsidRDefault="00364F04" w:rsidP="00364F04">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bookmarkStart w:id="3" w:name="_Hlk521682826"/>
      <w:bookmarkStart w:id="4" w:name="_Hlk521681653"/>
      <w:r w:rsidRPr="007C0F01">
        <w:rPr>
          <w:rFonts w:ascii="Calibri" w:eastAsia="Times New Roman" w:hAnsi="Calibri" w:cs="Times New Roman"/>
          <w:b/>
          <w:sz w:val="24"/>
          <w:szCs w:val="24"/>
          <w:lang w:eastAsia="de-DE"/>
        </w:rPr>
        <w:lastRenderedPageBreak/>
        <w:t>Socrates, Text 2</w:t>
      </w:r>
      <w:r w:rsidR="00ED4EF5" w:rsidRPr="007C0F01">
        <w:rPr>
          <w:rFonts w:ascii="Calibri" w:eastAsia="Times New Roman" w:hAnsi="Calibri" w:cs="Times New Roman"/>
          <w:b/>
          <w:sz w:val="24"/>
          <w:szCs w:val="24"/>
          <w:lang w:eastAsia="de-DE"/>
        </w:rPr>
        <w:t xml:space="preserve"> </w:t>
      </w:r>
      <w:r w:rsidR="00ED4EF5" w:rsidRPr="00ED4EF5">
        <w:rPr>
          <w:rFonts w:ascii="Calibri" w:eastAsia="Times New Roman" w:hAnsi="Calibri" w:cs="Times New Roman"/>
          <w:sz w:val="24"/>
          <w:szCs w:val="24"/>
          <w:lang w:eastAsia="de-DE"/>
        </w:rPr>
        <w:t>(Vokabelblatt 5</w:t>
      </w:r>
      <w:r w:rsidR="007C0F01">
        <w:rPr>
          <w:rFonts w:ascii="Calibri" w:eastAsia="Times New Roman" w:hAnsi="Calibri" w:cs="Times New Roman"/>
          <w:sz w:val="24"/>
          <w:szCs w:val="24"/>
          <w:lang w:eastAsia="de-DE"/>
        </w:rPr>
        <w:t>, Tippkärtchen</w:t>
      </w:r>
      <w:r w:rsidR="00ED4EF5" w:rsidRPr="00ED4EF5">
        <w:rPr>
          <w:rFonts w:ascii="Calibri" w:eastAsia="Times New Roman" w:hAnsi="Calibri" w:cs="Times New Roman"/>
          <w:sz w:val="24"/>
          <w:szCs w:val="24"/>
          <w:lang w:eastAsia="de-DE"/>
        </w:rPr>
        <w:t>)</w:t>
      </w:r>
      <w:r w:rsidR="00D50990">
        <w:rPr>
          <w:rFonts w:ascii="Calibri" w:eastAsia="Times New Roman" w:hAnsi="Calibri" w:cs="Times New Roman"/>
          <w:sz w:val="24"/>
          <w:szCs w:val="24"/>
          <w:lang w:eastAsia="de-DE"/>
        </w:rPr>
        <w:t xml:space="preserve"> </w:t>
      </w:r>
    </w:p>
    <w:p w14:paraId="7D564107" w14:textId="77777777" w:rsidR="00E309D8" w:rsidRPr="007C0F01" w:rsidRDefault="00E309D8" w:rsidP="00364F04">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p>
    <w:p w14:paraId="02D701DD" w14:textId="3825D55B" w:rsidR="00E309D8" w:rsidRPr="00965E04" w:rsidRDefault="00E309D8" w:rsidP="00E309D8">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r w:rsidRPr="00965E04">
        <w:rPr>
          <w:rFonts w:ascii="Calibri" w:eastAsia="Times New Roman" w:hAnsi="Calibri" w:cs="Times New Roman"/>
          <w:b/>
          <w:sz w:val="24"/>
          <w:szCs w:val="24"/>
          <w:lang w:eastAsia="de-DE"/>
        </w:rPr>
        <w:t>Wiederholung</w:t>
      </w:r>
      <w:r>
        <w:rPr>
          <w:rFonts w:ascii="Calibri" w:eastAsia="Times New Roman" w:hAnsi="Calibri" w:cs="Times New Roman"/>
          <w:b/>
          <w:sz w:val="24"/>
          <w:szCs w:val="24"/>
          <w:lang w:eastAsia="de-DE"/>
        </w:rPr>
        <w:t>:</w:t>
      </w:r>
      <w:r w:rsidRPr="00965E04">
        <w:rPr>
          <w:rFonts w:ascii="Calibri" w:eastAsia="Times New Roman" w:hAnsi="Calibri" w:cs="Times New Roman"/>
          <w:b/>
          <w:sz w:val="24"/>
          <w:szCs w:val="24"/>
          <w:lang w:eastAsia="de-DE"/>
        </w:rPr>
        <w:t xml:space="preserve"> attributives Gerundi</w:t>
      </w:r>
      <w:r w:rsidR="00C252A7">
        <w:rPr>
          <w:rFonts w:ascii="Calibri" w:eastAsia="Times New Roman" w:hAnsi="Calibri" w:cs="Times New Roman"/>
          <w:b/>
          <w:sz w:val="24"/>
          <w:szCs w:val="24"/>
          <w:lang w:eastAsia="de-DE"/>
        </w:rPr>
        <w:t>v</w:t>
      </w:r>
      <w:r w:rsidRPr="00965E04">
        <w:rPr>
          <w:rFonts w:ascii="Calibri" w:eastAsia="Times New Roman" w:hAnsi="Calibri" w:cs="Times New Roman"/>
          <w:b/>
          <w:sz w:val="24"/>
          <w:szCs w:val="24"/>
          <w:lang w:eastAsia="de-DE"/>
        </w:rPr>
        <w:t>um</w:t>
      </w:r>
    </w:p>
    <w:p w14:paraId="18592B75" w14:textId="77777777" w:rsidR="00246AF8" w:rsidRDefault="00246AF8" w:rsidP="00246AF8">
      <w:pPr>
        <w:widowControl w:val="0"/>
        <w:autoSpaceDE w:val="0"/>
        <w:autoSpaceDN w:val="0"/>
        <w:adjustRightInd w:val="0"/>
        <w:spacing w:after="0" w:line="240" w:lineRule="auto"/>
        <w:ind w:right="-108"/>
        <w:rPr>
          <w:rFonts w:ascii="Calibri" w:eastAsia="Times New Roman" w:hAnsi="Calibri" w:cs="Times New Roman"/>
          <w:sz w:val="24"/>
          <w:szCs w:val="24"/>
          <w:lang w:val="en-US" w:eastAsia="de-DE"/>
        </w:rPr>
      </w:pPr>
    </w:p>
    <w:p w14:paraId="2FE4DB5B" w14:textId="77777777" w:rsidR="00246AF8" w:rsidRPr="00246AF8" w:rsidRDefault="00246AF8" w:rsidP="00246AF8">
      <w:pPr>
        <w:widowControl w:val="0"/>
        <w:autoSpaceDE w:val="0"/>
        <w:autoSpaceDN w:val="0"/>
        <w:adjustRightInd w:val="0"/>
        <w:spacing w:after="0" w:line="240" w:lineRule="auto"/>
        <w:ind w:right="-108"/>
        <w:rPr>
          <w:rFonts w:ascii="Calibri" w:eastAsia="Times New Roman" w:hAnsi="Calibri" w:cs="Times New Roman"/>
          <w:b/>
          <w:i/>
          <w:sz w:val="24"/>
          <w:szCs w:val="24"/>
          <w:lang w:eastAsia="de-DE"/>
        </w:rPr>
      </w:pPr>
      <w:r w:rsidRPr="00246AF8">
        <w:rPr>
          <w:rFonts w:ascii="Calibri" w:eastAsia="Times New Roman" w:hAnsi="Calibri" w:cs="Times New Roman"/>
          <w:i/>
          <w:sz w:val="24"/>
          <w:szCs w:val="24"/>
          <w:lang w:eastAsia="de-DE"/>
        </w:rPr>
        <w:t>Sokrates trieb sich oft auf den Straßen und Plätzen Athens herum; auf der Suche nach der Wahrheit gelang es ihm immer wieder, seine Mitbürger in Gespräche zu verwickeln.</w:t>
      </w:r>
    </w:p>
    <w:p w14:paraId="55D4DC66" w14:textId="77777777" w:rsidR="001C1625" w:rsidRPr="00246AF8" w:rsidRDefault="001C1625" w:rsidP="00364F04">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eastAsia="de-DE"/>
        </w:rPr>
        <w:sectPr w:rsidR="001C1625" w:rsidRPr="00246AF8" w:rsidSect="009F3FE3">
          <w:footnotePr>
            <w:pos w:val="beneathText"/>
            <w:numRestart w:val="eachSect"/>
          </w:footnotePr>
          <w:type w:val="continuous"/>
          <w:pgSz w:w="11906" w:h="16838"/>
          <w:pgMar w:top="1417" w:right="1417" w:bottom="1134" w:left="1417" w:header="708" w:footer="708" w:gutter="0"/>
          <w:cols w:space="708"/>
          <w:docGrid w:linePitch="360"/>
        </w:sectPr>
      </w:pPr>
    </w:p>
    <w:p w14:paraId="299CF714" w14:textId="77777777" w:rsidR="00EF66D6" w:rsidRPr="00E309D8" w:rsidRDefault="00EF66D6" w:rsidP="00EF66D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eastAsia="de-DE"/>
        </w:rPr>
        <w:sectPr w:rsidR="00EF66D6" w:rsidRPr="00E309D8" w:rsidSect="009F3FE3">
          <w:footnotePr>
            <w:pos w:val="beneathText"/>
            <w:numRestart w:val="eachSect"/>
          </w:footnotePr>
          <w:type w:val="continuous"/>
          <w:pgSz w:w="11906" w:h="16838"/>
          <w:pgMar w:top="1417" w:right="1417" w:bottom="1134" w:left="1417" w:header="708" w:footer="708" w:gutter="0"/>
          <w:cols w:space="708"/>
          <w:docGrid w:linePitch="360"/>
        </w:sectPr>
      </w:pPr>
      <w:bookmarkStart w:id="5" w:name="_Hlk521686327"/>
    </w:p>
    <w:p w14:paraId="62182BAA" w14:textId="27635ABE" w:rsidR="00364F04" w:rsidRPr="00364F04" w:rsidRDefault="00364F04" w:rsidP="00EF66D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bookmarkStart w:id="6" w:name="_Hlk529204900"/>
      <w:bookmarkStart w:id="7" w:name="_Hlk521944225"/>
      <w:r w:rsidRPr="00364F04">
        <w:rPr>
          <w:rFonts w:ascii="Calibri" w:eastAsia="Times New Roman" w:hAnsi="Calibri" w:cs="Times New Roman"/>
          <w:sz w:val="24"/>
          <w:szCs w:val="24"/>
          <w:lang w:val="en-US" w:eastAsia="de-DE"/>
        </w:rPr>
        <w:t xml:space="preserve">Hic [= Socrates] in omnibus fere sermonibus ita disputat, </w:t>
      </w:r>
    </w:p>
    <w:p w14:paraId="54500734" w14:textId="77777777" w:rsidR="00364F04" w:rsidRPr="00364F04" w:rsidRDefault="00364F04" w:rsidP="00364F04">
      <w:pPr>
        <w:widowControl w:val="0"/>
        <w:pBdr>
          <w:left w:val="single" w:sz="4" w:space="4" w:color="auto"/>
        </w:pBdr>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ut nihil </w:t>
      </w:r>
      <w:r w:rsidRPr="00364F04">
        <w:rPr>
          <w:rFonts w:ascii="Calibri" w:eastAsia="Times New Roman" w:hAnsi="Calibri" w:cs="Times New Roman"/>
          <w:b/>
          <w:sz w:val="24"/>
          <w:szCs w:val="24"/>
          <w:lang w:val="en-US" w:eastAsia="de-DE"/>
        </w:rPr>
        <w:t>affirmet</w:t>
      </w:r>
      <w:r w:rsidRPr="00364F04">
        <w:rPr>
          <w:rFonts w:ascii="Calibri" w:eastAsia="Times New Roman" w:hAnsi="Calibri" w:cs="Times New Roman"/>
          <w:sz w:val="24"/>
          <w:szCs w:val="24"/>
          <w:lang w:val="en-US" w:eastAsia="de-DE"/>
        </w:rPr>
        <w:t xml:space="preserve"> ipse, </w:t>
      </w:r>
    </w:p>
    <w:p w14:paraId="1D3125B1" w14:textId="77777777" w:rsidR="00364F04" w:rsidRPr="00364F04" w:rsidRDefault="00364F04" w:rsidP="00364F04">
      <w:pPr>
        <w:widowControl w:val="0"/>
        <w:pBdr>
          <w:left w:val="single" w:sz="4" w:space="4" w:color="auto"/>
        </w:pBdr>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364F04">
        <w:rPr>
          <w:rFonts w:ascii="Calibri" w:eastAsia="Times New Roman" w:hAnsi="Calibri" w:cs="Times New Roman"/>
          <w:b/>
          <w:sz w:val="24"/>
          <w:szCs w:val="24"/>
          <w:lang w:val="en-US" w:eastAsia="de-DE"/>
        </w:rPr>
        <w:t>refellat</w:t>
      </w:r>
      <w:r w:rsidRPr="00364F04">
        <w:rPr>
          <w:rFonts w:ascii="Calibri" w:eastAsia="Times New Roman" w:hAnsi="Calibri" w:cs="Times New Roman"/>
          <w:b/>
          <w:sz w:val="24"/>
          <w:szCs w:val="24"/>
          <w:vertAlign w:val="superscript"/>
          <w:lang w:val="en-US" w:eastAsia="de-DE"/>
        </w:rPr>
        <w:footnoteReference w:id="1"/>
      </w:r>
      <w:r w:rsidRPr="00364F04">
        <w:rPr>
          <w:rFonts w:ascii="Calibri" w:eastAsia="Times New Roman" w:hAnsi="Calibri" w:cs="Times New Roman"/>
          <w:sz w:val="24"/>
          <w:szCs w:val="24"/>
          <w:lang w:val="en-US" w:eastAsia="de-DE"/>
        </w:rPr>
        <w:t xml:space="preserve"> alios, </w:t>
      </w:r>
    </w:p>
    <w:p w14:paraId="017FBBF0" w14:textId="77777777" w:rsidR="00364F04" w:rsidRPr="00364F04" w:rsidRDefault="00364F04" w:rsidP="00364F04">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 xml:space="preserve">nihil </w:t>
      </w:r>
      <w:r w:rsidRPr="007D0E48">
        <w:rPr>
          <w:rFonts w:ascii="Calibri" w:eastAsia="Times New Roman" w:hAnsi="Calibri" w:cs="Times New Roman"/>
          <w:b/>
          <w:i/>
          <w:sz w:val="24"/>
          <w:szCs w:val="24"/>
          <w:lang w:val="en-US" w:eastAsia="de-DE"/>
        </w:rPr>
        <w:t>se</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b/>
          <w:i/>
          <w:sz w:val="24"/>
          <w:szCs w:val="24"/>
          <w:lang w:val="en-US" w:eastAsia="de-DE"/>
        </w:rPr>
        <w:t>scire</w:t>
      </w:r>
      <w:r w:rsidRPr="00364F04">
        <w:rPr>
          <w:rFonts w:ascii="Calibri" w:eastAsia="Times New Roman" w:hAnsi="Calibri" w:cs="Times New Roman"/>
          <w:sz w:val="24"/>
          <w:szCs w:val="24"/>
          <w:lang w:val="en-US" w:eastAsia="de-DE"/>
        </w:rPr>
        <w:t xml:space="preserve"> </w:t>
      </w:r>
    </w:p>
    <w:p w14:paraId="1C59A85A" w14:textId="0083BB3A" w:rsidR="00364F04" w:rsidRPr="00364F04" w:rsidRDefault="00EF66D6" w:rsidP="00EF66D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EF66D6">
        <w:rPr>
          <w:rFonts w:ascii="Calibri" w:eastAsia="Times New Roman" w:hAnsi="Calibri" w:cs="Times New Roman"/>
          <w:sz w:val="24"/>
          <w:szCs w:val="24"/>
          <w:lang w:val="en-US" w:eastAsia="de-DE"/>
        </w:rPr>
        <w:t>5</w:t>
      </w:r>
      <w:r>
        <w:rPr>
          <w:rFonts w:ascii="Calibri" w:eastAsia="Times New Roman" w:hAnsi="Calibri" w:cs="Times New Roman"/>
          <w:b/>
          <w:sz w:val="24"/>
          <w:szCs w:val="24"/>
          <w:lang w:val="en-US" w:eastAsia="de-DE"/>
        </w:rPr>
        <w:tab/>
      </w:r>
      <w:r w:rsidR="00364F04" w:rsidRPr="00364F04">
        <w:rPr>
          <w:rFonts w:ascii="Calibri" w:eastAsia="Times New Roman" w:hAnsi="Calibri" w:cs="Times New Roman"/>
          <w:b/>
          <w:sz w:val="24"/>
          <w:szCs w:val="24"/>
          <w:lang w:val="en-US" w:eastAsia="de-DE"/>
        </w:rPr>
        <w:t>dicat</w:t>
      </w:r>
      <w:r w:rsidR="00364F04" w:rsidRPr="00364F04">
        <w:rPr>
          <w:rFonts w:ascii="Calibri" w:eastAsia="Times New Roman" w:hAnsi="Calibri" w:cs="Times New Roman"/>
          <w:sz w:val="24"/>
          <w:szCs w:val="24"/>
          <w:lang w:val="en-US" w:eastAsia="de-DE"/>
        </w:rPr>
        <w:t xml:space="preserve">, </w:t>
      </w:r>
    </w:p>
    <w:p w14:paraId="369C4715" w14:textId="77777777" w:rsidR="00364F04" w:rsidRPr="00364F04" w:rsidRDefault="00364F04" w:rsidP="00364F04">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 xml:space="preserve">nisi id ipsum, </w:t>
      </w:r>
    </w:p>
    <w:p w14:paraId="245FD36D" w14:textId="5CFE2944" w:rsidR="00364F04" w:rsidRPr="00364F04" w:rsidRDefault="00364F04" w:rsidP="00364F04">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eo</w:t>
      </w:r>
      <w:r w:rsidR="007D0E48">
        <w:rPr>
          <w:rFonts w:ascii="Calibri" w:eastAsia="Times New Roman" w:hAnsi="Calibri" w:cs="Times New Roman"/>
          <w:sz w:val="24"/>
          <w:szCs w:val="24"/>
          <w:lang w:val="en-US" w:eastAsia="de-DE"/>
        </w:rPr>
        <w:t>-</w:t>
      </w:r>
      <w:r w:rsidRPr="007D0E48">
        <w:rPr>
          <w:rFonts w:ascii="Calibri" w:eastAsia="Times New Roman" w:hAnsi="Calibri" w:cs="Times New Roman"/>
          <w:b/>
          <w:i/>
          <w:sz w:val="24"/>
          <w:szCs w:val="24"/>
          <w:lang w:val="en-US" w:eastAsia="de-DE"/>
        </w:rPr>
        <w:t>que</w:t>
      </w:r>
      <w:r w:rsidRPr="00364F04">
        <w:rPr>
          <w:rFonts w:ascii="Calibri" w:eastAsia="Times New Roman" w:hAnsi="Calibri" w:cs="Times New Roman"/>
          <w:sz w:val="24"/>
          <w:szCs w:val="24"/>
          <w:lang w:val="en-US" w:eastAsia="de-DE"/>
        </w:rPr>
        <w:t xml:space="preserve"> </w:t>
      </w:r>
      <w:r w:rsidR="007D0E48" w:rsidRPr="007D0E48">
        <w:rPr>
          <w:rFonts w:ascii="Calibri" w:eastAsia="Times New Roman" w:hAnsi="Calibri" w:cs="Times New Roman"/>
          <w:b/>
          <w:i/>
          <w:sz w:val="24"/>
          <w:szCs w:val="24"/>
          <w:lang w:val="en-US" w:eastAsia="de-DE"/>
        </w:rPr>
        <w:t>[se]</w:t>
      </w:r>
      <w:r w:rsidR="00CE09B9">
        <w:rPr>
          <w:rFonts w:ascii="Calibri" w:eastAsia="Times New Roman" w:hAnsi="Calibri" w:cs="Times New Roman"/>
          <w:b/>
          <w:i/>
          <w:sz w:val="24"/>
          <w:szCs w:val="24"/>
          <w:lang w:val="en-US" w:eastAsia="de-DE"/>
        </w:rPr>
        <w:t xml:space="preserve"> </w:t>
      </w:r>
      <w:r w:rsidRPr="00364F04">
        <w:rPr>
          <w:rFonts w:ascii="Calibri" w:eastAsia="Times New Roman" w:hAnsi="Calibri" w:cs="Times New Roman"/>
          <w:b/>
          <w:i/>
          <w:sz w:val="24"/>
          <w:szCs w:val="24"/>
          <w:lang w:val="en-US" w:eastAsia="de-DE"/>
        </w:rPr>
        <w:t>praestare</w:t>
      </w:r>
      <w:r w:rsidRPr="00364F04">
        <w:rPr>
          <w:rFonts w:ascii="Calibri" w:eastAsia="Times New Roman" w:hAnsi="Calibri" w:cs="Times New Roman"/>
          <w:sz w:val="24"/>
          <w:szCs w:val="24"/>
          <w:lang w:val="en-US" w:eastAsia="de-DE"/>
        </w:rPr>
        <w:t xml:space="preserve"> ceteris, </w:t>
      </w:r>
    </w:p>
    <w:p w14:paraId="0B3EAFDA" w14:textId="77777777" w:rsidR="00364F04" w:rsidRPr="00364F04" w:rsidRDefault="00364F04" w:rsidP="00364F04">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quod</w:t>
      </w:r>
      <w:r w:rsidRPr="00364F04">
        <w:rPr>
          <w:rFonts w:ascii="Calibri" w:eastAsia="Times New Roman" w:hAnsi="Calibri" w:cs="Times New Roman"/>
          <w:sz w:val="24"/>
          <w:szCs w:val="24"/>
          <w:vertAlign w:val="superscript"/>
          <w:lang w:val="en-US" w:eastAsia="de-DE"/>
        </w:rPr>
        <w:footnoteReference w:id="2"/>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b/>
          <w:sz w:val="24"/>
          <w:szCs w:val="24"/>
          <w:lang w:val="en-US" w:eastAsia="de-DE"/>
        </w:rPr>
        <w:t>illi</w:t>
      </w:r>
      <w:r w:rsidRPr="00364F04">
        <w:rPr>
          <w:rFonts w:ascii="Calibri" w:eastAsia="Times New Roman" w:hAnsi="Calibri" w:cs="Times New Roman"/>
          <w:sz w:val="24"/>
          <w:szCs w:val="24"/>
          <w:lang w:val="en-US" w:eastAsia="de-DE"/>
        </w:rPr>
        <w:t xml:space="preserve">, </w:t>
      </w:r>
    </w:p>
    <w:p w14:paraId="7EECFAF5" w14:textId="77777777" w:rsidR="00364F04" w:rsidRPr="00364F04" w:rsidRDefault="00364F04" w:rsidP="00364F04">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 xml:space="preserve">quae nesciant, </w:t>
      </w:r>
    </w:p>
    <w:p w14:paraId="6464951E" w14:textId="5ECE320F" w:rsidR="00364F04" w:rsidRPr="00364F04" w:rsidRDefault="00EF66D6" w:rsidP="00364F04">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 xml:space="preserve">10 </w:t>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Pr>
          <w:rFonts w:ascii="Calibri" w:eastAsia="Times New Roman" w:hAnsi="Calibri" w:cs="Times New Roman"/>
          <w:sz w:val="24"/>
          <w:szCs w:val="24"/>
          <w:lang w:val="en-US" w:eastAsia="de-DE"/>
        </w:rPr>
        <w:tab/>
      </w:r>
      <w:r w:rsidR="00364F04" w:rsidRPr="00364F04">
        <w:rPr>
          <w:rFonts w:ascii="Calibri" w:eastAsia="Times New Roman" w:hAnsi="Calibri" w:cs="Times New Roman"/>
          <w:sz w:val="24"/>
          <w:szCs w:val="24"/>
          <w:lang w:val="en-US" w:eastAsia="de-DE"/>
        </w:rPr>
        <w:t xml:space="preserve">scire se </w:t>
      </w:r>
      <w:r w:rsidR="00364F04" w:rsidRPr="00364F04">
        <w:rPr>
          <w:rFonts w:ascii="Calibri" w:eastAsia="Times New Roman" w:hAnsi="Calibri" w:cs="Times New Roman"/>
          <w:b/>
          <w:sz w:val="24"/>
          <w:szCs w:val="24"/>
          <w:lang w:val="en-US" w:eastAsia="de-DE"/>
        </w:rPr>
        <w:t>putent</w:t>
      </w:r>
      <w:r w:rsidR="00364F04" w:rsidRPr="00364F04">
        <w:rPr>
          <w:rFonts w:ascii="Calibri" w:eastAsia="Times New Roman" w:hAnsi="Calibri" w:cs="Times New Roman"/>
          <w:sz w:val="24"/>
          <w:szCs w:val="24"/>
          <w:lang w:val="en-US" w:eastAsia="de-DE"/>
        </w:rPr>
        <w:t xml:space="preserve">, </w:t>
      </w:r>
    </w:p>
    <w:p w14:paraId="01B99384" w14:textId="77777777" w:rsidR="00364F04" w:rsidRPr="00364F04" w:rsidRDefault="00364F04" w:rsidP="00364F04">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b/>
          <w:sz w:val="24"/>
          <w:szCs w:val="24"/>
          <w:lang w:val="en-US" w:eastAsia="de-DE"/>
        </w:rPr>
        <w:t>ipse</w:t>
      </w:r>
      <w:r w:rsidRPr="00364F04">
        <w:rPr>
          <w:rFonts w:ascii="Calibri" w:eastAsia="Times New Roman" w:hAnsi="Calibri" w:cs="Times New Roman"/>
          <w:sz w:val="24"/>
          <w:szCs w:val="24"/>
          <w:lang w:val="en-US" w:eastAsia="de-DE"/>
        </w:rPr>
        <w:t xml:space="preserve"> se nihil scire id unum </w:t>
      </w:r>
      <w:r w:rsidRPr="00364F04">
        <w:rPr>
          <w:rFonts w:ascii="Calibri" w:eastAsia="Times New Roman" w:hAnsi="Calibri" w:cs="Times New Roman"/>
          <w:b/>
          <w:sz w:val="24"/>
          <w:szCs w:val="24"/>
          <w:lang w:val="en-US" w:eastAsia="de-DE"/>
        </w:rPr>
        <w:t>sciat</w:t>
      </w:r>
      <w:r w:rsidRPr="00364F04">
        <w:rPr>
          <w:rFonts w:ascii="Calibri" w:eastAsia="Times New Roman" w:hAnsi="Calibri" w:cs="Times New Roman"/>
          <w:sz w:val="24"/>
          <w:szCs w:val="24"/>
          <w:lang w:val="en-US" w:eastAsia="de-DE"/>
        </w:rPr>
        <w:t xml:space="preserve">, </w:t>
      </w:r>
    </w:p>
    <w:p w14:paraId="475CECD8" w14:textId="32E8ECD5" w:rsidR="00364F04" w:rsidRPr="00364F04" w:rsidRDefault="00364F04" w:rsidP="00CE09B9">
      <w:pPr>
        <w:widowControl w:val="0"/>
        <w:pBdr>
          <w:left w:val="single" w:sz="4" w:space="4" w:color="auto"/>
        </w:pBdr>
        <w:autoSpaceDE w:val="0"/>
        <w:autoSpaceDN w:val="0"/>
        <w:adjustRightInd w:val="0"/>
        <w:spacing w:after="0" w:line="312" w:lineRule="auto"/>
        <w:ind w:right="-567"/>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ob eam</w:t>
      </w:r>
      <w:r w:rsidR="007D0E48">
        <w:rPr>
          <w:rFonts w:ascii="Calibri" w:eastAsia="Times New Roman" w:hAnsi="Calibri" w:cs="Times New Roman"/>
          <w:sz w:val="24"/>
          <w:szCs w:val="24"/>
          <w:lang w:val="en-US" w:eastAsia="de-DE"/>
        </w:rPr>
        <w:t>-</w:t>
      </w:r>
      <w:r w:rsidRPr="00364F04">
        <w:rPr>
          <w:rFonts w:ascii="Calibri" w:eastAsia="Times New Roman" w:hAnsi="Calibri" w:cs="Times New Roman"/>
          <w:b/>
          <w:i/>
          <w:sz w:val="24"/>
          <w:szCs w:val="24"/>
          <w:lang w:val="en-US" w:eastAsia="de-DE"/>
        </w:rPr>
        <w:t>que</w:t>
      </w:r>
      <w:r w:rsidRPr="00364F04">
        <w:rPr>
          <w:rFonts w:ascii="Calibri" w:eastAsia="Times New Roman" w:hAnsi="Calibri" w:cs="Times New Roman"/>
          <w:sz w:val="24"/>
          <w:szCs w:val="24"/>
          <w:lang w:val="en-US" w:eastAsia="de-DE"/>
        </w:rPr>
        <w:t xml:space="preserve"> rem </w:t>
      </w:r>
      <w:r w:rsidRPr="007D0E48">
        <w:rPr>
          <w:rFonts w:ascii="Calibri" w:eastAsia="Times New Roman" w:hAnsi="Calibri" w:cs="Times New Roman"/>
          <w:b/>
          <w:i/>
          <w:sz w:val="24"/>
          <w:szCs w:val="24"/>
          <w:lang w:val="en-US" w:eastAsia="de-DE"/>
        </w:rPr>
        <w:t>se</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b/>
          <w:i/>
          <w:sz w:val="24"/>
          <w:szCs w:val="24"/>
          <w:lang w:val="en-US" w:eastAsia="de-DE"/>
        </w:rPr>
        <w:t>arbitrari</w:t>
      </w:r>
      <w:r w:rsidRPr="00364F04">
        <w:rPr>
          <w:rFonts w:ascii="Calibri" w:eastAsia="Times New Roman" w:hAnsi="Calibri" w:cs="Times New Roman"/>
          <w:sz w:val="24"/>
          <w:szCs w:val="24"/>
          <w:lang w:val="en-US" w:eastAsia="de-DE"/>
        </w:rPr>
        <w:t xml:space="preserve"> </w:t>
      </w:r>
      <w:r w:rsidR="00CE09B9">
        <w:rPr>
          <w:rFonts w:ascii="Calibri" w:eastAsia="Times New Roman" w:hAnsi="Calibri" w:cs="Times New Roman"/>
          <w:sz w:val="24"/>
          <w:szCs w:val="24"/>
          <w:lang w:val="en-US" w:eastAsia="de-DE"/>
        </w:rPr>
        <w:t xml:space="preserve">[se] </w:t>
      </w:r>
      <w:r w:rsidRPr="00364F04">
        <w:rPr>
          <w:rFonts w:ascii="Calibri" w:eastAsia="Times New Roman" w:hAnsi="Calibri" w:cs="Times New Roman"/>
          <w:sz w:val="24"/>
          <w:szCs w:val="24"/>
          <w:lang w:val="en-US" w:eastAsia="de-DE"/>
        </w:rPr>
        <w:t>ab Apolline</w:t>
      </w:r>
      <w:r w:rsidR="00662B08">
        <w:rPr>
          <w:rStyle w:val="Funotenzeichen"/>
          <w:rFonts w:ascii="Calibri" w:eastAsia="Times New Roman" w:hAnsi="Calibri" w:cs="Times New Roman"/>
          <w:sz w:val="24"/>
          <w:szCs w:val="24"/>
          <w:lang w:val="en-US" w:eastAsia="de-DE"/>
        </w:rPr>
        <w:footnoteReference w:id="3"/>
      </w:r>
      <w:r w:rsidRPr="00364F04">
        <w:rPr>
          <w:rFonts w:ascii="Calibri" w:eastAsia="Times New Roman" w:hAnsi="Calibri" w:cs="Times New Roman"/>
          <w:sz w:val="24"/>
          <w:szCs w:val="24"/>
          <w:lang w:val="en-US" w:eastAsia="de-DE"/>
        </w:rPr>
        <w:t xml:space="preserve"> omnium sapientissimum esse dictum, </w:t>
      </w: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quod haec esset una hom</w:t>
      </w:r>
      <w:r w:rsidR="001C1625">
        <w:rPr>
          <w:rFonts w:ascii="Calibri" w:eastAsia="Times New Roman" w:hAnsi="Calibri" w:cs="Times New Roman"/>
          <w:sz w:val="24"/>
          <w:szCs w:val="24"/>
          <w:lang w:val="en-US" w:eastAsia="de-DE"/>
        </w:rPr>
        <w:t>in</w:t>
      </w:r>
      <w:r w:rsidRPr="00364F04">
        <w:rPr>
          <w:rFonts w:ascii="Calibri" w:eastAsia="Times New Roman" w:hAnsi="Calibri" w:cs="Times New Roman"/>
          <w:sz w:val="24"/>
          <w:szCs w:val="24"/>
          <w:lang w:val="en-US" w:eastAsia="de-DE"/>
        </w:rPr>
        <w:t>is sapientia, non arbitrari sese</w:t>
      </w:r>
      <w:r w:rsidR="00086113">
        <w:rPr>
          <w:rStyle w:val="Funotenzeichen"/>
          <w:rFonts w:ascii="Calibri" w:eastAsia="Times New Roman" w:hAnsi="Calibri" w:cs="Times New Roman"/>
          <w:sz w:val="24"/>
          <w:szCs w:val="24"/>
          <w:lang w:val="en-US" w:eastAsia="de-DE"/>
        </w:rPr>
        <w:footnoteReference w:id="4"/>
      </w:r>
      <w:r w:rsidRPr="00364F04">
        <w:rPr>
          <w:rFonts w:ascii="Calibri" w:eastAsia="Times New Roman" w:hAnsi="Calibri" w:cs="Times New Roman"/>
          <w:sz w:val="24"/>
          <w:szCs w:val="24"/>
          <w:lang w:val="en-US" w:eastAsia="de-DE"/>
        </w:rPr>
        <w:t xml:space="preserve"> scire, </w:t>
      </w:r>
    </w:p>
    <w:p w14:paraId="52F6F5A8" w14:textId="77777777" w:rsidR="00364F04" w:rsidRPr="00364F04" w:rsidRDefault="00364F04" w:rsidP="00364F04">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sidRPr="00364F04">
        <w:rPr>
          <w:rFonts w:ascii="Calibri" w:eastAsia="Times New Roman" w:hAnsi="Calibri" w:cs="Times New Roman"/>
          <w:color w:val="FFFFFF"/>
          <w:sz w:val="24"/>
          <w:szCs w:val="24"/>
          <w:lang w:val="en-US" w:eastAsia="de-DE"/>
        </w:rPr>
        <w:t>K</w:t>
      </w:r>
      <w:r w:rsidRPr="00364F04">
        <w:rPr>
          <w:rFonts w:ascii="Calibri" w:eastAsia="Times New Roman" w:hAnsi="Calibri" w:cs="Times New Roman"/>
          <w:sz w:val="24"/>
          <w:szCs w:val="24"/>
          <w:lang w:val="en-US" w:eastAsia="de-DE"/>
        </w:rPr>
        <w:t xml:space="preserve"> </w:t>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r>
      <w:r w:rsidRPr="00364F04">
        <w:rPr>
          <w:rFonts w:ascii="Calibri" w:eastAsia="Times New Roman" w:hAnsi="Calibri" w:cs="Times New Roman"/>
          <w:sz w:val="24"/>
          <w:szCs w:val="24"/>
          <w:lang w:val="en-US" w:eastAsia="de-DE"/>
        </w:rPr>
        <w:tab/>
        <w:t xml:space="preserve">quod nesciat; </w:t>
      </w:r>
    </w:p>
    <w:p w14:paraId="673B210B" w14:textId="480B035D" w:rsidR="00364F04" w:rsidRPr="00364F04" w:rsidRDefault="00EF66D6" w:rsidP="00EF66D6">
      <w:pPr>
        <w:widowControl w:val="0"/>
        <w:pBdr>
          <w:left w:val="single" w:sz="4" w:space="4" w:color="auto"/>
        </w:pBdr>
        <w:autoSpaceDE w:val="0"/>
        <w:autoSpaceDN w:val="0"/>
        <w:adjustRightInd w:val="0"/>
        <w:spacing w:after="0" w:line="312" w:lineRule="auto"/>
        <w:ind w:right="-108"/>
        <w:rPr>
          <w:rFonts w:ascii="Calibri" w:eastAsia="Times New Roman" w:hAnsi="Calibri" w:cs="Times New Roman"/>
          <w:sz w:val="24"/>
          <w:szCs w:val="24"/>
          <w:lang w:val="en-US" w:eastAsia="de-DE"/>
        </w:rPr>
      </w:pPr>
      <w:r>
        <w:rPr>
          <w:rFonts w:ascii="Calibri" w:eastAsia="Times New Roman" w:hAnsi="Calibri" w:cs="Times New Roman"/>
          <w:sz w:val="24"/>
          <w:szCs w:val="24"/>
          <w:lang w:val="en-US" w:eastAsia="de-DE"/>
        </w:rPr>
        <w:t>15</w:t>
      </w:r>
      <w:r>
        <w:rPr>
          <w:rFonts w:ascii="Calibri" w:eastAsia="Times New Roman" w:hAnsi="Calibri" w:cs="Times New Roman"/>
          <w:sz w:val="24"/>
          <w:szCs w:val="24"/>
          <w:lang w:val="en-US" w:eastAsia="de-DE"/>
        </w:rPr>
        <w:tab/>
      </w:r>
      <w:r w:rsidR="00364F04" w:rsidRPr="00364F04">
        <w:rPr>
          <w:rFonts w:ascii="Calibri" w:eastAsia="Times New Roman" w:hAnsi="Calibri" w:cs="Times New Roman"/>
          <w:sz w:val="24"/>
          <w:szCs w:val="24"/>
          <w:lang w:val="en-US" w:eastAsia="de-DE"/>
        </w:rPr>
        <w:t xml:space="preserve">quae cum diceret constanter et in ea sententia permaneret, </w:t>
      </w:r>
    </w:p>
    <w:p w14:paraId="626F9C3A" w14:textId="77777777" w:rsidR="00364F04" w:rsidRPr="00364F04" w:rsidRDefault="00364F04" w:rsidP="004900B8">
      <w:pPr>
        <w:widowControl w:val="0"/>
        <w:pBdr>
          <w:left w:val="single" w:sz="4" w:space="4" w:color="auto"/>
        </w:pBdr>
        <w:autoSpaceDE w:val="0"/>
        <w:autoSpaceDN w:val="0"/>
        <w:adjustRightInd w:val="0"/>
        <w:spacing w:after="0" w:line="312" w:lineRule="auto"/>
        <w:ind w:right="-284"/>
        <w:rPr>
          <w:rFonts w:ascii="Calibri" w:eastAsia="Times New Roman" w:hAnsi="Calibri" w:cs="Times New Roman"/>
          <w:sz w:val="24"/>
          <w:szCs w:val="24"/>
          <w:lang w:val="en-US" w:eastAsia="de-DE"/>
        </w:rPr>
      </w:pPr>
      <w:r w:rsidRPr="00364F04">
        <w:rPr>
          <w:rFonts w:ascii="Calibri" w:eastAsia="Times New Roman" w:hAnsi="Calibri" w:cs="Times New Roman"/>
          <w:sz w:val="24"/>
          <w:szCs w:val="24"/>
          <w:lang w:val="en-US" w:eastAsia="de-DE"/>
        </w:rPr>
        <w:t xml:space="preserve">omnis eius oratio tantum </w:t>
      </w:r>
      <w:r w:rsidRPr="004900B8">
        <w:rPr>
          <w:rFonts w:ascii="Calibri" w:eastAsia="Times New Roman" w:hAnsi="Calibri" w:cs="Times New Roman"/>
          <w:b/>
          <w:sz w:val="24"/>
          <w:szCs w:val="24"/>
          <w:lang w:val="en-US" w:eastAsia="de-DE"/>
        </w:rPr>
        <w:t>in virtute laudanda</w:t>
      </w:r>
      <w:r w:rsidRPr="00364F04">
        <w:rPr>
          <w:rFonts w:ascii="Calibri" w:eastAsia="Times New Roman" w:hAnsi="Calibri" w:cs="Times New Roman"/>
          <w:sz w:val="24"/>
          <w:szCs w:val="24"/>
          <w:lang w:val="en-US" w:eastAsia="de-DE"/>
        </w:rPr>
        <w:t xml:space="preserve"> et </w:t>
      </w:r>
      <w:r w:rsidRPr="004900B8">
        <w:rPr>
          <w:rFonts w:ascii="Calibri" w:eastAsia="Times New Roman" w:hAnsi="Calibri" w:cs="Times New Roman"/>
          <w:b/>
          <w:sz w:val="24"/>
          <w:szCs w:val="24"/>
          <w:lang w:val="en-US" w:eastAsia="de-DE"/>
        </w:rPr>
        <w:t>in hominibus ad virtutis studium cohortandis</w:t>
      </w:r>
      <w:r w:rsidRPr="00364F04">
        <w:rPr>
          <w:rFonts w:ascii="Calibri" w:eastAsia="Times New Roman" w:hAnsi="Calibri" w:cs="Times New Roman"/>
          <w:sz w:val="24"/>
          <w:szCs w:val="24"/>
          <w:lang w:val="en-US" w:eastAsia="de-DE"/>
        </w:rPr>
        <w:t xml:space="preserve"> consumebatur, </w:t>
      </w:r>
    </w:p>
    <w:p w14:paraId="6EC95939" w14:textId="5158569B" w:rsidR="001C1625" w:rsidRPr="00D50990" w:rsidRDefault="00364F04" w:rsidP="00246AF8">
      <w:pPr>
        <w:widowControl w:val="0"/>
        <w:pBdr>
          <w:left w:val="single" w:sz="4" w:space="4" w:color="auto"/>
        </w:pBdr>
        <w:autoSpaceDE w:val="0"/>
        <w:autoSpaceDN w:val="0"/>
        <w:adjustRightInd w:val="0"/>
        <w:spacing w:after="0" w:line="312" w:lineRule="auto"/>
        <w:ind w:right="-108" w:firstLine="709"/>
        <w:rPr>
          <w:rFonts w:ascii="Calibri" w:eastAsia="Times New Roman" w:hAnsi="Calibri" w:cs="Times New Roman"/>
          <w:sz w:val="24"/>
          <w:szCs w:val="24"/>
          <w:lang w:val="en-US" w:eastAsia="de-DE"/>
        </w:rPr>
        <w:sectPr w:rsidR="001C1625" w:rsidRPr="00D50990" w:rsidSect="009F3FE3">
          <w:footnotePr>
            <w:pos w:val="beneathText"/>
            <w:numRestart w:val="eachSect"/>
          </w:footnotePr>
          <w:type w:val="continuous"/>
          <w:pgSz w:w="11906" w:h="16838"/>
          <w:pgMar w:top="1417" w:right="1417" w:bottom="1134" w:left="1417" w:header="708" w:footer="708" w:gutter="0"/>
          <w:cols w:space="708"/>
          <w:docGrid w:linePitch="360"/>
        </w:sectPr>
      </w:pPr>
      <w:r w:rsidRPr="00364F04">
        <w:rPr>
          <w:rFonts w:ascii="Calibri" w:eastAsia="Times New Roman" w:hAnsi="Calibri" w:cs="Times New Roman"/>
          <w:sz w:val="24"/>
          <w:szCs w:val="24"/>
          <w:lang w:val="en-US" w:eastAsia="de-DE"/>
        </w:rPr>
        <w:t>ut e Socraticorum</w:t>
      </w:r>
      <w:r w:rsidR="00D50990">
        <w:rPr>
          <w:rStyle w:val="Funotenzeichen"/>
          <w:rFonts w:ascii="Calibri" w:eastAsia="Times New Roman" w:hAnsi="Calibri" w:cs="Times New Roman"/>
          <w:sz w:val="24"/>
          <w:szCs w:val="24"/>
          <w:lang w:val="en-US" w:eastAsia="de-DE"/>
        </w:rPr>
        <w:footnoteReference w:id="5"/>
      </w:r>
      <w:r w:rsidRPr="00364F04">
        <w:rPr>
          <w:rFonts w:ascii="Calibri" w:eastAsia="Times New Roman" w:hAnsi="Calibri" w:cs="Times New Roman"/>
          <w:sz w:val="24"/>
          <w:szCs w:val="24"/>
          <w:lang w:val="en-US" w:eastAsia="de-DE"/>
        </w:rPr>
        <w:t xml:space="preserve"> libris maximeque Platonis intellegi potes</w:t>
      </w:r>
      <w:bookmarkEnd w:id="3"/>
      <w:r w:rsidR="00246AF8">
        <w:rPr>
          <w:rFonts w:ascii="Calibri" w:eastAsia="Times New Roman" w:hAnsi="Calibri" w:cs="Times New Roman"/>
          <w:sz w:val="24"/>
          <w:szCs w:val="24"/>
          <w:lang w:val="en-US" w:eastAsia="de-DE"/>
        </w:rPr>
        <w:t>t.</w:t>
      </w:r>
    </w:p>
    <w:bookmarkEnd w:id="5"/>
    <w:bookmarkEnd w:id="6"/>
    <w:p w14:paraId="3D70DF16" w14:textId="77777777" w:rsidR="001C1625" w:rsidRDefault="001C1625" w:rsidP="00364F04">
      <w:pPr>
        <w:widowControl w:val="0"/>
        <w:autoSpaceDE w:val="0"/>
        <w:autoSpaceDN w:val="0"/>
        <w:adjustRightInd w:val="0"/>
        <w:spacing w:after="0" w:line="240" w:lineRule="auto"/>
        <w:ind w:right="-108"/>
        <w:rPr>
          <w:rFonts w:ascii="Calibri" w:eastAsia="Times New Roman" w:hAnsi="Calibri" w:cs="Times New Roman"/>
          <w:i/>
          <w:sz w:val="20"/>
          <w:szCs w:val="20"/>
          <w:lang w:val="en-US" w:eastAsia="de-DE"/>
        </w:rPr>
        <w:sectPr w:rsidR="001C1625" w:rsidSect="009F3FE3">
          <w:footnotePr>
            <w:pos w:val="beneathText"/>
            <w:numRestart w:val="eachSect"/>
          </w:footnotePr>
          <w:type w:val="continuous"/>
          <w:pgSz w:w="11906" w:h="16838"/>
          <w:pgMar w:top="1417" w:right="1417" w:bottom="1134" w:left="1417" w:header="708" w:footer="708" w:gutter="0"/>
          <w:cols w:space="708"/>
          <w:docGrid w:linePitch="360"/>
        </w:sectPr>
      </w:pPr>
    </w:p>
    <w:p w14:paraId="2E2B20BE" w14:textId="40C45784" w:rsidR="00364F04" w:rsidRPr="00364F04" w:rsidRDefault="00364F04" w:rsidP="00D50990">
      <w:pPr>
        <w:widowControl w:val="0"/>
        <w:autoSpaceDE w:val="0"/>
        <w:autoSpaceDN w:val="0"/>
        <w:adjustRightInd w:val="0"/>
        <w:spacing w:after="0" w:line="240" w:lineRule="auto"/>
        <w:ind w:right="-108"/>
        <w:jc w:val="right"/>
        <w:rPr>
          <w:rFonts w:ascii="Calibri" w:eastAsia="Times New Roman" w:hAnsi="Calibri" w:cs="Times New Roman"/>
          <w:i/>
          <w:sz w:val="20"/>
          <w:szCs w:val="20"/>
          <w:lang w:val="en-US" w:eastAsia="de-DE"/>
        </w:rPr>
      </w:pPr>
      <w:r w:rsidRPr="00364F04">
        <w:rPr>
          <w:rFonts w:ascii="Calibri" w:eastAsia="Times New Roman" w:hAnsi="Calibri" w:cs="Times New Roman"/>
          <w:i/>
          <w:sz w:val="20"/>
          <w:szCs w:val="20"/>
          <w:lang w:val="en-US" w:eastAsia="de-DE"/>
        </w:rPr>
        <w:t xml:space="preserve">Cicero, </w:t>
      </w:r>
      <w:r w:rsidR="00ED13D3">
        <w:rPr>
          <w:rFonts w:ascii="Calibri" w:eastAsia="Times New Roman" w:hAnsi="Calibri" w:cs="Times New Roman"/>
          <w:i/>
          <w:sz w:val="20"/>
          <w:szCs w:val="20"/>
          <w:lang w:val="en-US" w:eastAsia="de-DE"/>
        </w:rPr>
        <w:t>Libri Academici posteriores 1,16, gekürzt</w:t>
      </w:r>
    </w:p>
    <w:bookmarkEnd w:id="7"/>
    <w:p w14:paraId="4793D305" w14:textId="77777777" w:rsidR="00364F04" w:rsidRPr="00364F04" w:rsidRDefault="00364F04" w:rsidP="00364F04">
      <w:pPr>
        <w:widowControl w:val="0"/>
        <w:autoSpaceDE w:val="0"/>
        <w:autoSpaceDN w:val="0"/>
        <w:adjustRightInd w:val="0"/>
        <w:spacing w:after="0" w:line="240" w:lineRule="auto"/>
        <w:ind w:right="-108"/>
        <w:rPr>
          <w:rFonts w:ascii="Calibri" w:eastAsia="Times New Roman" w:hAnsi="Calibri" w:cs="Times New Roman"/>
          <w:b/>
          <w:sz w:val="32"/>
          <w:szCs w:val="18"/>
          <w:lang w:val="en-US" w:eastAsia="de-DE"/>
        </w:rPr>
      </w:pPr>
    </w:p>
    <w:p w14:paraId="0D1330ED" w14:textId="5E5D901C" w:rsidR="00364F04" w:rsidRPr="00364F04" w:rsidRDefault="00364F04" w:rsidP="003A6822">
      <w:pPr>
        <w:widowControl w:val="0"/>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364F04">
        <w:rPr>
          <w:rFonts w:ascii="Calibri" w:eastAsia="Times New Roman" w:hAnsi="Calibri" w:cs="Times New Roman"/>
          <w:b/>
          <w:i/>
          <w:sz w:val="24"/>
          <w:szCs w:val="24"/>
          <w:lang w:eastAsia="de-DE"/>
        </w:rPr>
        <w:t xml:space="preserve">Erarbeiten Sie aus Text 2 </w:t>
      </w:r>
      <w:r w:rsidR="00226E04">
        <w:rPr>
          <w:rFonts w:ascii="Calibri" w:eastAsia="Times New Roman" w:hAnsi="Calibri" w:cs="Times New Roman"/>
          <w:b/>
          <w:i/>
          <w:sz w:val="24"/>
          <w:szCs w:val="24"/>
          <w:lang w:eastAsia="de-DE"/>
        </w:rPr>
        <w:t>mit lateinischen Belegen</w:t>
      </w:r>
    </w:p>
    <w:p w14:paraId="344899DD" w14:textId="7466C60F" w:rsidR="00364F04" w:rsidRPr="00364F04" w:rsidRDefault="00364F04" w:rsidP="00364F04">
      <w:pPr>
        <w:widowControl w:val="0"/>
        <w:numPr>
          <w:ilvl w:val="0"/>
          <w:numId w:val="2"/>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364F04">
        <w:rPr>
          <w:rFonts w:ascii="Calibri" w:eastAsia="Times New Roman" w:hAnsi="Calibri" w:cs="Times New Roman"/>
          <w:b/>
          <w:i/>
          <w:sz w:val="24"/>
          <w:szCs w:val="24"/>
          <w:lang w:eastAsia="de-DE"/>
        </w:rPr>
        <w:t>die Art der Gesprächsführung des Sokrates</w:t>
      </w:r>
      <w:r w:rsidR="004A674C">
        <w:rPr>
          <w:rFonts w:ascii="Calibri" w:eastAsia="Times New Roman" w:hAnsi="Calibri" w:cs="Times New Roman"/>
          <w:b/>
          <w:i/>
          <w:sz w:val="24"/>
          <w:szCs w:val="24"/>
          <w:lang w:eastAsia="de-DE"/>
        </w:rPr>
        <w:t xml:space="preserve"> (Z. 1-11)</w:t>
      </w:r>
      <w:r w:rsidRPr="00364F04">
        <w:rPr>
          <w:rFonts w:ascii="Calibri" w:eastAsia="Times New Roman" w:hAnsi="Calibri" w:cs="Times New Roman"/>
          <w:b/>
          <w:i/>
          <w:sz w:val="24"/>
          <w:szCs w:val="24"/>
          <w:lang w:eastAsia="de-DE"/>
        </w:rPr>
        <w:t>,</w:t>
      </w:r>
    </w:p>
    <w:p w14:paraId="60437BBD" w14:textId="77777777" w:rsidR="00364F04" w:rsidRPr="00364F04" w:rsidRDefault="00364F04" w:rsidP="00364F04">
      <w:pPr>
        <w:widowControl w:val="0"/>
        <w:numPr>
          <w:ilvl w:val="0"/>
          <w:numId w:val="2"/>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364F04">
        <w:rPr>
          <w:rFonts w:ascii="Calibri" w:eastAsia="Times New Roman" w:hAnsi="Calibri" w:cs="Times New Roman"/>
          <w:b/>
          <w:i/>
          <w:sz w:val="24"/>
          <w:szCs w:val="24"/>
          <w:lang w:eastAsia="de-DE"/>
        </w:rPr>
        <w:t>sein Verständnis von Weisheit,</w:t>
      </w:r>
    </w:p>
    <w:p w14:paraId="17EEF44E" w14:textId="3BA5C27A" w:rsidR="00364F04" w:rsidRPr="00364F04" w:rsidRDefault="00364F04" w:rsidP="00364F04">
      <w:pPr>
        <w:widowControl w:val="0"/>
        <w:numPr>
          <w:ilvl w:val="0"/>
          <w:numId w:val="2"/>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sidRPr="00364F04">
        <w:rPr>
          <w:rFonts w:ascii="Calibri" w:eastAsia="Times New Roman" w:hAnsi="Calibri" w:cs="Times New Roman"/>
          <w:b/>
          <w:i/>
          <w:sz w:val="24"/>
          <w:szCs w:val="24"/>
          <w:lang w:eastAsia="de-DE"/>
        </w:rPr>
        <w:t>den zentralen Inhalt seiner Gespräche</w:t>
      </w:r>
      <w:r w:rsidR="0093306E">
        <w:rPr>
          <w:rFonts w:ascii="Calibri" w:eastAsia="Times New Roman" w:hAnsi="Calibri" w:cs="Times New Roman"/>
          <w:b/>
          <w:i/>
          <w:sz w:val="24"/>
          <w:szCs w:val="24"/>
          <w:lang w:eastAsia="de-DE"/>
        </w:rPr>
        <w:t>,</w:t>
      </w:r>
    </w:p>
    <w:p w14:paraId="0D60967B" w14:textId="3433452E" w:rsidR="0065567C" w:rsidRDefault="0065567C" w:rsidP="0065567C">
      <w:pPr>
        <w:widowControl w:val="0"/>
        <w:numPr>
          <w:ilvl w:val="0"/>
          <w:numId w:val="2"/>
        </w:numPr>
        <w:autoSpaceDE w:val="0"/>
        <w:autoSpaceDN w:val="0"/>
        <w:adjustRightInd w:val="0"/>
        <w:spacing w:after="0" w:line="240" w:lineRule="auto"/>
        <w:ind w:right="-108"/>
        <w:contextualSpacing/>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 xml:space="preserve">und schließlich: woher wir dies alles überhaupt wissen, </w:t>
      </w:r>
      <w:r w:rsidR="00272C4E">
        <w:rPr>
          <w:rFonts w:ascii="Calibri" w:eastAsia="Times New Roman" w:hAnsi="Calibri" w:cs="Times New Roman"/>
          <w:b/>
          <w:i/>
          <w:sz w:val="24"/>
          <w:szCs w:val="24"/>
          <w:lang w:eastAsia="de-DE"/>
        </w:rPr>
        <w:t xml:space="preserve">obwohl </w:t>
      </w:r>
      <w:r>
        <w:rPr>
          <w:rFonts w:ascii="Calibri" w:eastAsia="Times New Roman" w:hAnsi="Calibri" w:cs="Times New Roman"/>
          <w:b/>
          <w:i/>
          <w:sz w:val="24"/>
          <w:szCs w:val="24"/>
          <w:lang w:eastAsia="de-DE"/>
        </w:rPr>
        <w:t>Sokrates selbst nichts Schriftliches hinterlassen hat.</w:t>
      </w:r>
    </w:p>
    <w:p w14:paraId="64A21FE2" w14:textId="44FBEEAE" w:rsidR="004900B8" w:rsidRDefault="004900B8" w:rsidP="00364F04">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r>
        <w:rPr>
          <w:rFonts w:ascii="Calibri" w:eastAsia="Times New Roman" w:hAnsi="Calibri" w:cs="Times New Roman"/>
          <w:b/>
          <w:sz w:val="32"/>
          <w:szCs w:val="18"/>
          <w:lang w:eastAsia="de-DE"/>
        </w:rPr>
        <w:br w:type="page"/>
      </w:r>
    </w:p>
    <w:p w14:paraId="3D5B5E06" w14:textId="77777777" w:rsidR="004900B8" w:rsidRDefault="004900B8" w:rsidP="004900B8">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r>
        <w:rPr>
          <w:rFonts w:ascii="Calibri" w:eastAsia="Times New Roman" w:hAnsi="Calibri" w:cs="Times New Roman"/>
          <w:b/>
          <w:sz w:val="24"/>
          <w:szCs w:val="24"/>
          <w:lang w:eastAsia="de-DE"/>
        </w:rPr>
        <w:lastRenderedPageBreak/>
        <w:t>B-Version von Sokrates, Text 2 (bei Bedarf, falls Tippkärtchen als Hilfe nicht genügen)</w:t>
      </w:r>
    </w:p>
    <w:p w14:paraId="7532D7DB" w14:textId="77777777" w:rsidR="004900B8" w:rsidRDefault="004900B8" w:rsidP="004900B8">
      <w:pPr>
        <w:widowControl w:val="0"/>
        <w:autoSpaceDE w:val="0"/>
        <w:autoSpaceDN w:val="0"/>
        <w:adjustRightInd w:val="0"/>
        <w:spacing w:after="0" w:line="240" w:lineRule="auto"/>
        <w:ind w:right="-108"/>
        <w:rPr>
          <w:rFonts w:ascii="Calibri" w:eastAsia="Times New Roman" w:hAnsi="Calibri" w:cs="Times New Roman"/>
          <w:b/>
          <w:sz w:val="24"/>
          <w:szCs w:val="24"/>
          <w:lang w:eastAsia="de-DE"/>
        </w:rPr>
      </w:pPr>
    </w:p>
    <w:p w14:paraId="3A8FD7EE" w14:textId="77777777" w:rsidR="004900B8" w:rsidRPr="008F0651" w:rsidRDefault="004900B8" w:rsidP="004900B8">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8F0651">
        <w:rPr>
          <w:rFonts w:ascii="Calibri" w:eastAsia="Times New Roman" w:hAnsi="Calibri" w:cs="Times New Roman"/>
          <w:noProof/>
          <w:sz w:val="24"/>
          <w:szCs w:val="24"/>
          <w:lang w:val="en-US" w:eastAsia="de-DE"/>
        </w:rPr>
        <mc:AlternateContent>
          <mc:Choice Requires="wps">
            <w:drawing>
              <wp:anchor distT="0" distB="0" distL="114300" distR="114300" simplePos="0" relativeHeight="251659264" behindDoc="0" locked="0" layoutInCell="1" allowOverlap="1" wp14:anchorId="688ED44E" wp14:editId="4A73B044">
                <wp:simplePos x="0" y="0"/>
                <wp:positionH relativeFrom="column">
                  <wp:posOffset>-156844</wp:posOffset>
                </wp:positionH>
                <wp:positionV relativeFrom="paragraph">
                  <wp:posOffset>81280</wp:posOffset>
                </wp:positionV>
                <wp:extent cx="0" cy="4429125"/>
                <wp:effectExtent l="0" t="0" r="38100" b="28575"/>
                <wp:wrapNone/>
                <wp:docPr id="1" name="Gerader Verbinder 1"/>
                <wp:cNvGraphicFramePr/>
                <a:graphic xmlns:a="http://schemas.openxmlformats.org/drawingml/2006/main">
                  <a:graphicData uri="http://schemas.microsoft.com/office/word/2010/wordprocessingShape">
                    <wps:wsp>
                      <wps:cNvCnPr/>
                      <wps:spPr>
                        <a:xfrm>
                          <a:off x="0" y="0"/>
                          <a:ext cx="0" cy="44291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07FC61"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6.4pt" to="-12.35pt,3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" strokecolor="windowText">
                <v:stroke joinstyle="miter"/>
              </v:line>
            </w:pict>
          </mc:Fallback>
        </mc:AlternateContent>
      </w:r>
      <w:r w:rsidRPr="008F0651">
        <w:rPr>
          <w:rFonts w:ascii="Calibri" w:eastAsia="Times New Roman" w:hAnsi="Calibri" w:cs="Times New Roman"/>
          <w:sz w:val="24"/>
          <w:szCs w:val="24"/>
          <w:lang w:val="en-US" w:eastAsia="de-DE"/>
        </w:rPr>
        <w:t xml:space="preserve">Hic [= Socrates] in omnibus fere sermonibus ita disputat, </w:t>
      </w:r>
    </w:p>
    <w:p w14:paraId="3B5BAA8A" w14:textId="77777777" w:rsidR="004900B8" w:rsidRPr="008F0651" w:rsidRDefault="004900B8" w:rsidP="004900B8">
      <w:pPr>
        <w:widowControl w:val="0"/>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 xml:space="preserve">ut  </w:t>
      </w:r>
    </w:p>
    <w:p w14:paraId="46AA4B3F" w14:textId="77777777" w:rsidR="004900B8" w:rsidRPr="008F0651" w:rsidRDefault="004900B8" w:rsidP="004900B8">
      <w:pPr>
        <w:widowControl w:val="0"/>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8F0651">
        <w:rPr>
          <w:rFonts w:ascii="Calibri" w:eastAsia="Times New Roman" w:hAnsi="Calibri" w:cs="Times New Roman"/>
          <w:b/>
          <w:sz w:val="24"/>
          <w:szCs w:val="24"/>
          <w:lang w:val="en-US" w:eastAsia="de-DE"/>
        </w:rPr>
        <w:t>1.</w:t>
      </w:r>
      <w:r w:rsidRPr="008F0651">
        <w:rPr>
          <w:rFonts w:ascii="Calibri" w:eastAsia="Times New Roman" w:hAnsi="Calibri" w:cs="Times New Roman"/>
          <w:sz w:val="24"/>
          <w:szCs w:val="24"/>
          <w:lang w:val="en-US" w:eastAsia="de-DE"/>
        </w:rPr>
        <w:t xml:space="preserve"> nihil </w:t>
      </w:r>
      <w:r w:rsidRPr="008F0651">
        <w:rPr>
          <w:rFonts w:ascii="Calibri" w:eastAsia="Times New Roman" w:hAnsi="Calibri" w:cs="Times New Roman"/>
          <w:b/>
          <w:sz w:val="24"/>
          <w:szCs w:val="24"/>
          <w:lang w:val="en-US" w:eastAsia="de-DE"/>
        </w:rPr>
        <w:t>affirmet</w:t>
      </w:r>
      <w:r w:rsidRPr="008F0651">
        <w:rPr>
          <w:rFonts w:ascii="Calibri" w:eastAsia="Times New Roman" w:hAnsi="Calibri" w:cs="Times New Roman"/>
          <w:sz w:val="24"/>
          <w:szCs w:val="24"/>
          <w:lang w:val="en-US" w:eastAsia="de-DE"/>
        </w:rPr>
        <w:t xml:space="preserve"> ipse, </w:t>
      </w:r>
    </w:p>
    <w:p w14:paraId="0E1584EF" w14:textId="77777777" w:rsidR="004900B8" w:rsidRPr="008F0651" w:rsidRDefault="004900B8" w:rsidP="004900B8">
      <w:pPr>
        <w:widowControl w:val="0"/>
        <w:autoSpaceDE w:val="0"/>
        <w:autoSpaceDN w:val="0"/>
        <w:adjustRightInd w:val="0"/>
        <w:spacing w:after="0" w:line="312" w:lineRule="auto"/>
        <w:ind w:right="-108" w:firstLine="708"/>
        <w:rPr>
          <w:rFonts w:ascii="Calibri" w:eastAsia="Times New Roman" w:hAnsi="Calibri" w:cs="Times New Roman"/>
          <w:sz w:val="24"/>
          <w:szCs w:val="24"/>
          <w:lang w:val="en-US" w:eastAsia="de-DE"/>
        </w:rPr>
      </w:pPr>
      <w:r w:rsidRPr="008F0651">
        <w:rPr>
          <w:rFonts w:ascii="Calibri" w:eastAsia="Times New Roman" w:hAnsi="Calibri" w:cs="Times New Roman"/>
          <w:b/>
          <w:sz w:val="24"/>
          <w:szCs w:val="24"/>
          <w:lang w:val="en-US" w:eastAsia="de-DE"/>
        </w:rPr>
        <w:t>2. refellat</w:t>
      </w:r>
      <w:r w:rsidRPr="008F0651">
        <w:rPr>
          <w:rFonts w:ascii="Calibri" w:eastAsia="Times New Roman" w:hAnsi="Calibri" w:cs="Times New Roman"/>
          <w:b/>
          <w:sz w:val="24"/>
          <w:szCs w:val="24"/>
          <w:vertAlign w:val="superscript"/>
          <w:lang w:val="en-US" w:eastAsia="de-DE"/>
        </w:rPr>
        <w:footnoteReference w:id="6"/>
      </w:r>
      <w:r w:rsidRPr="008F0651">
        <w:rPr>
          <w:rFonts w:ascii="Calibri" w:eastAsia="Times New Roman" w:hAnsi="Calibri" w:cs="Times New Roman"/>
          <w:sz w:val="24"/>
          <w:szCs w:val="24"/>
          <w:lang w:val="en-US" w:eastAsia="de-DE"/>
        </w:rPr>
        <w:t xml:space="preserve"> alios, </w:t>
      </w: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p>
    <w:p w14:paraId="6A997E84" w14:textId="77777777" w:rsidR="004900B8" w:rsidRPr="008F0651" w:rsidRDefault="004900B8" w:rsidP="004900B8">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8F0651">
        <w:rPr>
          <w:rFonts w:ascii="Calibri" w:eastAsia="Times New Roman" w:hAnsi="Calibri" w:cs="Times New Roman"/>
          <w:b/>
          <w:sz w:val="24"/>
          <w:szCs w:val="24"/>
          <w:lang w:val="en-US" w:eastAsia="de-DE"/>
        </w:rPr>
        <w:tab/>
        <w:t>3. dicat</w:t>
      </w:r>
      <w:r w:rsidRPr="008F0651">
        <w:rPr>
          <w:rFonts w:ascii="Calibri" w:eastAsia="Times New Roman" w:hAnsi="Calibri" w:cs="Times New Roman"/>
          <w:sz w:val="24"/>
          <w:szCs w:val="24"/>
          <w:lang w:val="en-US" w:eastAsia="de-DE"/>
        </w:rPr>
        <w:t xml:space="preserve">, </w:t>
      </w:r>
    </w:p>
    <w:p w14:paraId="1D9788EA" w14:textId="77777777" w:rsidR="004900B8" w:rsidRPr="008F0651" w:rsidRDefault="004900B8" w:rsidP="004900B8">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5</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a) nihil </w:t>
      </w:r>
      <w:r w:rsidRPr="008F0651">
        <w:rPr>
          <w:rFonts w:ascii="Calibri" w:eastAsia="Times New Roman" w:hAnsi="Calibri" w:cs="Times New Roman"/>
          <w:b/>
          <w:i/>
          <w:sz w:val="24"/>
          <w:szCs w:val="24"/>
          <w:lang w:val="en-US" w:eastAsia="de-DE"/>
        </w:rPr>
        <w:t>se</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b/>
          <w:i/>
          <w:sz w:val="24"/>
          <w:szCs w:val="24"/>
          <w:lang w:val="en-US" w:eastAsia="de-DE"/>
        </w:rPr>
        <w:t>scire</w:t>
      </w:r>
      <w:r w:rsidRPr="008F0651">
        <w:rPr>
          <w:rFonts w:ascii="Calibri" w:eastAsia="Times New Roman" w:hAnsi="Calibri" w:cs="Times New Roman"/>
          <w:sz w:val="24"/>
          <w:szCs w:val="24"/>
          <w:lang w:val="en-US" w:eastAsia="de-DE"/>
        </w:rPr>
        <w:t xml:space="preserve"> nisi id ipsum, </w:t>
      </w:r>
    </w:p>
    <w:p w14:paraId="596C2F41" w14:textId="77777777" w:rsidR="004900B8" w:rsidRPr="008F0651" w:rsidRDefault="004900B8" w:rsidP="004900B8">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b) </w:t>
      </w:r>
      <w:r w:rsidRPr="008F0651">
        <w:rPr>
          <w:rFonts w:ascii="Calibri" w:eastAsia="Times New Roman" w:hAnsi="Calibri" w:cs="Times New Roman"/>
          <w:sz w:val="24"/>
          <w:szCs w:val="24"/>
          <w:u w:val="single"/>
          <w:lang w:val="en-US" w:eastAsia="de-DE"/>
        </w:rPr>
        <w:t>eo</w:t>
      </w:r>
      <w:r w:rsidRPr="008F0651">
        <w:rPr>
          <w:rFonts w:ascii="Calibri" w:eastAsia="Times New Roman" w:hAnsi="Calibri" w:cs="Times New Roman"/>
          <w:sz w:val="24"/>
          <w:szCs w:val="24"/>
          <w:lang w:val="en-US" w:eastAsia="de-DE"/>
        </w:rPr>
        <w:t>-</w:t>
      </w:r>
      <w:r w:rsidRPr="008F0651">
        <w:rPr>
          <w:rFonts w:ascii="Calibri" w:eastAsia="Times New Roman" w:hAnsi="Calibri" w:cs="Times New Roman"/>
          <w:b/>
          <w:i/>
          <w:sz w:val="24"/>
          <w:szCs w:val="24"/>
          <w:lang w:val="en-US" w:eastAsia="de-DE"/>
        </w:rPr>
        <w:t>que</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b/>
          <w:i/>
          <w:sz w:val="24"/>
          <w:szCs w:val="24"/>
          <w:lang w:val="en-US" w:eastAsia="de-DE"/>
        </w:rPr>
        <w:t>[se] praestare</w:t>
      </w:r>
      <w:r w:rsidRPr="008F0651">
        <w:rPr>
          <w:rFonts w:ascii="Calibri" w:eastAsia="Times New Roman" w:hAnsi="Calibri" w:cs="Times New Roman"/>
          <w:sz w:val="24"/>
          <w:szCs w:val="24"/>
          <w:lang w:val="en-US" w:eastAsia="de-DE"/>
        </w:rPr>
        <w:t xml:space="preserve"> ceteris, </w:t>
      </w:r>
    </w:p>
    <w:p w14:paraId="265DBDF0" w14:textId="77777777" w:rsidR="004900B8" w:rsidRPr="008F0651" w:rsidRDefault="004900B8" w:rsidP="004900B8">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u w:val="single"/>
          <w:lang w:val="en-US" w:eastAsia="de-DE"/>
        </w:rPr>
        <w:t>quod</w:t>
      </w:r>
      <w:r w:rsidRPr="008F0651">
        <w:rPr>
          <w:rFonts w:ascii="Calibri" w:eastAsia="Times New Roman" w:hAnsi="Calibri" w:cs="Times New Roman"/>
          <w:sz w:val="24"/>
          <w:szCs w:val="24"/>
          <w:vertAlign w:val="superscript"/>
          <w:lang w:val="en-US" w:eastAsia="de-DE"/>
        </w:rPr>
        <w:footnoteReference w:id="7"/>
      </w:r>
      <w:r w:rsidRPr="008F0651">
        <w:rPr>
          <w:rFonts w:ascii="Calibri" w:eastAsia="Times New Roman" w:hAnsi="Calibri" w:cs="Times New Roman"/>
          <w:sz w:val="24"/>
          <w:szCs w:val="24"/>
          <w:lang w:val="en-US" w:eastAsia="de-DE"/>
        </w:rPr>
        <w:t xml:space="preserve"> </w:t>
      </w:r>
    </w:p>
    <w:p w14:paraId="754C542F" w14:textId="77777777" w:rsidR="004900B8" w:rsidRPr="008F0651" w:rsidRDefault="004900B8" w:rsidP="004900B8">
      <w:pPr>
        <w:widowControl w:val="0"/>
        <w:autoSpaceDE w:val="0"/>
        <w:autoSpaceDN w:val="0"/>
        <w:adjustRightInd w:val="0"/>
        <w:spacing w:after="0" w:line="312" w:lineRule="auto"/>
        <w:ind w:left="1416" w:right="-108" w:firstLine="708"/>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(1)</w:t>
      </w:r>
      <w:r w:rsidRPr="008F0651">
        <w:rPr>
          <w:rFonts w:ascii="Calibri" w:eastAsia="Times New Roman" w:hAnsi="Calibri" w:cs="Times New Roman"/>
          <w:b/>
          <w:sz w:val="24"/>
          <w:szCs w:val="24"/>
          <w:lang w:val="en-US" w:eastAsia="de-DE"/>
        </w:rPr>
        <w:t xml:space="preserve"> illi</w:t>
      </w:r>
      <w:r w:rsidRPr="008F0651">
        <w:rPr>
          <w:rFonts w:ascii="Calibri" w:eastAsia="Times New Roman" w:hAnsi="Calibri" w:cs="Times New Roman"/>
          <w:sz w:val="24"/>
          <w:szCs w:val="24"/>
          <w:lang w:val="en-US" w:eastAsia="de-DE"/>
        </w:rPr>
        <w:t xml:space="preserve"> scire se </w:t>
      </w:r>
      <w:r w:rsidRPr="008F0651">
        <w:rPr>
          <w:rFonts w:ascii="Calibri" w:eastAsia="Times New Roman" w:hAnsi="Calibri" w:cs="Times New Roman"/>
          <w:b/>
          <w:sz w:val="24"/>
          <w:szCs w:val="24"/>
          <w:lang w:val="en-US" w:eastAsia="de-DE"/>
        </w:rPr>
        <w:t>putent</w:t>
      </w:r>
      <w:r w:rsidRPr="008F0651">
        <w:rPr>
          <w:rFonts w:ascii="Calibri" w:eastAsia="Times New Roman" w:hAnsi="Calibri" w:cs="Times New Roman"/>
          <w:sz w:val="24"/>
          <w:szCs w:val="24"/>
          <w:lang w:val="en-US" w:eastAsia="de-DE"/>
        </w:rPr>
        <w:t>,</w:t>
      </w:r>
    </w:p>
    <w:p w14:paraId="0C469187" w14:textId="77777777" w:rsidR="004900B8" w:rsidRPr="008F0651" w:rsidRDefault="004900B8" w:rsidP="004900B8">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quae nesciant, </w:t>
      </w:r>
    </w:p>
    <w:p w14:paraId="0A49A4AA" w14:textId="77777777" w:rsidR="004900B8" w:rsidRPr="008F0651" w:rsidRDefault="004900B8" w:rsidP="004900B8">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10</w:t>
      </w: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(2) </w:t>
      </w:r>
      <w:r w:rsidRPr="008F0651">
        <w:rPr>
          <w:rFonts w:ascii="Calibri" w:eastAsia="Times New Roman" w:hAnsi="Calibri" w:cs="Times New Roman"/>
          <w:b/>
          <w:sz w:val="24"/>
          <w:szCs w:val="24"/>
          <w:lang w:val="en-US" w:eastAsia="de-DE"/>
        </w:rPr>
        <w:t>ipse</w:t>
      </w:r>
      <w:r w:rsidRPr="008F0651">
        <w:rPr>
          <w:rFonts w:ascii="Calibri" w:eastAsia="Times New Roman" w:hAnsi="Calibri" w:cs="Times New Roman"/>
          <w:sz w:val="24"/>
          <w:szCs w:val="24"/>
          <w:lang w:val="en-US" w:eastAsia="de-DE"/>
        </w:rPr>
        <w:t xml:space="preserve"> id unum </w:t>
      </w:r>
      <w:r w:rsidRPr="008F0651">
        <w:rPr>
          <w:rFonts w:ascii="Calibri" w:eastAsia="Times New Roman" w:hAnsi="Calibri" w:cs="Times New Roman"/>
          <w:b/>
          <w:sz w:val="24"/>
          <w:szCs w:val="24"/>
          <w:lang w:val="en-US" w:eastAsia="de-DE"/>
        </w:rPr>
        <w:t>sciat</w:t>
      </w:r>
      <w:r w:rsidRPr="008F0651">
        <w:rPr>
          <w:rFonts w:ascii="Calibri" w:eastAsia="Times New Roman" w:hAnsi="Calibri" w:cs="Times New Roman"/>
          <w:sz w:val="24"/>
          <w:szCs w:val="24"/>
          <w:lang w:val="en-US" w:eastAsia="de-DE"/>
        </w:rPr>
        <w:t xml:space="preserve"> se nihil scire, </w:t>
      </w:r>
    </w:p>
    <w:p w14:paraId="463EBF36" w14:textId="77777777" w:rsidR="004900B8" w:rsidRPr="008F0651" w:rsidRDefault="004900B8" w:rsidP="004900B8">
      <w:pPr>
        <w:widowControl w:val="0"/>
        <w:autoSpaceDE w:val="0"/>
        <w:autoSpaceDN w:val="0"/>
        <w:adjustRightInd w:val="0"/>
        <w:spacing w:after="0" w:line="312" w:lineRule="auto"/>
        <w:ind w:right="-851"/>
        <w:rPr>
          <w:rFonts w:ascii="Calibri" w:eastAsia="Times New Roman" w:hAnsi="Calibri" w:cs="Times New Roman"/>
          <w:sz w:val="24"/>
          <w:szCs w:val="24"/>
          <w:lang w:eastAsia="de-DE"/>
        </w:rPr>
      </w:pPr>
      <w:r w:rsidRPr="008F0651">
        <w:rPr>
          <w:rFonts w:ascii="Calibri" w:eastAsia="Times New Roman" w:hAnsi="Calibri" w:cs="Times New Roman"/>
          <w:color w:val="FFFFFF"/>
          <w:sz w:val="24"/>
          <w:szCs w:val="24"/>
          <w:lang w:eastAsia="de-DE"/>
        </w:rPr>
        <w:t>k</w:t>
      </w:r>
      <w:r w:rsidRPr="008F0651">
        <w:rPr>
          <w:rFonts w:ascii="Calibri" w:eastAsia="Times New Roman" w:hAnsi="Calibri" w:cs="Times New Roman"/>
          <w:sz w:val="24"/>
          <w:szCs w:val="24"/>
          <w:lang w:eastAsia="de-DE"/>
        </w:rPr>
        <w:t xml:space="preserve"> </w:t>
      </w:r>
      <w:r w:rsidRPr="008F0651">
        <w:rPr>
          <w:rFonts w:ascii="Calibri" w:eastAsia="Times New Roman" w:hAnsi="Calibri" w:cs="Times New Roman"/>
          <w:sz w:val="24"/>
          <w:szCs w:val="24"/>
          <w:lang w:eastAsia="de-DE"/>
        </w:rPr>
        <w:tab/>
      </w:r>
      <w:r w:rsidRPr="008F0651">
        <w:rPr>
          <w:rFonts w:ascii="Calibri" w:eastAsia="Times New Roman" w:hAnsi="Calibri" w:cs="Times New Roman"/>
          <w:sz w:val="24"/>
          <w:szCs w:val="24"/>
          <w:lang w:eastAsia="de-DE"/>
        </w:rPr>
        <w:tab/>
        <w:t>c) ob eam-</w:t>
      </w:r>
      <w:r w:rsidRPr="008F0651">
        <w:rPr>
          <w:rFonts w:ascii="Calibri" w:eastAsia="Times New Roman" w:hAnsi="Calibri" w:cs="Times New Roman"/>
          <w:b/>
          <w:i/>
          <w:sz w:val="24"/>
          <w:szCs w:val="24"/>
          <w:lang w:eastAsia="de-DE"/>
        </w:rPr>
        <w:t>que</w:t>
      </w:r>
      <w:r w:rsidRPr="008F0651">
        <w:rPr>
          <w:rFonts w:ascii="Calibri" w:eastAsia="Times New Roman" w:hAnsi="Calibri" w:cs="Times New Roman"/>
          <w:sz w:val="24"/>
          <w:szCs w:val="24"/>
          <w:lang w:eastAsia="de-DE"/>
        </w:rPr>
        <w:t xml:space="preserve"> rem </w:t>
      </w:r>
      <w:r w:rsidRPr="008F0651">
        <w:rPr>
          <w:rFonts w:ascii="Calibri" w:eastAsia="Times New Roman" w:hAnsi="Calibri" w:cs="Times New Roman"/>
          <w:b/>
          <w:i/>
          <w:sz w:val="24"/>
          <w:szCs w:val="24"/>
          <w:lang w:eastAsia="de-DE"/>
        </w:rPr>
        <w:t>se</w:t>
      </w:r>
      <w:r w:rsidRPr="008F0651">
        <w:rPr>
          <w:rFonts w:ascii="Calibri" w:eastAsia="Times New Roman" w:hAnsi="Calibri" w:cs="Times New Roman"/>
          <w:sz w:val="24"/>
          <w:szCs w:val="24"/>
          <w:lang w:eastAsia="de-DE"/>
        </w:rPr>
        <w:t xml:space="preserve"> </w:t>
      </w:r>
      <w:r w:rsidRPr="008F0651">
        <w:rPr>
          <w:rFonts w:ascii="Calibri" w:eastAsia="Times New Roman" w:hAnsi="Calibri" w:cs="Times New Roman"/>
          <w:b/>
          <w:i/>
          <w:sz w:val="24"/>
          <w:szCs w:val="24"/>
          <w:lang w:eastAsia="de-DE"/>
        </w:rPr>
        <w:t>arbitrari</w:t>
      </w:r>
      <w:r w:rsidRPr="008F0651">
        <w:rPr>
          <w:rFonts w:ascii="Calibri" w:eastAsia="Times New Roman" w:hAnsi="Calibri" w:cs="Times New Roman"/>
          <w:sz w:val="24"/>
          <w:szCs w:val="24"/>
          <w:lang w:eastAsia="de-DE"/>
        </w:rPr>
        <w:t xml:space="preserve"> </w:t>
      </w:r>
    </w:p>
    <w:p w14:paraId="703A4FF5" w14:textId="77777777" w:rsidR="004900B8" w:rsidRPr="008F0651" w:rsidRDefault="004900B8" w:rsidP="004900B8">
      <w:pPr>
        <w:widowControl w:val="0"/>
        <w:autoSpaceDE w:val="0"/>
        <w:autoSpaceDN w:val="0"/>
        <w:adjustRightInd w:val="0"/>
        <w:spacing w:after="0" w:line="312" w:lineRule="auto"/>
        <w:ind w:left="1416" w:right="-851" w:firstLine="708"/>
        <w:rPr>
          <w:rFonts w:ascii="Calibri" w:eastAsia="Times New Roman" w:hAnsi="Calibri" w:cs="Times New Roman"/>
          <w:sz w:val="24"/>
          <w:szCs w:val="24"/>
          <w:lang w:eastAsia="de-DE"/>
        </w:rPr>
      </w:pPr>
      <w:r w:rsidRPr="008F0651">
        <w:rPr>
          <w:rFonts w:ascii="Calibri" w:eastAsia="Times New Roman" w:hAnsi="Calibri" w:cs="Times New Roman"/>
          <w:sz w:val="24"/>
          <w:szCs w:val="24"/>
          <w:lang w:eastAsia="de-DE"/>
        </w:rPr>
        <w:t>[se] ab Apolline</w:t>
      </w:r>
      <w:r w:rsidRPr="008F0651">
        <w:rPr>
          <w:rFonts w:ascii="Calibri" w:eastAsia="Times New Roman" w:hAnsi="Calibri" w:cs="Times New Roman"/>
          <w:sz w:val="24"/>
          <w:szCs w:val="24"/>
          <w:vertAlign w:val="superscript"/>
          <w:lang w:val="en-US" w:eastAsia="de-DE"/>
        </w:rPr>
        <w:footnoteReference w:id="8"/>
      </w:r>
      <w:r w:rsidRPr="008F0651">
        <w:rPr>
          <w:rFonts w:ascii="Calibri" w:eastAsia="Times New Roman" w:hAnsi="Calibri" w:cs="Times New Roman"/>
          <w:sz w:val="24"/>
          <w:szCs w:val="24"/>
          <w:lang w:eastAsia="de-DE"/>
        </w:rPr>
        <w:t xml:space="preserve"> omnium sapientissimum esse dictum, </w:t>
      </w:r>
      <w:r w:rsidRPr="008F0651">
        <w:rPr>
          <w:rFonts w:ascii="Calibri" w:eastAsia="Times New Roman" w:hAnsi="Calibri" w:cs="Times New Roman"/>
          <w:color w:val="FFFFFF"/>
          <w:sz w:val="24"/>
          <w:szCs w:val="24"/>
          <w:lang w:eastAsia="de-DE"/>
        </w:rPr>
        <w:t>k</w:t>
      </w:r>
      <w:r w:rsidRPr="008F0651">
        <w:rPr>
          <w:rFonts w:ascii="Calibri" w:eastAsia="Times New Roman" w:hAnsi="Calibri" w:cs="Times New Roman"/>
          <w:sz w:val="24"/>
          <w:szCs w:val="24"/>
          <w:lang w:eastAsia="de-DE"/>
        </w:rPr>
        <w:t xml:space="preserve"> </w:t>
      </w:r>
      <w:r w:rsidRPr="008F0651">
        <w:rPr>
          <w:rFonts w:ascii="Calibri" w:eastAsia="Times New Roman" w:hAnsi="Calibri" w:cs="Times New Roman"/>
          <w:sz w:val="24"/>
          <w:szCs w:val="24"/>
          <w:lang w:eastAsia="de-DE"/>
        </w:rPr>
        <w:tab/>
      </w:r>
      <w:r w:rsidRPr="008F0651">
        <w:rPr>
          <w:rFonts w:ascii="Calibri" w:eastAsia="Times New Roman" w:hAnsi="Calibri" w:cs="Times New Roman"/>
          <w:sz w:val="24"/>
          <w:szCs w:val="24"/>
          <w:lang w:eastAsia="de-DE"/>
        </w:rPr>
        <w:tab/>
      </w:r>
      <w:r w:rsidRPr="008F0651">
        <w:rPr>
          <w:rFonts w:ascii="Calibri" w:eastAsia="Times New Roman" w:hAnsi="Calibri" w:cs="Times New Roman"/>
          <w:sz w:val="24"/>
          <w:szCs w:val="24"/>
          <w:lang w:eastAsia="de-DE"/>
        </w:rPr>
        <w:tab/>
      </w:r>
    </w:p>
    <w:p w14:paraId="081A65F0" w14:textId="77777777" w:rsidR="004900B8" w:rsidRPr="008F0651" w:rsidRDefault="004900B8" w:rsidP="004900B8">
      <w:pPr>
        <w:widowControl w:val="0"/>
        <w:autoSpaceDE w:val="0"/>
        <w:autoSpaceDN w:val="0"/>
        <w:adjustRightInd w:val="0"/>
        <w:spacing w:after="0" w:line="312" w:lineRule="auto"/>
        <w:ind w:left="2124" w:right="-851" w:firstLine="708"/>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quod haec esset una hominis sapientia, non arbitrari sese</w:t>
      </w:r>
      <w:r w:rsidRPr="008F0651">
        <w:rPr>
          <w:rFonts w:ascii="Calibri" w:eastAsia="Times New Roman" w:hAnsi="Calibri" w:cs="Times New Roman"/>
          <w:sz w:val="24"/>
          <w:szCs w:val="24"/>
          <w:vertAlign w:val="superscript"/>
          <w:lang w:val="en-US" w:eastAsia="de-DE"/>
        </w:rPr>
        <w:footnoteReference w:id="9"/>
      </w:r>
      <w:r w:rsidRPr="008F0651">
        <w:rPr>
          <w:rFonts w:ascii="Calibri" w:eastAsia="Times New Roman" w:hAnsi="Calibri" w:cs="Times New Roman"/>
          <w:sz w:val="24"/>
          <w:szCs w:val="24"/>
          <w:lang w:val="en-US" w:eastAsia="de-DE"/>
        </w:rPr>
        <w:t xml:space="preserve"> scire, </w:t>
      </w:r>
    </w:p>
    <w:p w14:paraId="77C56C72" w14:textId="77777777" w:rsidR="004900B8" w:rsidRPr="008F0651" w:rsidRDefault="004900B8" w:rsidP="004900B8">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8F0651">
        <w:rPr>
          <w:rFonts w:ascii="Calibri" w:eastAsia="Times New Roman" w:hAnsi="Calibri" w:cs="Times New Roman"/>
          <w:color w:val="FFFFFF"/>
          <w:sz w:val="24"/>
          <w:szCs w:val="24"/>
          <w:lang w:val="en-US" w:eastAsia="de-DE"/>
        </w:rPr>
        <w:t>K</w:t>
      </w:r>
      <w:r w:rsidRPr="008F0651">
        <w:rPr>
          <w:rFonts w:ascii="Calibri" w:eastAsia="Times New Roman" w:hAnsi="Calibri" w:cs="Times New Roman"/>
          <w:sz w:val="24"/>
          <w:szCs w:val="24"/>
          <w:lang w:val="en-US" w:eastAsia="de-DE"/>
        </w:rPr>
        <w:t xml:space="preserve"> </w:t>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r>
      <w:r w:rsidRPr="008F0651">
        <w:rPr>
          <w:rFonts w:ascii="Calibri" w:eastAsia="Times New Roman" w:hAnsi="Calibri" w:cs="Times New Roman"/>
          <w:sz w:val="24"/>
          <w:szCs w:val="24"/>
          <w:lang w:val="en-US" w:eastAsia="de-DE"/>
        </w:rPr>
        <w:tab/>
        <w:t xml:space="preserve">quod nesciat; </w:t>
      </w:r>
    </w:p>
    <w:p w14:paraId="6BDE3D75" w14:textId="77777777" w:rsidR="004900B8" w:rsidRPr="008F0651" w:rsidRDefault="004900B8" w:rsidP="004900B8">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15</w:t>
      </w:r>
      <w:r w:rsidRPr="008F0651">
        <w:rPr>
          <w:rFonts w:ascii="Calibri" w:eastAsia="Times New Roman" w:hAnsi="Calibri" w:cs="Times New Roman"/>
          <w:sz w:val="24"/>
          <w:szCs w:val="24"/>
          <w:lang w:val="en-US" w:eastAsia="de-DE"/>
        </w:rPr>
        <w:tab/>
        <w:t xml:space="preserve">quae cum diceret constanter et in ea sententia permaneret, </w:t>
      </w:r>
    </w:p>
    <w:p w14:paraId="47E8AF02" w14:textId="77777777" w:rsidR="004900B8" w:rsidRPr="008F0651" w:rsidRDefault="004900B8" w:rsidP="004900B8">
      <w:pPr>
        <w:widowControl w:val="0"/>
        <w:autoSpaceDE w:val="0"/>
        <w:autoSpaceDN w:val="0"/>
        <w:adjustRightInd w:val="0"/>
        <w:spacing w:after="0" w:line="312" w:lineRule="auto"/>
        <w:ind w:right="-108"/>
        <w:rPr>
          <w:rFonts w:ascii="Calibri" w:eastAsia="Times New Roman" w:hAnsi="Calibri" w:cs="Times New Roman"/>
          <w:sz w:val="24"/>
          <w:szCs w:val="24"/>
          <w:lang w:val="en-US" w:eastAsia="de-DE"/>
        </w:rPr>
      </w:pPr>
      <w:r w:rsidRPr="008F0651">
        <w:rPr>
          <w:rFonts w:ascii="Calibri" w:eastAsia="Times New Roman" w:hAnsi="Calibri" w:cs="Times New Roman"/>
          <w:sz w:val="24"/>
          <w:szCs w:val="24"/>
          <w:lang w:val="en-US" w:eastAsia="de-DE"/>
        </w:rPr>
        <w:t xml:space="preserve">omnis eius oratio tantum </w:t>
      </w:r>
      <w:r w:rsidRPr="00847C4C">
        <w:rPr>
          <w:rFonts w:ascii="Calibri" w:eastAsia="Times New Roman" w:hAnsi="Calibri" w:cs="Times New Roman"/>
          <w:b/>
          <w:sz w:val="24"/>
          <w:szCs w:val="24"/>
          <w:lang w:val="en-US" w:eastAsia="de-DE"/>
        </w:rPr>
        <w:t>in virtute laudanda</w:t>
      </w:r>
      <w:r w:rsidRPr="008F0651">
        <w:rPr>
          <w:rFonts w:ascii="Calibri" w:eastAsia="Times New Roman" w:hAnsi="Calibri" w:cs="Times New Roman"/>
          <w:sz w:val="24"/>
          <w:szCs w:val="24"/>
          <w:lang w:val="en-US" w:eastAsia="de-DE"/>
        </w:rPr>
        <w:t xml:space="preserve"> et </w:t>
      </w:r>
      <w:r w:rsidRPr="00847C4C">
        <w:rPr>
          <w:rFonts w:ascii="Calibri" w:eastAsia="Times New Roman" w:hAnsi="Calibri" w:cs="Times New Roman"/>
          <w:b/>
          <w:sz w:val="24"/>
          <w:szCs w:val="24"/>
          <w:lang w:val="en-US" w:eastAsia="de-DE"/>
        </w:rPr>
        <w:t>in hominibus ad virtutis studium cohortandis</w:t>
      </w:r>
      <w:r w:rsidRPr="008F0651">
        <w:rPr>
          <w:rFonts w:ascii="Calibri" w:eastAsia="Times New Roman" w:hAnsi="Calibri" w:cs="Times New Roman"/>
          <w:sz w:val="24"/>
          <w:szCs w:val="24"/>
          <w:lang w:val="en-US" w:eastAsia="de-DE"/>
        </w:rPr>
        <w:t xml:space="preserve"> consumebatur, </w:t>
      </w:r>
    </w:p>
    <w:p w14:paraId="448EC328" w14:textId="77777777" w:rsidR="004900B8" w:rsidRPr="00226E04" w:rsidRDefault="004900B8" w:rsidP="004900B8">
      <w:pPr>
        <w:widowControl w:val="0"/>
        <w:autoSpaceDE w:val="0"/>
        <w:autoSpaceDN w:val="0"/>
        <w:adjustRightInd w:val="0"/>
        <w:spacing w:after="0" w:line="312" w:lineRule="auto"/>
        <w:ind w:right="-108" w:firstLine="709"/>
        <w:rPr>
          <w:rFonts w:ascii="Calibri" w:eastAsia="Times New Roman" w:hAnsi="Calibri" w:cs="Times New Roman"/>
          <w:sz w:val="24"/>
          <w:szCs w:val="24"/>
          <w:lang w:eastAsia="de-DE"/>
        </w:rPr>
        <w:sectPr w:rsidR="004900B8" w:rsidRPr="00226E04" w:rsidSect="008F0651">
          <w:footnotePr>
            <w:pos w:val="beneathText"/>
            <w:numRestart w:val="eachSect"/>
          </w:footnotePr>
          <w:type w:val="continuous"/>
          <w:pgSz w:w="11906" w:h="16838"/>
          <w:pgMar w:top="1417" w:right="1417" w:bottom="1134" w:left="1417" w:header="708" w:footer="708" w:gutter="0"/>
          <w:cols w:space="708"/>
          <w:docGrid w:linePitch="360"/>
        </w:sectPr>
      </w:pPr>
      <w:r w:rsidRPr="00226E04">
        <w:rPr>
          <w:rFonts w:ascii="Calibri" w:eastAsia="Times New Roman" w:hAnsi="Calibri" w:cs="Times New Roman"/>
          <w:sz w:val="24"/>
          <w:szCs w:val="24"/>
          <w:lang w:eastAsia="de-DE"/>
        </w:rPr>
        <w:t>ut e Socraticorum</w:t>
      </w:r>
      <w:r w:rsidRPr="008F0651">
        <w:rPr>
          <w:rFonts w:ascii="Calibri" w:eastAsia="Times New Roman" w:hAnsi="Calibri" w:cs="Times New Roman"/>
          <w:sz w:val="24"/>
          <w:szCs w:val="24"/>
          <w:vertAlign w:val="superscript"/>
          <w:lang w:val="en-US" w:eastAsia="de-DE"/>
        </w:rPr>
        <w:footnoteReference w:id="10"/>
      </w:r>
      <w:r w:rsidRPr="00226E04">
        <w:rPr>
          <w:rFonts w:ascii="Calibri" w:eastAsia="Times New Roman" w:hAnsi="Calibri" w:cs="Times New Roman"/>
          <w:sz w:val="24"/>
          <w:szCs w:val="24"/>
          <w:lang w:eastAsia="de-DE"/>
        </w:rPr>
        <w:t xml:space="preserve"> libris maximeque Platonis intellegi potest.</w:t>
      </w:r>
    </w:p>
    <w:p w14:paraId="33E1B0CC" w14:textId="77777777" w:rsidR="004900B8" w:rsidRPr="008F0A43" w:rsidRDefault="004900B8" w:rsidP="004900B8">
      <w:pPr>
        <w:widowControl w:val="0"/>
        <w:autoSpaceDE w:val="0"/>
        <w:autoSpaceDN w:val="0"/>
        <w:adjustRightInd w:val="0"/>
        <w:spacing w:after="0" w:line="240" w:lineRule="auto"/>
        <w:ind w:right="-108"/>
        <w:jc w:val="right"/>
        <w:rPr>
          <w:rFonts w:ascii="Calibri" w:eastAsia="Times New Roman" w:hAnsi="Calibri" w:cs="Times New Roman"/>
          <w:i/>
          <w:sz w:val="20"/>
          <w:szCs w:val="20"/>
          <w:lang w:eastAsia="de-DE"/>
        </w:rPr>
        <w:sectPr w:rsidR="004900B8" w:rsidRPr="008F0A43" w:rsidSect="008F0651">
          <w:footnotePr>
            <w:pos w:val="beneathText"/>
            <w:numRestart w:val="eachSect"/>
          </w:footnotePr>
          <w:type w:val="continuous"/>
          <w:pgSz w:w="11906" w:h="16838"/>
          <w:pgMar w:top="1417" w:right="1417" w:bottom="1134" w:left="1417" w:header="708" w:footer="708" w:gutter="0"/>
          <w:cols w:space="708"/>
          <w:docGrid w:linePitch="360"/>
        </w:sectPr>
      </w:pPr>
      <w:r w:rsidRPr="008F0A43">
        <w:rPr>
          <w:rFonts w:ascii="Calibri" w:eastAsia="Times New Roman" w:hAnsi="Calibri" w:cs="Times New Roman"/>
          <w:i/>
          <w:sz w:val="20"/>
          <w:szCs w:val="20"/>
          <w:lang w:eastAsia="de-DE"/>
        </w:rPr>
        <w:t>Cicero, Libri Academici posteriores 1,16, gekürzt und bearbe</w:t>
      </w:r>
      <w:r>
        <w:rPr>
          <w:rFonts w:ascii="Calibri" w:eastAsia="Times New Roman" w:hAnsi="Calibri" w:cs="Times New Roman"/>
          <w:i/>
          <w:sz w:val="20"/>
          <w:szCs w:val="20"/>
          <w:lang w:eastAsia="de-DE"/>
        </w:rPr>
        <w:t>itet</w:t>
      </w:r>
    </w:p>
    <w:p w14:paraId="100064B4" w14:textId="1BE0CCF9" w:rsidR="004900B8" w:rsidRDefault="004900B8" w:rsidP="00364F04">
      <w:pPr>
        <w:widowControl w:val="0"/>
        <w:autoSpaceDE w:val="0"/>
        <w:autoSpaceDN w:val="0"/>
        <w:adjustRightInd w:val="0"/>
        <w:spacing w:after="0" w:line="240" w:lineRule="auto"/>
        <w:ind w:right="-108"/>
        <w:rPr>
          <w:rFonts w:ascii="Calibri" w:eastAsia="Times New Roman" w:hAnsi="Calibri" w:cs="Times New Roman"/>
          <w:b/>
          <w:sz w:val="32"/>
          <w:szCs w:val="18"/>
          <w:lang w:eastAsia="de-DE"/>
        </w:rPr>
      </w:pPr>
      <w:r w:rsidRPr="008F0A43">
        <w:rPr>
          <w:rFonts w:ascii="Calibri" w:eastAsia="Times New Roman" w:hAnsi="Calibri" w:cs="Times New Roman"/>
          <w:b/>
          <w:sz w:val="24"/>
          <w:szCs w:val="24"/>
          <w:lang w:eastAsia="de-DE"/>
        </w:rPr>
        <w:br w:type="page"/>
      </w:r>
    </w:p>
    <w:p w14:paraId="0A74C94E" w14:textId="77777777" w:rsidR="005F3736" w:rsidRDefault="005F3736" w:rsidP="00364F04">
      <w:pPr>
        <w:widowControl w:val="0"/>
        <w:autoSpaceDE w:val="0"/>
        <w:autoSpaceDN w:val="0"/>
        <w:adjustRightInd w:val="0"/>
        <w:spacing w:after="0" w:line="240" w:lineRule="auto"/>
        <w:ind w:right="-108"/>
        <w:rPr>
          <w:rFonts w:ascii="Calibri" w:eastAsia="Times New Roman" w:hAnsi="Calibri" w:cs="Times New Roman"/>
          <w:b/>
          <w:sz w:val="32"/>
          <w:szCs w:val="18"/>
          <w:lang w:eastAsia="de-DE"/>
        </w:rPr>
        <w:sectPr w:rsidR="005F3736" w:rsidSect="009F3FE3">
          <w:footnotePr>
            <w:pos w:val="beneathText"/>
            <w:numRestart w:val="eachSect"/>
          </w:footnotePr>
          <w:type w:val="continuous"/>
          <w:pgSz w:w="11906" w:h="16838"/>
          <w:pgMar w:top="1417" w:right="1417" w:bottom="1134" w:left="1417" w:header="708" w:footer="708" w:gutter="0"/>
          <w:cols w:space="708"/>
          <w:docGrid w:linePitch="360"/>
        </w:sectPr>
      </w:pPr>
    </w:p>
    <w:p w14:paraId="5C44CCAC" w14:textId="77777777" w:rsidR="003A6822" w:rsidRPr="003A6822" w:rsidRDefault="003A6822" w:rsidP="003A6822">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sidRPr="003A6822">
        <w:rPr>
          <w:rFonts w:ascii="Calibri" w:eastAsia="Times New Roman" w:hAnsi="Calibri" w:cs="Times New Roman"/>
          <w:b/>
          <w:sz w:val="24"/>
          <w:szCs w:val="24"/>
          <w:lang w:eastAsia="de-DE"/>
        </w:rPr>
        <w:lastRenderedPageBreak/>
        <w:t xml:space="preserve">Socrates, Text 3 </w:t>
      </w:r>
    </w:p>
    <w:p w14:paraId="566CD978" w14:textId="77777777" w:rsidR="003A6822" w:rsidRPr="003A6822" w:rsidRDefault="003A6822" w:rsidP="003A6822">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14:paraId="28DFBB85" w14:textId="77777777" w:rsidR="003A6822" w:rsidRPr="003A6822" w:rsidRDefault="003A6822" w:rsidP="003A6822">
      <w:pPr>
        <w:spacing w:line="312" w:lineRule="auto"/>
        <w:rPr>
          <w:rFonts w:ascii="Calibri" w:eastAsia="Times New Roman" w:hAnsi="Calibri" w:cs="Times New Roman"/>
          <w:sz w:val="24"/>
          <w:szCs w:val="24"/>
          <w:lang w:eastAsia="de-DE"/>
        </w:rPr>
      </w:pPr>
      <w:r w:rsidRPr="003A6822">
        <w:rPr>
          <w:rFonts w:ascii="Calibri" w:eastAsia="Times New Roman" w:hAnsi="Calibri" w:cs="Times New Roman"/>
          <w:sz w:val="24"/>
          <w:szCs w:val="24"/>
          <w:lang w:eastAsia="de-DE"/>
        </w:rPr>
        <w:t>Erasmus von Rotterdam (1466-1536), einer der großen Humanisten der Renaissance, äußert sich über Sokrates:</w:t>
      </w:r>
    </w:p>
    <w:tbl>
      <w:tblPr>
        <w:tblStyle w:val="Tabellenraster"/>
        <w:tblW w:w="14317" w:type="dxa"/>
        <w:tblLook w:val="04A0" w:firstRow="1" w:lastRow="0" w:firstColumn="1" w:lastColumn="0" w:noHBand="0" w:noVBand="1"/>
      </w:tblPr>
      <w:tblGrid>
        <w:gridCol w:w="460"/>
        <w:gridCol w:w="6486"/>
        <w:gridCol w:w="7371"/>
      </w:tblGrid>
      <w:tr w:rsidR="003A6822" w:rsidRPr="003A6822" w14:paraId="08EC8BBC" w14:textId="77777777" w:rsidTr="00BA2E00">
        <w:tc>
          <w:tcPr>
            <w:tcW w:w="460" w:type="dxa"/>
          </w:tcPr>
          <w:p w14:paraId="2A299883" w14:textId="77777777" w:rsidR="003A6822" w:rsidRPr="003A6822" w:rsidRDefault="003A6822" w:rsidP="003A6822">
            <w:pPr>
              <w:spacing w:line="312" w:lineRule="auto"/>
              <w:rPr>
                <w:rFonts w:ascii="Calibri" w:hAnsi="Calibri"/>
                <w:sz w:val="24"/>
                <w:szCs w:val="24"/>
              </w:rPr>
            </w:pPr>
          </w:p>
          <w:p w14:paraId="18CCA01A" w14:textId="77777777" w:rsidR="003A6822" w:rsidRPr="003A6822" w:rsidRDefault="003A6822" w:rsidP="003A6822">
            <w:pPr>
              <w:spacing w:line="312" w:lineRule="auto"/>
              <w:rPr>
                <w:rFonts w:ascii="Calibri" w:hAnsi="Calibri"/>
                <w:sz w:val="24"/>
                <w:szCs w:val="24"/>
              </w:rPr>
            </w:pPr>
          </w:p>
          <w:p w14:paraId="7D26B5FF" w14:textId="77777777" w:rsidR="003A6822" w:rsidRPr="003A6822" w:rsidRDefault="003A6822" w:rsidP="003A6822">
            <w:pPr>
              <w:spacing w:line="312" w:lineRule="auto"/>
              <w:rPr>
                <w:rFonts w:ascii="Calibri" w:hAnsi="Calibri"/>
                <w:sz w:val="24"/>
                <w:szCs w:val="24"/>
              </w:rPr>
            </w:pPr>
          </w:p>
          <w:p w14:paraId="5120EC73" w14:textId="77777777" w:rsidR="003A6822" w:rsidRPr="003A6822" w:rsidRDefault="003A6822" w:rsidP="003A6822">
            <w:pPr>
              <w:spacing w:line="312" w:lineRule="auto"/>
              <w:rPr>
                <w:rFonts w:ascii="Calibri" w:hAnsi="Calibri"/>
                <w:sz w:val="24"/>
                <w:szCs w:val="24"/>
              </w:rPr>
            </w:pPr>
          </w:p>
          <w:p w14:paraId="771BD882" w14:textId="77777777" w:rsidR="003A6822" w:rsidRPr="003A6822" w:rsidRDefault="003A6822" w:rsidP="003A6822">
            <w:pPr>
              <w:spacing w:line="312" w:lineRule="auto"/>
              <w:rPr>
                <w:rFonts w:ascii="Calibri" w:hAnsi="Calibri"/>
                <w:sz w:val="24"/>
                <w:szCs w:val="24"/>
                <w:lang w:val="en-US"/>
              </w:rPr>
            </w:pPr>
            <w:r w:rsidRPr="003A6822">
              <w:rPr>
                <w:rFonts w:ascii="Calibri" w:hAnsi="Calibri"/>
                <w:sz w:val="24"/>
                <w:szCs w:val="24"/>
                <w:lang w:val="en-US"/>
              </w:rPr>
              <w:t>5</w:t>
            </w:r>
          </w:p>
          <w:p w14:paraId="024DE02D" w14:textId="77777777" w:rsidR="003A6822" w:rsidRPr="003A6822" w:rsidRDefault="003A6822" w:rsidP="003A6822">
            <w:pPr>
              <w:spacing w:line="312" w:lineRule="auto"/>
              <w:rPr>
                <w:rFonts w:ascii="Calibri" w:hAnsi="Calibri"/>
                <w:sz w:val="24"/>
                <w:szCs w:val="24"/>
                <w:lang w:val="en-US"/>
              </w:rPr>
            </w:pPr>
          </w:p>
          <w:p w14:paraId="009DD606" w14:textId="77777777" w:rsidR="003A6822" w:rsidRPr="003A6822" w:rsidRDefault="003A6822" w:rsidP="003A6822">
            <w:pPr>
              <w:spacing w:line="312" w:lineRule="auto"/>
              <w:rPr>
                <w:rFonts w:ascii="Calibri" w:hAnsi="Calibri"/>
                <w:sz w:val="24"/>
                <w:szCs w:val="24"/>
                <w:lang w:val="en-US"/>
              </w:rPr>
            </w:pPr>
          </w:p>
          <w:p w14:paraId="42285616" w14:textId="77777777" w:rsidR="003A6822" w:rsidRPr="003A6822" w:rsidRDefault="003A6822" w:rsidP="003A6822">
            <w:pPr>
              <w:spacing w:line="312" w:lineRule="auto"/>
              <w:rPr>
                <w:rFonts w:ascii="Calibri" w:hAnsi="Calibri"/>
                <w:sz w:val="24"/>
                <w:szCs w:val="24"/>
                <w:lang w:val="en-US"/>
              </w:rPr>
            </w:pPr>
          </w:p>
          <w:p w14:paraId="207B536B" w14:textId="77777777" w:rsidR="003A6822" w:rsidRPr="003A6822" w:rsidRDefault="003A6822" w:rsidP="003A6822">
            <w:pPr>
              <w:spacing w:line="312" w:lineRule="auto"/>
              <w:rPr>
                <w:rFonts w:ascii="Calibri" w:hAnsi="Calibri"/>
                <w:sz w:val="24"/>
                <w:szCs w:val="24"/>
                <w:lang w:val="en-US"/>
              </w:rPr>
            </w:pPr>
          </w:p>
          <w:p w14:paraId="363BF6E7" w14:textId="77777777" w:rsidR="003A6822" w:rsidRPr="003A6822" w:rsidRDefault="003A6822" w:rsidP="003A6822">
            <w:pPr>
              <w:spacing w:line="312" w:lineRule="auto"/>
              <w:rPr>
                <w:rFonts w:ascii="Calibri" w:hAnsi="Calibri"/>
                <w:sz w:val="24"/>
                <w:szCs w:val="24"/>
                <w:lang w:val="en-US"/>
              </w:rPr>
            </w:pPr>
            <w:r w:rsidRPr="003A6822">
              <w:rPr>
                <w:rFonts w:ascii="Calibri" w:hAnsi="Calibri"/>
                <w:sz w:val="24"/>
                <w:szCs w:val="24"/>
                <w:lang w:val="en-US"/>
              </w:rPr>
              <w:t>10</w:t>
            </w:r>
          </w:p>
          <w:p w14:paraId="357BDD40" w14:textId="77777777" w:rsidR="003A6822" w:rsidRPr="003A6822" w:rsidRDefault="003A6822" w:rsidP="003A6822">
            <w:pPr>
              <w:spacing w:line="312" w:lineRule="auto"/>
              <w:rPr>
                <w:rFonts w:ascii="Calibri" w:hAnsi="Calibri"/>
                <w:sz w:val="24"/>
                <w:szCs w:val="24"/>
                <w:lang w:val="en-US"/>
              </w:rPr>
            </w:pPr>
          </w:p>
          <w:p w14:paraId="6BE3B837" w14:textId="77777777" w:rsidR="003A6822" w:rsidRPr="003A6822" w:rsidRDefault="003A6822" w:rsidP="003A6822">
            <w:pPr>
              <w:spacing w:line="312" w:lineRule="auto"/>
              <w:rPr>
                <w:rFonts w:ascii="Calibri" w:hAnsi="Calibri"/>
                <w:sz w:val="24"/>
                <w:szCs w:val="24"/>
                <w:lang w:val="en-US"/>
              </w:rPr>
            </w:pPr>
          </w:p>
          <w:p w14:paraId="1A1EF943" w14:textId="77777777" w:rsidR="003A6822" w:rsidRPr="003A6822" w:rsidRDefault="003A6822" w:rsidP="003A6822">
            <w:pPr>
              <w:spacing w:line="312" w:lineRule="auto"/>
              <w:rPr>
                <w:rFonts w:ascii="Calibri" w:hAnsi="Calibri"/>
                <w:sz w:val="24"/>
                <w:szCs w:val="24"/>
                <w:lang w:val="en-US"/>
              </w:rPr>
            </w:pPr>
          </w:p>
          <w:p w14:paraId="314D4CBE" w14:textId="77777777" w:rsidR="003A6822" w:rsidRPr="003A6822" w:rsidRDefault="003A6822" w:rsidP="003A6822">
            <w:pPr>
              <w:spacing w:line="312" w:lineRule="auto"/>
              <w:rPr>
                <w:rFonts w:ascii="Calibri" w:hAnsi="Calibri"/>
                <w:sz w:val="24"/>
                <w:szCs w:val="24"/>
                <w:lang w:val="en-US"/>
              </w:rPr>
            </w:pPr>
          </w:p>
          <w:p w14:paraId="7D85E0D9" w14:textId="77777777" w:rsidR="003A6822" w:rsidRPr="003A6822" w:rsidRDefault="003A6822" w:rsidP="003A6822">
            <w:pPr>
              <w:spacing w:line="312" w:lineRule="auto"/>
              <w:rPr>
                <w:rFonts w:ascii="Calibri" w:hAnsi="Calibri"/>
                <w:sz w:val="24"/>
                <w:szCs w:val="24"/>
                <w:lang w:val="en-US"/>
              </w:rPr>
            </w:pPr>
            <w:r w:rsidRPr="003A6822">
              <w:rPr>
                <w:rFonts w:ascii="Calibri" w:hAnsi="Calibri"/>
                <w:sz w:val="24"/>
                <w:szCs w:val="24"/>
                <w:lang w:val="en-US"/>
              </w:rPr>
              <w:t>15</w:t>
            </w:r>
          </w:p>
        </w:tc>
        <w:tc>
          <w:tcPr>
            <w:tcW w:w="6486" w:type="dxa"/>
            <w:tcBorders>
              <w:right w:val="single" w:sz="4" w:space="0" w:color="auto"/>
            </w:tcBorders>
          </w:tcPr>
          <w:p w14:paraId="140FDE25" w14:textId="77777777" w:rsidR="003A6822" w:rsidRPr="003A6822" w:rsidRDefault="003A6822" w:rsidP="003A6822">
            <w:pPr>
              <w:spacing w:line="312" w:lineRule="auto"/>
              <w:rPr>
                <w:rFonts w:ascii="Calibri" w:hAnsi="Calibri"/>
                <w:sz w:val="24"/>
                <w:szCs w:val="24"/>
                <w:lang w:val="en-US"/>
              </w:rPr>
            </w:pPr>
            <w:r w:rsidRPr="003A6822">
              <w:rPr>
                <w:rFonts w:ascii="Calibri" w:hAnsi="Calibri"/>
                <w:sz w:val="24"/>
                <w:szCs w:val="24"/>
                <w:lang w:val="en-US"/>
              </w:rPr>
              <w:t xml:space="preserve">Illud omnium maxime celebratur, quod Socrates dicebat </w:t>
            </w:r>
          </w:p>
          <w:p w14:paraId="3FC9E7EA" w14:textId="77777777" w:rsidR="003A6822" w:rsidRPr="003A6822" w:rsidRDefault="003A6822" w:rsidP="003A6822">
            <w:pPr>
              <w:spacing w:line="312" w:lineRule="auto"/>
              <w:rPr>
                <w:rFonts w:ascii="Calibri" w:hAnsi="Calibri"/>
                <w:sz w:val="24"/>
                <w:szCs w:val="24"/>
                <w:lang w:val="en-US"/>
              </w:rPr>
            </w:pPr>
            <w:r w:rsidRPr="003A6822">
              <w:rPr>
                <w:rFonts w:ascii="Calibri" w:hAnsi="Calibri"/>
                <w:sz w:val="24"/>
                <w:szCs w:val="24"/>
                <w:lang w:val="en-US"/>
              </w:rPr>
              <w:t xml:space="preserve">se nihil scire, nisi hoc unum, quod nihil sciret. </w:t>
            </w:r>
          </w:p>
          <w:p w14:paraId="3FD2D7DF" w14:textId="77777777" w:rsidR="003A6822" w:rsidRPr="003A6822" w:rsidRDefault="003A6822" w:rsidP="003A6822">
            <w:pPr>
              <w:spacing w:line="312" w:lineRule="auto"/>
              <w:rPr>
                <w:rFonts w:ascii="Calibri" w:hAnsi="Calibri"/>
                <w:sz w:val="24"/>
                <w:szCs w:val="24"/>
                <w:lang w:val="en-US"/>
              </w:rPr>
            </w:pPr>
            <w:r w:rsidRPr="003A6822">
              <w:rPr>
                <w:rFonts w:ascii="Calibri" w:hAnsi="Calibri"/>
                <w:sz w:val="24"/>
                <w:szCs w:val="24"/>
                <w:lang w:val="en-US"/>
              </w:rPr>
              <w:t xml:space="preserve">Inquirebat enim de singulis rebus tamquam ambiens, </w:t>
            </w:r>
          </w:p>
          <w:p w14:paraId="16B05404" w14:textId="77777777" w:rsidR="003A6822" w:rsidRPr="003A6822" w:rsidRDefault="003A6822" w:rsidP="003A6822">
            <w:pPr>
              <w:spacing w:line="312" w:lineRule="auto"/>
              <w:rPr>
                <w:rFonts w:ascii="Calibri" w:hAnsi="Calibri"/>
                <w:sz w:val="24"/>
                <w:szCs w:val="24"/>
                <w:lang w:val="en-US"/>
              </w:rPr>
            </w:pPr>
            <w:proofErr w:type="gramStart"/>
            <w:r w:rsidRPr="003A6822">
              <w:rPr>
                <w:rFonts w:ascii="Calibri" w:hAnsi="Calibri"/>
                <w:sz w:val="24"/>
                <w:szCs w:val="24"/>
                <w:lang w:val="en-US"/>
              </w:rPr>
              <w:t>non quod</w:t>
            </w:r>
            <w:proofErr w:type="gramEnd"/>
            <w:r w:rsidRPr="003A6822">
              <w:rPr>
                <w:rFonts w:ascii="Calibri" w:hAnsi="Calibri"/>
                <w:sz w:val="24"/>
                <w:szCs w:val="24"/>
                <w:lang w:val="en-US"/>
              </w:rPr>
              <w:t xml:space="preserve"> re vera nihil haberet pro certo cognitum, sed </w:t>
            </w:r>
          </w:p>
          <w:p w14:paraId="0593D44E" w14:textId="77777777" w:rsidR="003A6822" w:rsidRPr="003A6822" w:rsidRDefault="003A6822" w:rsidP="003A6822">
            <w:pPr>
              <w:spacing w:line="312" w:lineRule="auto"/>
              <w:rPr>
                <w:rFonts w:ascii="Calibri" w:hAnsi="Calibri"/>
                <w:sz w:val="24"/>
                <w:szCs w:val="24"/>
                <w:lang w:val="en-US"/>
              </w:rPr>
            </w:pPr>
            <w:r w:rsidRPr="003A6822">
              <w:rPr>
                <w:rFonts w:ascii="Calibri" w:hAnsi="Calibri"/>
                <w:sz w:val="24"/>
                <w:szCs w:val="24"/>
                <w:lang w:val="en-US"/>
              </w:rPr>
              <w:t xml:space="preserve">hac ironia et suam declarabat modestiam et aIiorum </w:t>
            </w:r>
          </w:p>
          <w:p w14:paraId="13446651" w14:textId="77777777" w:rsidR="003A6822" w:rsidRPr="003A6822" w:rsidRDefault="003A6822" w:rsidP="003A6822">
            <w:pPr>
              <w:spacing w:line="312" w:lineRule="auto"/>
              <w:rPr>
                <w:rFonts w:ascii="Calibri" w:hAnsi="Calibri"/>
                <w:sz w:val="24"/>
                <w:szCs w:val="24"/>
                <w:lang w:val="en-US"/>
              </w:rPr>
            </w:pPr>
            <w:r w:rsidRPr="003A6822">
              <w:rPr>
                <w:rFonts w:ascii="Calibri" w:hAnsi="Calibri"/>
                <w:sz w:val="24"/>
                <w:szCs w:val="24"/>
                <w:lang w:val="en-US"/>
              </w:rPr>
              <w:t>redarguebat arrogantiam, qui se profitebantur nihil nescire, cum re vera nihil scirent.  Sophistae</w:t>
            </w:r>
            <w:r w:rsidRPr="003A6822">
              <w:rPr>
                <w:rFonts w:ascii="Calibri" w:hAnsi="Calibri"/>
                <w:sz w:val="24"/>
                <w:szCs w:val="24"/>
                <w:vertAlign w:val="superscript"/>
                <w:lang w:val="en-US"/>
              </w:rPr>
              <w:footnoteReference w:id="11"/>
            </w:r>
            <w:r w:rsidRPr="003A6822">
              <w:rPr>
                <w:rFonts w:ascii="Calibri" w:hAnsi="Calibri"/>
                <w:sz w:val="24"/>
                <w:szCs w:val="24"/>
                <w:lang w:val="en-US"/>
              </w:rPr>
              <w:t xml:space="preserve"> quidam publice</w:t>
            </w:r>
          </w:p>
          <w:p w14:paraId="4215EAD2" w14:textId="77777777" w:rsidR="003A6822" w:rsidRPr="003A6822" w:rsidRDefault="003A6822" w:rsidP="003A6822">
            <w:pPr>
              <w:spacing w:line="312" w:lineRule="auto"/>
              <w:rPr>
                <w:rFonts w:ascii="Calibri" w:hAnsi="Calibri"/>
                <w:sz w:val="24"/>
                <w:szCs w:val="24"/>
                <w:lang w:val="en-US"/>
              </w:rPr>
            </w:pPr>
            <w:r w:rsidRPr="003A6822">
              <w:rPr>
                <w:rFonts w:ascii="Calibri" w:hAnsi="Calibri"/>
                <w:sz w:val="24"/>
                <w:szCs w:val="24"/>
                <w:lang w:val="en-US"/>
              </w:rPr>
              <w:t xml:space="preserve">profitebantur sese ex tempore responsuros ad omnem </w:t>
            </w:r>
          </w:p>
          <w:p w14:paraId="5DDE595F" w14:textId="77777777" w:rsidR="003A6822" w:rsidRPr="003A6822" w:rsidRDefault="003A6822" w:rsidP="003A6822">
            <w:pPr>
              <w:spacing w:line="312" w:lineRule="auto"/>
              <w:rPr>
                <w:rFonts w:ascii="Calibri" w:hAnsi="Calibri"/>
                <w:sz w:val="24"/>
                <w:szCs w:val="24"/>
                <w:lang w:val="en-US"/>
              </w:rPr>
            </w:pPr>
            <w:r w:rsidRPr="003A6822">
              <w:rPr>
                <w:rFonts w:ascii="Calibri" w:hAnsi="Calibri"/>
                <w:sz w:val="24"/>
                <w:szCs w:val="24"/>
                <w:lang w:val="en-US"/>
              </w:rPr>
              <w:t>propositam materiam.</w:t>
            </w:r>
          </w:p>
          <w:p w14:paraId="36177E9C" w14:textId="77777777" w:rsidR="003A6822" w:rsidRPr="003A6822" w:rsidRDefault="003A6822" w:rsidP="003A6822">
            <w:pPr>
              <w:spacing w:line="312" w:lineRule="auto"/>
              <w:rPr>
                <w:sz w:val="24"/>
                <w:szCs w:val="24"/>
              </w:rPr>
            </w:pPr>
            <w:r w:rsidRPr="003A6822">
              <w:rPr>
                <w:sz w:val="24"/>
                <w:szCs w:val="24"/>
                <w:lang w:val="en-US"/>
              </w:rPr>
              <w:t xml:space="preserve">Horum arrogantiam et </w:t>
            </w:r>
            <w:r w:rsidRPr="003A6822">
              <w:rPr>
                <w:iCs/>
                <w:sz w:val="24"/>
                <w:szCs w:val="24"/>
                <w:lang w:val="en-US"/>
              </w:rPr>
              <w:t>inscitiam</w:t>
            </w:r>
            <w:r w:rsidRPr="003A6822">
              <w:rPr>
                <w:sz w:val="24"/>
                <w:szCs w:val="24"/>
                <w:lang w:val="en-US"/>
              </w:rPr>
              <w:t xml:space="preserve"> saepe accusabat Socrates. </w:t>
            </w:r>
            <w:r w:rsidRPr="003A6822">
              <w:rPr>
                <w:sz w:val="24"/>
                <w:szCs w:val="24"/>
              </w:rPr>
              <w:t xml:space="preserve">Atque ob hoc ipsum - ut ipse </w:t>
            </w:r>
            <w:r w:rsidRPr="003A6822">
              <w:rPr>
                <w:iCs/>
                <w:sz w:val="24"/>
                <w:szCs w:val="24"/>
              </w:rPr>
              <w:t xml:space="preserve">interpretatur </w:t>
            </w:r>
            <w:r w:rsidRPr="003A6822">
              <w:rPr>
                <w:sz w:val="24"/>
                <w:szCs w:val="24"/>
              </w:rPr>
              <w:t xml:space="preserve">- ab Apolline </w:t>
            </w:r>
          </w:p>
          <w:p w14:paraId="3E60EC21" w14:textId="77777777" w:rsidR="003A6822" w:rsidRPr="003A6822" w:rsidRDefault="003A6822" w:rsidP="003A6822">
            <w:pPr>
              <w:spacing w:line="312" w:lineRule="auto"/>
              <w:rPr>
                <w:sz w:val="24"/>
                <w:szCs w:val="24"/>
              </w:rPr>
            </w:pPr>
            <w:r w:rsidRPr="003A6822">
              <w:rPr>
                <w:sz w:val="24"/>
                <w:szCs w:val="24"/>
              </w:rPr>
              <w:t xml:space="preserve">iudicatus est sapiens, quod, quamvis omnium rerum </w:t>
            </w:r>
            <w:r w:rsidRPr="003A6822">
              <w:rPr>
                <w:iCs/>
                <w:sz w:val="24"/>
                <w:szCs w:val="24"/>
              </w:rPr>
              <w:t>ignorantiam</w:t>
            </w:r>
            <w:r w:rsidRPr="003A6822">
              <w:rPr>
                <w:sz w:val="24"/>
                <w:szCs w:val="24"/>
              </w:rPr>
              <w:t xml:space="preserve"> cum ceteris haberet communem, eo nomine tamen illos superaret, quod suam inscitiam </w:t>
            </w:r>
            <w:r w:rsidRPr="003A6822">
              <w:rPr>
                <w:iCs/>
                <w:sz w:val="24"/>
                <w:szCs w:val="24"/>
              </w:rPr>
              <w:t>agnosceret</w:t>
            </w:r>
            <w:r w:rsidRPr="003A6822">
              <w:rPr>
                <w:sz w:val="24"/>
                <w:szCs w:val="24"/>
              </w:rPr>
              <w:t>, cum illi hoc quoque nescirent, se nihil scire.</w:t>
            </w:r>
          </w:p>
          <w:p w14:paraId="274F9671" w14:textId="77777777" w:rsidR="003A6822" w:rsidRPr="003A6822" w:rsidRDefault="003A6822" w:rsidP="003A6822">
            <w:pPr>
              <w:spacing w:line="312" w:lineRule="auto"/>
              <w:jc w:val="right"/>
              <w:rPr>
                <w:rFonts w:ascii="Calibri" w:hAnsi="Calibri"/>
                <w:i/>
              </w:rPr>
            </w:pPr>
            <w:r w:rsidRPr="003A6822">
              <w:rPr>
                <w:i/>
              </w:rPr>
              <w:t>Erasmus von Rotterdam, Apophthegmata III Socrates 36</w:t>
            </w:r>
          </w:p>
        </w:tc>
        <w:tc>
          <w:tcPr>
            <w:tcW w:w="7371" w:type="dxa"/>
            <w:tcBorders>
              <w:left w:val="single" w:sz="4" w:space="0" w:color="auto"/>
            </w:tcBorders>
          </w:tcPr>
          <w:p w14:paraId="334B2878" w14:textId="77777777" w:rsidR="003A6822" w:rsidRPr="003A6822" w:rsidRDefault="003A6822" w:rsidP="003A6822">
            <w:pPr>
              <w:spacing w:line="312" w:lineRule="auto"/>
              <w:rPr>
                <w:rFonts w:ascii="Calibri" w:hAnsi="Calibri"/>
                <w:sz w:val="24"/>
                <w:szCs w:val="24"/>
              </w:rPr>
            </w:pPr>
            <w:r w:rsidRPr="003A6822">
              <w:rPr>
                <w:rFonts w:ascii="Calibri" w:hAnsi="Calibri"/>
                <w:sz w:val="24"/>
                <w:szCs w:val="24"/>
              </w:rPr>
              <w:t>Jenes wird von allem am meisten gerühmt, dass Sokrates zu sagen pflegte, er wisse nichts außer diesem einen, dass er nichts wisse. Er untersuchte nämlich die einzelnen Dinge, indem er sie jeweils sozusagen umkreiste, nicht weil er tatsächlich nichts als sicher erkannt hätte, sondern mit dieser Ironie zeigte er seine eigene Bescheidenheit und wies zugleich die Anmaßung anderer zurück, die verkündeten, dass sie alles wüssten, obwohl sie in Wirklichkeit nichts wussten. Einige Sophisten verkündeten öffentlich, dass sie aus dem Stegreif zu jedem vorgelegten Problem Auskunft geben könnten.</w:t>
            </w:r>
          </w:p>
          <w:p w14:paraId="655C5F01" w14:textId="77777777" w:rsidR="003A6822" w:rsidRPr="003A6822" w:rsidRDefault="003A6822" w:rsidP="003A6822">
            <w:pPr>
              <w:spacing w:line="312" w:lineRule="auto"/>
              <w:rPr>
                <w:rFonts w:ascii="Calibri" w:hAnsi="Calibri"/>
                <w:sz w:val="24"/>
                <w:szCs w:val="24"/>
              </w:rPr>
            </w:pPr>
            <w:r w:rsidRPr="003A6822">
              <w:rPr>
                <w:rFonts w:ascii="Calibri" w:hAnsi="Calibri"/>
                <w:sz w:val="24"/>
                <w:szCs w:val="24"/>
              </w:rPr>
              <w:t xml:space="preserve">Deren Anmaßung und Unwissenheit klagte Sokrates oft an. </w:t>
            </w:r>
          </w:p>
          <w:p w14:paraId="0899B963" w14:textId="77777777" w:rsidR="003A6822" w:rsidRDefault="003A6822" w:rsidP="003A6822">
            <w:pPr>
              <w:spacing w:line="312" w:lineRule="auto"/>
              <w:rPr>
                <w:rFonts w:ascii="Calibri" w:hAnsi="Calibri"/>
                <w:sz w:val="24"/>
                <w:szCs w:val="24"/>
              </w:rPr>
            </w:pPr>
            <w:r w:rsidRPr="003A6822">
              <w:rPr>
                <w:rFonts w:ascii="Calibri" w:hAnsi="Calibri"/>
                <w:sz w:val="24"/>
                <w:szCs w:val="24"/>
              </w:rPr>
              <w:t>Und gerade deswegen – wie er selbst es deutet – ist er von Apollo als weise beurteilt worden, weil er, auch wenn er die Unkenntnis aller Dinge mit den anderen teilte, jene dennoch deswegen übertreffe, weil er seine eigene Unwissenheit erkenne, während jene auch dies nicht wüssten, dass sie nichts wissen.</w:t>
            </w:r>
          </w:p>
          <w:p w14:paraId="23B59A48" w14:textId="5E911E1C" w:rsidR="0093306E" w:rsidRPr="0093306E" w:rsidRDefault="0093306E" w:rsidP="0093306E">
            <w:pPr>
              <w:spacing w:line="312" w:lineRule="auto"/>
              <w:jc w:val="right"/>
              <w:rPr>
                <w:rFonts w:ascii="Calibri" w:hAnsi="Calibri"/>
                <w:i/>
                <w:sz w:val="20"/>
                <w:szCs w:val="20"/>
              </w:rPr>
            </w:pPr>
            <w:r w:rsidRPr="0093306E">
              <w:rPr>
                <w:rFonts w:ascii="Calibri" w:hAnsi="Calibri"/>
                <w:i/>
                <w:sz w:val="20"/>
                <w:szCs w:val="20"/>
              </w:rPr>
              <w:t>Übersetzung: Karlheinz Glaser</w:t>
            </w:r>
          </w:p>
        </w:tc>
      </w:tr>
    </w:tbl>
    <w:p w14:paraId="54D8B9B2" w14:textId="18E7489A" w:rsidR="00E146C4" w:rsidRPr="00E146C4" w:rsidRDefault="003A6822" w:rsidP="009874BD">
      <w:pPr>
        <w:numPr>
          <w:ilvl w:val="0"/>
          <w:numId w:val="8"/>
        </w:numPr>
        <w:spacing w:before="120" w:after="120" w:line="240" w:lineRule="auto"/>
        <w:ind w:left="714" w:hanging="357"/>
        <w:rPr>
          <w:rFonts w:ascii="Calibri" w:eastAsia="Times New Roman" w:hAnsi="Calibri" w:cs="Times New Roman"/>
          <w:b/>
          <w:i/>
          <w:sz w:val="24"/>
          <w:szCs w:val="24"/>
          <w:lang w:eastAsia="de-DE"/>
        </w:rPr>
      </w:pPr>
      <w:r w:rsidRPr="003A6822">
        <w:rPr>
          <w:rFonts w:ascii="Calibri" w:eastAsia="Times New Roman" w:hAnsi="Calibri" w:cs="Times New Roman"/>
          <w:b/>
          <w:i/>
          <w:sz w:val="24"/>
          <w:szCs w:val="24"/>
          <w:lang w:eastAsia="de-DE"/>
        </w:rPr>
        <w:t>Stellen Sie aus dem lateinischen Text die Formulierungen zusammen, mit denen Erasmus Sokrates und die Sophisten charakterisiert</w:t>
      </w:r>
      <w:r w:rsidR="009874BD">
        <w:rPr>
          <w:rFonts w:ascii="Calibri" w:eastAsia="Times New Roman" w:hAnsi="Calibri" w:cs="Times New Roman"/>
          <w:b/>
          <w:i/>
          <w:sz w:val="24"/>
          <w:szCs w:val="24"/>
          <w:lang w:eastAsia="de-DE"/>
        </w:rPr>
        <w:t>.</w:t>
      </w:r>
      <w:r w:rsidRPr="003A6822">
        <w:rPr>
          <w:rFonts w:ascii="Calibri" w:eastAsia="Times New Roman" w:hAnsi="Calibri" w:cs="Times New Roman"/>
          <w:b/>
          <w:i/>
          <w:sz w:val="24"/>
          <w:szCs w:val="24"/>
          <w:lang w:eastAsia="de-DE"/>
        </w:rPr>
        <w:t xml:space="preserve"> </w:t>
      </w:r>
    </w:p>
    <w:p w14:paraId="5BE5338C" w14:textId="7416F946" w:rsidR="003A6822" w:rsidRDefault="003A6822" w:rsidP="009874BD">
      <w:pPr>
        <w:numPr>
          <w:ilvl w:val="0"/>
          <w:numId w:val="8"/>
        </w:numPr>
        <w:spacing w:after="120" w:line="240" w:lineRule="auto"/>
        <w:ind w:left="714" w:hanging="357"/>
        <w:rPr>
          <w:rFonts w:ascii="Calibri" w:eastAsia="Times New Roman" w:hAnsi="Calibri" w:cs="Times New Roman"/>
          <w:b/>
          <w:i/>
          <w:sz w:val="24"/>
          <w:szCs w:val="24"/>
          <w:lang w:eastAsia="de-DE"/>
        </w:rPr>
      </w:pPr>
      <w:r w:rsidRPr="003A6822">
        <w:rPr>
          <w:rFonts w:ascii="Calibri" w:eastAsia="Times New Roman" w:hAnsi="Calibri" w:cs="Times New Roman"/>
          <w:b/>
          <w:i/>
          <w:sz w:val="24"/>
          <w:szCs w:val="24"/>
          <w:lang w:eastAsia="de-DE"/>
        </w:rPr>
        <w:t xml:space="preserve">Erläutern Sie, was im vorliegenden Kontext mit der „ironia“ (Z. </w:t>
      </w:r>
      <w:r w:rsidR="006A36EC">
        <w:rPr>
          <w:rFonts w:ascii="Calibri" w:eastAsia="Times New Roman" w:hAnsi="Calibri" w:cs="Times New Roman"/>
          <w:b/>
          <w:i/>
          <w:sz w:val="24"/>
          <w:szCs w:val="24"/>
          <w:lang w:eastAsia="de-DE"/>
        </w:rPr>
        <w:t>5</w:t>
      </w:r>
      <w:r w:rsidRPr="003A6822">
        <w:rPr>
          <w:rFonts w:ascii="Calibri" w:eastAsia="Times New Roman" w:hAnsi="Calibri" w:cs="Times New Roman"/>
          <w:b/>
          <w:i/>
          <w:sz w:val="24"/>
          <w:szCs w:val="24"/>
          <w:lang w:eastAsia="de-DE"/>
        </w:rPr>
        <w:t>) des Sokrates gemeint ist.</w:t>
      </w:r>
    </w:p>
    <w:p w14:paraId="49289D36" w14:textId="54F005EA" w:rsidR="009874BD" w:rsidRPr="00E146C4" w:rsidRDefault="009874BD" w:rsidP="009874BD">
      <w:pPr>
        <w:numPr>
          <w:ilvl w:val="0"/>
          <w:numId w:val="8"/>
        </w:numPr>
        <w:spacing w:after="120" w:line="240" w:lineRule="auto"/>
        <w:rPr>
          <w:rFonts w:ascii="Calibri" w:eastAsia="Times New Roman" w:hAnsi="Calibri" w:cs="Times New Roman"/>
          <w:b/>
          <w:i/>
          <w:sz w:val="24"/>
          <w:szCs w:val="24"/>
          <w:lang w:eastAsia="de-DE"/>
        </w:rPr>
      </w:pPr>
      <w:bookmarkStart w:id="8" w:name="_Hlk533867310"/>
      <w:r>
        <w:rPr>
          <w:rFonts w:ascii="Calibri" w:eastAsia="Times New Roman" w:hAnsi="Calibri" w:cs="Times New Roman"/>
          <w:b/>
          <w:i/>
          <w:sz w:val="24"/>
          <w:szCs w:val="24"/>
          <w:lang w:eastAsia="de-DE"/>
        </w:rPr>
        <w:t>V</w:t>
      </w:r>
      <w:r w:rsidRPr="003A6822">
        <w:rPr>
          <w:rFonts w:ascii="Calibri" w:eastAsia="Times New Roman" w:hAnsi="Calibri" w:cs="Times New Roman"/>
          <w:b/>
          <w:i/>
          <w:sz w:val="24"/>
          <w:szCs w:val="24"/>
          <w:lang w:eastAsia="de-DE"/>
        </w:rPr>
        <w:t xml:space="preserve">ergleichen Sie </w:t>
      </w:r>
      <w:r>
        <w:rPr>
          <w:rFonts w:ascii="Calibri" w:eastAsia="Times New Roman" w:hAnsi="Calibri" w:cs="Times New Roman"/>
          <w:b/>
          <w:i/>
          <w:sz w:val="24"/>
          <w:szCs w:val="24"/>
          <w:lang w:eastAsia="de-DE"/>
        </w:rPr>
        <w:t>auf der Grundlage Ihrer Ergebnisse zu (1) und (2) das Weisheitsv</w:t>
      </w:r>
      <w:r w:rsidRPr="003A6822">
        <w:rPr>
          <w:rFonts w:ascii="Calibri" w:eastAsia="Times New Roman" w:hAnsi="Calibri" w:cs="Times New Roman"/>
          <w:b/>
          <w:i/>
          <w:sz w:val="24"/>
          <w:szCs w:val="24"/>
          <w:lang w:eastAsia="de-DE"/>
        </w:rPr>
        <w:t xml:space="preserve">erständnis von </w:t>
      </w:r>
      <w:r>
        <w:rPr>
          <w:rFonts w:ascii="Calibri" w:eastAsia="Times New Roman" w:hAnsi="Calibri" w:cs="Times New Roman"/>
          <w:b/>
          <w:i/>
          <w:sz w:val="24"/>
          <w:szCs w:val="24"/>
          <w:lang w:eastAsia="de-DE"/>
        </w:rPr>
        <w:t>Sokrates und den Sophisten</w:t>
      </w:r>
      <w:r w:rsidRPr="003A6822">
        <w:rPr>
          <w:rFonts w:ascii="Calibri" w:eastAsia="Times New Roman" w:hAnsi="Calibri" w:cs="Times New Roman"/>
          <w:b/>
          <w:i/>
          <w:sz w:val="24"/>
          <w:szCs w:val="24"/>
          <w:lang w:eastAsia="de-DE"/>
        </w:rPr>
        <w:t>.</w:t>
      </w:r>
    </w:p>
    <w:bookmarkEnd w:id="8"/>
    <w:p w14:paraId="132D1CB4" w14:textId="7BD8FF4D" w:rsidR="009874BD" w:rsidRPr="00491469" w:rsidRDefault="009874BD" w:rsidP="003A6822">
      <w:pPr>
        <w:numPr>
          <w:ilvl w:val="0"/>
          <w:numId w:val="8"/>
        </w:numPr>
        <w:spacing w:after="120" w:line="240" w:lineRule="auto"/>
        <w:rPr>
          <w:rFonts w:ascii="Calibri" w:eastAsia="Times New Roman" w:hAnsi="Calibri" w:cs="Times New Roman"/>
          <w:b/>
          <w:i/>
          <w:sz w:val="24"/>
          <w:szCs w:val="24"/>
          <w:lang w:eastAsia="de-DE"/>
        </w:rPr>
        <w:sectPr w:rsidR="009874BD" w:rsidRPr="00491469" w:rsidSect="009874BD">
          <w:footnotePr>
            <w:pos w:val="beneathText"/>
            <w:numRestart w:val="eachSect"/>
          </w:footnotePr>
          <w:pgSz w:w="16838" w:h="11906" w:orient="landscape"/>
          <w:pgMar w:top="709" w:right="1134" w:bottom="709" w:left="1417" w:header="708" w:footer="708" w:gutter="0"/>
          <w:cols w:space="708"/>
          <w:docGrid w:linePitch="360"/>
        </w:sectPr>
      </w:pPr>
    </w:p>
    <w:p w14:paraId="5EC6E1BB" w14:textId="32A220DF" w:rsidR="00517C34" w:rsidRDefault="00517C34" w:rsidP="00517C34">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r w:rsidRPr="003A6822">
        <w:rPr>
          <w:rFonts w:ascii="Calibri" w:eastAsia="Times New Roman" w:hAnsi="Calibri" w:cs="Times New Roman"/>
          <w:b/>
          <w:sz w:val="24"/>
          <w:szCs w:val="24"/>
          <w:lang w:eastAsia="de-DE"/>
        </w:rPr>
        <w:lastRenderedPageBreak/>
        <w:t xml:space="preserve">Socrates, Text </w:t>
      </w:r>
      <w:r>
        <w:rPr>
          <w:rFonts w:ascii="Calibri" w:eastAsia="Times New Roman" w:hAnsi="Calibri" w:cs="Times New Roman"/>
          <w:b/>
          <w:sz w:val="24"/>
          <w:szCs w:val="24"/>
          <w:lang w:eastAsia="de-DE"/>
        </w:rPr>
        <w:t>4</w:t>
      </w:r>
    </w:p>
    <w:p w14:paraId="10D3DE7C" w14:textId="77777777" w:rsidR="00517C34" w:rsidRDefault="00517C34" w:rsidP="00517C34">
      <w:pPr>
        <w:widowControl w:val="0"/>
        <w:autoSpaceDE w:val="0"/>
        <w:autoSpaceDN w:val="0"/>
        <w:adjustRightInd w:val="0"/>
        <w:spacing w:after="0" w:line="240" w:lineRule="auto"/>
        <w:ind w:right="-108"/>
        <w:rPr>
          <w:rFonts w:ascii="Calibri" w:eastAsia="Times New Roman" w:hAnsi="Calibri" w:cs="Times New Roman"/>
          <w:sz w:val="24"/>
          <w:szCs w:val="24"/>
          <w:lang w:eastAsia="de-DE"/>
        </w:rPr>
      </w:pPr>
    </w:p>
    <w:p w14:paraId="1AFC4630" w14:textId="260D140C" w:rsidR="003A6822" w:rsidRDefault="00A57A1F" w:rsidP="003A6822">
      <w:pPr>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Der folgende Ausschnitt aus Platons Werk </w:t>
      </w:r>
      <w:r w:rsidRPr="00AA347C">
        <w:rPr>
          <w:rFonts w:ascii="Calibri" w:eastAsia="Times New Roman" w:hAnsi="Calibri" w:cs="Times New Roman"/>
          <w:b/>
          <w:i/>
          <w:sz w:val="24"/>
          <w:szCs w:val="24"/>
          <w:lang w:eastAsia="de-DE"/>
        </w:rPr>
        <w:t>Laches</w:t>
      </w:r>
      <w:r>
        <w:rPr>
          <w:rFonts w:ascii="Calibri" w:eastAsia="Times New Roman" w:hAnsi="Calibri" w:cs="Times New Roman"/>
          <w:sz w:val="24"/>
          <w:szCs w:val="24"/>
          <w:lang w:eastAsia="de-DE"/>
        </w:rPr>
        <w:t xml:space="preserve"> soll einen Eindruck vermitteln von der Art, wie Sokrates seine Gespräche führte, und Aufschluss darüber geben, wonach Sokrates auf der Suche war.</w:t>
      </w:r>
    </w:p>
    <w:p w14:paraId="2A8C0530" w14:textId="77777777" w:rsidR="00AA347C" w:rsidRDefault="00A57A1F" w:rsidP="003A6822">
      <w:pPr>
        <w:rPr>
          <w:rFonts w:ascii="Calibri" w:eastAsia="Times New Roman" w:hAnsi="Calibri" w:cs="Times New Roman"/>
          <w:sz w:val="24"/>
          <w:szCs w:val="24"/>
          <w:lang w:eastAsia="de-DE"/>
        </w:rPr>
      </w:pPr>
      <w:r w:rsidRPr="00AA347C">
        <w:rPr>
          <w:rFonts w:ascii="Calibri" w:eastAsia="Times New Roman" w:hAnsi="Calibri" w:cs="Times New Roman"/>
          <w:b/>
          <w:sz w:val="24"/>
          <w:szCs w:val="24"/>
          <w:lang w:eastAsia="de-DE"/>
        </w:rPr>
        <w:t>Zur Einführung</w:t>
      </w:r>
      <w:r>
        <w:rPr>
          <w:rFonts w:ascii="Calibri" w:eastAsia="Times New Roman" w:hAnsi="Calibri" w:cs="Times New Roman"/>
          <w:sz w:val="24"/>
          <w:szCs w:val="24"/>
          <w:lang w:eastAsia="de-DE"/>
        </w:rPr>
        <w:t xml:space="preserve">: </w:t>
      </w:r>
    </w:p>
    <w:p w14:paraId="2FA11620" w14:textId="2723C2B1" w:rsidR="00A57A1F" w:rsidRPr="00964776" w:rsidRDefault="00A57A1F" w:rsidP="003A6822">
      <w:pPr>
        <w:rPr>
          <w:rFonts w:ascii="Calibri" w:eastAsia="Times New Roman" w:hAnsi="Calibri" w:cs="Times New Roman"/>
          <w:lang w:eastAsia="de-DE"/>
        </w:rPr>
      </w:pPr>
      <w:r w:rsidRPr="00964776">
        <w:rPr>
          <w:rFonts w:ascii="Calibri" w:eastAsia="Times New Roman" w:hAnsi="Calibri" w:cs="Times New Roman"/>
          <w:lang w:eastAsia="de-DE"/>
        </w:rPr>
        <w:t xml:space="preserve">Lysimachos und Melesias wollen ihren beiden Söhnen die bestmögliche Erziehung zukommen lassen, damit sie </w:t>
      </w:r>
      <w:r w:rsidR="00517C34" w:rsidRPr="00964776">
        <w:rPr>
          <w:rFonts w:ascii="Calibri" w:eastAsia="Times New Roman" w:hAnsi="Calibri" w:cs="Times New Roman"/>
          <w:lang w:eastAsia="de-DE"/>
        </w:rPr>
        <w:t>tüchtige</w:t>
      </w:r>
      <w:r w:rsidRPr="00964776">
        <w:rPr>
          <w:rFonts w:ascii="Calibri" w:eastAsia="Times New Roman" w:hAnsi="Calibri" w:cs="Times New Roman"/>
          <w:lang w:eastAsia="de-DE"/>
        </w:rPr>
        <w:t xml:space="preserve"> Männer werden.</w:t>
      </w:r>
      <w:r w:rsidR="00517C34" w:rsidRPr="00964776">
        <w:rPr>
          <w:rFonts w:ascii="Calibri" w:eastAsia="Times New Roman" w:hAnsi="Calibri" w:cs="Times New Roman"/>
          <w:lang w:eastAsia="de-DE"/>
        </w:rPr>
        <w:t xml:space="preserve"> Von Nikias, einem erfolgreichen Politiker und General, und La</w:t>
      </w:r>
      <w:r w:rsidR="00391A3F">
        <w:rPr>
          <w:rFonts w:ascii="Calibri" w:eastAsia="Times New Roman" w:hAnsi="Calibri" w:cs="Times New Roman"/>
          <w:lang w:eastAsia="de-DE"/>
        </w:rPr>
        <w:softHyphen/>
      </w:r>
      <w:r w:rsidR="00517C34" w:rsidRPr="00964776">
        <w:rPr>
          <w:rFonts w:ascii="Calibri" w:eastAsia="Times New Roman" w:hAnsi="Calibri" w:cs="Times New Roman"/>
          <w:lang w:eastAsia="de-DE"/>
        </w:rPr>
        <w:t>ches, der sich ebenfalls als Feldherr ausgezeichnet hat, werd</w:t>
      </w:r>
      <w:r w:rsidR="00AA347C" w:rsidRPr="00964776">
        <w:rPr>
          <w:rFonts w:ascii="Calibri" w:eastAsia="Times New Roman" w:hAnsi="Calibri" w:cs="Times New Roman"/>
          <w:lang w:eastAsia="de-DE"/>
        </w:rPr>
        <w:t>e</w:t>
      </w:r>
      <w:r w:rsidR="00517C34" w:rsidRPr="00964776">
        <w:rPr>
          <w:rFonts w:ascii="Calibri" w:eastAsia="Times New Roman" w:hAnsi="Calibri" w:cs="Times New Roman"/>
          <w:lang w:eastAsia="de-DE"/>
        </w:rPr>
        <w:t>n sie auf Sokrates verwiesen.</w:t>
      </w:r>
    </w:p>
    <w:p w14:paraId="1353CDD3" w14:textId="29B3539A" w:rsidR="00517C34" w:rsidRPr="00964776" w:rsidRDefault="00517C34" w:rsidP="003A6822">
      <w:pPr>
        <w:rPr>
          <w:rFonts w:ascii="Calibri" w:eastAsia="Times New Roman" w:hAnsi="Calibri" w:cs="Times New Roman"/>
          <w:lang w:eastAsia="de-DE"/>
        </w:rPr>
      </w:pPr>
      <w:r w:rsidRPr="00964776">
        <w:rPr>
          <w:rFonts w:ascii="Calibri" w:eastAsia="Times New Roman" w:hAnsi="Calibri" w:cs="Times New Roman"/>
          <w:lang w:eastAsia="de-DE"/>
        </w:rPr>
        <w:t xml:space="preserve">Das griechische Wort für Tüchtigkeit ist </w:t>
      </w:r>
      <w:r w:rsidRPr="00964776">
        <w:rPr>
          <w:rFonts w:ascii="Calibri" w:eastAsia="Times New Roman" w:hAnsi="Calibri" w:cs="Times New Roman"/>
          <w:i/>
          <w:lang w:eastAsia="de-DE"/>
        </w:rPr>
        <w:t>arete</w:t>
      </w:r>
      <w:r w:rsidRPr="00964776">
        <w:rPr>
          <w:rFonts w:ascii="Calibri" w:eastAsia="Times New Roman" w:hAnsi="Calibri" w:cs="Times New Roman"/>
          <w:lang w:eastAsia="de-DE"/>
        </w:rPr>
        <w:t xml:space="preserve">. Wörtlich könnte man es mit „Bestheit“/“Bestsein“ übersetzen; denn </w:t>
      </w:r>
      <w:r w:rsidRPr="00964776">
        <w:rPr>
          <w:rFonts w:ascii="Calibri" w:eastAsia="Times New Roman" w:hAnsi="Calibri" w:cs="Times New Roman"/>
          <w:i/>
          <w:lang w:eastAsia="de-DE"/>
        </w:rPr>
        <w:t>aristos</w:t>
      </w:r>
      <w:r w:rsidRPr="00964776">
        <w:rPr>
          <w:rFonts w:ascii="Calibri" w:eastAsia="Times New Roman" w:hAnsi="Calibri" w:cs="Times New Roman"/>
          <w:lang w:eastAsia="de-DE"/>
        </w:rPr>
        <w:t xml:space="preserve"> ist </w:t>
      </w:r>
      <w:r w:rsidRPr="00964776">
        <w:rPr>
          <w:rFonts w:ascii="Calibri" w:eastAsia="Times New Roman" w:hAnsi="Calibri" w:cs="Times New Roman"/>
          <w:i/>
          <w:lang w:eastAsia="de-DE"/>
        </w:rPr>
        <w:t>der</w:t>
      </w:r>
      <w:r w:rsidRPr="00964776">
        <w:rPr>
          <w:rFonts w:ascii="Calibri" w:eastAsia="Times New Roman" w:hAnsi="Calibri" w:cs="Times New Roman"/>
          <w:lang w:eastAsia="de-DE"/>
        </w:rPr>
        <w:t xml:space="preserve"> </w:t>
      </w:r>
      <w:r w:rsidRPr="00964776">
        <w:rPr>
          <w:rFonts w:ascii="Calibri" w:eastAsia="Times New Roman" w:hAnsi="Calibri" w:cs="Times New Roman"/>
          <w:i/>
          <w:lang w:eastAsia="de-DE"/>
        </w:rPr>
        <w:t xml:space="preserve">Beste </w:t>
      </w:r>
      <w:r w:rsidRPr="00964776">
        <w:rPr>
          <w:rFonts w:ascii="Calibri" w:eastAsia="Times New Roman" w:hAnsi="Calibri" w:cs="Times New Roman"/>
          <w:lang w:eastAsia="de-DE"/>
        </w:rPr>
        <w:t>(</w:t>
      </w:r>
      <w:r w:rsidRPr="00964776">
        <w:rPr>
          <w:rFonts w:ascii="Calibri" w:eastAsia="Times New Roman" w:hAnsi="Calibri" w:cs="Times New Roman"/>
          <w:i/>
          <w:lang w:eastAsia="de-DE"/>
        </w:rPr>
        <w:t xml:space="preserve">Aristo-kratie </w:t>
      </w:r>
      <w:r w:rsidRPr="00964776">
        <w:rPr>
          <w:rFonts w:ascii="Calibri" w:eastAsia="Times New Roman" w:hAnsi="Calibri" w:cs="Times New Roman"/>
          <w:lang w:eastAsia="de-DE"/>
        </w:rPr>
        <w:t>also ursprünglich</w:t>
      </w:r>
      <w:r w:rsidRPr="00964776">
        <w:rPr>
          <w:rFonts w:ascii="Calibri" w:eastAsia="Times New Roman" w:hAnsi="Calibri" w:cs="Times New Roman"/>
          <w:i/>
          <w:lang w:eastAsia="de-DE"/>
        </w:rPr>
        <w:t xml:space="preserve"> die Herrschaft der Besten</w:t>
      </w:r>
      <w:r w:rsidRPr="00964776">
        <w:rPr>
          <w:rFonts w:ascii="Calibri" w:eastAsia="Times New Roman" w:hAnsi="Calibri" w:cs="Times New Roman"/>
          <w:lang w:eastAsia="de-DE"/>
        </w:rPr>
        <w:t>). Übli</w:t>
      </w:r>
      <w:r w:rsidR="00391A3F">
        <w:rPr>
          <w:rFonts w:ascii="Calibri" w:eastAsia="Times New Roman" w:hAnsi="Calibri" w:cs="Times New Roman"/>
          <w:lang w:eastAsia="de-DE"/>
        </w:rPr>
        <w:softHyphen/>
      </w:r>
      <w:r w:rsidRPr="00964776">
        <w:rPr>
          <w:rFonts w:ascii="Calibri" w:eastAsia="Times New Roman" w:hAnsi="Calibri" w:cs="Times New Roman"/>
          <w:lang w:eastAsia="de-DE"/>
        </w:rPr>
        <w:t xml:space="preserve">che Übersetzungen im Deutschen neben </w:t>
      </w:r>
      <w:r w:rsidR="00AA347C" w:rsidRPr="00964776">
        <w:rPr>
          <w:rFonts w:ascii="Calibri" w:eastAsia="Times New Roman" w:hAnsi="Calibri" w:cs="Times New Roman"/>
          <w:lang w:eastAsia="de-DE"/>
        </w:rPr>
        <w:t>Tüchtigkeit sind</w:t>
      </w:r>
      <w:r w:rsidRPr="00964776">
        <w:rPr>
          <w:rFonts w:ascii="Calibri" w:eastAsia="Times New Roman" w:hAnsi="Calibri" w:cs="Times New Roman"/>
          <w:lang w:eastAsia="de-DE"/>
        </w:rPr>
        <w:t xml:space="preserve"> </w:t>
      </w:r>
      <w:r w:rsidRPr="00964776">
        <w:rPr>
          <w:rFonts w:ascii="Calibri" w:eastAsia="Times New Roman" w:hAnsi="Calibri" w:cs="Times New Roman"/>
          <w:i/>
          <w:lang w:eastAsia="de-DE"/>
        </w:rPr>
        <w:t>Vortrefflichkeit, Tugend, Tugendhaftigkeit</w:t>
      </w:r>
      <w:r w:rsidR="00AA347C" w:rsidRPr="00964776">
        <w:rPr>
          <w:rFonts w:ascii="Calibri" w:eastAsia="Times New Roman" w:hAnsi="Calibri" w:cs="Times New Roman"/>
          <w:lang w:eastAsia="de-DE"/>
        </w:rPr>
        <w:t xml:space="preserve">. Arete war in der athenischen Demokratie eine wichtige Wertvorstellung, worin aber </w:t>
      </w:r>
      <w:r w:rsidR="00AA347C" w:rsidRPr="00964776">
        <w:rPr>
          <w:rFonts w:ascii="Calibri" w:eastAsia="Times New Roman" w:hAnsi="Calibri" w:cs="Times New Roman"/>
          <w:i/>
          <w:lang w:eastAsia="de-DE"/>
        </w:rPr>
        <w:t>arete</w:t>
      </w:r>
      <w:r w:rsidR="00AA347C" w:rsidRPr="00964776">
        <w:rPr>
          <w:rFonts w:ascii="Calibri" w:eastAsia="Times New Roman" w:hAnsi="Calibri" w:cs="Times New Roman"/>
          <w:lang w:eastAsia="de-DE"/>
        </w:rPr>
        <w:t xml:space="preserve"> konkret bestehe, </w:t>
      </w:r>
      <w:r w:rsidR="00964776">
        <w:rPr>
          <w:rFonts w:ascii="Calibri" w:eastAsia="Times New Roman" w:hAnsi="Calibri" w:cs="Times New Roman"/>
          <w:lang w:eastAsia="de-DE"/>
        </w:rPr>
        <w:t xml:space="preserve">war </w:t>
      </w:r>
      <w:r w:rsidR="00AA347C" w:rsidRPr="00964776">
        <w:rPr>
          <w:rFonts w:ascii="Calibri" w:eastAsia="Times New Roman" w:hAnsi="Calibri" w:cs="Times New Roman"/>
          <w:lang w:eastAsia="de-DE"/>
        </w:rPr>
        <w:t>nicht eindeutig geklärt. Wenn aber die Söhne von Lysimachos und Melesias zur Tüchtig</w:t>
      </w:r>
      <w:r w:rsidR="00391A3F">
        <w:rPr>
          <w:rFonts w:ascii="Calibri" w:eastAsia="Times New Roman" w:hAnsi="Calibri" w:cs="Times New Roman"/>
          <w:lang w:eastAsia="de-DE"/>
        </w:rPr>
        <w:softHyphen/>
      </w:r>
      <w:r w:rsidR="00AA347C" w:rsidRPr="00964776">
        <w:rPr>
          <w:rFonts w:ascii="Calibri" w:eastAsia="Times New Roman" w:hAnsi="Calibri" w:cs="Times New Roman"/>
          <w:lang w:eastAsia="de-DE"/>
        </w:rPr>
        <w:t xml:space="preserve">keit erzogen werden sollen, dann, so Sokrates, müsse man doch das Ziel kennen, also den Begriff </w:t>
      </w:r>
      <w:r w:rsidR="00AA347C" w:rsidRPr="00964776">
        <w:rPr>
          <w:rFonts w:ascii="Calibri" w:eastAsia="Times New Roman" w:hAnsi="Calibri" w:cs="Times New Roman"/>
          <w:i/>
          <w:lang w:eastAsia="de-DE"/>
        </w:rPr>
        <w:t>arete</w:t>
      </w:r>
      <w:r w:rsidR="00AA347C" w:rsidRPr="00964776">
        <w:rPr>
          <w:rFonts w:ascii="Calibri" w:eastAsia="Times New Roman" w:hAnsi="Calibri" w:cs="Times New Roman"/>
          <w:lang w:eastAsia="de-DE"/>
        </w:rPr>
        <w:t xml:space="preserve"> (im Folgenden mit </w:t>
      </w:r>
      <w:r w:rsidR="00AA347C" w:rsidRPr="00964776">
        <w:rPr>
          <w:rFonts w:ascii="Calibri" w:eastAsia="Times New Roman" w:hAnsi="Calibri" w:cs="Times New Roman"/>
          <w:i/>
          <w:lang w:eastAsia="de-DE"/>
        </w:rPr>
        <w:t>Tugend</w:t>
      </w:r>
      <w:r w:rsidR="00AA347C" w:rsidRPr="00964776">
        <w:rPr>
          <w:rFonts w:ascii="Calibri" w:eastAsia="Times New Roman" w:hAnsi="Calibri" w:cs="Times New Roman"/>
          <w:lang w:eastAsia="de-DE"/>
        </w:rPr>
        <w:t xml:space="preserve"> wiedergegeben) zuerst definieren</w:t>
      </w:r>
      <w:r w:rsidR="00FB6AA8" w:rsidRPr="00964776">
        <w:rPr>
          <w:rFonts w:ascii="Calibri" w:eastAsia="Times New Roman" w:hAnsi="Calibri" w:cs="Times New Roman"/>
          <w:lang w:eastAsia="de-DE"/>
        </w:rPr>
        <w:t xml:space="preserve">. Damit die Aufgabe nicht zu schwer wird, einigt sich Sokrates im Gespräch mit Laches darauf, </w:t>
      </w:r>
      <w:r w:rsidR="00964776" w:rsidRPr="00964776">
        <w:rPr>
          <w:rFonts w:ascii="Calibri" w:eastAsia="Times New Roman" w:hAnsi="Calibri" w:cs="Times New Roman"/>
          <w:lang w:eastAsia="de-DE"/>
        </w:rPr>
        <w:t>nicht sofort den Begriff Tugend insgesamt zu untersuchen, sondern sich zunächst auf einen Teilbereich der Tugend zu konzentrieren</w:t>
      </w:r>
      <w:r w:rsidR="00964776">
        <w:rPr>
          <w:rFonts w:ascii="Calibri" w:eastAsia="Times New Roman" w:hAnsi="Calibri" w:cs="Times New Roman"/>
          <w:lang w:eastAsia="de-DE"/>
        </w:rPr>
        <w:t>. Die Wahl fällt auf die Tapferkeit. Dafür müsste Laches als erfolgreicher Feldherr eigentlich Fachmann sein.</w:t>
      </w:r>
    </w:p>
    <w:p w14:paraId="3395F3BC" w14:textId="3673D0FB" w:rsidR="00AA347C" w:rsidRPr="00391A3F" w:rsidRDefault="00AA347C" w:rsidP="003A6822">
      <w:pPr>
        <w:rPr>
          <w:rFonts w:ascii="Calibri" w:eastAsia="Times New Roman" w:hAnsi="Calibri" w:cs="Times New Roman"/>
          <w:b/>
          <w:sz w:val="24"/>
          <w:szCs w:val="24"/>
          <w:lang w:eastAsia="de-DE"/>
        </w:rPr>
      </w:pPr>
      <w:r w:rsidRPr="00391A3F">
        <w:rPr>
          <w:rFonts w:ascii="Calibri" w:eastAsia="Times New Roman" w:hAnsi="Calibri" w:cs="Times New Roman"/>
          <w:b/>
          <w:sz w:val="24"/>
          <w:szCs w:val="24"/>
          <w:lang w:eastAsia="de-DE"/>
        </w:rPr>
        <w:t>S</w:t>
      </w:r>
      <w:r w:rsidR="00FB6AA8" w:rsidRPr="00391A3F">
        <w:rPr>
          <w:rFonts w:ascii="Calibri" w:eastAsia="Times New Roman" w:hAnsi="Calibri" w:cs="Times New Roman"/>
          <w:b/>
          <w:sz w:val="24"/>
          <w:szCs w:val="24"/>
          <w:lang w:eastAsia="de-DE"/>
        </w:rPr>
        <w:t>okrates im Gespräch mit Laches:</w:t>
      </w:r>
    </w:p>
    <w:p w14:paraId="14250082" w14:textId="3F188B4B" w:rsidR="00FB6AA8" w:rsidRDefault="00FB6AA8" w:rsidP="006477BA">
      <w:pPr>
        <w:pBdr>
          <w:left w:val="single" w:sz="4" w:space="4" w:color="auto"/>
        </w:pBdr>
        <w:spacing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S: </w:t>
      </w:r>
      <w:r w:rsidR="00964776">
        <w:rPr>
          <w:rFonts w:ascii="Calibri" w:eastAsia="Times New Roman" w:hAnsi="Calibri" w:cs="Times New Roman"/>
          <w:sz w:val="24"/>
          <w:szCs w:val="24"/>
          <w:lang w:eastAsia="de-DE"/>
        </w:rPr>
        <w:t>Versuche also nun zu sagen, was Tapferkeit ist.</w:t>
      </w:r>
    </w:p>
    <w:p w14:paraId="2BA49137" w14:textId="78B0DA0D" w:rsidR="00964776" w:rsidRDefault="00964776" w:rsidP="006477BA">
      <w:pPr>
        <w:pBdr>
          <w:left w:val="single" w:sz="4" w:space="4" w:color="auto"/>
        </w:pBdr>
        <w:spacing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L: Bei Zeus, das ist nicht schwer zu sagen</w:t>
      </w:r>
      <w:r w:rsidR="00042900">
        <w:rPr>
          <w:rFonts w:ascii="Calibri" w:eastAsia="Times New Roman" w:hAnsi="Calibri" w:cs="Times New Roman"/>
          <w:sz w:val="24"/>
          <w:szCs w:val="24"/>
          <w:lang w:eastAsia="de-DE"/>
        </w:rPr>
        <w:t xml:space="preserve">, Sokrates: Wenn einer bereit ist, </w:t>
      </w:r>
      <w:r w:rsidR="002F1FF3">
        <w:rPr>
          <w:rFonts w:ascii="Calibri" w:eastAsia="Times New Roman" w:hAnsi="Calibri" w:cs="Times New Roman"/>
          <w:sz w:val="24"/>
          <w:szCs w:val="24"/>
          <w:lang w:eastAsia="de-DE"/>
        </w:rPr>
        <w:t>seine Position in der</w:t>
      </w:r>
      <w:r w:rsidR="00042900">
        <w:rPr>
          <w:rFonts w:ascii="Calibri" w:eastAsia="Times New Roman" w:hAnsi="Calibri" w:cs="Times New Roman"/>
          <w:sz w:val="24"/>
          <w:szCs w:val="24"/>
          <w:lang w:eastAsia="de-DE"/>
        </w:rPr>
        <w:t xml:space="preserve"> Schlachtordnung einzuhalten und die Feinde abzuwehren</w:t>
      </w:r>
      <w:r w:rsidR="00685075">
        <w:rPr>
          <w:rFonts w:ascii="Calibri" w:eastAsia="Times New Roman" w:hAnsi="Calibri" w:cs="Times New Roman"/>
          <w:sz w:val="24"/>
          <w:szCs w:val="24"/>
          <w:lang w:eastAsia="de-DE"/>
        </w:rPr>
        <w:t>,</w:t>
      </w:r>
      <w:r w:rsidR="00042900">
        <w:rPr>
          <w:rFonts w:ascii="Calibri" w:eastAsia="Times New Roman" w:hAnsi="Calibri" w:cs="Times New Roman"/>
          <w:sz w:val="24"/>
          <w:szCs w:val="24"/>
          <w:lang w:eastAsia="de-DE"/>
        </w:rPr>
        <w:t xml:space="preserve"> und nicht flieht, </w:t>
      </w:r>
      <w:r w:rsidR="00685075">
        <w:rPr>
          <w:rFonts w:ascii="Calibri" w:eastAsia="Times New Roman" w:hAnsi="Calibri" w:cs="Times New Roman"/>
          <w:sz w:val="24"/>
          <w:szCs w:val="24"/>
          <w:lang w:eastAsia="de-DE"/>
        </w:rPr>
        <w:t>dann ist er gewiss tapfer.</w:t>
      </w:r>
    </w:p>
    <w:p w14:paraId="7E67F258" w14:textId="708D3D17" w:rsidR="00685075" w:rsidRDefault="00685075" w:rsidP="006477BA">
      <w:pPr>
        <w:pBdr>
          <w:left w:val="single" w:sz="4" w:space="4" w:color="auto"/>
        </w:pBdr>
        <w:spacing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S: Gut sprichst du, Laches; aber vielleicht habe ich nicht klar genug gefragt und bin daran schuld, dass du anders geantwortet hast, als ich selber gedacht habe.</w:t>
      </w:r>
    </w:p>
    <w:p w14:paraId="756D9A5B" w14:textId="6CFCB180" w:rsidR="00685075" w:rsidRDefault="00685075" w:rsidP="006477BA">
      <w:pPr>
        <w:pBdr>
          <w:left w:val="single" w:sz="4" w:space="4" w:color="auto"/>
        </w:pBdr>
        <w:spacing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L: Wie meinst du das?</w:t>
      </w:r>
    </w:p>
    <w:p w14:paraId="35326440" w14:textId="7A2ABFDB" w:rsidR="00685075" w:rsidRDefault="00685075" w:rsidP="006477BA">
      <w:pPr>
        <w:pBdr>
          <w:left w:val="single" w:sz="4" w:space="4" w:color="auto"/>
        </w:pBdr>
        <w:spacing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S: Ich werde es dir erklären, wenn ich kann. Tapfer ist </w:t>
      </w:r>
      <w:r w:rsidR="002F1FF3">
        <w:rPr>
          <w:rFonts w:ascii="Calibri" w:eastAsia="Times New Roman" w:hAnsi="Calibri" w:cs="Times New Roman"/>
          <w:sz w:val="24"/>
          <w:szCs w:val="24"/>
          <w:lang w:eastAsia="de-DE"/>
        </w:rPr>
        <w:t>auf jeden Fall der, von dem auch du sprichst, der seine Position einhält und gegen die Feinde kämpft.</w:t>
      </w:r>
    </w:p>
    <w:p w14:paraId="550F1EE2" w14:textId="5FBE1AC4" w:rsidR="002F1FF3" w:rsidRDefault="002F1FF3" w:rsidP="006477BA">
      <w:pPr>
        <w:pBdr>
          <w:left w:val="single" w:sz="4" w:space="4" w:color="auto"/>
        </w:pBdr>
        <w:spacing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L: Allerdings behaupte ich das.</w:t>
      </w:r>
    </w:p>
    <w:p w14:paraId="1B15B709" w14:textId="3A78EAD1" w:rsidR="002F1FF3" w:rsidRDefault="002F1FF3" w:rsidP="006477BA">
      <w:pPr>
        <w:pBdr>
          <w:left w:val="single" w:sz="4" w:space="4" w:color="auto"/>
        </w:pBdr>
        <w:spacing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S: Auch ich tue das. Aber wie steht es nun mit dem, der seine Position nicht hält und auf der Flucht gegen die Feinde kämpft?</w:t>
      </w:r>
    </w:p>
    <w:p w14:paraId="4BD52D17" w14:textId="40FF50A0" w:rsidR="002F1FF3" w:rsidRDefault="002F1FF3" w:rsidP="006477BA">
      <w:pPr>
        <w:pBdr>
          <w:left w:val="single" w:sz="4" w:space="4" w:color="auto"/>
        </w:pBdr>
        <w:spacing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L: Wie auf der Flucht?</w:t>
      </w:r>
    </w:p>
    <w:p w14:paraId="6EAA110E" w14:textId="77777777" w:rsidR="00E4333F" w:rsidRPr="00E4333F" w:rsidRDefault="00685075" w:rsidP="006477BA">
      <w:pPr>
        <w:pBdr>
          <w:left w:val="single" w:sz="4" w:space="4" w:color="auto"/>
        </w:pBdr>
        <w:spacing w:line="240" w:lineRule="auto"/>
        <w:rPr>
          <w:rFonts w:ascii="Calibri" w:eastAsia="Times New Roman" w:hAnsi="Calibri" w:cs="Times New Roman"/>
          <w:i/>
          <w:sz w:val="24"/>
          <w:szCs w:val="24"/>
          <w:lang w:eastAsia="de-DE"/>
        </w:rPr>
      </w:pPr>
      <w:r w:rsidRPr="00E4333F">
        <w:rPr>
          <w:rFonts w:ascii="Calibri" w:eastAsia="Times New Roman" w:hAnsi="Calibri" w:cs="Times New Roman"/>
          <w:i/>
          <w:sz w:val="24"/>
          <w:szCs w:val="24"/>
          <w:lang w:eastAsia="de-DE"/>
        </w:rPr>
        <w:t xml:space="preserve">Im Folgenden </w:t>
      </w:r>
      <w:r w:rsidR="00E4333F" w:rsidRPr="00E4333F">
        <w:rPr>
          <w:rFonts w:ascii="Calibri" w:eastAsia="Times New Roman" w:hAnsi="Calibri" w:cs="Times New Roman"/>
          <w:i/>
          <w:sz w:val="24"/>
          <w:szCs w:val="24"/>
          <w:lang w:eastAsia="de-DE"/>
        </w:rPr>
        <w:t>verweist</w:t>
      </w:r>
      <w:r w:rsidRPr="00E4333F">
        <w:rPr>
          <w:rFonts w:ascii="Calibri" w:eastAsia="Times New Roman" w:hAnsi="Calibri" w:cs="Times New Roman"/>
          <w:i/>
          <w:sz w:val="24"/>
          <w:szCs w:val="24"/>
          <w:lang w:eastAsia="de-DE"/>
        </w:rPr>
        <w:t xml:space="preserve"> Sokrates </w:t>
      </w:r>
      <w:r w:rsidR="00E4333F" w:rsidRPr="00E4333F">
        <w:rPr>
          <w:rFonts w:ascii="Calibri" w:eastAsia="Times New Roman" w:hAnsi="Calibri" w:cs="Times New Roman"/>
          <w:i/>
          <w:sz w:val="24"/>
          <w:szCs w:val="24"/>
          <w:lang w:eastAsia="de-DE"/>
        </w:rPr>
        <w:t xml:space="preserve">auf Beispiele aus der Militärgeschichte, die belegen, dass Soldaten auch auf der Flucht sich als tapfere Kämpfer erweisen können. </w:t>
      </w:r>
    </w:p>
    <w:p w14:paraId="0B59C0AB" w14:textId="70DB4D69" w:rsidR="00685075" w:rsidRDefault="00E4333F" w:rsidP="006477BA">
      <w:pPr>
        <w:pBdr>
          <w:left w:val="single" w:sz="4" w:space="4" w:color="auto"/>
        </w:pBdr>
        <w:spacing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L: Da hast du recht.</w:t>
      </w:r>
    </w:p>
    <w:p w14:paraId="65654118" w14:textId="29435913" w:rsidR="00267C70" w:rsidRDefault="00E4333F" w:rsidP="006477BA">
      <w:pPr>
        <w:pBdr>
          <w:left w:val="single" w:sz="4" w:space="4" w:color="auto"/>
        </w:pBdr>
        <w:spacing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S: </w:t>
      </w:r>
      <w:r w:rsidR="001E19F2">
        <w:rPr>
          <w:rFonts w:ascii="Calibri" w:eastAsia="Times New Roman" w:hAnsi="Calibri" w:cs="Times New Roman"/>
          <w:sz w:val="24"/>
          <w:szCs w:val="24"/>
          <w:lang w:eastAsia="de-DE"/>
        </w:rPr>
        <w:t xml:space="preserve">Es lag also an meiner ungenauen Frage, dass du nicht richtig geantwortet hast. </w:t>
      </w:r>
      <w:r w:rsidR="003F5BC2">
        <w:rPr>
          <w:rFonts w:ascii="Calibri" w:eastAsia="Times New Roman" w:hAnsi="Calibri" w:cs="Times New Roman"/>
          <w:sz w:val="24"/>
          <w:szCs w:val="24"/>
          <w:lang w:eastAsia="de-DE"/>
        </w:rPr>
        <w:t xml:space="preserve">Ich wollte dich ja nicht nur nach den Tapferen im schwerbewaffneten Fußvolk fragen, sondern im gesamten Kriegswesen, und nicht nur dort, sondern auch nach denen, die  in den Stürmen </w:t>
      </w:r>
      <w:r w:rsidR="003F5BC2">
        <w:rPr>
          <w:rFonts w:ascii="Calibri" w:eastAsia="Times New Roman" w:hAnsi="Calibri" w:cs="Times New Roman"/>
          <w:sz w:val="24"/>
          <w:szCs w:val="24"/>
          <w:lang w:eastAsia="de-DE"/>
        </w:rPr>
        <w:lastRenderedPageBreak/>
        <w:t xml:space="preserve">des Meeres, die in Krankheit und Armut, in der Poltik tapfer sind, </w:t>
      </w:r>
      <w:r w:rsidR="00267C70">
        <w:rPr>
          <w:rFonts w:ascii="Calibri" w:eastAsia="Times New Roman" w:hAnsi="Calibri" w:cs="Times New Roman"/>
          <w:sz w:val="24"/>
          <w:szCs w:val="24"/>
          <w:lang w:eastAsia="de-DE"/>
        </w:rPr>
        <w:t>ferner auch nach denen, die nicht nur gegenüber Schmerzen und Ängsten tapfer, so</w:t>
      </w:r>
      <w:bookmarkStart w:id="9" w:name="_GoBack"/>
      <w:bookmarkEnd w:id="9"/>
      <w:r w:rsidR="00267C70">
        <w:rPr>
          <w:rFonts w:ascii="Calibri" w:eastAsia="Times New Roman" w:hAnsi="Calibri" w:cs="Times New Roman"/>
          <w:sz w:val="24"/>
          <w:szCs w:val="24"/>
          <w:lang w:eastAsia="de-DE"/>
        </w:rPr>
        <w:t>ndern auch fähig sind</w:t>
      </w:r>
      <w:r w:rsidR="003F5BC2">
        <w:rPr>
          <w:rFonts w:ascii="Calibri" w:eastAsia="Times New Roman" w:hAnsi="Calibri" w:cs="Times New Roman"/>
          <w:sz w:val="24"/>
          <w:szCs w:val="24"/>
          <w:lang w:eastAsia="de-DE"/>
        </w:rPr>
        <w:t>,</w:t>
      </w:r>
      <w:r w:rsidR="00267C70">
        <w:rPr>
          <w:rFonts w:ascii="Calibri" w:eastAsia="Times New Roman" w:hAnsi="Calibri" w:cs="Times New Roman"/>
          <w:sz w:val="24"/>
          <w:szCs w:val="24"/>
          <w:lang w:eastAsia="de-DE"/>
        </w:rPr>
        <w:t xml:space="preserve"> gegen Begierden und Lüste anzukämpfen – es gibt doch </w:t>
      </w:r>
      <w:r w:rsidR="006477BA">
        <w:rPr>
          <w:rFonts w:ascii="Calibri" w:eastAsia="Times New Roman" w:hAnsi="Calibri" w:cs="Times New Roman"/>
          <w:sz w:val="24"/>
          <w:szCs w:val="24"/>
          <w:lang w:eastAsia="de-DE"/>
        </w:rPr>
        <w:t xml:space="preserve">auch </w:t>
      </w:r>
      <w:r w:rsidR="00267C70">
        <w:rPr>
          <w:rFonts w:ascii="Calibri" w:eastAsia="Times New Roman" w:hAnsi="Calibri" w:cs="Times New Roman"/>
          <w:sz w:val="24"/>
          <w:szCs w:val="24"/>
          <w:lang w:eastAsia="de-DE"/>
        </w:rPr>
        <w:t>in diesen Bereichen, Laches, einige Tapfere.</w:t>
      </w:r>
    </w:p>
    <w:p w14:paraId="3B955154" w14:textId="0CBFEA6D" w:rsidR="00267C70" w:rsidRDefault="00267C70" w:rsidP="006477BA">
      <w:pPr>
        <w:pBdr>
          <w:left w:val="single" w:sz="4" w:space="4" w:color="auto"/>
        </w:pBdr>
        <w:spacing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L: Allerdings.</w:t>
      </w:r>
    </w:p>
    <w:p w14:paraId="0EC12E4A" w14:textId="77777777" w:rsidR="006247B4" w:rsidRPr="00164FC8" w:rsidRDefault="006247B4" w:rsidP="006247B4">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 xml:space="preserve">S: Diese alle sind also tapfer, aber die einen beweisen Tapferkeit gegenüber den </w:t>
      </w:r>
      <w:r>
        <w:rPr>
          <w:rFonts w:ascii="Calibri" w:eastAsia="Times New Roman" w:hAnsi="Calibri" w:cs="Times New Roman"/>
          <w:sz w:val="24"/>
          <w:szCs w:val="24"/>
          <w:lang w:eastAsia="de-DE"/>
        </w:rPr>
        <w:t>Versuchungen der Lust</w:t>
      </w:r>
      <w:r w:rsidRPr="00164FC8">
        <w:rPr>
          <w:rFonts w:ascii="Calibri" w:eastAsia="Times New Roman" w:hAnsi="Calibri" w:cs="Times New Roman"/>
          <w:sz w:val="24"/>
          <w:szCs w:val="24"/>
          <w:lang w:eastAsia="de-DE"/>
        </w:rPr>
        <w:t>, die anderen gegenüber den Schmerzen, andere gegenüber den Begierden, wieder andere gegenüber Ängsten; die Furchtsamen aber zeigen in eben diesen Situationen ihre Feigheit.</w:t>
      </w:r>
    </w:p>
    <w:p w14:paraId="24198CB9" w14:textId="77777777" w:rsidR="006247B4" w:rsidRPr="00164FC8" w:rsidRDefault="006247B4" w:rsidP="006247B4">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Genau so ist es.</w:t>
      </w:r>
    </w:p>
    <w:p w14:paraId="033865C2" w14:textId="77777777" w:rsidR="006247B4" w:rsidRPr="00164FC8" w:rsidRDefault="006247B4" w:rsidP="006247B4">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S: Was ist nun jede von diesen beiden Eigenschaften (Tapferkeit und Feigheit)? Das ist meine Frage. Versuche also noch einmal zuerst von der Tapferkeit zu sagen, was an ihr in all diesen Fällen dasselbe ist. Oder verstehst du noch nicht, was ich meine?</w:t>
      </w:r>
    </w:p>
    <w:p w14:paraId="25A48112" w14:textId="77777777" w:rsidR="006247B4" w:rsidRPr="00164FC8" w:rsidRDefault="006247B4" w:rsidP="006247B4">
      <w:pPr>
        <w:pBdr>
          <w:left w:val="single" w:sz="4" w:space="4" w:color="auto"/>
        </w:pBdr>
        <w:spacing w:line="240" w:lineRule="auto"/>
        <w:rPr>
          <w:rFonts w:ascii="Calibri" w:eastAsia="Times New Roman" w:hAnsi="Calibri" w:cs="Times New Roman"/>
          <w:sz w:val="24"/>
          <w:szCs w:val="24"/>
          <w:lang w:eastAsia="de-DE"/>
        </w:rPr>
      </w:pPr>
      <w:r w:rsidRPr="00164FC8">
        <w:rPr>
          <w:rFonts w:ascii="Calibri" w:eastAsia="Times New Roman" w:hAnsi="Calibri" w:cs="Times New Roman"/>
          <w:sz w:val="24"/>
          <w:szCs w:val="24"/>
          <w:lang w:eastAsia="de-DE"/>
        </w:rPr>
        <w:t>L: Noch nicht ganz.</w:t>
      </w:r>
    </w:p>
    <w:p w14:paraId="7AD954CF" w14:textId="44D95751" w:rsidR="0014107F" w:rsidRPr="0014107F" w:rsidRDefault="006247B4" w:rsidP="0014107F">
      <w:pPr>
        <w:spacing w:line="240" w:lineRule="auto"/>
        <w:jc w:val="right"/>
        <w:rPr>
          <w:rFonts w:ascii="Calibri" w:eastAsia="Times New Roman" w:hAnsi="Calibri" w:cs="Times New Roman"/>
          <w:i/>
          <w:sz w:val="20"/>
          <w:szCs w:val="20"/>
          <w:lang w:eastAsia="de-DE"/>
        </w:rPr>
      </w:pPr>
      <w:r w:rsidRPr="00164FC8">
        <w:rPr>
          <w:rFonts w:ascii="Calibri" w:eastAsia="Times New Roman" w:hAnsi="Calibri" w:cs="Times New Roman"/>
          <w:i/>
          <w:sz w:val="20"/>
          <w:szCs w:val="20"/>
          <w:lang w:eastAsia="de-DE"/>
        </w:rPr>
        <w:t>Platon, Laches 190e-191e, teilweise gekürzt</w:t>
      </w:r>
      <w:r>
        <w:rPr>
          <w:rFonts w:ascii="Calibri" w:eastAsia="Times New Roman" w:hAnsi="Calibri" w:cs="Times New Roman"/>
          <w:i/>
          <w:sz w:val="20"/>
          <w:szCs w:val="20"/>
          <w:lang w:eastAsia="de-DE"/>
        </w:rPr>
        <w:t>; Über</w:t>
      </w:r>
      <w:r w:rsidR="00391A3F">
        <w:rPr>
          <w:rFonts w:ascii="Calibri" w:eastAsia="Times New Roman" w:hAnsi="Calibri" w:cs="Times New Roman"/>
          <w:i/>
          <w:sz w:val="20"/>
          <w:szCs w:val="20"/>
          <w:lang w:eastAsia="de-DE"/>
        </w:rPr>
        <w:t>trag</w:t>
      </w:r>
      <w:r>
        <w:rPr>
          <w:rFonts w:ascii="Calibri" w:eastAsia="Times New Roman" w:hAnsi="Calibri" w:cs="Times New Roman"/>
          <w:i/>
          <w:sz w:val="20"/>
          <w:szCs w:val="20"/>
          <w:lang w:eastAsia="de-DE"/>
        </w:rPr>
        <w:t xml:space="preserve">ung: </w:t>
      </w:r>
      <w:r w:rsidR="0014107F" w:rsidRPr="0014107F">
        <w:rPr>
          <w:rFonts w:ascii="Calibri" w:eastAsia="Times New Roman" w:hAnsi="Calibri" w:cs="Times New Roman"/>
          <w:i/>
          <w:sz w:val="20"/>
          <w:szCs w:val="20"/>
          <w:lang w:eastAsia="de-DE"/>
        </w:rPr>
        <w:t>Karlheinz Glaser</w:t>
      </w:r>
    </w:p>
    <w:p w14:paraId="45842DAE" w14:textId="77777777" w:rsidR="0014107F" w:rsidRDefault="0014107F" w:rsidP="00E4333F">
      <w:pPr>
        <w:spacing w:line="240" w:lineRule="auto"/>
        <w:rPr>
          <w:rFonts w:ascii="Calibri" w:eastAsia="Times New Roman" w:hAnsi="Calibri" w:cs="Times New Roman"/>
          <w:i/>
          <w:sz w:val="24"/>
          <w:szCs w:val="24"/>
          <w:lang w:eastAsia="de-DE"/>
        </w:rPr>
      </w:pPr>
    </w:p>
    <w:p w14:paraId="2835B6C6" w14:textId="407C706E" w:rsidR="00E4333F" w:rsidRDefault="00267C70" w:rsidP="00E4333F">
      <w:pPr>
        <w:spacing w:line="240" w:lineRule="auto"/>
        <w:rPr>
          <w:rFonts w:ascii="Calibri" w:eastAsia="Times New Roman" w:hAnsi="Calibri" w:cs="Times New Roman"/>
          <w:i/>
          <w:sz w:val="24"/>
          <w:szCs w:val="24"/>
          <w:lang w:eastAsia="de-DE"/>
        </w:rPr>
      </w:pPr>
      <w:r w:rsidRPr="006477BA">
        <w:rPr>
          <w:rFonts w:ascii="Calibri" w:eastAsia="Times New Roman" w:hAnsi="Calibri" w:cs="Times New Roman"/>
          <w:i/>
          <w:sz w:val="24"/>
          <w:szCs w:val="24"/>
          <w:lang w:eastAsia="de-DE"/>
        </w:rPr>
        <w:t>Im weiteren Verlauf des Gespräches schaltet sich auch Nikias mit einem klugen Definitions</w:t>
      </w:r>
      <w:r w:rsidR="0014107F">
        <w:rPr>
          <w:rFonts w:ascii="Calibri" w:eastAsia="Times New Roman" w:hAnsi="Calibri" w:cs="Times New Roman"/>
          <w:i/>
          <w:sz w:val="24"/>
          <w:szCs w:val="24"/>
          <w:lang w:eastAsia="de-DE"/>
        </w:rPr>
        <w:softHyphen/>
      </w:r>
      <w:r w:rsidRPr="006477BA">
        <w:rPr>
          <w:rFonts w:ascii="Calibri" w:eastAsia="Times New Roman" w:hAnsi="Calibri" w:cs="Times New Roman"/>
          <w:i/>
          <w:sz w:val="24"/>
          <w:szCs w:val="24"/>
          <w:lang w:eastAsia="de-DE"/>
        </w:rPr>
        <w:t>versuch ein, aber auch seine Definition der Tapferkeit kann den kritischen Fragen des Sokra</w:t>
      </w:r>
      <w:r w:rsidR="0014107F">
        <w:rPr>
          <w:rFonts w:ascii="Calibri" w:eastAsia="Times New Roman" w:hAnsi="Calibri" w:cs="Times New Roman"/>
          <w:i/>
          <w:sz w:val="24"/>
          <w:szCs w:val="24"/>
          <w:lang w:eastAsia="de-DE"/>
        </w:rPr>
        <w:softHyphen/>
      </w:r>
      <w:r w:rsidRPr="006477BA">
        <w:rPr>
          <w:rFonts w:ascii="Calibri" w:eastAsia="Times New Roman" w:hAnsi="Calibri" w:cs="Times New Roman"/>
          <w:i/>
          <w:sz w:val="24"/>
          <w:szCs w:val="24"/>
          <w:lang w:eastAsia="de-DE"/>
        </w:rPr>
        <w:t>tes nicht standhalten, so dass die Diskussion</w:t>
      </w:r>
      <w:r w:rsidR="006477BA">
        <w:rPr>
          <w:rFonts w:ascii="Calibri" w:eastAsia="Times New Roman" w:hAnsi="Calibri" w:cs="Times New Roman"/>
          <w:i/>
          <w:sz w:val="24"/>
          <w:szCs w:val="24"/>
          <w:lang w:eastAsia="de-DE"/>
        </w:rPr>
        <w:t xml:space="preserve"> nach vielen Versuchen</w:t>
      </w:r>
      <w:r w:rsidRPr="006477BA">
        <w:rPr>
          <w:rFonts w:ascii="Calibri" w:eastAsia="Times New Roman" w:hAnsi="Calibri" w:cs="Times New Roman"/>
          <w:i/>
          <w:sz w:val="24"/>
          <w:szCs w:val="24"/>
          <w:lang w:eastAsia="de-DE"/>
        </w:rPr>
        <w:t xml:space="preserve"> in der Aporie („Ausweglo</w:t>
      </w:r>
      <w:r w:rsidR="0014107F">
        <w:rPr>
          <w:rFonts w:ascii="Calibri" w:eastAsia="Times New Roman" w:hAnsi="Calibri" w:cs="Times New Roman"/>
          <w:i/>
          <w:sz w:val="24"/>
          <w:szCs w:val="24"/>
          <w:lang w:eastAsia="de-DE"/>
        </w:rPr>
        <w:softHyphen/>
      </w:r>
      <w:r w:rsidRPr="006477BA">
        <w:rPr>
          <w:rFonts w:ascii="Calibri" w:eastAsia="Times New Roman" w:hAnsi="Calibri" w:cs="Times New Roman"/>
          <w:i/>
          <w:sz w:val="24"/>
          <w:szCs w:val="24"/>
          <w:lang w:eastAsia="de-DE"/>
        </w:rPr>
        <w:t>sigkeit“), d. h. ohne Ergebnis endet.</w:t>
      </w:r>
      <w:r w:rsidR="003F5BC2" w:rsidRPr="006477BA">
        <w:rPr>
          <w:rFonts w:ascii="Calibri" w:eastAsia="Times New Roman" w:hAnsi="Calibri" w:cs="Times New Roman"/>
          <w:i/>
          <w:sz w:val="24"/>
          <w:szCs w:val="24"/>
          <w:lang w:eastAsia="de-DE"/>
        </w:rPr>
        <w:t xml:space="preserve"> </w:t>
      </w:r>
    </w:p>
    <w:p w14:paraId="60CFB415" w14:textId="6A39BE0C" w:rsidR="006477BA" w:rsidRPr="003E4559" w:rsidRDefault="006477BA" w:rsidP="003E4559">
      <w:pPr>
        <w:pStyle w:val="Listenabsatz"/>
        <w:numPr>
          <w:ilvl w:val="0"/>
          <w:numId w:val="9"/>
        </w:numPr>
        <w:spacing w:after="120"/>
        <w:ind w:left="714" w:hanging="357"/>
        <w:contextualSpacing w:val="0"/>
        <w:rPr>
          <w:rFonts w:ascii="Calibri" w:eastAsia="Times New Roman" w:hAnsi="Calibri" w:cs="Times New Roman"/>
          <w:b/>
          <w:i/>
          <w:sz w:val="24"/>
          <w:szCs w:val="24"/>
          <w:lang w:eastAsia="de-DE"/>
        </w:rPr>
      </w:pPr>
      <w:r w:rsidRPr="003E4559">
        <w:rPr>
          <w:rFonts w:ascii="Calibri" w:eastAsia="Times New Roman" w:hAnsi="Calibri" w:cs="Times New Roman"/>
          <w:b/>
          <w:i/>
          <w:sz w:val="24"/>
          <w:szCs w:val="24"/>
          <w:lang w:eastAsia="de-DE"/>
        </w:rPr>
        <w:t xml:space="preserve">Beschreiben Sie auf der Grundlage dieses </w:t>
      </w:r>
      <w:r w:rsidR="003E4559" w:rsidRPr="003E4559">
        <w:rPr>
          <w:rFonts w:ascii="Calibri" w:eastAsia="Times New Roman" w:hAnsi="Calibri" w:cs="Times New Roman"/>
          <w:b/>
          <w:i/>
          <w:sz w:val="24"/>
          <w:szCs w:val="24"/>
          <w:lang w:eastAsia="de-DE"/>
        </w:rPr>
        <w:t>Dialoga</w:t>
      </w:r>
      <w:r w:rsidRPr="003E4559">
        <w:rPr>
          <w:rFonts w:ascii="Calibri" w:eastAsia="Times New Roman" w:hAnsi="Calibri" w:cs="Times New Roman"/>
          <w:b/>
          <w:i/>
          <w:sz w:val="24"/>
          <w:szCs w:val="24"/>
          <w:lang w:eastAsia="de-DE"/>
        </w:rPr>
        <w:t>usschnittes das Verhalten des Sok</w:t>
      </w:r>
      <w:r w:rsidR="0014107F">
        <w:rPr>
          <w:rFonts w:ascii="Calibri" w:eastAsia="Times New Roman" w:hAnsi="Calibri" w:cs="Times New Roman"/>
          <w:b/>
          <w:i/>
          <w:sz w:val="24"/>
          <w:szCs w:val="24"/>
          <w:lang w:eastAsia="de-DE"/>
        </w:rPr>
        <w:softHyphen/>
      </w:r>
      <w:r w:rsidRPr="003E4559">
        <w:rPr>
          <w:rFonts w:ascii="Calibri" w:eastAsia="Times New Roman" w:hAnsi="Calibri" w:cs="Times New Roman"/>
          <w:b/>
          <w:i/>
          <w:sz w:val="24"/>
          <w:szCs w:val="24"/>
          <w:lang w:eastAsia="de-DE"/>
        </w:rPr>
        <w:t xml:space="preserve">rates im Gespräch und vergleichen Sie </w:t>
      </w:r>
      <w:r w:rsidR="003E4559" w:rsidRPr="003E4559">
        <w:rPr>
          <w:rFonts w:ascii="Calibri" w:eastAsia="Times New Roman" w:hAnsi="Calibri" w:cs="Times New Roman"/>
          <w:b/>
          <w:i/>
          <w:sz w:val="24"/>
          <w:szCs w:val="24"/>
          <w:lang w:eastAsia="de-DE"/>
        </w:rPr>
        <w:t>damit, was Sie aus Text 2 (Aufgabe a) zur Ge</w:t>
      </w:r>
      <w:r w:rsidR="0014107F">
        <w:rPr>
          <w:rFonts w:ascii="Calibri" w:eastAsia="Times New Roman" w:hAnsi="Calibri" w:cs="Times New Roman"/>
          <w:b/>
          <w:i/>
          <w:sz w:val="24"/>
          <w:szCs w:val="24"/>
          <w:lang w:eastAsia="de-DE"/>
        </w:rPr>
        <w:softHyphen/>
      </w:r>
      <w:r w:rsidR="003E4559" w:rsidRPr="003E4559">
        <w:rPr>
          <w:rFonts w:ascii="Calibri" w:eastAsia="Times New Roman" w:hAnsi="Calibri" w:cs="Times New Roman"/>
          <w:b/>
          <w:i/>
          <w:sz w:val="24"/>
          <w:szCs w:val="24"/>
          <w:lang w:eastAsia="de-DE"/>
        </w:rPr>
        <w:t>sprächsführung des Sokrates herausgearbeitet haben.</w:t>
      </w:r>
    </w:p>
    <w:p w14:paraId="3A429D6F" w14:textId="7A416C8B" w:rsidR="00F24BDD" w:rsidRDefault="00F24BDD" w:rsidP="00F24BDD">
      <w:pPr>
        <w:numPr>
          <w:ilvl w:val="0"/>
          <w:numId w:val="9"/>
        </w:numPr>
        <w:spacing w:after="120" w:line="240" w:lineRule="auto"/>
        <w:ind w:left="714" w:hanging="357"/>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Sokrates war Sohn einer Hebamme. Er nannte seine Methode der Gesprächsfüh</w:t>
      </w:r>
      <w:r w:rsidR="0014107F">
        <w:rPr>
          <w:rFonts w:ascii="Calibri" w:eastAsia="Times New Roman" w:hAnsi="Calibri" w:cs="Times New Roman"/>
          <w:b/>
          <w:i/>
          <w:sz w:val="24"/>
          <w:szCs w:val="24"/>
          <w:lang w:eastAsia="de-DE"/>
        </w:rPr>
        <w:softHyphen/>
      </w:r>
      <w:r>
        <w:rPr>
          <w:rFonts w:ascii="Calibri" w:eastAsia="Times New Roman" w:hAnsi="Calibri" w:cs="Times New Roman"/>
          <w:b/>
          <w:i/>
          <w:sz w:val="24"/>
          <w:szCs w:val="24"/>
          <w:lang w:eastAsia="de-DE"/>
        </w:rPr>
        <w:t xml:space="preserve">rung Maieutik, d. h. Hebammenkunst. Erläutern Sie, was damit gemeint ist. </w:t>
      </w:r>
    </w:p>
    <w:p w14:paraId="6C659FE1" w14:textId="7F32027C" w:rsidR="00267C70" w:rsidRPr="003E4559" w:rsidRDefault="00267C70" w:rsidP="003E4559">
      <w:pPr>
        <w:pStyle w:val="Listenabsatz"/>
        <w:numPr>
          <w:ilvl w:val="0"/>
          <w:numId w:val="9"/>
        </w:numPr>
        <w:spacing w:after="120"/>
        <w:ind w:left="714" w:hanging="357"/>
        <w:contextualSpacing w:val="0"/>
        <w:rPr>
          <w:rFonts w:ascii="Calibri" w:eastAsia="Times New Roman" w:hAnsi="Calibri" w:cs="Times New Roman"/>
          <w:b/>
          <w:i/>
          <w:sz w:val="24"/>
          <w:szCs w:val="24"/>
          <w:lang w:eastAsia="de-DE"/>
        </w:rPr>
      </w:pPr>
      <w:r w:rsidRPr="003E4559">
        <w:rPr>
          <w:rFonts w:ascii="Calibri" w:eastAsia="Times New Roman" w:hAnsi="Calibri" w:cs="Times New Roman"/>
          <w:b/>
          <w:i/>
          <w:sz w:val="24"/>
          <w:szCs w:val="24"/>
          <w:lang w:eastAsia="de-DE"/>
        </w:rPr>
        <w:t>Erklären Sie, weshalb Sokrates mit dem Definitionsversuch des Laches nicht zufrie</w:t>
      </w:r>
      <w:r w:rsidR="0014107F">
        <w:rPr>
          <w:rFonts w:ascii="Calibri" w:eastAsia="Times New Roman" w:hAnsi="Calibri" w:cs="Times New Roman"/>
          <w:b/>
          <w:i/>
          <w:sz w:val="24"/>
          <w:szCs w:val="24"/>
          <w:lang w:eastAsia="de-DE"/>
        </w:rPr>
        <w:softHyphen/>
      </w:r>
      <w:r w:rsidRPr="003E4559">
        <w:rPr>
          <w:rFonts w:ascii="Calibri" w:eastAsia="Times New Roman" w:hAnsi="Calibri" w:cs="Times New Roman"/>
          <w:b/>
          <w:i/>
          <w:sz w:val="24"/>
          <w:szCs w:val="24"/>
          <w:lang w:eastAsia="de-DE"/>
        </w:rPr>
        <w:t>den ist und welche Anforderungen er an eine Definition stellt.</w:t>
      </w:r>
    </w:p>
    <w:p w14:paraId="1CA05F97" w14:textId="60611008" w:rsidR="002804FB" w:rsidRDefault="002804FB" w:rsidP="002804FB">
      <w:pPr>
        <w:numPr>
          <w:ilvl w:val="0"/>
          <w:numId w:val="9"/>
        </w:numPr>
        <w:spacing w:after="120" w:line="240" w:lineRule="auto"/>
        <w:ind w:left="714" w:hanging="357"/>
        <w:rPr>
          <w:rFonts w:ascii="Calibri" w:eastAsia="Times New Roman" w:hAnsi="Calibri" w:cs="Times New Roman"/>
          <w:b/>
          <w:i/>
          <w:sz w:val="24"/>
          <w:szCs w:val="24"/>
          <w:lang w:eastAsia="de-DE"/>
        </w:rPr>
      </w:pPr>
      <w:r w:rsidRPr="00164FC8">
        <w:rPr>
          <w:rFonts w:ascii="Calibri" w:eastAsia="Times New Roman" w:hAnsi="Calibri" w:cs="Times New Roman"/>
          <w:b/>
          <w:i/>
          <w:sz w:val="24"/>
          <w:szCs w:val="24"/>
          <w:lang w:eastAsia="de-DE"/>
        </w:rPr>
        <w:t>Entwerfen Sie zusammen mit einem Mitschüler/ einer Mitschülerin selbst einen sol</w:t>
      </w:r>
      <w:r w:rsidR="0014107F">
        <w:rPr>
          <w:rFonts w:ascii="Calibri" w:eastAsia="Times New Roman" w:hAnsi="Calibri" w:cs="Times New Roman"/>
          <w:b/>
          <w:i/>
          <w:sz w:val="24"/>
          <w:szCs w:val="24"/>
          <w:lang w:eastAsia="de-DE"/>
        </w:rPr>
        <w:softHyphen/>
      </w:r>
      <w:r w:rsidRPr="00164FC8">
        <w:rPr>
          <w:rFonts w:ascii="Calibri" w:eastAsia="Times New Roman" w:hAnsi="Calibri" w:cs="Times New Roman"/>
          <w:b/>
          <w:i/>
          <w:sz w:val="24"/>
          <w:szCs w:val="24"/>
          <w:lang w:eastAsia="de-DE"/>
        </w:rPr>
        <w:t>chen „sokratischen“ Dialog zu einem anderen Thema, z. B. zu der Frage: Was ist Ge</w:t>
      </w:r>
      <w:r w:rsidR="0014107F">
        <w:rPr>
          <w:rFonts w:ascii="Calibri" w:eastAsia="Times New Roman" w:hAnsi="Calibri" w:cs="Times New Roman"/>
          <w:b/>
          <w:i/>
          <w:sz w:val="24"/>
          <w:szCs w:val="24"/>
          <w:lang w:eastAsia="de-DE"/>
        </w:rPr>
        <w:softHyphen/>
      </w:r>
      <w:r w:rsidRPr="00164FC8">
        <w:rPr>
          <w:rFonts w:ascii="Calibri" w:eastAsia="Times New Roman" w:hAnsi="Calibri" w:cs="Times New Roman"/>
          <w:b/>
          <w:i/>
          <w:sz w:val="24"/>
          <w:szCs w:val="24"/>
          <w:lang w:eastAsia="de-DE"/>
        </w:rPr>
        <w:t xml:space="preserve">rechtigkeit? Eine erste </w:t>
      </w:r>
      <w:r>
        <w:rPr>
          <w:rFonts w:ascii="Calibri" w:eastAsia="Times New Roman" w:hAnsi="Calibri" w:cs="Times New Roman"/>
          <w:b/>
          <w:i/>
          <w:sz w:val="24"/>
          <w:szCs w:val="24"/>
          <w:lang w:eastAsia="de-DE"/>
        </w:rPr>
        <w:t>Definition</w:t>
      </w:r>
      <w:r w:rsidRPr="00164FC8">
        <w:rPr>
          <w:rFonts w:ascii="Calibri" w:eastAsia="Times New Roman" w:hAnsi="Calibri" w:cs="Times New Roman"/>
          <w:b/>
          <w:i/>
          <w:sz w:val="24"/>
          <w:szCs w:val="24"/>
          <w:lang w:eastAsia="de-DE"/>
        </w:rPr>
        <w:t xml:space="preserve"> könnte z. B. lauten: Gerechtigkeit besteht in der Einhaltung der Gesetze.</w:t>
      </w:r>
      <w:r>
        <w:rPr>
          <w:rFonts w:ascii="Calibri" w:eastAsia="Times New Roman" w:hAnsi="Calibri" w:cs="Times New Roman"/>
          <w:b/>
          <w:i/>
          <w:sz w:val="24"/>
          <w:szCs w:val="24"/>
          <w:lang w:eastAsia="de-DE"/>
        </w:rPr>
        <w:t xml:space="preserve"> </w:t>
      </w:r>
    </w:p>
    <w:p w14:paraId="4F7FDC47" w14:textId="6B3E547F" w:rsidR="002804FB" w:rsidRDefault="002804FB" w:rsidP="002804FB">
      <w:pPr>
        <w:spacing w:after="120" w:line="240" w:lineRule="auto"/>
        <w:ind w:left="714"/>
        <w:rPr>
          <w:rFonts w:ascii="Calibri" w:eastAsia="Times New Roman" w:hAnsi="Calibri" w:cs="Times New Roman"/>
          <w:b/>
          <w:i/>
          <w:sz w:val="24"/>
          <w:szCs w:val="24"/>
          <w:lang w:eastAsia="de-DE"/>
        </w:rPr>
      </w:pPr>
      <w:r>
        <w:rPr>
          <w:rFonts w:ascii="Calibri" w:eastAsia="Times New Roman" w:hAnsi="Calibri" w:cs="Times New Roman"/>
          <w:b/>
          <w:i/>
          <w:sz w:val="24"/>
          <w:szCs w:val="24"/>
          <w:lang w:eastAsia="de-DE"/>
        </w:rPr>
        <w:t>Als Abwandlung zu den von Platon überlieferten Dialogen des Sokrates sollten bei Ihnen beide Gesprächspartner ebenbürtig sein und sich im Gespräch miteinander an eine immer genauere Definition des gewählten Begriffes annähern. Sie sollten also einander gegenseitig „Hebamme“ sein und durch ständiges Weiterentwickeln und respektvolles Hinterfragen Ihrer Definitionen vorankommen.</w:t>
      </w:r>
    </w:p>
    <w:p w14:paraId="513C8179" w14:textId="193FEA2F" w:rsidR="0096779B" w:rsidRDefault="0096779B" w:rsidP="002804FB">
      <w:pPr>
        <w:spacing w:after="120" w:line="240" w:lineRule="auto"/>
        <w:ind w:left="714"/>
        <w:rPr>
          <w:rFonts w:ascii="Calibri" w:eastAsia="Times New Roman" w:hAnsi="Calibri" w:cs="Times New Roman"/>
          <w:b/>
          <w:i/>
          <w:sz w:val="24"/>
          <w:szCs w:val="24"/>
          <w:lang w:eastAsia="de-DE"/>
        </w:rPr>
      </w:pPr>
    </w:p>
    <w:p w14:paraId="29168E9A" w14:textId="77777777" w:rsidR="006247B4" w:rsidRDefault="006247B4" w:rsidP="0096779B">
      <w:pPr>
        <w:spacing w:line="240" w:lineRule="auto"/>
        <w:rPr>
          <w:rFonts w:ascii="Calibri" w:eastAsia="Times New Roman" w:hAnsi="Calibri" w:cs="Times New Roman"/>
          <w:b/>
          <w:sz w:val="28"/>
          <w:szCs w:val="28"/>
          <w:lang w:eastAsia="de-DE"/>
        </w:rPr>
      </w:pPr>
      <w:r>
        <w:rPr>
          <w:rFonts w:ascii="Calibri" w:eastAsia="Times New Roman" w:hAnsi="Calibri" w:cs="Times New Roman"/>
          <w:b/>
          <w:sz w:val="28"/>
          <w:szCs w:val="28"/>
          <w:lang w:eastAsia="de-DE"/>
        </w:rPr>
        <w:br w:type="page"/>
      </w:r>
    </w:p>
    <w:p w14:paraId="780857AD" w14:textId="43081B92" w:rsidR="0096779B" w:rsidRPr="0096779B" w:rsidRDefault="0096779B" w:rsidP="0096779B">
      <w:pPr>
        <w:spacing w:line="240" w:lineRule="auto"/>
        <w:rPr>
          <w:rFonts w:ascii="Calibri" w:eastAsia="Times New Roman" w:hAnsi="Calibri" w:cs="Times New Roman"/>
          <w:b/>
          <w:sz w:val="28"/>
          <w:szCs w:val="28"/>
          <w:lang w:eastAsia="de-DE"/>
        </w:rPr>
      </w:pPr>
      <w:r w:rsidRPr="0096779B">
        <w:rPr>
          <w:rFonts w:ascii="Calibri" w:eastAsia="Times New Roman" w:hAnsi="Calibri" w:cs="Times New Roman"/>
          <w:b/>
          <w:sz w:val="28"/>
          <w:szCs w:val="28"/>
          <w:lang w:eastAsia="de-DE"/>
        </w:rPr>
        <w:lastRenderedPageBreak/>
        <w:t xml:space="preserve">Abschließende Aufgaben </w:t>
      </w:r>
    </w:p>
    <w:p w14:paraId="731886A0" w14:textId="77777777" w:rsidR="0096779B" w:rsidRPr="0096779B" w:rsidRDefault="0096779B" w:rsidP="0096779B">
      <w:pPr>
        <w:numPr>
          <w:ilvl w:val="0"/>
          <w:numId w:val="10"/>
        </w:numPr>
        <w:spacing w:line="240" w:lineRule="auto"/>
        <w:rPr>
          <w:rFonts w:ascii="Calibri" w:eastAsia="Times New Roman" w:hAnsi="Calibri" w:cs="Times New Roman"/>
          <w:b/>
          <w:i/>
          <w:sz w:val="24"/>
          <w:szCs w:val="24"/>
          <w:lang w:eastAsia="de-DE"/>
        </w:rPr>
      </w:pPr>
      <w:r w:rsidRPr="0096779B">
        <w:rPr>
          <w:rFonts w:ascii="Calibri" w:eastAsia="Times New Roman" w:hAnsi="Calibri" w:cs="Times New Roman"/>
          <w:b/>
          <w:i/>
          <w:sz w:val="24"/>
          <w:szCs w:val="24"/>
          <w:lang w:eastAsia="de-DE"/>
        </w:rPr>
        <w:t>In philosophiegeschichtlichen Abhandlungen wird oft von der Sokratischen Wende gesprochen. Erklären Sie, was mit diesem Begriff gemeint ist.</w:t>
      </w:r>
    </w:p>
    <w:p w14:paraId="0EF18EDB" w14:textId="77777777" w:rsidR="0096779B" w:rsidRPr="0096779B" w:rsidRDefault="0096779B" w:rsidP="0096779B">
      <w:pPr>
        <w:numPr>
          <w:ilvl w:val="0"/>
          <w:numId w:val="10"/>
        </w:numPr>
        <w:spacing w:line="240" w:lineRule="auto"/>
        <w:rPr>
          <w:rFonts w:ascii="Calibri" w:eastAsia="Times New Roman" w:hAnsi="Calibri" w:cs="Times New Roman"/>
          <w:i/>
          <w:sz w:val="24"/>
          <w:szCs w:val="24"/>
          <w:lang w:eastAsia="de-DE"/>
        </w:rPr>
      </w:pPr>
      <w:r w:rsidRPr="0096779B">
        <w:rPr>
          <w:rFonts w:ascii="Calibri" w:eastAsia="Times New Roman" w:hAnsi="Calibri" w:cs="Times New Roman"/>
          <w:b/>
          <w:i/>
          <w:sz w:val="24"/>
          <w:szCs w:val="24"/>
          <w:lang w:eastAsia="de-DE"/>
        </w:rPr>
        <w:t>Lesen Sie das Kapitel über Sokrates in: Hans Kilb, Griechische Philosophie, Wien 1991, S. 72-80 und bearbeiten Sie folgende Aufgaben:</w:t>
      </w:r>
    </w:p>
    <w:p w14:paraId="64021C3B" w14:textId="1D934D6A" w:rsidR="0096779B" w:rsidRPr="0096779B" w:rsidRDefault="0096779B" w:rsidP="0096779B">
      <w:pPr>
        <w:widowControl w:val="0"/>
        <w:numPr>
          <w:ilvl w:val="0"/>
          <w:numId w:val="3"/>
        </w:numPr>
        <w:shd w:val="clear" w:color="auto" w:fill="FFFFF2"/>
        <w:autoSpaceDE w:val="0"/>
        <w:autoSpaceDN w:val="0"/>
        <w:adjustRightInd w:val="0"/>
        <w:spacing w:after="120" w:line="235" w:lineRule="exact"/>
        <w:ind w:left="1418" w:right="742"/>
        <w:rPr>
          <w:rFonts w:ascii="Calibri" w:eastAsia="Times New Roman" w:hAnsi="Calibri" w:cs="Times New Roman"/>
          <w:b/>
          <w:i/>
          <w:sz w:val="24"/>
          <w:szCs w:val="24"/>
          <w:lang w:eastAsia="de-DE"/>
        </w:rPr>
      </w:pPr>
      <w:bookmarkStart w:id="10" w:name="_Hlk533873248"/>
      <w:r w:rsidRPr="0096779B">
        <w:rPr>
          <w:rFonts w:ascii="Calibri" w:eastAsia="Times New Roman" w:hAnsi="Calibri" w:cs="Times New Roman"/>
          <w:b/>
          <w:i/>
          <w:sz w:val="24"/>
          <w:szCs w:val="24"/>
          <w:lang w:eastAsia="de-DE"/>
        </w:rPr>
        <w:t>Nenne</w:t>
      </w:r>
      <w:r w:rsidR="006247B4">
        <w:rPr>
          <w:rFonts w:ascii="Calibri" w:eastAsia="Times New Roman" w:hAnsi="Calibri" w:cs="Times New Roman"/>
          <w:b/>
          <w:i/>
          <w:sz w:val="24"/>
          <w:szCs w:val="24"/>
          <w:lang w:eastAsia="de-DE"/>
        </w:rPr>
        <w:t>n Sie</w:t>
      </w:r>
      <w:r w:rsidRPr="0096779B">
        <w:rPr>
          <w:rFonts w:ascii="Calibri" w:eastAsia="Times New Roman" w:hAnsi="Calibri" w:cs="Times New Roman"/>
          <w:b/>
          <w:i/>
          <w:sz w:val="24"/>
          <w:szCs w:val="24"/>
          <w:lang w:eastAsia="de-DE"/>
        </w:rPr>
        <w:t xml:space="preserve"> die Gründe, weshalb Sokrates zum Tode verurteilt wurde.</w:t>
      </w:r>
    </w:p>
    <w:p w14:paraId="4001F7DF" w14:textId="75FD5295" w:rsidR="0096779B" w:rsidRPr="0096779B" w:rsidRDefault="0096779B" w:rsidP="0096779B">
      <w:pPr>
        <w:widowControl w:val="0"/>
        <w:numPr>
          <w:ilvl w:val="0"/>
          <w:numId w:val="3"/>
        </w:numPr>
        <w:shd w:val="clear" w:color="auto" w:fill="FFFFF2"/>
        <w:autoSpaceDE w:val="0"/>
        <w:autoSpaceDN w:val="0"/>
        <w:adjustRightInd w:val="0"/>
        <w:spacing w:after="120" w:line="235" w:lineRule="exact"/>
        <w:ind w:left="1418" w:right="742"/>
        <w:rPr>
          <w:rFonts w:ascii="Calibri" w:eastAsia="Times New Roman" w:hAnsi="Calibri" w:cs="Times New Roman"/>
          <w:b/>
          <w:i/>
          <w:sz w:val="24"/>
          <w:szCs w:val="24"/>
          <w:lang w:eastAsia="de-DE"/>
        </w:rPr>
      </w:pPr>
      <w:r w:rsidRPr="0096779B">
        <w:rPr>
          <w:rFonts w:ascii="Calibri" w:eastAsia="Times New Roman" w:hAnsi="Calibri" w:cs="Times New Roman"/>
          <w:b/>
          <w:i/>
          <w:sz w:val="24"/>
          <w:szCs w:val="24"/>
          <w:lang w:eastAsia="de-DE"/>
        </w:rPr>
        <w:t>Beschreibe</w:t>
      </w:r>
      <w:r w:rsidR="006247B4">
        <w:rPr>
          <w:rFonts w:ascii="Calibri" w:eastAsia="Times New Roman" w:hAnsi="Calibri" w:cs="Times New Roman"/>
          <w:b/>
          <w:i/>
          <w:sz w:val="24"/>
          <w:szCs w:val="24"/>
          <w:lang w:eastAsia="de-DE"/>
        </w:rPr>
        <w:t>n Sie</w:t>
      </w:r>
      <w:r w:rsidRPr="0096779B">
        <w:rPr>
          <w:rFonts w:ascii="Calibri" w:eastAsia="Times New Roman" w:hAnsi="Calibri" w:cs="Times New Roman"/>
          <w:b/>
          <w:i/>
          <w:sz w:val="24"/>
          <w:szCs w:val="24"/>
          <w:lang w:eastAsia="de-DE"/>
        </w:rPr>
        <w:t>, wie Sokrates selbst den Tod gedeutet hat.</w:t>
      </w:r>
    </w:p>
    <w:p w14:paraId="268F0A31" w14:textId="5C0CB5E6" w:rsidR="0096779B" w:rsidRPr="0096779B" w:rsidRDefault="0096779B" w:rsidP="0096779B">
      <w:pPr>
        <w:widowControl w:val="0"/>
        <w:numPr>
          <w:ilvl w:val="0"/>
          <w:numId w:val="3"/>
        </w:numPr>
        <w:shd w:val="clear" w:color="auto" w:fill="FFFFF2"/>
        <w:autoSpaceDE w:val="0"/>
        <w:autoSpaceDN w:val="0"/>
        <w:adjustRightInd w:val="0"/>
        <w:spacing w:after="120" w:line="235" w:lineRule="exact"/>
        <w:ind w:left="1418" w:right="742"/>
        <w:rPr>
          <w:rFonts w:ascii="Calibri" w:eastAsia="Times New Roman" w:hAnsi="Calibri" w:cs="Times New Roman"/>
          <w:b/>
          <w:i/>
          <w:sz w:val="24"/>
          <w:szCs w:val="24"/>
          <w:lang w:eastAsia="de-DE"/>
        </w:rPr>
      </w:pPr>
      <w:r w:rsidRPr="0096779B">
        <w:rPr>
          <w:rFonts w:ascii="Calibri" w:eastAsia="Times New Roman" w:hAnsi="Calibri" w:cs="Times New Roman"/>
          <w:b/>
          <w:i/>
          <w:sz w:val="24"/>
          <w:szCs w:val="24"/>
          <w:lang w:eastAsia="de-DE"/>
        </w:rPr>
        <w:t>Erläute</w:t>
      </w:r>
      <w:r w:rsidR="006247B4">
        <w:rPr>
          <w:rFonts w:ascii="Calibri" w:eastAsia="Times New Roman" w:hAnsi="Calibri" w:cs="Times New Roman"/>
          <w:b/>
          <w:i/>
          <w:sz w:val="24"/>
          <w:szCs w:val="24"/>
          <w:lang w:eastAsia="de-DE"/>
        </w:rPr>
        <w:t>rn Sie</w:t>
      </w:r>
      <w:r w:rsidRPr="0096779B">
        <w:rPr>
          <w:rFonts w:ascii="Calibri" w:eastAsia="Times New Roman" w:hAnsi="Calibri" w:cs="Times New Roman"/>
          <w:b/>
          <w:i/>
          <w:sz w:val="24"/>
          <w:szCs w:val="24"/>
          <w:lang w:eastAsia="de-DE"/>
        </w:rPr>
        <w:t>, weshalb Sokrates als Begründer der Metaphysik bezeichnet wird.</w:t>
      </w:r>
    </w:p>
    <w:p w14:paraId="5886CE05" w14:textId="6509F269" w:rsidR="0096779B" w:rsidRPr="0096779B" w:rsidRDefault="0096779B" w:rsidP="0096779B">
      <w:pPr>
        <w:widowControl w:val="0"/>
        <w:numPr>
          <w:ilvl w:val="0"/>
          <w:numId w:val="3"/>
        </w:numPr>
        <w:shd w:val="clear" w:color="auto" w:fill="FFFFF2"/>
        <w:autoSpaceDE w:val="0"/>
        <w:autoSpaceDN w:val="0"/>
        <w:adjustRightInd w:val="0"/>
        <w:spacing w:after="120" w:line="235" w:lineRule="exact"/>
        <w:ind w:left="1418" w:right="742"/>
        <w:rPr>
          <w:rFonts w:ascii="Times New Roman" w:eastAsia="Times New Roman" w:hAnsi="Times New Roman" w:cs="Times New Roman"/>
          <w:b/>
          <w:i/>
          <w:sz w:val="24"/>
          <w:szCs w:val="24"/>
          <w:lang w:eastAsia="de-DE"/>
        </w:rPr>
      </w:pPr>
      <w:r w:rsidRPr="0096779B">
        <w:rPr>
          <w:rFonts w:ascii="Calibri" w:eastAsia="Times New Roman" w:hAnsi="Calibri" w:cs="Times New Roman"/>
          <w:b/>
          <w:i/>
          <w:sz w:val="24"/>
          <w:szCs w:val="24"/>
          <w:lang w:eastAsia="de-DE"/>
        </w:rPr>
        <w:t>Erkläre</w:t>
      </w:r>
      <w:r w:rsidR="006247B4">
        <w:rPr>
          <w:rFonts w:ascii="Calibri" w:eastAsia="Times New Roman" w:hAnsi="Calibri" w:cs="Times New Roman"/>
          <w:b/>
          <w:i/>
          <w:sz w:val="24"/>
          <w:szCs w:val="24"/>
          <w:lang w:eastAsia="de-DE"/>
        </w:rPr>
        <w:t>n Sie</w:t>
      </w:r>
      <w:r w:rsidRPr="0096779B">
        <w:rPr>
          <w:rFonts w:ascii="Calibri" w:eastAsia="Times New Roman" w:hAnsi="Calibri" w:cs="Times New Roman"/>
          <w:b/>
          <w:i/>
          <w:sz w:val="24"/>
          <w:szCs w:val="24"/>
          <w:lang w:eastAsia="de-DE"/>
        </w:rPr>
        <w:t xml:space="preserve"> den Begriff Aporie.</w:t>
      </w:r>
    </w:p>
    <w:p w14:paraId="469A75F3" w14:textId="77777777" w:rsidR="0096779B" w:rsidRPr="0096779B" w:rsidRDefault="0096779B" w:rsidP="0096779B">
      <w:pPr>
        <w:widowControl w:val="0"/>
        <w:numPr>
          <w:ilvl w:val="0"/>
          <w:numId w:val="3"/>
        </w:numPr>
        <w:shd w:val="clear" w:color="auto" w:fill="FFFFF2"/>
        <w:autoSpaceDE w:val="0"/>
        <w:autoSpaceDN w:val="0"/>
        <w:adjustRightInd w:val="0"/>
        <w:spacing w:after="120" w:line="235" w:lineRule="exact"/>
        <w:ind w:left="1418" w:right="742"/>
        <w:rPr>
          <w:rFonts w:ascii="Times New Roman" w:eastAsia="Times New Roman" w:hAnsi="Times New Roman" w:cs="Times New Roman"/>
          <w:b/>
          <w:i/>
          <w:sz w:val="24"/>
          <w:szCs w:val="24"/>
          <w:lang w:eastAsia="de-DE"/>
        </w:rPr>
      </w:pPr>
      <w:r w:rsidRPr="0096779B">
        <w:rPr>
          <w:rFonts w:ascii="Calibri" w:eastAsia="Times New Roman" w:hAnsi="Calibri" w:cs="Times New Roman"/>
          <w:b/>
          <w:i/>
          <w:sz w:val="24"/>
          <w:szCs w:val="24"/>
          <w:lang w:eastAsia="de-DE"/>
        </w:rPr>
        <w:t xml:space="preserve">Tugend ist Wissen: </w:t>
      </w:r>
    </w:p>
    <w:p w14:paraId="2EABC6D7" w14:textId="5A1686B7" w:rsidR="0096779B" w:rsidRPr="0096779B" w:rsidRDefault="0096779B" w:rsidP="0096779B">
      <w:pPr>
        <w:widowControl w:val="0"/>
        <w:numPr>
          <w:ilvl w:val="0"/>
          <w:numId w:val="4"/>
        </w:numPr>
        <w:shd w:val="clear" w:color="auto" w:fill="FFFFF2"/>
        <w:autoSpaceDE w:val="0"/>
        <w:autoSpaceDN w:val="0"/>
        <w:adjustRightInd w:val="0"/>
        <w:spacing w:after="120" w:line="235" w:lineRule="exact"/>
        <w:ind w:left="1418" w:right="742" w:hanging="284"/>
        <w:rPr>
          <w:rFonts w:ascii="Times New Roman" w:eastAsia="Times New Roman" w:hAnsi="Times New Roman" w:cs="Times New Roman"/>
          <w:b/>
          <w:i/>
          <w:sz w:val="24"/>
          <w:szCs w:val="24"/>
          <w:lang w:eastAsia="de-DE"/>
        </w:rPr>
      </w:pPr>
      <w:r w:rsidRPr="0096779B">
        <w:rPr>
          <w:rFonts w:ascii="Calibri" w:eastAsia="Times New Roman" w:hAnsi="Calibri" w:cs="Times New Roman"/>
          <w:b/>
          <w:i/>
          <w:sz w:val="24"/>
          <w:szCs w:val="24"/>
          <w:lang w:eastAsia="de-DE"/>
        </w:rPr>
        <w:t>Erkläre</w:t>
      </w:r>
      <w:r w:rsidR="006247B4">
        <w:rPr>
          <w:rFonts w:ascii="Calibri" w:eastAsia="Times New Roman" w:hAnsi="Calibri" w:cs="Times New Roman"/>
          <w:b/>
          <w:i/>
          <w:sz w:val="24"/>
          <w:szCs w:val="24"/>
          <w:lang w:eastAsia="de-DE"/>
        </w:rPr>
        <w:t>n Sie</w:t>
      </w:r>
      <w:r w:rsidRPr="0096779B">
        <w:rPr>
          <w:rFonts w:ascii="Calibri" w:eastAsia="Times New Roman" w:hAnsi="Calibri" w:cs="Times New Roman"/>
          <w:b/>
          <w:i/>
          <w:sz w:val="24"/>
          <w:szCs w:val="24"/>
          <w:lang w:eastAsia="de-DE"/>
        </w:rPr>
        <w:t>, wie Sokrates den Zusammenhang zwischen Wissen und Tun sieht, und</w:t>
      </w:r>
    </w:p>
    <w:p w14:paraId="097D987A" w14:textId="4EFF6148" w:rsidR="009E7D97" w:rsidRDefault="006247B4" w:rsidP="0096779B">
      <w:pPr>
        <w:widowControl w:val="0"/>
        <w:numPr>
          <w:ilvl w:val="0"/>
          <w:numId w:val="4"/>
        </w:numPr>
        <w:shd w:val="clear" w:color="auto" w:fill="FFFFF2"/>
        <w:autoSpaceDE w:val="0"/>
        <w:autoSpaceDN w:val="0"/>
        <w:adjustRightInd w:val="0"/>
        <w:spacing w:after="120" w:line="235" w:lineRule="exact"/>
        <w:ind w:left="1418" w:right="565" w:hanging="284"/>
      </w:pPr>
      <w:r>
        <w:rPr>
          <w:rFonts w:ascii="Calibri" w:eastAsia="Times New Roman" w:hAnsi="Calibri" w:cs="Times New Roman"/>
          <w:b/>
          <w:i/>
          <w:sz w:val="24"/>
          <w:szCs w:val="24"/>
          <w:lang w:eastAsia="de-DE"/>
        </w:rPr>
        <w:t>nehmen Sie</w:t>
      </w:r>
      <w:r w:rsidR="0096779B" w:rsidRPr="0096779B">
        <w:rPr>
          <w:rFonts w:ascii="Calibri" w:eastAsia="Times New Roman" w:hAnsi="Calibri" w:cs="Times New Roman"/>
          <w:b/>
          <w:i/>
          <w:sz w:val="24"/>
          <w:szCs w:val="24"/>
          <w:lang w:eastAsia="de-DE"/>
        </w:rPr>
        <w:t xml:space="preserve"> Stellung zu dieser Auffassung des Sokrates.</w:t>
      </w:r>
      <w:bookmarkEnd w:id="4"/>
      <w:bookmarkEnd w:id="10"/>
    </w:p>
    <w:sectPr w:rsidR="009E7D97" w:rsidSect="0096779B">
      <w:footnotePr>
        <w:pos w:val="beneathText"/>
        <w:numRestart w:val="eachSect"/>
      </w:footnotePr>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99BB" w14:textId="77777777" w:rsidR="00DC102C" w:rsidRDefault="00DC102C" w:rsidP="00364F04">
      <w:pPr>
        <w:spacing w:after="0" w:line="240" w:lineRule="auto"/>
      </w:pPr>
      <w:r>
        <w:separator/>
      </w:r>
    </w:p>
  </w:endnote>
  <w:endnote w:type="continuationSeparator" w:id="0">
    <w:p w14:paraId="43409530" w14:textId="77777777" w:rsidR="00DC102C" w:rsidRDefault="00DC102C" w:rsidP="0036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781138"/>
      <w:docPartObj>
        <w:docPartGallery w:val="Page Numbers (Bottom of Page)"/>
        <w:docPartUnique/>
      </w:docPartObj>
    </w:sdtPr>
    <w:sdtEndPr/>
    <w:sdtContent>
      <w:p w14:paraId="3DF6730A" w14:textId="750429DF" w:rsidR="00E146C4" w:rsidRDefault="00E146C4">
        <w:pPr>
          <w:pStyle w:val="Fuzeile"/>
          <w:jc w:val="right"/>
        </w:pPr>
        <w:r>
          <w:fldChar w:fldCharType="begin"/>
        </w:r>
        <w:r>
          <w:instrText>PAGE   \* MERGEFORMAT</w:instrText>
        </w:r>
        <w:r>
          <w:fldChar w:fldCharType="separate"/>
        </w:r>
        <w:r>
          <w:t>2</w:t>
        </w:r>
        <w:r>
          <w:fldChar w:fldCharType="end"/>
        </w:r>
      </w:p>
    </w:sdtContent>
  </w:sdt>
  <w:p w14:paraId="7AB9A3CC" w14:textId="77777777" w:rsidR="00E146C4" w:rsidRDefault="00E146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732B" w14:textId="77777777" w:rsidR="00DC102C" w:rsidRDefault="00DC102C" w:rsidP="00364F04">
      <w:pPr>
        <w:spacing w:after="0" w:line="240" w:lineRule="auto"/>
      </w:pPr>
      <w:r>
        <w:separator/>
      </w:r>
    </w:p>
  </w:footnote>
  <w:footnote w:type="continuationSeparator" w:id="0">
    <w:p w14:paraId="70D03B1B" w14:textId="77777777" w:rsidR="00DC102C" w:rsidRDefault="00DC102C" w:rsidP="00364F04">
      <w:pPr>
        <w:spacing w:after="0" w:line="240" w:lineRule="auto"/>
      </w:pPr>
      <w:r>
        <w:continuationSeparator/>
      </w:r>
    </w:p>
  </w:footnote>
  <w:footnote w:id="1">
    <w:p w14:paraId="505D1DFF" w14:textId="77777777" w:rsidR="00364F04" w:rsidRDefault="00364F04" w:rsidP="00364F04">
      <w:pPr>
        <w:pStyle w:val="Funotentext"/>
      </w:pPr>
      <w:r>
        <w:rPr>
          <w:rStyle w:val="Funotenzeichen"/>
        </w:rPr>
        <w:footnoteRef/>
      </w:r>
      <w:r>
        <w:t xml:space="preserve"> refellere: widerlegen</w:t>
      </w:r>
    </w:p>
  </w:footnote>
  <w:footnote w:id="2">
    <w:p w14:paraId="0BF82A57" w14:textId="77777777" w:rsidR="00364F04" w:rsidRDefault="00364F04" w:rsidP="00364F04">
      <w:pPr>
        <w:pStyle w:val="Funotentext"/>
      </w:pPr>
      <w:r>
        <w:rPr>
          <w:rStyle w:val="Funotenzeichen"/>
        </w:rPr>
        <w:footnoteRef/>
      </w:r>
      <w:r>
        <w:t xml:space="preserve"> eo… quod: dadurch, dass/ darin, dass</w:t>
      </w:r>
    </w:p>
  </w:footnote>
  <w:footnote w:id="3">
    <w:p w14:paraId="4A7D03BA" w14:textId="77777777" w:rsidR="00662B08" w:rsidRDefault="00662B08">
      <w:pPr>
        <w:pStyle w:val="Funotentext"/>
      </w:pPr>
      <w:r>
        <w:rPr>
          <w:rStyle w:val="Funotenzeichen"/>
        </w:rPr>
        <w:footnoteRef/>
      </w:r>
      <w:r>
        <w:t xml:space="preserve"> Apollo, Apollinis: Apollo, hier als Gott des Orakels von Delphi, das Sokrates als den weisesten aller Menschen bezeichnet hatte.</w:t>
      </w:r>
    </w:p>
  </w:footnote>
  <w:footnote w:id="4">
    <w:p w14:paraId="236A144E" w14:textId="76525C9F" w:rsidR="00086113" w:rsidRDefault="00086113">
      <w:pPr>
        <w:pStyle w:val="Funotentext"/>
      </w:pPr>
      <w:r>
        <w:rPr>
          <w:rStyle w:val="Funotenzeichen"/>
        </w:rPr>
        <w:footnoteRef/>
      </w:r>
      <w:r>
        <w:t xml:space="preserve"> sese: = se</w:t>
      </w:r>
    </w:p>
  </w:footnote>
  <w:footnote w:id="5">
    <w:p w14:paraId="3904D249" w14:textId="77777777" w:rsidR="00D50990" w:rsidRDefault="00D50990">
      <w:pPr>
        <w:pStyle w:val="Funotentext"/>
      </w:pPr>
      <w:r>
        <w:rPr>
          <w:rStyle w:val="Funotenzeichen"/>
        </w:rPr>
        <w:footnoteRef/>
      </w:r>
      <w:r>
        <w:t xml:space="preserve"> Socraticus: Sokratesschüler</w:t>
      </w:r>
    </w:p>
  </w:footnote>
  <w:footnote w:id="6">
    <w:p w14:paraId="533E0B2D" w14:textId="77777777" w:rsidR="004900B8" w:rsidRDefault="004900B8" w:rsidP="004900B8">
      <w:pPr>
        <w:pStyle w:val="Funotentext"/>
      </w:pPr>
      <w:r>
        <w:rPr>
          <w:rStyle w:val="Funotenzeichen"/>
        </w:rPr>
        <w:footnoteRef/>
      </w:r>
      <w:r>
        <w:t xml:space="preserve"> refellere: widerlegen</w:t>
      </w:r>
    </w:p>
  </w:footnote>
  <w:footnote w:id="7">
    <w:p w14:paraId="0E3F9B76" w14:textId="77777777" w:rsidR="004900B8" w:rsidRDefault="004900B8" w:rsidP="004900B8">
      <w:pPr>
        <w:pStyle w:val="Funotentext"/>
      </w:pPr>
      <w:r>
        <w:rPr>
          <w:rStyle w:val="Funotenzeichen"/>
        </w:rPr>
        <w:footnoteRef/>
      </w:r>
      <w:r>
        <w:t xml:space="preserve"> eo… quod: dadurch, dass/ darin, dass</w:t>
      </w:r>
    </w:p>
  </w:footnote>
  <w:footnote w:id="8">
    <w:p w14:paraId="393BB6BD" w14:textId="77777777" w:rsidR="004900B8" w:rsidRDefault="004900B8" w:rsidP="004900B8">
      <w:pPr>
        <w:pStyle w:val="Funotentext"/>
      </w:pPr>
      <w:r>
        <w:rPr>
          <w:rStyle w:val="Funotenzeichen"/>
        </w:rPr>
        <w:footnoteRef/>
      </w:r>
      <w:r>
        <w:t xml:space="preserve"> Apollo, Apollinis: Apollo, hier als Gott des Orakels von Delphi, das Sokrates als den weisesten aller Menschen bezeichnet hatte.</w:t>
      </w:r>
    </w:p>
  </w:footnote>
  <w:footnote w:id="9">
    <w:p w14:paraId="42DE4554" w14:textId="77777777" w:rsidR="004900B8" w:rsidRDefault="004900B8" w:rsidP="004900B8">
      <w:pPr>
        <w:pStyle w:val="Funotentext"/>
      </w:pPr>
      <w:r>
        <w:rPr>
          <w:rStyle w:val="Funotenzeichen"/>
        </w:rPr>
        <w:footnoteRef/>
      </w:r>
      <w:r>
        <w:t xml:space="preserve"> sese: = se</w:t>
      </w:r>
    </w:p>
  </w:footnote>
  <w:footnote w:id="10">
    <w:p w14:paraId="64168B18" w14:textId="77777777" w:rsidR="004900B8" w:rsidRDefault="004900B8" w:rsidP="004900B8">
      <w:pPr>
        <w:pStyle w:val="Funotentext"/>
      </w:pPr>
      <w:r>
        <w:rPr>
          <w:rStyle w:val="Funotenzeichen"/>
        </w:rPr>
        <w:footnoteRef/>
      </w:r>
      <w:r>
        <w:t xml:space="preserve"> Socraticus: Sokratesschüler</w:t>
      </w:r>
    </w:p>
  </w:footnote>
  <w:footnote w:id="11">
    <w:p w14:paraId="35211B54" w14:textId="249A4F36" w:rsidR="003A6822" w:rsidRDefault="003A6822" w:rsidP="003A6822">
      <w:pPr>
        <w:spacing w:after="0" w:line="240" w:lineRule="auto"/>
        <w:rPr>
          <w:rFonts w:ascii="Calibri" w:eastAsia="Times New Roman" w:hAnsi="Calibri" w:cs="Times New Roman"/>
          <w:sz w:val="24"/>
          <w:szCs w:val="24"/>
          <w:lang w:eastAsia="de-DE"/>
        </w:rPr>
      </w:pPr>
      <w:r>
        <w:rPr>
          <w:rStyle w:val="Funotenzeichen"/>
        </w:rPr>
        <w:footnoteRef/>
      </w:r>
      <w:r>
        <w:t xml:space="preserve"> </w:t>
      </w:r>
      <w:r w:rsidRPr="00CB45CA">
        <w:rPr>
          <w:rFonts w:ascii="Calibri" w:eastAsia="Times New Roman" w:hAnsi="Calibri" w:cs="Times New Roman"/>
          <w:sz w:val="20"/>
          <w:szCs w:val="20"/>
          <w:lang w:eastAsia="de-DE"/>
        </w:rPr>
        <w:t>Die Sophisten, „Lehrer der Weisheit“, waren gebildete Männer zur Zeit des Sokrates, die ihr Wissen gegen z. T. hohe Honorare anboten und insbesondere junge Leute um sich scharten.</w:t>
      </w:r>
      <w:r>
        <w:rPr>
          <w:rFonts w:ascii="Calibri" w:eastAsia="Times New Roman" w:hAnsi="Calibri" w:cs="Times New Roman"/>
          <w:sz w:val="20"/>
          <w:szCs w:val="20"/>
          <w:lang w:eastAsia="de-DE"/>
        </w:rPr>
        <w:t xml:space="preserve"> Von manchen Zeitgenossen wurde Sokrates selbst zu den Sophisten gezählt</w:t>
      </w:r>
      <w:r w:rsidR="00D44A8F">
        <w:rPr>
          <w:rFonts w:ascii="Calibri" w:eastAsia="Times New Roman" w:hAnsi="Calibri" w:cs="Times New Roman"/>
          <w:sz w:val="20"/>
          <w:szCs w:val="20"/>
          <w:lang w:eastAsia="de-DE"/>
        </w:rPr>
        <w:t>.</w:t>
      </w:r>
      <w:r>
        <w:rPr>
          <w:rFonts w:ascii="Calibri" w:eastAsia="Times New Roman" w:hAnsi="Calibri" w:cs="Times New Roman"/>
          <w:sz w:val="20"/>
          <w:szCs w:val="20"/>
          <w:lang w:eastAsia="de-DE"/>
        </w:rPr>
        <w:t xml:space="preserve"> Der Sokratesschüler Platon legt in seinen Werken jedoch großen Wert darauf, Sokrates gegen die Sophisten abzugrenzen.</w:t>
      </w:r>
    </w:p>
    <w:p w14:paraId="522247E5" w14:textId="77777777" w:rsidR="003A6822" w:rsidRDefault="003A6822" w:rsidP="003A6822">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9FE"/>
    <w:multiLevelType w:val="hybridMultilevel"/>
    <w:tmpl w:val="20D26C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96F2F"/>
    <w:multiLevelType w:val="hybridMultilevel"/>
    <w:tmpl w:val="9FAC0888"/>
    <w:lvl w:ilvl="0" w:tplc="CF928A6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231B63"/>
    <w:multiLevelType w:val="hybridMultilevel"/>
    <w:tmpl w:val="5E66FBB2"/>
    <w:lvl w:ilvl="0" w:tplc="04070015">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591141"/>
    <w:multiLevelType w:val="hybridMultilevel"/>
    <w:tmpl w:val="5308E9DC"/>
    <w:lvl w:ilvl="0" w:tplc="ACEC4570">
      <w:start w:val="3"/>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F0339F"/>
    <w:multiLevelType w:val="hybridMultilevel"/>
    <w:tmpl w:val="294EDC56"/>
    <w:lvl w:ilvl="0" w:tplc="04070011">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8059D"/>
    <w:multiLevelType w:val="hybridMultilevel"/>
    <w:tmpl w:val="D806DAC2"/>
    <w:lvl w:ilvl="0" w:tplc="EE58448A">
      <w:start w:val="3"/>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CC1FFF"/>
    <w:multiLevelType w:val="hybridMultilevel"/>
    <w:tmpl w:val="88DCF7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043D46"/>
    <w:multiLevelType w:val="hybridMultilevel"/>
    <w:tmpl w:val="B36E2AE4"/>
    <w:lvl w:ilvl="0" w:tplc="FBC09368">
      <w:start w:val="1"/>
      <w:numFmt w:val="lowerLetter"/>
      <w:lvlText w:val="%1)"/>
      <w:lvlJc w:val="left"/>
      <w:pPr>
        <w:ind w:left="887" w:hanging="360"/>
      </w:pPr>
      <w:rPr>
        <w:b/>
        <w:i/>
      </w:rPr>
    </w:lvl>
    <w:lvl w:ilvl="1" w:tplc="04070019" w:tentative="1">
      <w:start w:val="1"/>
      <w:numFmt w:val="lowerLetter"/>
      <w:lvlText w:val="%2."/>
      <w:lvlJc w:val="left"/>
      <w:pPr>
        <w:ind w:left="1607" w:hanging="360"/>
      </w:pPr>
    </w:lvl>
    <w:lvl w:ilvl="2" w:tplc="0407001B" w:tentative="1">
      <w:start w:val="1"/>
      <w:numFmt w:val="lowerRoman"/>
      <w:lvlText w:val="%3."/>
      <w:lvlJc w:val="right"/>
      <w:pPr>
        <w:ind w:left="2327" w:hanging="180"/>
      </w:pPr>
    </w:lvl>
    <w:lvl w:ilvl="3" w:tplc="0407000F" w:tentative="1">
      <w:start w:val="1"/>
      <w:numFmt w:val="decimal"/>
      <w:lvlText w:val="%4."/>
      <w:lvlJc w:val="left"/>
      <w:pPr>
        <w:ind w:left="3047" w:hanging="360"/>
      </w:pPr>
    </w:lvl>
    <w:lvl w:ilvl="4" w:tplc="04070019" w:tentative="1">
      <w:start w:val="1"/>
      <w:numFmt w:val="lowerLetter"/>
      <w:lvlText w:val="%5."/>
      <w:lvlJc w:val="left"/>
      <w:pPr>
        <w:ind w:left="3767" w:hanging="360"/>
      </w:pPr>
    </w:lvl>
    <w:lvl w:ilvl="5" w:tplc="0407001B" w:tentative="1">
      <w:start w:val="1"/>
      <w:numFmt w:val="lowerRoman"/>
      <w:lvlText w:val="%6."/>
      <w:lvlJc w:val="right"/>
      <w:pPr>
        <w:ind w:left="4487" w:hanging="180"/>
      </w:pPr>
    </w:lvl>
    <w:lvl w:ilvl="6" w:tplc="0407000F" w:tentative="1">
      <w:start w:val="1"/>
      <w:numFmt w:val="decimal"/>
      <w:lvlText w:val="%7."/>
      <w:lvlJc w:val="left"/>
      <w:pPr>
        <w:ind w:left="5207" w:hanging="360"/>
      </w:pPr>
    </w:lvl>
    <w:lvl w:ilvl="7" w:tplc="04070019" w:tentative="1">
      <w:start w:val="1"/>
      <w:numFmt w:val="lowerLetter"/>
      <w:lvlText w:val="%8."/>
      <w:lvlJc w:val="left"/>
      <w:pPr>
        <w:ind w:left="5927" w:hanging="360"/>
      </w:pPr>
    </w:lvl>
    <w:lvl w:ilvl="8" w:tplc="0407001B" w:tentative="1">
      <w:start w:val="1"/>
      <w:numFmt w:val="lowerRoman"/>
      <w:lvlText w:val="%9."/>
      <w:lvlJc w:val="right"/>
      <w:pPr>
        <w:ind w:left="6647" w:hanging="180"/>
      </w:pPr>
    </w:lvl>
  </w:abstractNum>
  <w:abstractNum w:abstractNumId="8" w15:restartNumberingAfterBreak="0">
    <w:nsid w:val="5B976697"/>
    <w:multiLevelType w:val="hybridMultilevel"/>
    <w:tmpl w:val="08C49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C30EB1"/>
    <w:multiLevelType w:val="hybridMultilevel"/>
    <w:tmpl w:val="A0021098"/>
    <w:lvl w:ilvl="0" w:tplc="F47A825E">
      <w:start w:val="1"/>
      <w:numFmt w:val="lowerLetter"/>
      <w:lvlText w:val="%1)"/>
      <w:lvlJc w:val="left"/>
      <w:pPr>
        <w:ind w:left="720" w:hanging="360"/>
      </w:pPr>
      <w:rPr>
        <w:rFonts w:ascii="Calibri" w:hAnsi="Calibr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2C55F4"/>
    <w:multiLevelType w:val="hybridMultilevel"/>
    <w:tmpl w:val="706A0592"/>
    <w:lvl w:ilvl="0" w:tplc="0407000F">
      <w:start w:val="1"/>
      <w:numFmt w:val="decimal"/>
      <w:lvlText w:val="%1."/>
      <w:lvlJc w:val="left"/>
      <w:pPr>
        <w:ind w:left="887" w:hanging="360"/>
      </w:pPr>
    </w:lvl>
    <w:lvl w:ilvl="1" w:tplc="04070019" w:tentative="1">
      <w:start w:val="1"/>
      <w:numFmt w:val="lowerLetter"/>
      <w:lvlText w:val="%2."/>
      <w:lvlJc w:val="left"/>
      <w:pPr>
        <w:ind w:left="1607" w:hanging="360"/>
      </w:pPr>
    </w:lvl>
    <w:lvl w:ilvl="2" w:tplc="0407001B" w:tentative="1">
      <w:start w:val="1"/>
      <w:numFmt w:val="lowerRoman"/>
      <w:lvlText w:val="%3."/>
      <w:lvlJc w:val="right"/>
      <w:pPr>
        <w:ind w:left="2327" w:hanging="180"/>
      </w:pPr>
    </w:lvl>
    <w:lvl w:ilvl="3" w:tplc="0407000F" w:tentative="1">
      <w:start w:val="1"/>
      <w:numFmt w:val="decimal"/>
      <w:lvlText w:val="%4."/>
      <w:lvlJc w:val="left"/>
      <w:pPr>
        <w:ind w:left="3047" w:hanging="360"/>
      </w:pPr>
    </w:lvl>
    <w:lvl w:ilvl="4" w:tplc="04070019" w:tentative="1">
      <w:start w:val="1"/>
      <w:numFmt w:val="lowerLetter"/>
      <w:lvlText w:val="%5."/>
      <w:lvlJc w:val="left"/>
      <w:pPr>
        <w:ind w:left="3767" w:hanging="360"/>
      </w:pPr>
    </w:lvl>
    <w:lvl w:ilvl="5" w:tplc="0407001B" w:tentative="1">
      <w:start w:val="1"/>
      <w:numFmt w:val="lowerRoman"/>
      <w:lvlText w:val="%6."/>
      <w:lvlJc w:val="right"/>
      <w:pPr>
        <w:ind w:left="4487" w:hanging="180"/>
      </w:pPr>
    </w:lvl>
    <w:lvl w:ilvl="6" w:tplc="0407000F" w:tentative="1">
      <w:start w:val="1"/>
      <w:numFmt w:val="decimal"/>
      <w:lvlText w:val="%7."/>
      <w:lvlJc w:val="left"/>
      <w:pPr>
        <w:ind w:left="5207" w:hanging="360"/>
      </w:pPr>
    </w:lvl>
    <w:lvl w:ilvl="7" w:tplc="04070019" w:tentative="1">
      <w:start w:val="1"/>
      <w:numFmt w:val="lowerLetter"/>
      <w:lvlText w:val="%8."/>
      <w:lvlJc w:val="left"/>
      <w:pPr>
        <w:ind w:left="5927" w:hanging="360"/>
      </w:pPr>
    </w:lvl>
    <w:lvl w:ilvl="8" w:tplc="0407001B" w:tentative="1">
      <w:start w:val="1"/>
      <w:numFmt w:val="lowerRoman"/>
      <w:lvlText w:val="%9."/>
      <w:lvlJc w:val="right"/>
      <w:pPr>
        <w:ind w:left="6647" w:hanging="180"/>
      </w:pPr>
    </w:lvl>
  </w:abstractNum>
  <w:abstractNum w:abstractNumId="11" w15:restartNumberingAfterBreak="0">
    <w:nsid w:val="766D181B"/>
    <w:multiLevelType w:val="hybridMultilevel"/>
    <w:tmpl w:val="18E68AA2"/>
    <w:lvl w:ilvl="0" w:tplc="E36647A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B232DB7"/>
    <w:multiLevelType w:val="hybridMultilevel"/>
    <w:tmpl w:val="F15868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7"/>
  </w:num>
  <w:num w:numId="5">
    <w:abstractNumId w:val="12"/>
  </w:num>
  <w:num w:numId="6">
    <w:abstractNumId w:val="9"/>
  </w:num>
  <w:num w:numId="7">
    <w:abstractNumId w:val="4"/>
  </w:num>
  <w:num w:numId="8">
    <w:abstractNumId w:val="1"/>
  </w:num>
  <w:num w:numId="9">
    <w:abstractNumId w:val="6"/>
  </w:num>
  <w:num w:numId="10">
    <w:abstractNumId w:val="11"/>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04"/>
    <w:rsid w:val="000356D2"/>
    <w:rsid w:val="00042900"/>
    <w:rsid w:val="000659A8"/>
    <w:rsid w:val="00075BBB"/>
    <w:rsid w:val="00086113"/>
    <w:rsid w:val="000E12E5"/>
    <w:rsid w:val="00127CFA"/>
    <w:rsid w:val="00135BDD"/>
    <w:rsid w:val="0014107F"/>
    <w:rsid w:val="001C1625"/>
    <w:rsid w:val="001D07A2"/>
    <w:rsid w:val="001E19F2"/>
    <w:rsid w:val="00226E04"/>
    <w:rsid w:val="00246AF8"/>
    <w:rsid w:val="00262A64"/>
    <w:rsid w:val="00262A70"/>
    <w:rsid w:val="00267C70"/>
    <w:rsid w:val="00272C4E"/>
    <w:rsid w:val="00276DA8"/>
    <w:rsid w:val="002804FB"/>
    <w:rsid w:val="002F1FF3"/>
    <w:rsid w:val="002F6F0C"/>
    <w:rsid w:val="00353C1E"/>
    <w:rsid w:val="00364F04"/>
    <w:rsid w:val="00391A3F"/>
    <w:rsid w:val="003A6822"/>
    <w:rsid w:val="003B42D7"/>
    <w:rsid w:val="003C52D7"/>
    <w:rsid w:val="003E4559"/>
    <w:rsid w:val="003F3FCA"/>
    <w:rsid w:val="003F5BC2"/>
    <w:rsid w:val="00415744"/>
    <w:rsid w:val="004900B8"/>
    <w:rsid w:val="00491469"/>
    <w:rsid w:val="004A674C"/>
    <w:rsid w:val="004C2AA2"/>
    <w:rsid w:val="004D0119"/>
    <w:rsid w:val="004E08CC"/>
    <w:rsid w:val="00517C34"/>
    <w:rsid w:val="00551EB5"/>
    <w:rsid w:val="005E38F8"/>
    <w:rsid w:val="005E4591"/>
    <w:rsid w:val="005F3736"/>
    <w:rsid w:val="006247B4"/>
    <w:rsid w:val="00635AF9"/>
    <w:rsid w:val="006450E9"/>
    <w:rsid w:val="006477BA"/>
    <w:rsid w:val="0065567C"/>
    <w:rsid w:val="00662B08"/>
    <w:rsid w:val="00685075"/>
    <w:rsid w:val="0069337A"/>
    <w:rsid w:val="006A36EC"/>
    <w:rsid w:val="007029E6"/>
    <w:rsid w:val="00793320"/>
    <w:rsid w:val="007C0F01"/>
    <w:rsid w:val="007D0E48"/>
    <w:rsid w:val="008C4019"/>
    <w:rsid w:val="0093006B"/>
    <w:rsid w:val="0093306E"/>
    <w:rsid w:val="00964776"/>
    <w:rsid w:val="0096779B"/>
    <w:rsid w:val="00975FA9"/>
    <w:rsid w:val="009874BD"/>
    <w:rsid w:val="0099543E"/>
    <w:rsid w:val="00A53E71"/>
    <w:rsid w:val="00A57A1F"/>
    <w:rsid w:val="00A83409"/>
    <w:rsid w:val="00A9373F"/>
    <w:rsid w:val="00AA347C"/>
    <w:rsid w:val="00AB48F0"/>
    <w:rsid w:val="00AE4480"/>
    <w:rsid w:val="00B0522A"/>
    <w:rsid w:val="00B07CFF"/>
    <w:rsid w:val="00B30A75"/>
    <w:rsid w:val="00C028F2"/>
    <w:rsid w:val="00C15F8C"/>
    <w:rsid w:val="00C252A7"/>
    <w:rsid w:val="00C83CCE"/>
    <w:rsid w:val="00CA1FA0"/>
    <w:rsid w:val="00CE09B9"/>
    <w:rsid w:val="00D44A8F"/>
    <w:rsid w:val="00D50990"/>
    <w:rsid w:val="00D62236"/>
    <w:rsid w:val="00D73C3E"/>
    <w:rsid w:val="00DC102C"/>
    <w:rsid w:val="00E06752"/>
    <w:rsid w:val="00E146C4"/>
    <w:rsid w:val="00E309D8"/>
    <w:rsid w:val="00E4333F"/>
    <w:rsid w:val="00EA45D8"/>
    <w:rsid w:val="00ED13D3"/>
    <w:rsid w:val="00ED4EF5"/>
    <w:rsid w:val="00EE6664"/>
    <w:rsid w:val="00EF66D6"/>
    <w:rsid w:val="00F24BDD"/>
    <w:rsid w:val="00F32C4C"/>
    <w:rsid w:val="00F36F29"/>
    <w:rsid w:val="00F4556D"/>
    <w:rsid w:val="00F677E2"/>
    <w:rsid w:val="00F8275D"/>
    <w:rsid w:val="00FA35B9"/>
    <w:rsid w:val="00FA35F3"/>
    <w:rsid w:val="00FA4808"/>
    <w:rsid w:val="00FB199F"/>
    <w:rsid w:val="00FB6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6ABF"/>
  <w15:chartTrackingRefBased/>
  <w15:docId w15:val="{B3C2684D-4299-4B01-AFBA-209B9C41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C2AA2"/>
    <w:pPr>
      <w:keepNext/>
      <w:autoSpaceDE w:val="0"/>
      <w:autoSpaceDN w:val="0"/>
      <w:adjustRightInd w:val="0"/>
      <w:spacing w:before="153" w:after="0" w:line="264" w:lineRule="exact"/>
      <w:outlineLvl w:val="1"/>
    </w:pPr>
    <w:rPr>
      <w:rFonts w:ascii="Arial" w:eastAsiaTheme="minorEastAsia" w:hAnsi="Arial" w:cs="Arial"/>
      <w:sz w:val="20"/>
      <w:szCs w:val="20"/>
      <w:u w:val="single"/>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64F0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364F04"/>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364F04"/>
    <w:rPr>
      <w:vertAlign w:val="superscript"/>
    </w:rPr>
  </w:style>
  <w:style w:type="table" w:customStyle="1" w:styleId="Tabellenraster2">
    <w:name w:val="Tabellenraster2"/>
    <w:basedOn w:val="NormaleTabelle"/>
    <w:next w:val="Tabellenraster"/>
    <w:uiPriority w:val="59"/>
    <w:rsid w:val="003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3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83C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3CCE"/>
  </w:style>
  <w:style w:type="paragraph" w:styleId="Fuzeile">
    <w:name w:val="footer"/>
    <w:basedOn w:val="Standard"/>
    <w:link w:val="FuzeileZchn"/>
    <w:uiPriority w:val="99"/>
    <w:unhideWhenUsed/>
    <w:rsid w:val="00C83C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3CCE"/>
  </w:style>
  <w:style w:type="paragraph" w:styleId="Listenabsatz">
    <w:name w:val="List Paragraph"/>
    <w:basedOn w:val="Standard"/>
    <w:uiPriority w:val="34"/>
    <w:qFormat/>
    <w:rsid w:val="00C15F8C"/>
    <w:pPr>
      <w:spacing w:after="0" w:line="240" w:lineRule="auto"/>
      <w:ind w:left="720"/>
      <w:contextualSpacing/>
    </w:pPr>
  </w:style>
  <w:style w:type="character" w:customStyle="1" w:styleId="berschrift2Zchn">
    <w:name w:val="Überschrift 2 Zchn"/>
    <w:basedOn w:val="Absatz-Standardschriftart"/>
    <w:link w:val="berschrift2"/>
    <w:uiPriority w:val="99"/>
    <w:rsid w:val="004C2AA2"/>
    <w:rPr>
      <w:rFonts w:ascii="Arial" w:eastAsiaTheme="minorEastAsia" w:hAnsi="Arial" w:cs="Arial"/>
      <w:sz w:val="20"/>
      <w:szCs w:val="20"/>
      <w:u w:val="single"/>
      <w:lang w:val="fr-FR" w:eastAsia="de-DE"/>
    </w:rPr>
  </w:style>
  <w:style w:type="paragraph" w:styleId="Textkrper2">
    <w:name w:val="Body Text 2"/>
    <w:basedOn w:val="Standard"/>
    <w:link w:val="Textkrper2Zchn"/>
    <w:uiPriority w:val="99"/>
    <w:rsid w:val="004C2AA2"/>
    <w:pPr>
      <w:autoSpaceDE w:val="0"/>
      <w:autoSpaceDN w:val="0"/>
      <w:adjustRightInd w:val="0"/>
      <w:spacing w:after="0" w:line="211" w:lineRule="exact"/>
    </w:pPr>
    <w:rPr>
      <w:rFonts w:ascii="Arial" w:eastAsiaTheme="minorEastAsia" w:hAnsi="Arial" w:cs="Arial"/>
      <w:i/>
      <w:iCs/>
      <w:sz w:val="20"/>
      <w:szCs w:val="20"/>
      <w:lang w:eastAsia="de-DE"/>
    </w:rPr>
  </w:style>
  <w:style w:type="character" w:customStyle="1" w:styleId="Textkrper2Zchn">
    <w:name w:val="Textkörper 2 Zchn"/>
    <w:basedOn w:val="Absatz-Standardschriftart"/>
    <w:link w:val="Textkrper2"/>
    <w:uiPriority w:val="99"/>
    <w:rsid w:val="004C2AA2"/>
    <w:rPr>
      <w:rFonts w:ascii="Arial" w:eastAsiaTheme="minorEastAsia" w:hAnsi="Arial" w:cs="Arial"/>
      <w:i/>
      <w:iCs/>
      <w:sz w:val="20"/>
      <w:szCs w:val="20"/>
      <w:lang w:eastAsia="de-DE"/>
    </w:rPr>
  </w:style>
  <w:style w:type="character" w:styleId="Kommentarzeichen">
    <w:name w:val="annotation reference"/>
    <w:basedOn w:val="Absatz-Standardschriftart"/>
    <w:uiPriority w:val="99"/>
    <w:semiHidden/>
    <w:unhideWhenUsed/>
    <w:rsid w:val="003F3FCA"/>
    <w:rPr>
      <w:sz w:val="16"/>
      <w:szCs w:val="16"/>
    </w:rPr>
  </w:style>
  <w:style w:type="paragraph" w:styleId="Kommentartext">
    <w:name w:val="annotation text"/>
    <w:basedOn w:val="Standard"/>
    <w:link w:val="KommentartextZchn"/>
    <w:uiPriority w:val="99"/>
    <w:semiHidden/>
    <w:unhideWhenUsed/>
    <w:rsid w:val="003F3F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3FCA"/>
    <w:rPr>
      <w:sz w:val="20"/>
      <w:szCs w:val="20"/>
    </w:rPr>
  </w:style>
  <w:style w:type="paragraph" w:styleId="Kommentarthema">
    <w:name w:val="annotation subject"/>
    <w:basedOn w:val="Kommentartext"/>
    <w:next w:val="Kommentartext"/>
    <w:link w:val="KommentarthemaZchn"/>
    <w:uiPriority w:val="99"/>
    <w:semiHidden/>
    <w:unhideWhenUsed/>
    <w:rsid w:val="003F3FCA"/>
    <w:rPr>
      <w:b/>
      <w:bCs/>
    </w:rPr>
  </w:style>
  <w:style w:type="character" w:customStyle="1" w:styleId="KommentarthemaZchn">
    <w:name w:val="Kommentarthema Zchn"/>
    <w:basedOn w:val="KommentartextZchn"/>
    <w:link w:val="Kommentarthema"/>
    <w:uiPriority w:val="99"/>
    <w:semiHidden/>
    <w:rsid w:val="003F3FCA"/>
    <w:rPr>
      <w:b/>
      <w:bCs/>
      <w:sz w:val="20"/>
      <w:szCs w:val="20"/>
    </w:rPr>
  </w:style>
  <w:style w:type="paragraph" w:styleId="Sprechblasentext">
    <w:name w:val="Balloon Text"/>
    <w:basedOn w:val="Standard"/>
    <w:link w:val="SprechblasentextZchn"/>
    <w:uiPriority w:val="99"/>
    <w:semiHidden/>
    <w:unhideWhenUsed/>
    <w:rsid w:val="003F3F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3FCA"/>
    <w:rPr>
      <w:rFonts w:ascii="Segoe UI" w:hAnsi="Segoe UI" w:cs="Segoe UI"/>
      <w:sz w:val="18"/>
      <w:szCs w:val="18"/>
    </w:rPr>
  </w:style>
  <w:style w:type="character" w:styleId="Zeilennummer">
    <w:name w:val="line number"/>
    <w:basedOn w:val="Absatz-Standardschriftart"/>
    <w:uiPriority w:val="99"/>
    <w:semiHidden/>
    <w:unhideWhenUsed/>
    <w:rsid w:val="00EF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3663-1E8B-4F5A-8D5A-5554FF41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1622</Words>
  <Characters>10223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Mecki</dc:creator>
  <cp:keywords/>
  <dc:description/>
  <cp:lastModifiedBy>Soelan Glaser</cp:lastModifiedBy>
  <cp:revision>24</cp:revision>
  <dcterms:created xsi:type="dcterms:W3CDTF">2018-08-09T17:03:00Z</dcterms:created>
  <dcterms:modified xsi:type="dcterms:W3CDTF">2018-12-29T18:11:00Z</dcterms:modified>
</cp:coreProperties>
</file>