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D1FF" w14:textId="562EBC81" w:rsidR="002E7393" w:rsidRPr="002E7393" w:rsidRDefault="002E7393" w:rsidP="001B0298">
      <w:pPr>
        <w:spacing w:line="360" w:lineRule="auto"/>
        <w:jc w:val="both"/>
        <w:rPr>
          <w:b/>
          <w:bCs/>
          <w:sz w:val="28"/>
          <w:szCs w:val="28"/>
        </w:rPr>
      </w:pPr>
      <w:r w:rsidRPr="002E7393">
        <w:rPr>
          <w:b/>
          <w:bCs/>
          <w:sz w:val="28"/>
          <w:szCs w:val="28"/>
        </w:rPr>
        <w:t>Bezüge zum Bildungsplan</w:t>
      </w:r>
    </w:p>
    <w:p w14:paraId="4DBB56CB" w14:textId="77777777" w:rsidR="002E7393" w:rsidRDefault="002E7393" w:rsidP="001B0298">
      <w:pPr>
        <w:spacing w:line="360" w:lineRule="auto"/>
        <w:jc w:val="both"/>
      </w:pPr>
    </w:p>
    <w:p w14:paraId="1B6DE34F" w14:textId="77777777" w:rsidR="00EC1C35" w:rsidRDefault="002B0EE8" w:rsidP="002B0EE8">
      <w:pPr>
        <w:spacing w:line="360" w:lineRule="auto"/>
        <w:rPr>
          <w:rFonts w:eastAsia="Times New Roman"/>
          <w:color w:val="000000" w:themeColor="text1"/>
          <w:shd w:val="clear" w:color="auto" w:fill="FFFFFF"/>
          <w:lang w:eastAsia="de-DE"/>
        </w:rPr>
      </w:pPr>
      <w:r w:rsidRPr="002B0EE8">
        <w:rPr>
          <w:rFonts w:eastAsia="Times New Roman"/>
          <w:color w:val="000000" w:themeColor="text1"/>
          <w:shd w:val="clear" w:color="auto" w:fill="FFFFFF"/>
          <w:lang w:eastAsia="de-DE"/>
        </w:rPr>
        <w:t>Die</w:t>
      </w:r>
      <w:r w:rsidR="00EC1C35">
        <w:rPr>
          <w:rFonts w:eastAsia="Times New Roman"/>
          <w:color w:val="000000" w:themeColor="text1"/>
          <w:shd w:val="clear" w:color="auto" w:fill="FFFFFF"/>
          <w:lang w:eastAsia="de-DE"/>
        </w:rPr>
        <w:t>se</w:t>
      </w:r>
      <w:r w:rsidRPr="002B0EE8">
        <w:rPr>
          <w:rFonts w:eastAsia="Times New Roman"/>
          <w:color w:val="000000" w:themeColor="text1"/>
          <w:shd w:val="clear" w:color="auto" w:fill="FFFFFF"/>
          <w:lang w:eastAsia="de-DE"/>
        </w:rPr>
        <w:t xml:space="preserve"> Einheit konzentriert sich auf den Arbeitsbereich „3.3.2: Texte und Literatur“</w:t>
      </w:r>
      <w:r w:rsidRPr="002B0EE8">
        <w:rPr>
          <w:rStyle w:val="Funotenzeichen"/>
          <w:rFonts w:eastAsia="Times New Roman"/>
          <w:color w:val="000000" w:themeColor="text1"/>
          <w:shd w:val="clear" w:color="auto" w:fill="FFFFFF"/>
          <w:lang w:eastAsia="de-DE"/>
        </w:rPr>
        <w:footnoteReference w:id="1"/>
      </w:r>
      <w:r w:rsidR="00EC1C35">
        <w:rPr>
          <w:rFonts w:eastAsia="Times New Roman"/>
          <w:color w:val="000000" w:themeColor="text1"/>
          <w:shd w:val="clear" w:color="auto" w:fill="FFFFFF"/>
          <w:lang w:eastAsia="de-DE"/>
        </w:rPr>
        <w:t>.</w:t>
      </w:r>
    </w:p>
    <w:p w14:paraId="24A4CAAF" w14:textId="77777777" w:rsidR="00EC1C35" w:rsidRDefault="00EC1C35" w:rsidP="002B0EE8">
      <w:pPr>
        <w:spacing w:line="360" w:lineRule="auto"/>
        <w:rPr>
          <w:rFonts w:eastAsia="Times New Roman"/>
          <w:color w:val="000000" w:themeColor="text1"/>
          <w:shd w:val="clear" w:color="auto" w:fill="FFFFFF"/>
          <w:lang w:eastAsia="de-DE"/>
        </w:rPr>
      </w:pPr>
      <w:r>
        <w:rPr>
          <w:rFonts w:eastAsia="Times New Roman"/>
          <w:color w:val="000000" w:themeColor="text1"/>
          <w:shd w:val="clear" w:color="auto" w:fill="FFFFFF"/>
          <w:lang w:eastAsia="de-DE"/>
        </w:rPr>
        <w:t xml:space="preserve">Es werden folgenden inhaltsbezogenen Kompetenzen behandelt: </w:t>
      </w:r>
    </w:p>
    <w:p w14:paraId="7F058B7D" w14:textId="77777777" w:rsidR="00EC1C35" w:rsidRDefault="00EC1C35" w:rsidP="00EC1C35">
      <w:pPr>
        <w:pStyle w:val="Listenabsatz"/>
        <w:numPr>
          <w:ilvl w:val="0"/>
          <w:numId w:val="1"/>
        </w:numPr>
        <w:spacing w:line="360" w:lineRule="auto"/>
        <w:rPr>
          <w:rFonts w:eastAsia="Times New Roman"/>
          <w:color w:val="000000" w:themeColor="text1"/>
          <w:lang w:eastAsia="de-DE"/>
        </w:rPr>
      </w:pPr>
      <w:r>
        <w:rPr>
          <w:rFonts w:eastAsia="Times New Roman"/>
          <w:color w:val="000000" w:themeColor="text1"/>
          <w:lang w:eastAsia="de-DE"/>
        </w:rPr>
        <w:t>„(...) sprachliche Besonderheiten (...), sowie die Wirkungen metrischer Gestaltung beschreiben und die Aussageabsicht darstellen“</w:t>
      </w:r>
    </w:p>
    <w:p w14:paraId="0451A609" w14:textId="77777777" w:rsidR="002E3953" w:rsidRDefault="00EC1C35" w:rsidP="00EC1C35">
      <w:pPr>
        <w:pStyle w:val="Listenabsatz"/>
        <w:numPr>
          <w:ilvl w:val="0"/>
          <w:numId w:val="1"/>
        </w:numPr>
        <w:spacing w:line="360" w:lineRule="auto"/>
        <w:rPr>
          <w:rFonts w:eastAsia="Times New Roman"/>
          <w:color w:val="000000" w:themeColor="text1"/>
          <w:lang w:eastAsia="de-DE"/>
        </w:rPr>
      </w:pPr>
      <w:r>
        <w:rPr>
          <w:rFonts w:eastAsia="Times New Roman"/>
          <w:color w:val="000000" w:themeColor="text1"/>
          <w:lang w:eastAsia="de-DE"/>
        </w:rPr>
        <w:t xml:space="preserve">„weitere Stilmittel </w:t>
      </w:r>
      <w:r w:rsidR="002E3953">
        <w:rPr>
          <w:rFonts w:eastAsia="Times New Roman"/>
          <w:color w:val="000000" w:themeColor="text1"/>
          <w:lang w:eastAsia="de-DE"/>
        </w:rPr>
        <w:t>und ihren Bezug zum Textinhalt herausarbeiten“</w:t>
      </w:r>
    </w:p>
    <w:p w14:paraId="692391CF" w14:textId="77777777" w:rsidR="002E3953" w:rsidRDefault="002E3953" w:rsidP="00EC1C35">
      <w:pPr>
        <w:pStyle w:val="Listenabsatz"/>
        <w:numPr>
          <w:ilvl w:val="0"/>
          <w:numId w:val="1"/>
        </w:numPr>
        <w:spacing w:line="360" w:lineRule="auto"/>
        <w:rPr>
          <w:rFonts w:eastAsia="Times New Roman"/>
          <w:color w:val="000000" w:themeColor="text1"/>
          <w:lang w:eastAsia="de-DE"/>
        </w:rPr>
      </w:pPr>
      <w:r>
        <w:rPr>
          <w:rFonts w:eastAsia="Times New Roman"/>
          <w:color w:val="000000" w:themeColor="text1"/>
          <w:lang w:eastAsia="de-DE"/>
        </w:rPr>
        <w:t>„direkte und indirekte Charakterisierungen der handelnden Personen und Gestalten beziehungsweise des dichterischen Ichs herausarbeiten“</w:t>
      </w:r>
    </w:p>
    <w:p w14:paraId="32383A77" w14:textId="77777777" w:rsidR="002E3953" w:rsidRDefault="002E3953" w:rsidP="00EC1C35">
      <w:pPr>
        <w:pStyle w:val="Listenabsatz"/>
        <w:numPr>
          <w:ilvl w:val="0"/>
          <w:numId w:val="1"/>
        </w:numPr>
        <w:spacing w:line="360" w:lineRule="auto"/>
        <w:rPr>
          <w:rFonts w:eastAsia="Times New Roman"/>
          <w:color w:val="000000" w:themeColor="text1"/>
          <w:lang w:eastAsia="de-DE"/>
        </w:rPr>
      </w:pPr>
      <w:r>
        <w:rPr>
          <w:rFonts w:eastAsia="Times New Roman"/>
          <w:color w:val="000000" w:themeColor="text1"/>
          <w:lang w:eastAsia="de-DE"/>
        </w:rPr>
        <w:t>„poetologische Aussagen herausarbeiten“</w:t>
      </w:r>
    </w:p>
    <w:p w14:paraId="17C6BF6E" w14:textId="7C7511C9" w:rsidR="002B0EE8" w:rsidRPr="002E3953" w:rsidRDefault="00EC1C35" w:rsidP="002E3953">
      <w:pPr>
        <w:spacing w:line="360" w:lineRule="auto"/>
        <w:rPr>
          <w:rFonts w:eastAsia="Times New Roman"/>
          <w:color w:val="000000" w:themeColor="text1"/>
          <w:lang w:eastAsia="de-DE"/>
        </w:rPr>
      </w:pPr>
      <w:r w:rsidRPr="002E3953">
        <w:rPr>
          <w:rFonts w:eastAsia="Times New Roman"/>
          <w:color w:val="000000" w:themeColor="text1"/>
          <w:lang w:eastAsia="de-DE"/>
        </w:rPr>
        <w:t xml:space="preserve"> </w:t>
      </w:r>
    </w:p>
    <w:p w14:paraId="6788A687" w14:textId="77777777" w:rsidR="002B0EE8" w:rsidRPr="002B0EE8" w:rsidRDefault="002B0EE8" w:rsidP="002B0EE8">
      <w:pPr>
        <w:spacing w:line="360" w:lineRule="auto"/>
        <w:jc w:val="both"/>
        <w:rPr>
          <w:color w:val="000000" w:themeColor="text1"/>
        </w:rPr>
      </w:pPr>
    </w:p>
    <w:sectPr w:rsidR="002B0EE8" w:rsidRPr="002B0EE8" w:rsidSect="0065671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0B3E" w14:textId="77777777" w:rsidR="008B69F4" w:rsidRDefault="008B69F4" w:rsidP="001B0298">
      <w:r>
        <w:separator/>
      </w:r>
    </w:p>
  </w:endnote>
  <w:endnote w:type="continuationSeparator" w:id="0">
    <w:p w14:paraId="297BB39A" w14:textId="77777777" w:rsidR="008B69F4" w:rsidRDefault="008B69F4" w:rsidP="001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1D24" w14:textId="77777777" w:rsidR="008B69F4" w:rsidRDefault="008B69F4" w:rsidP="001B0298">
      <w:r>
        <w:separator/>
      </w:r>
    </w:p>
  </w:footnote>
  <w:footnote w:type="continuationSeparator" w:id="0">
    <w:p w14:paraId="28E785A6" w14:textId="77777777" w:rsidR="008B69F4" w:rsidRDefault="008B69F4" w:rsidP="001B0298">
      <w:r>
        <w:continuationSeparator/>
      </w:r>
    </w:p>
  </w:footnote>
  <w:footnote w:id="1">
    <w:p w14:paraId="3FE94C2F" w14:textId="115AD96F" w:rsidR="002B0EE8" w:rsidRDefault="002B0EE8">
      <w:pPr>
        <w:pStyle w:val="Funotentext"/>
      </w:pPr>
      <w:r>
        <w:rPr>
          <w:rStyle w:val="Funotenzeichen"/>
        </w:rPr>
        <w:footnoteRef/>
      </w:r>
      <w:r>
        <w:t xml:space="preserve"> Die Einheit konzentriert sich vor allem auf die Unterkategorie 3.3.2.3 „Poetische Texte“.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F9C" w14:textId="7CA5457D" w:rsidR="001B0298" w:rsidRDefault="001B0298" w:rsidP="001B0298">
    <w:pPr>
      <w:pStyle w:val="Kopfzeile"/>
      <w:pBdr>
        <w:bottom w:val="single" w:sz="12" w:space="1" w:color="auto"/>
      </w:pBdr>
      <w:rPr>
        <w:rFonts w:ascii="Calibri Light" w:hAnsi="Calibri Light" w:cs="Calibri Light"/>
        <w:b/>
        <w:bCs/>
      </w:rPr>
    </w:pPr>
    <w:proofErr w:type="spellStart"/>
    <w:r w:rsidRPr="00C60FCA">
      <w:rPr>
        <w:rFonts w:ascii="Calibri Light" w:hAnsi="Calibri Light" w:cs="Calibri Light"/>
        <w:b/>
        <w:bCs/>
      </w:rPr>
      <w:t>Narratologisches</w:t>
    </w:r>
    <w:proofErr w:type="spellEnd"/>
    <w:r w:rsidRPr="00C60FCA">
      <w:rPr>
        <w:rFonts w:ascii="Calibri Light" w:hAnsi="Calibri Light" w:cs="Calibri Light"/>
        <w:b/>
        <w:bCs/>
      </w:rPr>
      <w:t xml:space="preserve"> Close</w:t>
    </w:r>
    <w:r>
      <w:rPr>
        <w:rFonts w:ascii="Calibri Light" w:hAnsi="Calibri Light" w:cs="Calibri Light"/>
        <w:b/>
        <w:bCs/>
      </w:rPr>
      <w:t>-R</w:t>
    </w:r>
    <w:r w:rsidRPr="00C60FCA">
      <w:rPr>
        <w:rFonts w:ascii="Calibri Light" w:hAnsi="Calibri Light" w:cs="Calibri Light"/>
        <w:b/>
        <w:bCs/>
      </w:rPr>
      <w:t>eading</w:t>
    </w:r>
    <w:r w:rsidR="002B0EE8">
      <w:rPr>
        <w:rFonts w:ascii="Calibri Light" w:hAnsi="Calibri Light" w:cs="Calibri Light"/>
        <w:b/>
        <w:bCs/>
      </w:rPr>
      <w:t xml:space="preserve"> bei Vergil und  Ovid</w:t>
    </w:r>
    <w:r w:rsidRPr="00C60FCA">
      <w:rPr>
        <w:rFonts w:ascii="Calibri Light" w:hAnsi="Calibri Light" w:cs="Calibri Light"/>
        <w:b/>
        <w:bCs/>
      </w:rPr>
      <w:t xml:space="preserve"> – </w:t>
    </w:r>
    <w:r w:rsidR="002E7393">
      <w:rPr>
        <w:rFonts w:ascii="Calibri Light" w:hAnsi="Calibri Light" w:cs="Calibri Light"/>
        <w:b/>
        <w:bCs/>
      </w:rPr>
      <w:t>Bezüge zum Bildungsplan</w:t>
    </w:r>
  </w:p>
  <w:p w14:paraId="5396D867" w14:textId="22A61072" w:rsidR="001B0298" w:rsidRDefault="001B02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F665D"/>
    <w:multiLevelType w:val="hybridMultilevel"/>
    <w:tmpl w:val="73482478"/>
    <w:lvl w:ilvl="0" w:tplc="04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98"/>
    <w:rsid w:val="00150DE1"/>
    <w:rsid w:val="001B0298"/>
    <w:rsid w:val="002B0EE8"/>
    <w:rsid w:val="002E3953"/>
    <w:rsid w:val="002E7393"/>
    <w:rsid w:val="003B2B22"/>
    <w:rsid w:val="00465B3C"/>
    <w:rsid w:val="00502663"/>
    <w:rsid w:val="00656715"/>
    <w:rsid w:val="007C6C09"/>
    <w:rsid w:val="008B69F4"/>
    <w:rsid w:val="00A44289"/>
    <w:rsid w:val="00C0767E"/>
    <w:rsid w:val="00CA5070"/>
    <w:rsid w:val="00D379ED"/>
    <w:rsid w:val="00D87B82"/>
    <w:rsid w:val="00DB70B8"/>
    <w:rsid w:val="00E6090A"/>
    <w:rsid w:val="00E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0C891"/>
  <w15:chartTrackingRefBased/>
  <w15:docId w15:val="{F36768D5-4E43-CE40-898E-8B3CBFE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0298"/>
  </w:style>
  <w:style w:type="paragraph" w:styleId="Fuzeile">
    <w:name w:val="footer"/>
    <w:basedOn w:val="Standard"/>
    <w:link w:val="FuzeileZchn"/>
    <w:uiPriority w:val="99"/>
    <w:unhideWhenUsed/>
    <w:rsid w:val="001B0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298"/>
  </w:style>
  <w:style w:type="paragraph" w:styleId="KeinLeerraum">
    <w:name w:val="No Spacing"/>
    <w:uiPriority w:val="1"/>
    <w:qFormat/>
    <w:rsid w:val="001B0298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0DE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0D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DE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Gressel</dc:creator>
  <cp:keywords/>
  <dc:description/>
  <cp:lastModifiedBy>Dennis Gressel</cp:lastModifiedBy>
  <cp:revision>8</cp:revision>
  <dcterms:created xsi:type="dcterms:W3CDTF">2021-09-30T06:15:00Z</dcterms:created>
  <dcterms:modified xsi:type="dcterms:W3CDTF">2021-10-07T16:37:00Z</dcterms:modified>
</cp:coreProperties>
</file>