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B51A" w14:textId="77777777" w:rsidR="00061D80" w:rsidRPr="008325A9" w:rsidRDefault="00061D80" w:rsidP="00061D80">
      <w:pPr>
        <w:jc w:val="center"/>
        <w:rPr>
          <w:rFonts w:asciiTheme="minorHAnsi" w:hAnsiTheme="minorHAnsi"/>
          <w:sz w:val="32"/>
          <w:szCs w:val="32"/>
        </w:rPr>
      </w:pPr>
      <w:r w:rsidRPr="008325A9">
        <w:rPr>
          <w:rFonts w:asciiTheme="minorHAnsi" w:hAnsiTheme="minorHAnsi"/>
          <w:b/>
          <w:sz w:val="32"/>
          <w:szCs w:val="32"/>
        </w:rPr>
        <w:t>Analizar entrevistas de ejemplo</w:t>
      </w:r>
    </w:p>
    <w:p w14:paraId="10A86B88" w14:textId="77777777" w:rsidR="00061D80" w:rsidRPr="008325A9" w:rsidRDefault="00061D80" w:rsidP="00061D80">
      <w:pPr>
        <w:rPr>
          <w:rFonts w:asciiTheme="minorHAnsi" w:hAnsiTheme="minorHAnsi"/>
        </w:rPr>
      </w:pPr>
    </w:p>
    <w:p w14:paraId="28320604" w14:textId="77777777" w:rsidR="00061D80" w:rsidRPr="008325A9" w:rsidRDefault="00061D80" w:rsidP="00061D80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Para saber hacer una buena entrevista vas a ver partes de entrevistas con Icíar Bollaín, Luis Tosar y Laia Marull que se refieren a la película „Te doy mis ojos“. Se trata de una película de Icíar Bollaín cuyo tema es la violencia contra la mujer. Luis Tosar tiene el papel de Antonio que maltrata a su mujer Pilar (Laia Marull). </w:t>
      </w:r>
    </w:p>
    <w:p w14:paraId="221D977B" w14:textId="7ADC4AFD" w:rsidR="00061D80" w:rsidRPr="008325A9" w:rsidRDefault="00061D80" w:rsidP="00061D80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Como en la entrevista que tendrás que hacer tú, no hablarás del contenido de „Te doy mis ojos“ sólo será necesaria una comprensión global y en </w:t>
      </w:r>
      <w:r w:rsidR="00A46C65" w:rsidRPr="008325A9">
        <w:rPr>
          <w:rFonts w:asciiTheme="minorHAnsi" w:hAnsiTheme="minorHAnsi"/>
        </w:rPr>
        <w:t xml:space="preserve">algunas </w:t>
      </w:r>
      <w:r w:rsidRPr="008325A9">
        <w:rPr>
          <w:rFonts w:asciiTheme="minorHAnsi" w:hAnsiTheme="minorHAnsi"/>
        </w:rPr>
        <w:t xml:space="preserve">partes selectiva de las entrevistas. </w:t>
      </w:r>
    </w:p>
    <w:p w14:paraId="6448FCDC" w14:textId="77777777" w:rsidR="00061D80" w:rsidRDefault="00061D80" w:rsidP="00061D80">
      <w:pPr>
        <w:rPr>
          <w:rFonts w:asciiTheme="minorHAnsi" w:hAnsiTheme="minorHAnsi"/>
        </w:rPr>
      </w:pPr>
    </w:p>
    <w:p w14:paraId="0819675A" w14:textId="77777777" w:rsidR="004324F1" w:rsidRPr="008325A9" w:rsidRDefault="004324F1" w:rsidP="00061D80">
      <w:pPr>
        <w:rPr>
          <w:rFonts w:asciiTheme="minorHAnsi" w:hAnsiTheme="minorHAnsi"/>
        </w:rPr>
      </w:pPr>
    </w:p>
    <w:p w14:paraId="06E1FE0C" w14:textId="1BB90442" w:rsidR="007D02BF" w:rsidRPr="008325A9" w:rsidRDefault="007D02BF" w:rsidP="00061D80">
      <w:pPr>
        <w:rPr>
          <w:rFonts w:asciiTheme="minorHAnsi" w:hAnsiTheme="minorHAnsi"/>
          <w:b/>
          <w:sz w:val="28"/>
          <w:szCs w:val="28"/>
        </w:rPr>
      </w:pPr>
      <w:r w:rsidRPr="008325A9">
        <w:rPr>
          <w:rFonts w:asciiTheme="minorHAnsi" w:hAnsiTheme="minorHAnsi"/>
          <w:b/>
          <w:sz w:val="28"/>
          <w:szCs w:val="28"/>
        </w:rPr>
        <w:t>I. Comprensión</w:t>
      </w:r>
    </w:p>
    <w:p w14:paraId="5F196015" w14:textId="49ED71C2" w:rsidR="00061D80" w:rsidRPr="008325A9" w:rsidRDefault="000D0F3C" w:rsidP="00061D80">
      <w:pPr>
        <w:rPr>
          <w:rFonts w:asciiTheme="minorHAnsi" w:hAnsiTheme="minorHAnsi"/>
        </w:rPr>
      </w:pPr>
      <w:r w:rsidRPr="008325A9">
        <w:rPr>
          <w:rFonts w:asciiTheme="minorHAnsi" w:hAnsiTheme="minorHAnsi"/>
          <w:b/>
        </w:rPr>
        <w:t>1. Icíar Bollaín (0:07</w:t>
      </w:r>
      <w:r w:rsidR="00061D80" w:rsidRPr="008325A9">
        <w:rPr>
          <w:rFonts w:asciiTheme="minorHAnsi" w:hAnsiTheme="minorHAnsi"/>
          <w:b/>
        </w:rPr>
        <w:t xml:space="preserve"> – 1:27)</w:t>
      </w:r>
    </w:p>
    <w:p w14:paraId="620C737B" w14:textId="0B913A98" w:rsidR="00593123" w:rsidRPr="008325A9" w:rsidRDefault="00593123" w:rsidP="00061D80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>Mira la parte de la entrevista y decide de cuáles de los siguientes aspectos habla Icíar Bollaín. Hay varias soluciones correctas.</w:t>
      </w:r>
    </w:p>
    <w:p w14:paraId="6B87EF80" w14:textId="612C173B" w:rsidR="00061D80" w:rsidRPr="008325A9" w:rsidRDefault="0042637E" w:rsidP="00061D80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>Icíar Bollaín …</w:t>
      </w:r>
    </w:p>
    <w:p w14:paraId="239BC659" w14:textId="6BC87F6C" w:rsidR="002670EA" w:rsidRPr="008325A9" w:rsidRDefault="005F55D8" w:rsidP="002670EA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</w:t>
      </w:r>
      <w:r w:rsidR="008D4B7D" w:rsidRPr="008325A9">
        <w:rPr>
          <w:rFonts w:asciiTheme="minorHAnsi" w:hAnsiTheme="minorHAnsi"/>
        </w:rPr>
        <w:t xml:space="preserve">habla de </w:t>
      </w:r>
      <w:r w:rsidR="0042637E" w:rsidRPr="008325A9">
        <w:rPr>
          <w:rFonts w:asciiTheme="minorHAnsi" w:hAnsiTheme="minorHAnsi"/>
        </w:rPr>
        <w:t>cómo encontró el título de la película</w:t>
      </w:r>
    </w:p>
    <w:p w14:paraId="4DFF904E" w14:textId="37BB58CA" w:rsidR="008D4B7D" w:rsidRPr="008325A9" w:rsidRDefault="005F55D8" w:rsidP="005F55D8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interpreta el título</w:t>
      </w:r>
    </w:p>
    <w:p w14:paraId="294A1ABF" w14:textId="0B902F4E" w:rsidR="005F55D8" w:rsidRPr="008325A9" w:rsidRDefault="005F55D8" w:rsidP="005F55D8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explica cómo los críticos ven el título</w:t>
      </w:r>
    </w:p>
    <w:p w14:paraId="2FA6471F" w14:textId="77777777" w:rsidR="008325A9" w:rsidRDefault="002670EA" w:rsidP="008325A9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habla de cuál es la pregunta esencial de la película: por qué las mujeres se </w:t>
      </w:r>
    </w:p>
    <w:p w14:paraId="4DED7B3A" w14:textId="210052E5" w:rsidR="002670EA" w:rsidRPr="008325A9" w:rsidRDefault="008325A9" w:rsidP="008325A9">
      <w:pPr>
        <w:pStyle w:val="Listenabsatz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2670EA" w:rsidRPr="008325A9">
        <w:rPr>
          <w:rFonts w:asciiTheme="minorHAnsi" w:hAnsiTheme="minorHAnsi"/>
        </w:rPr>
        <w:t xml:space="preserve">quedan con </w:t>
      </w:r>
      <w:r w:rsidR="00CD2CE0" w:rsidRPr="008325A9">
        <w:rPr>
          <w:rFonts w:asciiTheme="minorHAnsi" w:hAnsiTheme="minorHAnsi"/>
        </w:rPr>
        <w:t>hombres que las maltratan</w:t>
      </w:r>
    </w:p>
    <w:p w14:paraId="524151D0" w14:textId="11048B09" w:rsidR="002B6DFD" w:rsidRPr="008325A9" w:rsidRDefault="002B6DFD" w:rsidP="002670EA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explica el tema central de la película: la responsabilidad de la sociedad</w:t>
      </w:r>
    </w:p>
    <w:p w14:paraId="51E9542D" w14:textId="77777777" w:rsidR="00E83BBB" w:rsidRDefault="00E83BBB" w:rsidP="00E83BBB">
      <w:pPr>
        <w:rPr>
          <w:rFonts w:asciiTheme="minorHAnsi" w:hAnsiTheme="minorHAnsi"/>
        </w:rPr>
      </w:pPr>
    </w:p>
    <w:p w14:paraId="625F9664" w14:textId="77777777" w:rsidR="004324F1" w:rsidRPr="008325A9" w:rsidRDefault="004324F1" w:rsidP="00E83BBB">
      <w:pPr>
        <w:rPr>
          <w:rFonts w:asciiTheme="minorHAnsi" w:hAnsiTheme="minorHAnsi"/>
        </w:rPr>
      </w:pPr>
    </w:p>
    <w:p w14:paraId="6BEDF654" w14:textId="77777777" w:rsidR="00E83BBB" w:rsidRPr="008325A9" w:rsidRDefault="00E83BBB" w:rsidP="00E83BBB">
      <w:pPr>
        <w:rPr>
          <w:rFonts w:asciiTheme="minorHAnsi" w:hAnsiTheme="minorHAnsi"/>
        </w:rPr>
      </w:pPr>
      <w:r w:rsidRPr="008325A9">
        <w:rPr>
          <w:rFonts w:asciiTheme="minorHAnsi" w:hAnsiTheme="minorHAnsi"/>
          <w:b/>
        </w:rPr>
        <w:t>2. Icíar Bollaín (2:11 – 2:40)</w:t>
      </w:r>
    </w:p>
    <w:p w14:paraId="230FEEE0" w14:textId="0186B46C" w:rsidR="00E83BBB" w:rsidRPr="008325A9" w:rsidRDefault="00E83BBB" w:rsidP="00E83BBB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El tema de de esta parte de la entrevista es el casting para encontrar la actriz para el personaje Pilar. </w:t>
      </w:r>
      <w:r w:rsidR="003D68E0" w:rsidRPr="008325A9">
        <w:rPr>
          <w:rFonts w:asciiTheme="minorHAnsi" w:hAnsiTheme="minorHAnsi"/>
        </w:rPr>
        <w:t>¿Cuáles de los siguientes argumentos fueron decisivos en la decisión?</w:t>
      </w:r>
    </w:p>
    <w:p w14:paraId="6D2A07BE" w14:textId="5ABA9D71" w:rsidR="00A11E68" w:rsidRPr="008325A9" w:rsidRDefault="00A11E68" w:rsidP="00A11E68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el equipo ya había buscado durante mucho tiempo</w:t>
      </w:r>
    </w:p>
    <w:p w14:paraId="07BFB6C0" w14:textId="6C9081EA" w:rsidR="00A11E68" w:rsidRPr="008325A9" w:rsidRDefault="00A11E68" w:rsidP="00A11E68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</w:t>
      </w:r>
      <w:r w:rsidR="005E2F22" w:rsidRPr="008325A9">
        <w:rPr>
          <w:rFonts w:asciiTheme="minorHAnsi" w:hAnsiTheme="minorHAnsi"/>
        </w:rPr>
        <w:t xml:space="preserve">el físico de Laia Marull corresponde al </w:t>
      </w:r>
      <w:r w:rsidR="002A7C08" w:rsidRPr="008325A9">
        <w:rPr>
          <w:rFonts w:asciiTheme="minorHAnsi" w:hAnsiTheme="minorHAnsi"/>
        </w:rPr>
        <w:t>aspecto externo</w:t>
      </w:r>
      <w:r w:rsidR="005E2F22" w:rsidRPr="008325A9">
        <w:rPr>
          <w:rFonts w:asciiTheme="minorHAnsi" w:hAnsiTheme="minorHAnsi"/>
        </w:rPr>
        <w:t xml:space="preserve"> que el equipo quería para Pilar</w:t>
      </w:r>
    </w:p>
    <w:p w14:paraId="2F83F380" w14:textId="767BAFE4" w:rsidR="005E2F22" w:rsidRPr="008325A9" w:rsidRDefault="005E2F22" w:rsidP="005E2F22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Laia Marull es una actriz famosa </w:t>
      </w:r>
    </w:p>
    <w:p w14:paraId="645AC538" w14:textId="78995211" w:rsidR="005E2F22" w:rsidRPr="008325A9" w:rsidRDefault="005E2F22" w:rsidP="005E2F22">
      <w:pPr>
        <w:pStyle w:val="Listenabsatz"/>
        <w:rPr>
          <w:rFonts w:asciiTheme="minorHAnsi" w:hAnsiTheme="minorHAnsi"/>
        </w:rPr>
      </w:pPr>
      <w:r w:rsidRPr="008325A9">
        <w:rPr>
          <w:rFonts w:ascii="Menlo Regular" w:hAnsi="Menlo Regular" w:cs="Menlo Regular"/>
        </w:rPr>
        <w:t>☐</w:t>
      </w:r>
      <w:r w:rsidRPr="008325A9">
        <w:rPr>
          <w:rFonts w:asciiTheme="minorHAnsi" w:hAnsiTheme="minorHAnsi"/>
        </w:rPr>
        <w:t xml:space="preserve"> Laia Marull hizo una prueba convincente</w:t>
      </w:r>
    </w:p>
    <w:p w14:paraId="63DB3786" w14:textId="77777777" w:rsidR="00E83BBB" w:rsidRDefault="00E83BBB" w:rsidP="00E83BBB">
      <w:pPr>
        <w:rPr>
          <w:rFonts w:asciiTheme="minorHAnsi" w:hAnsiTheme="minorHAnsi"/>
        </w:rPr>
      </w:pPr>
    </w:p>
    <w:p w14:paraId="7A59CECD" w14:textId="77777777" w:rsidR="004324F1" w:rsidRPr="008325A9" w:rsidRDefault="004324F1" w:rsidP="00E83BBB">
      <w:pPr>
        <w:rPr>
          <w:rFonts w:asciiTheme="minorHAnsi" w:hAnsiTheme="minorHAnsi"/>
        </w:rPr>
      </w:pPr>
    </w:p>
    <w:p w14:paraId="6B27E30D" w14:textId="77777777" w:rsidR="00D84924" w:rsidRPr="008325A9" w:rsidRDefault="00D84924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  <w:b/>
        </w:rPr>
        <w:t>3. Luis Tosar (3:10 – 4:09)</w:t>
      </w:r>
    </w:p>
    <w:p w14:paraId="14AB178B" w14:textId="0BAFE9F3" w:rsidR="00C61194" w:rsidRPr="008325A9" w:rsidRDefault="00D84924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>En esta parte de la entrevista Luis habla de Antonio, el personaje que él interpreta en la película „Te doy mis ojos“</w:t>
      </w:r>
      <w:r w:rsidR="00C61194" w:rsidRPr="008325A9">
        <w:rPr>
          <w:rFonts w:asciiTheme="minorHAnsi" w:hAnsiTheme="minorHAnsi"/>
        </w:rPr>
        <w:t>. Mira la escena y decide cuáles de las siguientes frases son correctas.</w:t>
      </w:r>
    </w:p>
    <w:p w14:paraId="76AECCDE" w14:textId="77777777" w:rsidR="00C61194" w:rsidRPr="008325A9" w:rsidRDefault="00C61194" w:rsidP="00D84924">
      <w:pPr>
        <w:rPr>
          <w:rFonts w:asciiTheme="minorHAnsi" w:hAnsiTheme="minorHAnsi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  <w:gridCol w:w="567"/>
        <w:gridCol w:w="567"/>
      </w:tblGrid>
      <w:tr w:rsidR="00C61194" w:rsidRPr="008325A9" w14:paraId="71BD56DD" w14:textId="77777777" w:rsidTr="00C61194">
        <w:tc>
          <w:tcPr>
            <w:tcW w:w="6804" w:type="dxa"/>
          </w:tcPr>
          <w:p w14:paraId="25939654" w14:textId="77777777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29FAE930" w14:textId="43A68461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  <w:r w:rsidRPr="008325A9">
              <w:rPr>
                <w:rFonts w:asciiTheme="minorHAnsi" w:hAnsiTheme="minorHAnsi"/>
              </w:rPr>
              <w:t>c</w:t>
            </w:r>
          </w:p>
        </w:tc>
        <w:tc>
          <w:tcPr>
            <w:tcW w:w="567" w:type="dxa"/>
          </w:tcPr>
          <w:p w14:paraId="19D093A8" w14:textId="66315AF9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  <w:r w:rsidRPr="008325A9">
              <w:rPr>
                <w:rFonts w:asciiTheme="minorHAnsi" w:hAnsiTheme="minorHAnsi"/>
              </w:rPr>
              <w:t>f</w:t>
            </w:r>
          </w:p>
        </w:tc>
      </w:tr>
      <w:tr w:rsidR="00C61194" w:rsidRPr="008325A9" w14:paraId="41F3DE5E" w14:textId="77777777" w:rsidTr="00C61194">
        <w:tc>
          <w:tcPr>
            <w:tcW w:w="6804" w:type="dxa"/>
          </w:tcPr>
          <w:p w14:paraId="07BA5D64" w14:textId="10091350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  <w:r w:rsidRPr="008325A9">
              <w:rPr>
                <w:rFonts w:asciiTheme="minorHAnsi" w:hAnsiTheme="minorHAnsi"/>
              </w:rPr>
              <w:t>Luis Tosar dice „yo“ al hablar de Antonio.</w:t>
            </w:r>
          </w:p>
        </w:tc>
        <w:tc>
          <w:tcPr>
            <w:tcW w:w="567" w:type="dxa"/>
          </w:tcPr>
          <w:p w14:paraId="139D779C" w14:textId="77777777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1B024A94" w14:textId="77777777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C61194" w:rsidRPr="008325A9" w14:paraId="3E410D78" w14:textId="77777777" w:rsidTr="00C61194">
        <w:tc>
          <w:tcPr>
            <w:tcW w:w="6804" w:type="dxa"/>
          </w:tcPr>
          <w:p w14:paraId="51493ACA" w14:textId="64D421AB" w:rsidR="00C61194" w:rsidRPr="008325A9" w:rsidRDefault="004A6F6A" w:rsidP="00DD210F">
            <w:pPr>
              <w:spacing w:before="60"/>
              <w:rPr>
                <w:rFonts w:asciiTheme="minorHAnsi" w:hAnsiTheme="minorHAnsi"/>
              </w:rPr>
            </w:pPr>
            <w:r w:rsidRPr="008325A9">
              <w:rPr>
                <w:rFonts w:asciiTheme="minorHAnsi" w:hAnsiTheme="minorHAnsi"/>
              </w:rPr>
              <w:t>Intenta explicar el comportamiento de Antonio.</w:t>
            </w:r>
          </w:p>
        </w:tc>
        <w:tc>
          <w:tcPr>
            <w:tcW w:w="567" w:type="dxa"/>
          </w:tcPr>
          <w:p w14:paraId="01612A7C" w14:textId="77777777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07A77506" w14:textId="77777777" w:rsidR="00C61194" w:rsidRPr="008325A9" w:rsidRDefault="00C61194" w:rsidP="00DD210F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4A6F6A" w:rsidRPr="008325A9" w14:paraId="4BACCDF0" w14:textId="77777777" w:rsidTr="00C61194">
        <w:tc>
          <w:tcPr>
            <w:tcW w:w="6804" w:type="dxa"/>
          </w:tcPr>
          <w:p w14:paraId="3FBF1C7D" w14:textId="6F1227A2" w:rsidR="004A6F6A" w:rsidRPr="008325A9" w:rsidRDefault="004A6F6A" w:rsidP="00DD210F">
            <w:pPr>
              <w:spacing w:before="60"/>
              <w:rPr>
                <w:rFonts w:asciiTheme="minorHAnsi" w:hAnsiTheme="minorHAnsi"/>
              </w:rPr>
            </w:pPr>
            <w:r w:rsidRPr="008325A9">
              <w:rPr>
                <w:rFonts w:asciiTheme="minorHAnsi" w:hAnsiTheme="minorHAnsi"/>
              </w:rPr>
              <w:t>Juzga también el comportamiento de Antonio.</w:t>
            </w:r>
          </w:p>
        </w:tc>
        <w:tc>
          <w:tcPr>
            <w:tcW w:w="567" w:type="dxa"/>
          </w:tcPr>
          <w:p w14:paraId="21B4C2C0" w14:textId="77777777" w:rsidR="004A6F6A" w:rsidRPr="008325A9" w:rsidRDefault="004A6F6A" w:rsidP="00DD210F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2EA00356" w14:textId="77777777" w:rsidR="004A6F6A" w:rsidRPr="008325A9" w:rsidRDefault="004A6F6A" w:rsidP="00DD210F">
            <w:pPr>
              <w:spacing w:before="60"/>
              <w:rPr>
                <w:rFonts w:asciiTheme="minorHAnsi" w:hAnsiTheme="minorHAnsi"/>
              </w:rPr>
            </w:pPr>
          </w:p>
        </w:tc>
      </w:tr>
    </w:tbl>
    <w:p w14:paraId="23E5157F" w14:textId="77777777" w:rsidR="007D02BF" w:rsidRPr="008325A9" w:rsidRDefault="007D02BF" w:rsidP="00D84924">
      <w:pPr>
        <w:rPr>
          <w:rFonts w:asciiTheme="minorHAnsi" w:hAnsiTheme="minorHAnsi"/>
        </w:rPr>
      </w:pPr>
    </w:p>
    <w:p w14:paraId="4E5A45A5" w14:textId="77777777" w:rsidR="004324F1" w:rsidRDefault="004324F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2676617C" w14:textId="519EA62F" w:rsidR="007D02BF" w:rsidRPr="008325A9" w:rsidRDefault="007D02BF" w:rsidP="00D84924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8325A9">
        <w:rPr>
          <w:rFonts w:asciiTheme="minorHAnsi" w:hAnsiTheme="minorHAnsi"/>
          <w:b/>
          <w:sz w:val="28"/>
          <w:szCs w:val="28"/>
        </w:rPr>
        <w:lastRenderedPageBreak/>
        <w:t>II. Conclusión</w:t>
      </w:r>
    </w:p>
    <w:p w14:paraId="4397ED4A" w14:textId="42B4B294" w:rsidR="007D02BF" w:rsidRPr="008325A9" w:rsidRDefault="00DE29D4" w:rsidP="00D84924">
      <w:pPr>
        <w:rPr>
          <w:rFonts w:asciiTheme="minorHAnsi" w:hAnsiTheme="minorHAnsi"/>
          <w:b/>
        </w:rPr>
      </w:pPr>
      <w:r w:rsidRPr="008325A9">
        <w:rPr>
          <w:rFonts w:asciiTheme="minorHAnsi" w:hAnsiTheme="minorHAnsi"/>
          <w:b/>
        </w:rPr>
        <w:t>1. Los entrevistados</w:t>
      </w:r>
    </w:p>
    <w:p w14:paraId="2933C17E" w14:textId="392A056C" w:rsidR="00DE29D4" w:rsidRPr="008325A9" w:rsidRDefault="00AB4FAA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a) Resume de qué temas hablan Icíar Bollaín y Luis Tosar en las entrevistas y describe cómo lo hacen. </w:t>
      </w:r>
    </w:p>
    <w:p w14:paraId="77790851" w14:textId="5E813529" w:rsidR="0065685D" w:rsidRPr="008325A9" w:rsidRDefault="0065685D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b) </w:t>
      </w:r>
      <w:r w:rsidR="006C4797" w:rsidRPr="008325A9">
        <w:rPr>
          <w:rFonts w:asciiTheme="minorHAnsi" w:hAnsiTheme="minorHAnsi"/>
        </w:rPr>
        <w:t xml:space="preserve">Explica el efecto de las entrevistas sobre el espectador. </w:t>
      </w:r>
    </w:p>
    <w:p w14:paraId="1C1EE0F8" w14:textId="77777777" w:rsidR="00AB4FAA" w:rsidRPr="008325A9" w:rsidRDefault="00AB4FAA" w:rsidP="00D84924">
      <w:pPr>
        <w:rPr>
          <w:rFonts w:asciiTheme="minorHAnsi" w:hAnsiTheme="minorHAnsi"/>
        </w:rPr>
      </w:pPr>
    </w:p>
    <w:p w14:paraId="2448D436" w14:textId="2F9B22DA" w:rsidR="00DE29D4" w:rsidRPr="008325A9" w:rsidRDefault="00DE29D4" w:rsidP="00D84924">
      <w:pPr>
        <w:rPr>
          <w:rFonts w:asciiTheme="minorHAnsi" w:hAnsiTheme="minorHAnsi"/>
          <w:b/>
        </w:rPr>
      </w:pPr>
      <w:r w:rsidRPr="008325A9">
        <w:rPr>
          <w:rFonts w:asciiTheme="minorHAnsi" w:hAnsiTheme="minorHAnsi"/>
          <w:b/>
        </w:rPr>
        <w:t>2. El entrevistador</w:t>
      </w:r>
    </w:p>
    <w:p w14:paraId="6D94D418" w14:textId="7BA5DF7D" w:rsidR="00DE29D4" w:rsidRPr="008325A9" w:rsidRDefault="00DE29D4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 xml:space="preserve">Lo que no se ve ni se escucha es la persona que hace la entrevista. </w:t>
      </w:r>
      <w:r w:rsidR="00A86588" w:rsidRPr="008325A9">
        <w:rPr>
          <w:rFonts w:asciiTheme="minorHAnsi" w:hAnsiTheme="minorHAnsi"/>
        </w:rPr>
        <w:t xml:space="preserve">Conociendo las </w:t>
      </w:r>
      <w:r w:rsidR="00E646BD" w:rsidRPr="008325A9">
        <w:rPr>
          <w:rFonts w:asciiTheme="minorHAnsi" w:hAnsiTheme="minorHAnsi"/>
        </w:rPr>
        <w:t>respuestas</w:t>
      </w:r>
      <w:r w:rsidR="00A86588" w:rsidRPr="008325A9">
        <w:rPr>
          <w:rFonts w:asciiTheme="minorHAnsi" w:hAnsiTheme="minorHAnsi"/>
        </w:rPr>
        <w:t xml:space="preserve"> juzga el trabajo del entrevistador. </w:t>
      </w:r>
    </w:p>
    <w:p w14:paraId="5647EBB8" w14:textId="77777777" w:rsidR="00905788" w:rsidRPr="008325A9" w:rsidRDefault="00905788" w:rsidP="00D84924">
      <w:pPr>
        <w:rPr>
          <w:rFonts w:asciiTheme="minorHAnsi" w:hAnsiTheme="minorHAnsi"/>
        </w:rPr>
      </w:pPr>
    </w:p>
    <w:p w14:paraId="202AD128" w14:textId="7E83AA35" w:rsidR="00905788" w:rsidRPr="008325A9" w:rsidRDefault="00905788" w:rsidP="00D84924">
      <w:pPr>
        <w:rPr>
          <w:rFonts w:asciiTheme="minorHAnsi" w:hAnsiTheme="minorHAnsi"/>
        </w:rPr>
      </w:pPr>
      <w:r w:rsidRPr="008325A9">
        <w:rPr>
          <w:rFonts w:asciiTheme="minorHAnsi" w:hAnsiTheme="minorHAnsi"/>
          <w:b/>
        </w:rPr>
        <w:t>3. La entrevista</w:t>
      </w:r>
    </w:p>
    <w:p w14:paraId="1C25BFBF" w14:textId="6A1DCF83" w:rsidR="00905788" w:rsidRPr="008325A9" w:rsidRDefault="008358CA" w:rsidP="008358CA">
      <w:pPr>
        <w:rPr>
          <w:rFonts w:asciiTheme="minorHAnsi" w:hAnsiTheme="minorHAnsi"/>
        </w:rPr>
      </w:pPr>
      <w:r w:rsidRPr="008325A9">
        <w:rPr>
          <w:rFonts w:asciiTheme="minorHAnsi" w:hAnsiTheme="minorHAnsi"/>
        </w:rPr>
        <w:t>Con la ayuda de los resultados de 1 y 2 y tus ideas de los deberes explica cómo es y cómo se logra una buena entrevista haciendo apuntes sobre „La buena entrevista“ y „El buen entrevistador“.</w:t>
      </w:r>
    </w:p>
    <w:sectPr w:rsidR="00905788" w:rsidRPr="008325A9" w:rsidSect="008325A9">
      <w:headerReference w:type="default" r:id="rId8"/>
      <w:pgSz w:w="11900" w:h="16840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9FC05" w14:textId="77777777" w:rsidR="00AB4FAA" w:rsidRDefault="00AB4FAA" w:rsidP="00061D80">
      <w:r>
        <w:separator/>
      </w:r>
    </w:p>
  </w:endnote>
  <w:endnote w:type="continuationSeparator" w:id="0">
    <w:p w14:paraId="496BA7A1" w14:textId="77777777" w:rsidR="00AB4FAA" w:rsidRDefault="00AB4FAA" w:rsidP="0006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31EB2" w14:textId="77777777" w:rsidR="00AB4FAA" w:rsidRDefault="00AB4FAA" w:rsidP="00061D80">
      <w:r>
        <w:separator/>
      </w:r>
    </w:p>
  </w:footnote>
  <w:footnote w:type="continuationSeparator" w:id="0">
    <w:p w14:paraId="0A9F10A3" w14:textId="77777777" w:rsidR="00AB4FAA" w:rsidRDefault="00AB4FAA" w:rsidP="00061D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D7D8" w14:textId="77777777" w:rsidR="00AB4FAA" w:rsidRPr="008325A9" w:rsidRDefault="00AB4FAA">
    <w:pPr>
      <w:pStyle w:val="Kopfzeile"/>
      <w:rPr>
        <w:rFonts w:asciiTheme="minorHAnsi" w:hAnsiTheme="minorHAnsi"/>
        <w:sz w:val="20"/>
        <w:szCs w:val="20"/>
      </w:rPr>
    </w:pPr>
    <w:r w:rsidRPr="008325A9">
      <w:rPr>
        <w:rFonts w:asciiTheme="minorHAnsi" w:hAnsiTheme="minorHAnsi"/>
        <w:sz w:val="20"/>
        <w:szCs w:val="20"/>
      </w:rPr>
      <w:t>M4a – Entrevistas de ejemplo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28"/>
    <w:multiLevelType w:val="hybridMultilevel"/>
    <w:tmpl w:val="7F404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14"/>
    <w:rsid w:val="00061D80"/>
    <w:rsid w:val="00077E3E"/>
    <w:rsid w:val="000D0F3C"/>
    <w:rsid w:val="001679FA"/>
    <w:rsid w:val="002670EA"/>
    <w:rsid w:val="002A7C08"/>
    <w:rsid w:val="002B6DFD"/>
    <w:rsid w:val="003D68E0"/>
    <w:rsid w:val="0042637E"/>
    <w:rsid w:val="004324F1"/>
    <w:rsid w:val="004A6F6A"/>
    <w:rsid w:val="00593123"/>
    <w:rsid w:val="005E2F22"/>
    <w:rsid w:val="005F55D8"/>
    <w:rsid w:val="0065685D"/>
    <w:rsid w:val="0066321D"/>
    <w:rsid w:val="006C4797"/>
    <w:rsid w:val="006F2814"/>
    <w:rsid w:val="007162D9"/>
    <w:rsid w:val="007D02BF"/>
    <w:rsid w:val="008325A9"/>
    <w:rsid w:val="008358CA"/>
    <w:rsid w:val="008D4B7D"/>
    <w:rsid w:val="00905788"/>
    <w:rsid w:val="009730D1"/>
    <w:rsid w:val="00A11E68"/>
    <w:rsid w:val="00A46C65"/>
    <w:rsid w:val="00A86588"/>
    <w:rsid w:val="00AB4FAA"/>
    <w:rsid w:val="00B64FEF"/>
    <w:rsid w:val="00C61194"/>
    <w:rsid w:val="00CD2CE0"/>
    <w:rsid w:val="00D84924"/>
    <w:rsid w:val="00DD210F"/>
    <w:rsid w:val="00DE29D4"/>
    <w:rsid w:val="00E17B17"/>
    <w:rsid w:val="00E646BD"/>
    <w:rsid w:val="00E83BBB"/>
    <w:rsid w:val="00E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A33F7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1D8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061D8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1D80"/>
  </w:style>
  <w:style w:type="paragraph" w:styleId="Fuzeile">
    <w:name w:val="footer"/>
    <w:basedOn w:val="Standard"/>
    <w:link w:val="FuzeileZeichen"/>
    <w:uiPriority w:val="99"/>
    <w:unhideWhenUsed/>
    <w:rsid w:val="00061D8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61D80"/>
  </w:style>
  <w:style w:type="paragraph" w:styleId="Listenabsatz">
    <w:name w:val="List Paragraph"/>
    <w:basedOn w:val="Standard"/>
    <w:uiPriority w:val="34"/>
    <w:qFormat/>
    <w:rsid w:val="0042637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1D8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061D8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61D80"/>
  </w:style>
  <w:style w:type="paragraph" w:styleId="Fuzeile">
    <w:name w:val="footer"/>
    <w:basedOn w:val="Standard"/>
    <w:link w:val="FuzeileZeichen"/>
    <w:uiPriority w:val="99"/>
    <w:unhideWhenUsed/>
    <w:rsid w:val="00061D8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61D80"/>
  </w:style>
  <w:style w:type="paragraph" w:styleId="Listenabsatz">
    <w:name w:val="List Paragraph"/>
    <w:basedOn w:val="Standard"/>
    <w:uiPriority w:val="34"/>
    <w:qFormat/>
    <w:rsid w:val="0042637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6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2092</Characters>
  <Application>Microsoft Macintosh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30</cp:revision>
  <dcterms:created xsi:type="dcterms:W3CDTF">2015-03-23T16:27:00Z</dcterms:created>
  <dcterms:modified xsi:type="dcterms:W3CDTF">2015-06-06T15:26:00Z</dcterms:modified>
</cp:coreProperties>
</file>