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A4286" w14:textId="77777777" w:rsidR="00D9442A" w:rsidRPr="007561BE" w:rsidRDefault="00D9442A" w:rsidP="00E87CA7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7561BE">
        <w:rPr>
          <w:rFonts w:asciiTheme="minorHAnsi" w:hAnsiTheme="minorHAnsi"/>
          <w:b/>
          <w:sz w:val="32"/>
          <w:szCs w:val="32"/>
        </w:rPr>
        <w:t>Ropa – colores – estilo – Vocabulario</w:t>
      </w:r>
    </w:p>
    <w:p w14:paraId="4906E7EB" w14:textId="77777777" w:rsidR="00D9442A" w:rsidRPr="007561BE" w:rsidRDefault="00D9442A" w:rsidP="00E87CA7">
      <w:pPr>
        <w:spacing w:line="276" w:lineRule="auto"/>
        <w:rPr>
          <w:rFonts w:asciiTheme="minorHAnsi" w:hAnsiTheme="minorHAnsi"/>
        </w:rPr>
      </w:pPr>
    </w:p>
    <w:p w14:paraId="28FC0906" w14:textId="77777777" w:rsidR="00D9442A" w:rsidRPr="007561BE" w:rsidRDefault="00D9442A" w:rsidP="00E87CA7">
      <w:pPr>
        <w:spacing w:line="276" w:lineRule="auto"/>
        <w:rPr>
          <w:rFonts w:asciiTheme="minorHAnsi" w:hAnsiTheme="minorHAnsi"/>
          <w:b/>
        </w:rPr>
      </w:pPr>
      <w:r w:rsidRPr="007561BE">
        <w:rPr>
          <w:rFonts w:asciiTheme="minorHAnsi" w:hAnsiTheme="minorHAnsi"/>
          <w:b/>
        </w:rPr>
        <w:t>1. La ropa (</w:t>
      </w:r>
      <w:r w:rsidRPr="007561BE">
        <w:rPr>
          <w:rFonts w:asciiTheme="minorHAnsi" w:hAnsiTheme="minorHAnsi"/>
          <w:b/>
        </w:rPr>
        <w:sym w:font="Webdings" w:char="F080"/>
      </w:r>
      <w:r w:rsidRPr="007561BE">
        <w:rPr>
          <w:rFonts w:asciiTheme="minorHAnsi" w:hAnsiTheme="minorHAnsi"/>
          <w:b/>
        </w:rPr>
        <w:t>)</w:t>
      </w:r>
    </w:p>
    <w:p w14:paraId="67F2FF2C" w14:textId="746EF05F" w:rsidR="00D9442A" w:rsidRPr="007561BE" w:rsidRDefault="00D9442A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>Ve a la página web de Zara o Mango</w:t>
      </w:r>
      <w:r w:rsidR="00036D2C" w:rsidRPr="007561BE">
        <w:rPr>
          <w:rFonts w:asciiTheme="minorHAnsi" w:hAnsiTheme="minorHAnsi"/>
        </w:rPr>
        <w:t xml:space="preserve"> o Corte inglés</w:t>
      </w:r>
      <w:r w:rsidRPr="007561BE">
        <w:rPr>
          <w:rFonts w:asciiTheme="minorHAnsi" w:hAnsiTheme="minorHAnsi"/>
        </w:rPr>
        <w:t xml:space="preserve">. Haz una hoja de vocabulario </w:t>
      </w:r>
      <w:r w:rsidR="00036D2C" w:rsidRPr="007561BE">
        <w:rPr>
          <w:rFonts w:asciiTheme="minorHAnsi" w:hAnsiTheme="minorHAnsi"/>
        </w:rPr>
        <w:t xml:space="preserve">de ropa. </w:t>
      </w:r>
      <w:r w:rsidR="00C50FF2" w:rsidRPr="007561BE">
        <w:rPr>
          <w:rFonts w:asciiTheme="minorHAnsi" w:hAnsiTheme="minorHAnsi"/>
        </w:rPr>
        <w:t xml:space="preserve">Es importante que la hoja contenga todas las palabras necesarias para hablar de </w:t>
      </w:r>
      <w:r w:rsidR="00C50FF2" w:rsidRPr="007561BE">
        <w:rPr>
          <w:rFonts w:asciiTheme="minorHAnsi" w:hAnsiTheme="minorHAnsi"/>
          <w:u w:val="single"/>
        </w:rPr>
        <w:t>tu</w:t>
      </w:r>
      <w:r w:rsidR="00C50FF2" w:rsidRPr="007561BE">
        <w:rPr>
          <w:rFonts w:asciiTheme="minorHAnsi" w:hAnsiTheme="minorHAnsi"/>
        </w:rPr>
        <w:t xml:space="preserve"> estilo. </w:t>
      </w:r>
      <w:r w:rsidR="00036D2C" w:rsidRPr="007561BE">
        <w:rPr>
          <w:rFonts w:asciiTheme="minorHAnsi" w:hAnsiTheme="minorHAnsi"/>
        </w:rPr>
        <w:t>Piensa en apuntar el vocabulario de manera que te sirva a aprenderlo con facilidad (en forma de mapa mental, con imágenes, …)</w:t>
      </w:r>
    </w:p>
    <w:p w14:paraId="70342C93" w14:textId="77777777" w:rsidR="00036D2C" w:rsidRPr="007561BE" w:rsidRDefault="00036D2C" w:rsidP="00E87CA7">
      <w:pPr>
        <w:spacing w:line="276" w:lineRule="auto"/>
        <w:rPr>
          <w:rFonts w:asciiTheme="minorHAnsi" w:hAnsiTheme="minorHAnsi"/>
        </w:rPr>
      </w:pPr>
    </w:p>
    <w:p w14:paraId="1C9EEB55" w14:textId="085C8F99" w:rsidR="00036D2C" w:rsidRPr="007561BE" w:rsidRDefault="00B37751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  <w:b/>
        </w:rPr>
        <w:t>2. Los colores</w:t>
      </w:r>
    </w:p>
    <w:p w14:paraId="61FDA151" w14:textId="3876C524" w:rsidR="00B37751" w:rsidRPr="007561BE" w:rsidRDefault="00EC2D80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 xml:space="preserve">a) Los adjetivos </w:t>
      </w:r>
      <w:r w:rsidR="0072624D" w:rsidRPr="007561BE">
        <w:rPr>
          <w:rFonts w:asciiTheme="minorHAnsi" w:hAnsiTheme="minorHAnsi"/>
        </w:rPr>
        <w:t>de color (</w:t>
      </w:r>
      <w:r w:rsidR="0072624D" w:rsidRPr="007561BE">
        <w:rPr>
          <w:rFonts w:asciiTheme="minorHAnsi" w:hAnsiTheme="minorHAnsi"/>
        </w:rPr>
        <w:sym w:font="Webdings" w:char="F080"/>
      </w:r>
      <w:r w:rsidR="0072624D" w:rsidRPr="007561BE">
        <w:rPr>
          <w:rFonts w:asciiTheme="minorHAnsi" w:hAnsiTheme="minorHAnsi"/>
        </w:rPr>
        <w:t>)</w:t>
      </w:r>
    </w:p>
    <w:p w14:paraId="3F75C01C" w14:textId="62328337" w:rsidR="0072624D" w:rsidRPr="007561BE" w:rsidRDefault="00B45A78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>Colecciona adjetivos de color consultando por ejemplo uno de los siguientes libros que te dará tu profesor/a:</w:t>
      </w:r>
    </w:p>
    <w:p w14:paraId="557E0E57" w14:textId="0A60897F" w:rsidR="00B45A78" w:rsidRPr="007561BE" w:rsidRDefault="00B45A78" w:rsidP="00E87CA7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>Thematischer Grund- und Aufbauwortschatz Spanisch, José María Navarro und Axel J. Navarro Ramil, Stuttgart (Klett) 2001, p. 329f.</w:t>
      </w:r>
    </w:p>
    <w:p w14:paraId="34877CF1" w14:textId="7EF51CB1" w:rsidR="00B45A78" w:rsidRPr="007561BE" w:rsidRDefault="00B45A78" w:rsidP="00E87CA7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 xml:space="preserve">Großes Themenwörterbuch Spanisch, Berlin (Cornelsen) 2009, </w:t>
      </w:r>
      <w:r w:rsidR="00F50690" w:rsidRPr="007561BE">
        <w:rPr>
          <w:rFonts w:asciiTheme="minorHAnsi" w:hAnsiTheme="minorHAnsi"/>
        </w:rPr>
        <w:t>p. 293f.</w:t>
      </w:r>
    </w:p>
    <w:p w14:paraId="7F0D0791" w14:textId="77777777" w:rsidR="00D24CD3" w:rsidRPr="007561BE" w:rsidRDefault="00D24CD3" w:rsidP="00E87CA7">
      <w:pPr>
        <w:spacing w:line="276" w:lineRule="auto"/>
        <w:rPr>
          <w:rFonts w:asciiTheme="minorHAnsi" w:hAnsiTheme="minorHAnsi"/>
        </w:rPr>
      </w:pPr>
    </w:p>
    <w:p w14:paraId="300FDC8E" w14:textId="6000CDA2" w:rsidR="00D24CD3" w:rsidRPr="007561BE" w:rsidRDefault="00D24CD3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>b) Relacionad cada adjetivo de color con una cosa típica de este color (</w:t>
      </w:r>
      <w:r w:rsidRPr="007561BE">
        <w:rPr>
          <w:rFonts w:asciiTheme="minorHAnsi" w:hAnsiTheme="minorHAnsi"/>
        </w:rPr>
        <w:sym w:font="Webdings" w:char="F080"/>
      </w:r>
      <w:r w:rsidRPr="007561BE">
        <w:rPr>
          <w:rFonts w:asciiTheme="minorHAnsi" w:hAnsiTheme="minorHAnsi"/>
        </w:rPr>
        <w:sym w:font="Webdings" w:char="F080"/>
      </w:r>
      <w:r w:rsidRPr="007561BE">
        <w:rPr>
          <w:rFonts w:asciiTheme="minorHAnsi" w:hAnsiTheme="minorHAnsi"/>
        </w:rPr>
        <w:t>)</w:t>
      </w:r>
    </w:p>
    <w:p w14:paraId="19DDAC47" w14:textId="3060A5B3" w:rsidR="00D24CD3" w:rsidRPr="007561BE" w:rsidRDefault="00D24CD3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ab/>
      </w:r>
      <w:r w:rsidRPr="007561BE">
        <w:rPr>
          <w:rFonts w:asciiTheme="minorHAnsi" w:hAnsiTheme="minorHAnsi"/>
          <w:i/>
        </w:rPr>
        <w:t>Ejemplo</w:t>
      </w:r>
      <w:r w:rsidRPr="007561BE">
        <w:rPr>
          <w:rFonts w:asciiTheme="minorHAnsi" w:hAnsiTheme="minorHAnsi"/>
        </w:rPr>
        <w:t>: La nieve es blanca.</w:t>
      </w:r>
    </w:p>
    <w:p w14:paraId="6543EFE0" w14:textId="77777777" w:rsidR="0091343E" w:rsidRPr="007561BE" w:rsidRDefault="0091343E" w:rsidP="00E87CA7">
      <w:pPr>
        <w:spacing w:line="276" w:lineRule="auto"/>
        <w:rPr>
          <w:rFonts w:asciiTheme="minorHAnsi" w:hAnsiTheme="minorHAnsi"/>
        </w:rPr>
      </w:pPr>
    </w:p>
    <w:p w14:paraId="7A56640D" w14:textId="09D0AA1A" w:rsidR="0091343E" w:rsidRPr="007561BE" w:rsidRDefault="00004508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  <w:b/>
        </w:rPr>
        <w:t>3. Describir el estilo</w:t>
      </w:r>
    </w:p>
    <w:p w14:paraId="251A5202" w14:textId="17E2EB68" w:rsidR="00004508" w:rsidRPr="007561BE" w:rsidRDefault="00733B23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 xml:space="preserve">a) </w:t>
      </w:r>
      <w:r w:rsidR="00C3642E" w:rsidRPr="007561BE">
        <w:rPr>
          <w:rFonts w:asciiTheme="minorHAnsi" w:hAnsiTheme="minorHAnsi"/>
        </w:rPr>
        <w:t>Ve a la página web de la resvista española ¡Hola!</w:t>
      </w:r>
      <w:r w:rsidR="005F12AB" w:rsidRPr="007561BE">
        <w:rPr>
          <w:rFonts w:asciiTheme="minorHAnsi" w:hAnsiTheme="minorHAnsi"/>
        </w:rPr>
        <w:t xml:space="preserve">. Mira algunos textos bajo „moda“ y „tendencias“ y saca expresiones para hablar de estilo. </w:t>
      </w:r>
      <w:r w:rsidRPr="007561BE">
        <w:rPr>
          <w:rFonts w:asciiTheme="minorHAnsi" w:hAnsiTheme="minorHAnsi"/>
        </w:rPr>
        <w:t>(</w:t>
      </w:r>
      <w:r w:rsidRPr="007561BE">
        <w:rPr>
          <w:rFonts w:asciiTheme="minorHAnsi" w:hAnsiTheme="minorHAnsi"/>
        </w:rPr>
        <w:sym w:font="Webdings" w:char="F080"/>
      </w:r>
      <w:r w:rsidRPr="007561BE">
        <w:rPr>
          <w:rFonts w:asciiTheme="minorHAnsi" w:hAnsiTheme="minorHAnsi"/>
        </w:rPr>
        <w:t>)</w:t>
      </w:r>
    </w:p>
    <w:p w14:paraId="4B21594D" w14:textId="7F3AD000" w:rsidR="00733B23" w:rsidRPr="007561BE" w:rsidRDefault="00733B23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>b) Buscad en la red fotos de actores o cantantes u otras estrellas y describid su estilo comentando también por qué (no) os gusta.</w:t>
      </w:r>
      <w:r w:rsidR="00F44FB3" w:rsidRPr="007561BE">
        <w:rPr>
          <w:rFonts w:asciiTheme="minorHAnsi" w:hAnsiTheme="minorHAnsi"/>
        </w:rPr>
        <w:t xml:space="preserve"> (</w:t>
      </w:r>
      <w:r w:rsidR="00F44FB3" w:rsidRPr="007561BE">
        <w:rPr>
          <w:rFonts w:asciiTheme="minorHAnsi" w:hAnsiTheme="minorHAnsi"/>
        </w:rPr>
        <w:sym w:font="Webdings" w:char="F080"/>
      </w:r>
      <w:r w:rsidR="00F44FB3" w:rsidRPr="007561BE">
        <w:rPr>
          <w:rFonts w:asciiTheme="minorHAnsi" w:hAnsiTheme="minorHAnsi"/>
        </w:rPr>
        <w:sym w:font="Webdings" w:char="F080"/>
      </w:r>
      <w:r w:rsidR="00F44FB3" w:rsidRPr="007561BE">
        <w:rPr>
          <w:rFonts w:asciiTheme="minorHAnsi" w:hAnsiTheme="minorHAnsi"/>
        </w:rPr>
        <w:t>)</w:t>
      </w:r>
    </w:p>
    <w:p w14:paraId="322E0C96" w14:textId="635E8F8D" w:rsidR="0036233C" w:rsidRPr="007561BE" w:rsidRDefault="0036233C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 xml:space="preserve">c) Comenta: </w:t>
      </w:r>
      <w:r w:rsidR="00B1698B" w:rsidRPr="007561BE">
        <w:rPr>
          <w:rFonts w:asciiTheme="minorHAnsi" w:hAnsiTheme="minorHAnsi"/>
        </w:rPr>
        <w:t xml:space="preserve">¿Realmente es importante cómo uno se viste? </w:t>
      </w:r>
      <w:r w:rsidR="00CE1E2C" w:rsidRPr="007561BE">
        <w:rPr>
          <w:rFonts w:asciiTheme="minorHAnsi" w:hAnsiTheme="minorHAnsi"/>
        </w:rPr>
        <w:t>(</w:t>
      </w:r>
      <w:r w:rsidR="00CE1E2C" w:rsidRPr="007561BE">
        <w:rPr>
          <w:rFonts w:asciiTheme="minorHAnsi" w:hAnsiTheme="minorHAnsi"/>
        </w:rPr>
        <w:sym w:font="Webdings" w:char="F080"/>
      </w:r>
      <w:r w:rsidR="00CE1E2C" w:rsidRPr="007561BE">
        <w:rPr>
          <w:rFonts w:asciiTheme="minorHAnsi" w:hAnsiTheme="minorHAnsi"/>
        </w:rPr>
        <w:t>)</w:t>
      </w:r>
    </w:p>
    <w:p w14:paraId="4452451C" w14:textId="77777777" w:rsidR="002F7BA2" w:rsidRPr="007561BE" w:rsidRDefault="002F7BA2" w:rsidP="00E87CA7">
      <w:pPr>
        <w:spacing w:line="276" w:lineRule="auto"/>
        <w:rPr>
          <w:rFonts w:asciiTheme="minorHAnsi" w:hAnsiTheme="minorHAnsi"/>
        </w:rPr>
      </w:pPr>
    </w:p>
    <w:p w14:paraId="54DA8A66" w14:textId="3A85F63A" w:rsidR="002F7BA2" w:rsidRPr="007561BE" w:rsidRDefault="002F7BA2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  <w:b/>
        </w:rPr>
        <w:t>4. Revisar la gramática en el contexto del campo semántico</w:t>
      </w:r>
    </w:p>
    <w:p w14:paraId="4043DF9E" w14:textId="2AEEC3C1" w:rsidR="002F7BA2" w:rsidRPr="007561BE" w:rsidRDefault="003278E2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>a) Presente de indicativo e imperfecto (</w:t>
      </w:r>
      <w:r w:rsidRPr="007561BE">
        <w:rPr>
          <w:rFonts w:asciiTheme="minorHAnsi" w:hAnsiTheme="minorHAnsi"/>
        </w:rPr>
        <w:sym w:font="Webdings" w:char="F080"/>
      </w:r>
      <w:r w:rsidRPr="007561BE">
        <w:rPr>
          <w:rFonts w:asciiTheme="minorHAnsi" w:hAnsiTheme="minorHAnsi"/>
        </w:rPr>
        <w:sym w:font="Webdings" w:char="F080"/>
      </w:r>
      <w:r w:rsidRPr="007561BE">
        <w:rPr>
          <w:rFonts w:asciiTheme="minorHAnsi" w:hAnsiTheme="minorHAnsi"/>
        </w:rPr>
        <w:t>)</w:t>
      </w:r>
    </w:p>
    <w:p w14:paraId="09B52184" w14:textId="71D1B254" w:rsidR="00007721" w:rsidRPr="007561BE" w:rsidRDefault="00007721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>La ropa de antes (a los 6, a los 10, a los 13</w:t>
      </w:r>
      <w:r w:rsidR="00267BC1" w:rsidRPr="007561BE">
        <w:rPr>
          <w:rFonts w:asciiTheme="minorHAnsi" w:hAnsiTheme="minorHAnsi"/>
        </w:rPr>
        <w:t xml:space="preserve"> años) y la ropa de hoy. Hablad de vuestras costumbres del pasado (usando verbos diferentes) usando el imperfecto y de vuestro estilo de hoy usando el presente de indicativo.</w:t>
      </w:r>
    </w:p>
    <w:p w14:paraId="14B32393" w14:textId="77777777" w:rsidR="00267BC1" w:rsidRPr="007561BE" w:rsidRDefault="00267BC1" w:rsidP="00E87CA7">
      <w:pPr>
        <w:spacing w:line="276" w:lineRule="auto"/>
        <w:rPr>
          <w:rFonts w:asciiTheme="minorHAnsi" w:hAnsiTheme="minorHAnsi"/>
        </w:rPr>
      </w:pPr>
    </w:p>
    <w:p w14:paraId="376876F9" w14:textId="79ADDCDF" w:rsidR="00267BC1" w:rsidRPr="007561BE" w:rsidRDefault="00267BC1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 xml:space="preserve">b) </w:t>
      </w:r>
      <w:r w:rsidR="00F40A4F" w:rsidRPr="007561BE">
        <w:rPr>
          <w:rFonts w:asciiTheme="minorHAnsi" w:hAnsiTheme="minorHAnsi"/>
        </w:rPr>
        <w:t>La ropa – deseos, gustos y emociones</w:t>
      </w:r>
      <w:r w:rsidR="001B7022" w:rsidRPr="007561BE">
        <w:rPr>
          <w:rFonts w:asciiTheme="minorHAnsi" w:hAnsiTheme="minorHAnsi"/>
        </w:rPr>
        <w:t xml:space="preserve"> (</w:t>
      </w:r>
      <w:r w:rsidR="001B7022" w:rsidRPr="007561BE">
        <w:rPr>
          <w:rFonts w:asciiTheme="minorHAnsi" w:hAnsiTheme="minorHAnsi"/>
        </w:rPr>
        <w:sym w:font="Webdings" w:char="F080"/>
      </w:r>
      <w:r w:rsidR="001B7022" w:rsidRPr="007561BE">
        <w:rPr>
          <w:rFonts w:asciiTheme="minorHAnsi" w:hAnsiTheme="minorHAnsi"/>
        </w:rPr>
        <w:sym w:font="Webdings" w:char="F080"/>
      </w:r>
      <w:r w:rsidR="001B7022" w:rsidRPr="007561BE">
        <w:rPr>
          <w:rFonts w:asciiTheme="minorHAnsi" w:hAnsiTheme="minorHAnsi"/>
        </w:rPr>
        <w:t>)</w:t>
      </w:r>
    </w:p>
    <w:p w14:paraId="4CAE472F" w14:textId="60B1F4C2" w:rsidR="00F40A4F" w:rsidRPr="007561BE" w:rsidRDefault="00F40A4F" w:rsidP="00E87CA7">
      <w:pPr>
        <w:spacing w:line="276" w:lineRule="auto"/>
        <w:rPr>
          <w:rFonts w:asciiTheme="minorHAnsi" w:hAnsiTheme="minorHAnsi"/>
        </w:rPr>
      </w:pPr>
      <w:r w:rsidRPr="007561BE">
        <w:rPr>
          <w:rFonts w:asciiTheme="minorHAnsi" w:hAnsiTheme="minorHAnsi"/>
        </w:rPr>
        <w:t xml:space="preserve">Comentad el estilo de diferentes estrellas (podéis usar las fotos del número 3) usando expresiones que rigen el subjuntivo en la frase principal. </w:t>
      </w:r>
      <w:r w:rsidR="00A24F7A" w:rsidRPr="007561BE">
        <w:rPr>
          <w:rFonts w:asciiTheme="minorHAnsi" w:hAnsiTheme="minorHAnsi"/>
        </w:rPr>
        <w:t>Usad la lista hecha en M6, No. 12, b) y/o el material de M7</w:t>
      </w:r>
      <w:r w:rsidR="00AA46A5" w:rsidRPr="007561BE">
        <w:rPr>
          <w:rFonts w:asciiTheme="minorHAnsi" w:hAnsiTheme="minorHAnsi"/>
        </w:rPr>
        <w:t>l.</w:t>
      </w:r>
    </w:p>
    <w:sectPr w:rsidR="00F40A4F" w:rsidRPr="007561BE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E765" w14:textId="77777777" w:rsidR="0036233C" w:rsidRDefault="0036233C" w:rsidP="0091343E">
      <w:r>
        <w:separator/>
      </w:r>
    </w:p>
  </w:endnote>
  <w:endnote w:type="continuationSeparator" w:id="0">
    <w:p w14:paraId="0A6A7196" w14:textId="77777777" w:rsidR="0036233C" w:rsidRDefault="0036233C" w:rsidP="0091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C3DF5" w14:textId="77777777" w:rsidR="0036233C" w:rsidRDefault="0036233C" w:rsidP="0091343E">
      <w:r>
        <w:separator/>
      </w:r>
    </w:p>
  </w:footnote>
  <w:footnote w:type="continuationSeparator" w:id="0">
    <w:p w14:paraId="420F3DE8" w14:textId="77777777" w:rsidR="0036233C" w:rsidRDefault="0036233C" w:rsidP="00913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CE3E" w14:textId="569451E1" w:rsidR="0036233C" w:rsidRPr="008C500B" w:rsidRDefault="0036233C">
    <w:pPr>
      <w:pStyle w:val="Kopfzeile"/>
      <w:rPr>
        <w:rFonts w:asciiTheme="minorHAnsi" w:hAnsiTheme="minorHAnsi"/>
        <w:sz w:val="20"/>
        <w:szCs w:val="20"/>
      </w:rPr>
    </w:pPr>
    <w:r w:rsidRPr="008C500B">
      <w:rPr>
        <w:rFonts w:asciiTheme="minorHAnsi" w:hAnsiTheme="minorHAnsi"/>
        <w:sz w:val="20"/>
        <w:szCs w:val="20"/>
      </w:rPr>
      <w:t>M7c – Ropa – colores – estilo</w:t>
    </w:r>
    <w:r w:rsidR="00CD4C28" w:rsidRPr="008C500B">
      <w:rPr>
        <w:rFonts w:asciiTheme="minorHAnsi" w:hAnsiTheme="minorHAnsi"/>
        <w:sz w:val="20"/>
        <w:szCs w:val="20"/>
      </w:rPr>
      <w:t xml:space="preserve"> – Vocabulario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86C1E"/>
    <w:multiLevelType w:val="hybridMultilevel"/>
    <w:tmpl w:val="FC481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68"/>
    <w:rsid w:val="00004508"/>
    <w:rsid w:val="00007721"/>
    <w:rsid w:val="00036D2C"/>
    <w:rsid w:val="00147868"/>
    <w:rsid w:val="001B7022"/>
    <w:rsid w:val="00267BC1"/>
    <w:rsid w:val="002F7BA2"/>
    <w:rsid w:val="003278E2"/>
    <w:rsid w:val="0036233C"/>
    <w:rsid w:val="005F12AB"/>
    <w:rsid w:val="0066321D"/>
    <w:rsid w:val="007162D9"/>
    <w:rsid w:val="0072624D"/>
    <w:rsid w:val="00733B23"/>
    <w:rsid w:val="007561BE"/>
    <w:rsid w:val="008C500B"/>
    <w:rsid w:val="0091343E"/>
    <w:rsid w:val="00932428"/>
    <w:rsid w:val="009730D1"/>
    <w:rsid w:val="00A24F7A"/>
    <w:rsid w:val="00AA46A5"/>
    <w:rsid w:val="00B1698B"/>
    <w:rsid w:val="00B37751"/>
    <w:rsid w:val="00B45A78"/>
    <w:rsid w:val="00B64FEF"/>
    <w:rsid w:val="00C3642E"/>
    <w:rsid w:val="00C50FF2"/>
    <w:rsid w:val="00CD4C28"/>
    <w:rsid w:val="00CE1E2C"/>
    <w:rsid w:val="00D24CD3"/>
    <w:rsid w:val="00D9442A"/>
    <w:rsid w:val="00E87CA7"/>
    <w:rsid w:val="00EC2D80"/>
    <w:rsid w:val="00F40A4F"/>
    <w:rsid w:val="00F44FB3"/>
    <w:rsid w:val="00F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AE1A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42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5A7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1343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1343E"/>
  </w:style>
  <w:style w:type="paragraph" w:styleId="Fuzeile">
    <w:name w:val="footer"/>
    <w:basedOn w:val="Standard"/>
    <w:link w:val="FuzeileZeichen"/>
    <w:uiPriority w:val="99"/>
    <w:unhideWhenUsed/>
    <w:rsid w:val="0091343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134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42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5A7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1343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1343E"/>
  </w:style>
  <w:style w:type="paragraph" w:styleId="Fuzeile">
    <w:name w:val="footer"/>
    <w:basedOn w:val="Standard"/>
    <w:link w:val="FuzeileZeichen"/>
    <w:uiPriority w:val="99"/>
    <w:unhideWhenUsed/>
    <w:rsid w:val="0091343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1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26</cp:revision>
  <dcterms:created xsi:type="dcterms:W3CDTF">2015-01-12T12:25:00Z</dcterms:created>
  <dcterms:modified xsi:type="dcterms:W3CDTF">2015-06-22T12:47:00Z</dcterms:modified>
</cp:coreProperties>
</file>