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C7BF" w14:textId="77777777" w:rsidR="004C7DB5" w:rsidRPr="004C7DB5" w:rsidRDefault="00EB78CA" w:rsidP="004C7DB5">
      <w:pPr>
        <w:pStyle w:val="berschrift1"/>
        <w:rPr>
          <w:sz w:val="24"/>
        </w:rPr>
      </w:pPr>
      <w:r>
        <w:rPr>
          <w:sz w:val="24"/>
        </w:rPr>
        <w:t>Kennzeichen</w:t>
      </w:r>
      <w:r w:rsidR="004C7DB5" w:rsidRPr="004C7DB5">
        <w:rPr>
          <w:sz w:val="24"/>
        </w:rPr>
        <w:t xml:space="preserve"> gesprochener und geschriebener Sprache u. Konsequenzen für den Fremdsprachenunterricht</w:t>
      </w:r>
    </w:p>
    <w:p w14:paraId="716DDCF3" w14:textId="77777777" w:rsidR="004C7DB5" w:rsidRPr="004C7DB5" w:rsidRDefault="004C7DB5" w:rsidP="004C7DB5">
      <w:pPr>
        <w:spacing w:line="312" w:lineRule="auto"/>
        <w:rPr>
          <w:rFonts w:ascii="Arial" w:hAnsi="Arial" w:cs="Arial"/>
          <w:sz w:val="22"/>
          <w:szCs w:val="2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944"/>
        <w:gridCol w:w="4859"/>
      </w:tblGrid>
      <w:tr w:rsidR="004C7DB5" w:rsidRPr="004C7DB5" w14:paraId="760D31E9" w14:textId="77777777" w:rsidTr="00EB78CA">
        <w:tc>
          <w:tcPr>
            <w:tcW w:w="4765" w:type="dxa"/>
          </w:tcPr>
          <w:p w14:paraId="1EC24C24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B5">
              <w:rPr>
                <w:rFonts w:ascii="Arial" w:hAnsi="Arial" w:cs="Arial"/>
                <w:b/>
                <w:bCs/>
                <w:sz w:val="22"/>
                <w:szCs w:val="22"/>
              </w:rPr>
              <w:t>Geschriebene Sprache</w:t>
            </w:r>
          </w:p>
        </w:tc>
        <w:tc>
          <w:tcPr>
            <w:tcW w:w="4944" w:type="dxa"/>
          </w:tcPr>
          <w:p w14:paraId="1EEFD048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B5">
              <w:rPr>
                <w:rFonts w:ascii="Arial" w:hAnsi="Arial" w:cs="Arial"/>
                <w:b/>
                <w:bCs/>
                <w:sz w:val="22"/>
                <w:szCs w:val="22"/>
              </w:rPr>
              <w:t>Gesprochene Sprache</w:t>
            </w:r>
          </w:p>
        </w:tc>
        <w:tc>
          <w:tcPr>
            <w:tcW w:w="4859" w:type="dxa"/>
          </w:tcPr>
          <w:p w14:paraId="71160D68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B5">
              <w:rPr>
                <w:rFonts w:ascii="Arial" w:hAnsi="Arial" w:cs="Arial"/>
                <w:b/>
                <w:bCs/>
                <w:sz w:val="22"/>
                <w:szCs w:val="22"/>
              </w:rPr>
              <w:t>Konsequenzen für das Sprechtraining</w:t>
            </w:r>
          </w:p>
        </w:tc>
      </w:tr>
      <w:tr w:rsidR="004C7DB5" w:rsidRPr="004C7DB5" w14:paraId="02687757" w14:textId="77777777" w:rsidTr="00EB78CA">
        <w:tc>
          <w:tcPr>
            <w:tcW w:w="4765" w:type="dxa"/>
          </w:tcPr>
          <w:p w14:paraId="73409D78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Zeit zum Nachdenken. Die Geschwindigkeit der Textproduktion hängt im allg. vom Produzenten ab.</w:t>
            </w:r>
          </w:p>
          <w:p w14:paraId="10E5FF1B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</w:tcPr>
          <w:p w14:paraId="627861AF" w14:textId="77777777" w:rsidR="004C7DB5" w:rsidRPr="004C7DB5" w:rsidRDefault="00EB78CA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 xml:space="preserve">pontan, </w:t>
            </w:r>
            <w:r>
              <w:rPr>
                <w:rFonts w:ascii="Arial" w:hAnsi="Arial" w:cs="Arial"/>
                <w:sz w:val="22"/>
                <w:szCs w:val="22"/>
              </w:rPr>
              <w:t>wenig/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>keine Zeit zum Nachdenken</w:t>
            </w:r>
            <w:r>
              <w:rPr>
                <w:rFonts w:ascii="Arial" w:hAnsi="Arial" w:cs="Arial"/>
                <w:sz w:val="22"/>
                <w:szCs w:val="22"/>
              </w:rPr>
              <w:t>; die Geschwindigkeit der Textproduktion hängt von beiden Gesprächspartnern ab</w:t>
            </w:r>
          </w:p>
        </w:tc>
        <w:tc>
          <w:tcPr>
            <w:tcW w:w="4859" w:type="dxa"/>
          </w:tcPr>
          <w:p w14:paraId="3F485D3A" w14:textId="77777777" w:rsidR="004C7DB5" w:rsidRPr="004C7DB5" w:rsidRDefault="004C7DB5" w:rsidP="00EB78CA">
            <w:pPr>
              <w:numPr>
                <w:ilvl w:val="0"/>
                <w:numId w:val="2"/>
              </w:numPr>
              <w:spacing w:line="312" w:lineRule="auto"/>
              <w:ind w:left="495" w:hanging="423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Schülern Zeit zur Vorbereitung lassen, Murmelphasen</w:t>
            </w:r>
          </w:p>
          <w:p w14:paraId="562D4E10" w14:textId="77777777" w:rsidR="004C7DB5" w:rsidRPr="004C7DB5" w:rsidRDefault="004C7DB5" w:rsidP="00EB78CA">
            <w:pPr>
              <w:numPr>
                <w:ilvl w:val="0"/>
                <w:numId w:val="2"/>
              </w:numPr>
              <w:spacing w:line="312" w:lineRule="auto"/>
              <w:ind w:left="495" w:hanging="423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Vorwissen sammeln; Kontext herstellen</w:t>
            </w:r>
          </w:p>
          <w:p w14:paraId="2318AD68" w14:textId="77777777" w:rsidR="004C7DB5" w:rsidRPr="004C7DB5" w:rsidRDefault="00EB78CA" w:rsidP="00EB78CA">
            <w:pPr>
              <w:numPr>
                <w:ilvl w:val="0"/>
                <w:numId w:val="2"/>
              </w:numPr>
              <w:spacing w:line="312" w:lineRule="auto"/>
              <w:ind w:left="495" w:hanging="4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Spontane Reaktion üben/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>automatisieren</w:t>
            </w:r>
          </w:p>
          <w:p w14:paraId="04C13059" w14:textId="77777777" w:rsidR="004C7DB5" w:rsidRPr="004C7DB5" w:rsidRDefault="004C7DB5" w:rsidP="00EB78CA">
            <w:pPr>
              <w:numPr>
                <w:ilvl w:val="0"/>
                <w:numId w:val="2"/>
              </w:numPr>
              <w:spacing w:line="312" w:lineRule="auto"/>
              <w:ind w:left="495" w:hanging="423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Schulung v. Gesprächsstrategien, Pausenfüller</w:t>
            </w:r>
          </w:p>
        </w:tc>
      </w:tr>
      <w:tr w:rsidR="004C7DB5" w:rsidRPr="004C7DB5" w14:paraId="798BFE77" w14:textId="77777777" w:rsidTr="00EB78CA">
        <w:tc>
          <w:tcPr>
            <w:tcW w:w="4765" w:type="dxa"/>
          </w:tcPr>
          <w:p w14:paraId="7CB6F023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 xml:space="preserve">Hohe Anforderung an die sprachliche Form: kohärenter, korrekter Text, der sich an </w:t>
            </w:r>
            <w:r w:rsidR="00EB78CA">
              <w:rPr>
                <w:rFonts w:ascii="Arial" w:hAnsi="Arial" w:cs="Arial"/>
                <w:sz w:val="22"/>
                <w:szCs w:val="22"/>
              </w:rPr>
              <w:t>vorgegebene</w:t>
            </w:r>
            <w:r w:rsidRPr="004C7DB5">
              <w:rPr>
                <w:rFonts w:ascii="Arial" w:hAnsi="Arial" w:cs="Arial"/>
                <w:sz w:val="22"/>
                <w:szCs w:val="22"/>
              </w:rPr>
              <w:t xml:space="preserve"> Normen hält</w:t>
            </w:r>
          </w:p>
          <w:p w14:paraId="11275D04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E281508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</w:tcPr>
          <w:p w14:paraId="52BB9EAF" w14:textId="77777777" w:rsidR="004C7DB5" w:rsidRPr="004C7DB5" w:rsidRDefault="00EB78CA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 xml:space="preserve">reier in der sprachlichen Form; jedoch Beachten bestimmter </w:t>
            </w:r>
            <w:r>
              <w:rPr>
                <w:rFonts w:ascii="Arial" w:hAnsi="Arial" w:cs="Arial"/>
                <w:sz w:val="22"/>
                <w:szCs w:val="22"/>
              </w:rPr>
              <w:t xml:space="preserve">kommunikativer 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>Regeln</w:t>
            </w:r>
          </w:p>
        </w:tc>
        <w:tc>
          <w:tcPr>
            <w:tcW w:w="4859" w:type="dxa"/>
          </w:tcPr>
          <w:p w14:paraId="02C3840F" w14:textId="77777777" w:rsidR="004C7DB5" w:rsidRPr="004C7DB5" w:rsidRDefault="004C7DB5" w:rsidP="00EB78CA">
            <w:pPr>
              <w:numPr>
                <w:ilvl w:val="0"/>
                <w:numId w:val="3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Fehlertoleranz</w:t>
            </w:r>
          </w:p>
          <w:p w14:paraId="21ADD6D1" w14:textId="77777777" w:rsidR="004C7DB5" w:rsidRDefault="004C7DB5" w:rsidP="00EB78CA">
            <w:pPr>
              <w:numPr>
                <w:ilvl w:val="0"/>
                <w:numId w:val="3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Fördern des flüssigen, evtl. fehlerhaften Sprechens; nicht ständig über Fehler nachdenken</w:t>
            </w:r>
          </w:p>
          <w:p w14:paraId="2516DF94" w14:textId="77777777" w:rsidR="00EB78CA" w:rsidRPr="004C7DB5" w:rsidRDefault="00EB78CA" w:rsidP="00EB78CA">
            <w:pPr>
              <w:numPr>
                <w:ilvl w:val="0"/>
                <w:numId w:val="3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Bewusstmachen der Regelhaftigkeit: Analyse und Training bestimmter kommunikativer Genres</w:t>
            </w:r>
          </w:p>
        </w:tc>
      </w:tr>
      <w:tr w:rsidR="004C7DB5" w:rsidRPr="004C7DB5" w14:paraId="56E66F1A" w14:textId="77777777" w:rsidTr="00EB78CA">
        <w:tc>
          <w:tcPr>
            <w:tcW w:w="4765" w:type="dxa"/>
          </w:tcPr>
          <w:p w14:paraId="0AAE02EF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Möglichkeit, die Äußerung detailliert zu planen u. sich eine Struktur zu überlegen</w:t>
            </w:r>
          </w:p>
          <w:p w14:paraId="50B34D49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9A8C7C8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</w:tcPr>
          <w:p w14:paraId="2B050A77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Je nach Anforderung:</w:t>
            </w:r>
          </w:p>
          <w:p w14:paraId="7B6F43A7" w14:textId="77777777" w:rsidR="004C7DB5" w:rsidRPr="004C7DB5" w:rsidRDefault="004C7DB5" w:rsidP="00557B02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geplante Äußerungen (Vorträge, Präsentationen...)</w:t>
            </w:r>
          </w:p>
          <w:p w14:paraId="7683685B" w14:textId="77777777" w:rsidR="004C7DB5" w:rsidRPr="004C7DB5" w:rsidRDefault="00EB78CA" w:rsidP="00557B02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 oder weniger s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>pontane Dialoge</w:t>
            </w:r>
          </w:p>
        </w:tc>
        <w:tc>
          <w:tcPr>
            <w:tcW w:w="4859" w:type="dxa"/>
          </w:tcPr>
          <w:p w14:paraId="2A4773A8" w14:textId="77777777" w:rsidR="004C7DB5" w:rsidRPr="004C7DB5" w:rsidRDefault="004C7DB5" w:rsidP="00EB78CA">
            <w:pPr>
              <w:numPr>
                <w:ilvl w:val="0"/>
                <w:numId w:val="4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 xml:space="preserve">Verschiedene </w:t>
            </w:r>
            <w:r w:rsidR="00EB78CA">
              <w:rPr>
                <w:rFonts w:ascii="Arial" w:hAnsi="Arial" w:cs="Arial"/>
                <w:sz w:val="22"/>
                <w:szCs w:val="22"/>
              </w:rPr>
              <w:t>mündliche Textsorten</w:t>
            </w:r>
            <w:r w:rsidRPr="004C7DB5">
              <w:rPr>
                <w:rFonts w:ascii="Arial" w:hAnsi="Arial" w:cs="Arial"/>
                <w:sz w:val="22"/>
                <w:szCs w:val="22"/>
              </w:rPr>
              <w:t xml:space="preserve"> üben: monologisch, dialogisch, multilateral</w:t>
            </w:r>
          </w:p>
          <w:p w14:paraId="122CAC9B" w14:textId="77777777" w:rsidR="004C7DB5" w:rsidRPr="00EB78CA" w:rsidRDefault="00EB78CA" w:rsidP="00EB78CA">
            <w:pPr>
              <w:numPr>
                <w:ilvl w:val="0"/>
                <w:numId w:val="4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Schulung/Einüben/</w:t>
            </w:r>
            <w:r w:rsidRPr="004C7DB5">
              <w:rPr>
                <w:rFonts w:ascii="Arial" w:hAnsi="Arial" w:cs="Arial"/>
                <w:sz w:val="22"/>
                <w:szCs w:val="22"/>
              </w:rPr>
              <w:t>Automatisieren</w:t>
            </w:r>
            <w:r w:rsidRPr="004C7D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 Redemitteln (z.B. für Diskus</w:t>
            </w:r>
            <w:r w:rsidR="004C7DB5" w:rsidRPr="00EB78CA">
              <w:rPr>
                <w:rFonts w:ascii="Arial" w:hAnsi="Arial" w:cs="Arial"/>
                <w:sz w:val="22"/>
                <w:szCs w:val="22"/>
              </w:rPr>
              <w:t>sionen, Telefonate, Sprechpausen überbrücken, “muletillas“ verwenden, ...)</w:t>
            </w:r>
          </w:p>
        </w:tc>
      </w:tr>
      <w:tr w:rsidR="004C7DB5" w:rsidRPr="004C7DB5" w14:paraId="5DD99F7B" w14:textId="77777777" w:rsidTr="00EB78CA">
        <w:tc>
          <w:tcPr>
            <w:tcW w:w="4765" w:type="dxa"/>
          </w:tcPr>
          <w:p w14:paraId="61412C82" w14:textId="77777777" w:rsidR="00EB78CA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Es besteht (zunächst</w:t>
            </w:r>
            <w:r w:rsidR="00EB78CA">
              <w:rPr>
                <w:rFonts w:ascii="Arial" w:hAnsi="Arial" w:cs="Arial"/>
                <w:sz w:val="22"/>
                <w:szCs w:val="22"/>
              </w:rPr>
              <w:t xml:space="preserve"> und mit Ausnahme neuer Kommunikationsformen</w:t>
            </w:r>
            <w:r w:rsidRPr="004C7DB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B78CA">
              <w:rPr>
                <w:rFonts w:ascii="Arial" w:hAnsi="Arial" w:cs="Arial"/>
                <w:sz w:val="22"/>
                <w:szCs w:val="22"/>
              </w:rPr>
              <w:t>keine Interaktion mit dem Leser;</w:t>
            </w:r>
            <w:r w:rsidRPr="004C7D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555EEE" w14:textId="77777777" w:rsidR="004C7DB5" w:rsidRPr="004C7DB5" w:rsidRDefault="00EB78CA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>eine un</w:t>
            </w:r>
            <w:r>
              <w:rPr>
                <w:rFonts w:ascii="Arial" w:hAnsi="Arial" w:cs="Arial"/>
                <w:sz w:val="22"/>
                <w:szCs w:val="22"/>
              </w:rPr>
              <w:t>mittelbare Rückkopplung möglich</w:t>
            </w:r>
          </w:p>
          <w:p w14:paraId="122792ED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33C45FF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</w:tcPr>
          <w:p w14:paraId="0A560E73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Interaktion mit dem Gesprächspartner durch Nachfragen, Erläutern etc. möglich</w:t>
            </w:r>
          </w:p>
        </w:tc>
        <w:tc>
          <w:tcPr>
            <w:tcW w:w="4859" w:type="dxa"/>
          </w:tcPr>
          <w:p w14:paraId="2274F7D8" w14:textId="77777777" w:rsidR="004C7DB5" w:rsidRPr="004C7DB5" w:rsidRDefault="004C7DB5" w:rsidP="00EB78CA">
            <w:pPr>
              <w:numPr>
                <w:ilvl w:val="0"/>
                <w:numId w:val="5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gezielte Übungen: Umgang mit Unterbrechungen</w:t>
            </w:r>
          </w:p>
          <w:p w14:paraId="7C54D76E" w14:textId="77777777" w:rsidR="004C7DB5" w:rsidRPr="004C7DB5" w:rsidRDefault="004C7DB5" w:rsidP="00EB78CA">
            <w:pPr>
              <w:numPr>
                <w:ilvl w:val="0"/>
                <w:numId w:val="5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Einüben von Strategien, die die Verständigung erleichtern (Nachfragen, vergewissern, aktives Zuhören, Umschreiben...)</w:t>
            </w:r>
          </w:p>
        </w:tc>
      </w:tr>
      <w:tr w:rsidR="004C7DB5" w:rsidRPr="004C7DB5" w14:paraId="3DA71BB6" w14:textId="77777777" w:rsidTr="00EB78CA">
        <w:tc>
          <w:tcPr>
            <w:tcW w:w="4765" w:type="dxa"/>
          </w:tcPr>
          <w:p w14:paraId="00C809BB" w14:textId="77777777" w:rsidR="00EB78CA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lastRenderedPageBreak/>
              <w:t>Hilfsmittel wie Grammatik oder Wörter</w:t>
            </w:r>
            <w:r w:rsidR="00EB78CA">
              <w:rPr>
                <w:rFonts w:ascii="Arial" w:hAnsi="Arial" w:cs="Arial"/>
                <w:sz w:val="22"/>
                <w:szCs w:val="22"/>
              </w:rPr>
              <w:t>buch können hinzugezogen werden;</w:t>
            </w:r>
          </w:p>
          <w:p w14:paraId="1529E875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Kontrolle im Nachhinein ist möglich</w:t>
            </w:r>
          </w:p>
          <w:p w14:paraId="03C799B7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</w:tcPr>
          <w:p w14:paraId="1B60ABDB" w14:textId="77777777" w:rsidR="004C7DB5" w:rsidRPr="004C7DB5" w:rsidRDefault="00EB78CA" w:rsidP="004C7DB5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>pontane Äußerungen, die nicht</w:t>
            </w:r>
            <w:r>
              <w:rPr>
                <w:rFonts w:ascii="Arial" w:hAnsi="Arial" w:cs="Arial"/>
                <w:sz w:val="22"/>
                <w:szCs w:val="22"/>
              </w:rPr>
              <w:t>/selten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 xml:space="preserve"> unmittelbar korrigiert werden</w:t>
            </w:r>
          </w:p>
        </w:tc>
        <w:tc>
          <w:tcPr>
            <w:tcW w:w="4859" w:type="dxa"/>
          </w:tcPr>
          <w:p w14:paraId="66ADAC63" w14:textId="77777777" w:rsidR="004C7DB5" w:rsidRPr="004C7DB5" w:rsidRDefault="00EB78CA" w:rsidP="00EB78CA">
            <w:pPr>
              <w:numPr>
                <w:ilvl w:val="0"/>
                <w:numId w:val="6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Fördern des f</w:t>
            </w:r>
            <w:r w:rsidR="004C7DB5" w:rsidRPr="004C7DB5">
              <w:rPr>
                <w:rFonts w:ascii="Arial" w:hAnsi="Arial" w:cs="Arial"/>
                <w:sz w:val="22"/>
                <w:szCs w:val="22"/>
              </w:rPr>
              <w:t>lüssigen, vielleicht fehlerhaften Sprechens; Abbau von Sprechhemmungen aus Angst vor Fehlern; Bewusstmachung der kommunikativen Ziele</w:t>
            </w:r>
          </w:p>
          <w:p w14:paraId="2FBB4086" w14:textId="77777777" w:rsidR="004C7DB5" w:rsidRPr="004C7DB5" w:rsidRDefault="004C7DB5" w:rsidP="00EB78CA">
            <w:pPr>
              <w:numPr>
                <w:ilvl w:val="0"/>
                <w:numId w:val="6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Fokus auf Angemessenheit, Verständlichkeit, Geläufigkeit, Erreichen des komminikativen Ziels</w:t>
            </w:r>
          </w:p>
        </w:tc>
      </w:tr>
      <w:tr w:rsidR="004C7DB5" w:rsidRPr="004C7DB5" w14:paraId="1E6E189F" w14:textId="77777777" w:rsidTr="00EB78CA">
        <w:tc>
          <w:tcPr>
            <w:tcW w:w="4765" w:type="dxa"/>
          </w:tcPr>
          <w:p w14:paraId="4EDEF673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Es kann kaum auf außersprachliche Hilfsmittel zurückgegriffen werden</w:t>
            </w:r>
          </w:p>
          <w:p w14:paraId="5AA171BE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</w:tcPr>
          <w:p w14:paraId="7E95694D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Zuhilfenahme von außersprachlichen Hilfsmitteln (Gestik, Mimik...)</w:t>
            </w:r>
          </w:p>
        </w:tc>
        <w:tc>
          <w:tcPr>
            <w:tcW w:w="4859" w:type="dxa"/>
          </w:tcPr>
          <w:p w14:paraId="44F5A2A9" w14:textId="77777777" w:rsidR="004C7DB5" w:rsidRPr="00EB78CA" w:rsidRDefault="004C7DB5" w:rsidP="00EB78CA">
            <w:pPr>
              <w:pStyle w:val="Listenabsatz"/>
              <w:numPr>
                <w:ilvl w:val="0"/>
                <w:numId w:val="7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EB78CA">
              <w:rPr>
                <w:rFonts w:ascii="Arial" w:hAnsi="Arial" w:cs="Arial"/>
                <w:sz w:val="22"/>
                <w:szCs w:val="22"/>
              </w:rPr>
              <w:t>auch nonverbale Kommunikationsanteile können Gegenstand von Übungen werden (Pantomime, Gestik, Zeichnen)</w:t>
            </w:r>
          </w:p>
        </w:tc>
      </w:tr>
      <w:tr w:rsidR="004C7DB5" w:rsidRPr="004C7DB5" w14:paraId="1BB805EF" w14:textId="77777777" w:rsidTr="00EB78CA">
        <w:tc>
          <w:tcPr>
            <w:tcW w:w="4765" w:type="dxa"/>
          </w:tcPr>
          <w:p w14:paraId="00B33C78" w14:textId="77777777" w:rsidR="004C7DB5" w:rsidRPr="004C7DB5" w:rsidRDefault="004C7DB5" w:rsidP="00557B02">
            <w:pPr>
              <w:pStyle w:val="Textkrper2"/>
              <w:rPr>
                <w:szCs w:val="22"/>
              </w:rPr>
            </w:pPr>
            <w:r w:rsidRPr="004C7DB5">
              <w:rPr>
                <w:szCs w:val="22"/>
              </w:rPr>
              <w:t>möglichst korrekte Orthographie</w:t>
            </w:r>
          </w:p>
          <w:p w14:paraId="77237D9D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</w:tcPr>
          <w:p w14:paraId="2796EED1" w14:textId="77777777" w:rsidR="004C7DB5" w:rsidRPr="004C7DB5" w:rsidRDefault="004C7DB5" w:rsidP="00557B0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C7DB5">
              <w:rPr>
                <w:rFonts w:ascii="Arial" w:hAnsi="Arial" w:cs="Arial"/>
                <w:sz w:val="22"/>
                <w:szCs w:val="22"/>
              </w:rPr>
              <w:t>möglichst korrekte Aussprache</w:t>
            </w:r>
          </w:p>
        </w:tc>
        <w:tc>
          <w:tcPr>
            <w:tcW w:w="4859" w:type="dxa"/>
          </w:tcPr>
          <w:p w14:paraId="645493D4" w14:textId="77777777" w:rsidR="004C7DB5" w:rsidRPr="00EB78CA" w:rsidRDefault="004C7DB5" w:rsidP="00EB78CA">
            <w:pPr>
              <w:pStyle w:val="Listenabsatz"/>
              <w:numPr>
                <w:ilvl w:val="0"/>
                <w:numId w:val="7"/>
              </w:numPr>
              <w:spacing w:line="312" w:lineRule="auto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EB78CA">
              <w:rPr>
                <w:rFonts w:ascii="Arial" w:hAnsi="Arial" w:cs="Arial"/>
                <w:sz w:val="22"/>
                <w:szCs w:val="22"/>
              </w:rPr>
              <w:t>Ausspracheschulung: Phonetik und Intonation gezielt üben</w:t>
            </w:r>
          </w:p>
        </w:tc>
      </w:tr>
    </w:tbl>
    <w:p w14:paraId="7DC85419" w14:textId="77777777" w:rsidR="002F2C77" w:rsidRPr="004C7DB5" w:rsidRDefault="002F2C77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2F2C77" w:rsidRPr="004C7DB5" w:rsidSect="004C7DB5">
      <w:pgSz w:w="16840" w:h="11900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190"/>
    <w:multiLevelType w:val="hybridMultilevel"/>
    <w:tmpl w:val="2C62F9F2"/>
    <w:lvl w:ilvl="0" w:tplc="0407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30AD2184"/>
    <w:multiLevelType w:val="hybridMultilevel"/>
    <w:tmpl w:val="EF4E1C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019E5"/>
    <w:multiLevelType w:val="hybridMultilevel"/>
    <w:tmpl w:val="56521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35B60"/>
    <w:multiLevelType w:val="hybridMultilevel"/>
    <w:tmpl w:val="92C291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53806"/>
    <w:multiLevelType w:val="hybridMultilevel"/>
    <w:tmpl w:val="03A8BA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57596"/>
    <w:multiLevelType w:val="hybridMultilevel"/>
    <w:tmpl w:val="F4D8C8FE"/>
    <w:lvl w:ilvl="0" w:tplc="E4567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F7D31"/>
    <w:multiLevelType w:val="hybridMultilevel"/>
    <w:tmpl w:val="393616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B5"/>
    <w:rsid w:val="002F2C77"/>
    <w:rsid w:val="004C7DB5"/>
    <w:rsid w:val="00E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5C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DB5"/>
    <w:rPr>
      <w:rFonts w:ascii="Times New Roman" w:eastAsia="Times New Roman" w:hAnsi="Times New Roman" w:cs="Times New Roman"/>
      <w:noProof/>
    </w:rPr>
  </w:style>
  <w:style w:type="paragraph" w:styleId="berschrift1">
    <w:name w:val="heading 1"/>
    <w:basedOn w:val="Standard"/>
    <w:next w:val="Standard"/>
    <w:link w:val="berschrift1Zeichen"/>
    <w:qFormat/>
    <w:rsid w:val="004C7DB5"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C7DB5"/>
    <w:rPr>
      <w:rFonts w:ascii="Arial" w:eastAsia="Times New Roman" w:hAnsi="Arial" w:cs="Arial"/>
      <w:b/>
      <w:bCs/>
      <w:noProof/>
      <w:sz w:val="22"/>
    </w:rPr>
  </w:style>
  <w:style w:type="paragraph" w:styleId="Textkrper2">
    <w:name w:val="Body Text 2"/>
    <w:basedOn w:val="Standard"/>
    <w:link w:val="Textkrper2Zeichen"/>
    <w:semiHidden/>
    <w:rsid w:val="004C7DB5"/>
    <w:pPr>
      <w:spacing w:line="312" w:lineRule="auto"/>
    </w:pPr>
    <w:rPr>
      <w:rFonts w:ascii="Arial" w:hAnsi="Arial" w:cs="Arial"/>
      <w:sz w:val="22"/>
    </w:rPr>
  </w:style>
  <w:style w:type="character" w:customStyle="1" w:styleId="Textkrper2Zeichen">
    <w:name w:val="Textkörper 2 Zeichen"/>
    <w:basedOn w:val="Absatzstandardschriftart"/>
    <w:link w:val="Textkrper2"/>
    <w:semiHidden/>
    <w:rsid w:val="004C7DB5"/>
    <w:rPr>
      <w:rFonts w:ascii="Arial" w:eastAsia="Times New Roman" w:hAnsi="Arial" w:cs="Arial"/>
      <w:noProof/>
      <w:sz w:val="22"/>
    </w:rPr>
  </w:style>
  <w:style w:type="paragraph" w:styleId="Listenabsatz">
    <w:name w:val="List Paragraph"/>
    <w:basedOn w:val="Standard"/>
    <w:uiPriority w:val="34"/>
    <w:qFormat/>
    <w:rsid w:val="00EB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DB5"/>
    <w:rPr>
      <w:rFonts w:ascii="Times New Roman" w:eastAsia="Times New Roman" w:hAnsi="Times New Roman" w:cs="Times New Roman"/>
      <w:noProof/>
    </w:rPr>
  </w:style>
  <w:style w:type="paragraph" w:styleId="berschrift1">
    <w:name w:val="heading 1"/>
    <w:basedOn w:val="Standard"/>
    <w:next w:val="Standard"/>
    <w:link w:val="berschrift1Zeichen"/>
    <w:qFormat/>
    <w:rsid w:val="004C7DB5"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C7DB5"/>
    <w:rPr>
      <w:rFonts w:ascii="Arial" w:eastAsia="Times New Roman" w:hAnsi="Arial" w:cs="Arial"/>
      <w:b/>
      <w:bCs/>
      <w:noProof/>
      <w:sz w:val="22"/>
    </w:rPr>
  </w:style>
  <w:style w:type="paragraph" w:styleId="Textkrper2">
    <w:name w:val="Body Text 2"/>
    <w:basedOn w:val="Standard"/>
    <w:link w:val="Textkrper2Zeichen"/>
    <w:semiHidden/>
    <w:rsid w:val="004C7DB5"/>
    <w:pPr>
      <w:spacing w:line="312" w:lineRule="auto"/>
    </w:pPr>
    <w:rPr>
      <w:rFonts w:ascii="Arial" w:hAnsi="Arial" w:cs="Arial"/>
      <w:sz w:val="22"/>
    </w:rPr>
  </w:style>
  <w:style w:type="character" w:customStyle="1" w:styleId="Textkrper2Zeichen">
    <w:name w:val="Textkörper 2 Zeichen"/>
    <w:basedOn w:val="Absatzstandardschriftart"/>
    <w:link w:val="Textkrper2"/>
    <w:semiHidden/>
    <w:rsid w:val="004C7DB5"/>
    <w:rPr>
      <w:rFonts w:ascii="Arial" w:eastAsia="Times New Roman" w:hAnsi="Arial" w:cs="Arial"/>
      <w:noProof/>
      <w:sz w:val="22"/>
    </w:rPr>
  </w:style>
  <w:style w:type="paragraph" w:styleId="Listenabsatz">
    <w:name w:val="List Paragraph"/>
    <w:basedOn w:val="Standard"/>
    <w:uiPriority w:val="34"/>
    <w:qFormat/>
    <w:rsid w:val="00EB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2181</Characters>
  <Application>Microsoft Macintosh Word</Application>
  <DocSecurity>0</DocSecurity>
  <Lines>18</Lines>
  <Paragraphs>5</Paragraphs>
  <ScaleCrop>false</ScaleCrop>
  <Company>Friedrich-Schiller-Gymnasium, Marbach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cp:lastPrinted>2012-11-01T08:52:00Z</cp:lastPrinted>
  <dcterms:created xsi:type="dcterms:W3CDTF">2012-10-05T09:34:00Z</dcterms:created>
  <dcterms:modified xsi:type="dcterms:W3CDTF">2012-11-01T09:06:00Z</dcterms:modified>
</cp:coreProperties>
</file>