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bCs/>
          <w:sz w:val="24"/>
          <w:szCs w:val="24"/>
          <w:lang w:val="es-ES_tradnl"/>
        </w:rPr>
      </w:pPr>
      <w:r>
        <w:rPr>
          <w:rFonts w:cs="Arial" w:ascii="Arial" w:hAnsi="Arial"/>
          <w:b/>
          <w:bCs/>
          <w:sz w:val="24"/>
          <w:szCs w:val="24"/>
          <w:lang w:val="es-ES_tradnl"/>
        </w:rPr>
        <w:t xml:space="preserve">MAlu 01 </w:t>
        <w:tab/>
        <w:tab/>
        <w:t xml:space="preserve">Vocubulario </w:t>
        <w:tab/>
        <w:t>El cuerpo en el teatro</w:t>
      </w:r>
    </w:p>
    <w:tbl>
      <w:tblPr>
        <w:tblStyle w:val="Tabellenraster"/>
        <w:tblW w:w="104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39"/>
        <w:gridCol w:w="5239"/>
      </w:tblGrid>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es-ES_tradnl"/>
              </w:rPr>
            </w:pPr>
            <w:r>
              <w:rPr>
                <w:rFonts w:eastAsia="Calibri" w:cs="Arial" w:ascii="Arial" w:hAnsi="Arial"/>
                <w:kern w:val="0"/>
                <w:sz w:val="24"/>
                <w:szCs w:val="24"/>
                <w:lang w:val="es-ES_tradnl" w:eastAsia="en-US" w:bidi="ar-SA"/>
              </w:rPr>
              <w:t>el pie</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es-ES_tradnl"/>
              </w:rPr>
            </w:pPr>
            <w:r>
              <w:rPr>
                <w:rFonts w:eastAsia="Calibri" w:cs="Arial" w:ascii="Arial" w:hAnsi="Arial"/>
                <w:kern w:val="0"/>
                <w:sz w:val="24"/>
                <w:szCs w:val="24"/>
                <w:lang w:val="es-ES_tradnl" w:eastAsia="en-US" w:bidi="ar-SA"/>
              </w:rPr>
              <w:t>der Fuß</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es-ES_tradnl"/>
              </w:rPr>
            </w:pPr>
            <w:r>
              <w:rPr>
                <w:rFonts w:eastAsia="Calibri" w:cs="Arial" w:ascii="Arial" w:hAnsi="Arial"/>
                <w:kern w:val="0"/>
                <w:sz w:val="24"/>
                <w:szCs w:val="24"/>
                <w:lang w:val="es-ES_tradnl" w:eastAsia="en-US" w:bidi="ar-SA"/>
              </w:rPr>
              <w:t>la planta del pie</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es-ES_tradnl"/>
              </w:rPr>
            </w:pPr>
            <w:r>
              <w:rPr>
                <w:rFonts w:eastAsia="Calibri" w:cs="Arial" w:ascii="Arial" w:hAnsi="Arial"/>
                <w:kern w:val="0"/>
                <w:sz w:val="24"/>
                <w:szCs w:val="24"/>
                <w:lang w:val="es-ES_tradnl" w:eastAsia="en-US" w:bidi="ar-SA"/>
              </w:rPr>
              <w:t>die Fußsohle</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es-ES_tradnl"/>
              </w:rPr>
            </w:pPr>
            <w:r>
              <w:rPr>
                <w:rFonts w:eastAsia="Calibri" w:cs="Arial" w:ascii="Arial" w:hAnsi="Arial"/>
                <w:kern w:val="0"/>
                <w:sz w:val="24"/>
                <w:szCs w:val="24"/>
                <w:lang w:val="es-ES_tradnl" w:eastAsia="en-US" w:bidi="ar-SA"/>
              </w:rPr>
              <w:t>la punta del pie</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Spitze des Fußes (für Ballen)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el talón</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Ferse</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el tobillo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das Fußgelenk</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pantorrilla</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Wade</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rodilla</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das Knie</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el muslo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der Oberschenkel</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las nalgas</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Gesäßbacken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el torso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der Brustkorb</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columna vertebral</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Wirbelsäule</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espalda</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der Rücken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el hombro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Schulter</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mano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Hand</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rPr>
            </w:pPr>
            <w:r>
              <w:rPr>
                <w:rFonts w:eastAsia="Calibri" w:cs="Arial" w:ascii="Arial" w:hAnsi="Arial"/>
                <w:kern w:val="0"/>
                <w:sz w:val="24"/>
                <w:szCs w:val="24"/>
                <w:lang w:eastAsia="en-US" w:bidi="ar-SA"/>
              </w:rPr>
              <w:t>la palma de la mano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rPr>
            </w:pPr>
            <w:r>
              <w:rPr>
                <w:rFonts w:eastAsia="Calibri" w:cs="Arial" w:ascii="Arial" w:hAnsi="Arial"/>
                <w:kern w:val="0"/>
                <w:sz w:val="24"/>
                <w:szCs w:val="24"/>
                <w:lang w:eastAsia="en-US" w:bidi="ar-SA"/>
              </w:rPr>
              <w:t>die Handinnenfläche</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el brazo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der Arm</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cabeza</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der Kopf</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cara</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das Gesicht</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el rostro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das Gesicht, das Antlitz</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mandíbula</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der Kiefer</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piel</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Haut</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el músculo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der Muskel</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musculatura</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Muskulatur</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voz</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Stimme</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respiración</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Atmung</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2"/>
                <w:szCs w:val="22"/>
                <w:lang w:val="de-DE" w:eastAsia="en-US" w:bidi="ar-SA"/>
              </w:rPr>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2"/>
                <w:szCs w:val="22"/>
                <w:lang w:val="de-DE" w:eastAsia="en-US" w:bidi="ar-SA"/>
              </w:rPr>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aflojar</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entspannen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alargar</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verlängern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estirar</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strecken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sonreír [-i-]</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lächeln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mirar fijamente</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durchstechend schauen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fijarse en</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mit dem Blick fixieren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tocar las palmas</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klatschen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rascarse</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sich kratzen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masajearse</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sich massieren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pegarse</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sich schlagen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masticar</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kauen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gritar</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schreien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susurrar</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flüstern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entrenar</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trainieren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 xml:space="preserve">moverse [-ue-] </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sich bewegen</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2"/>
                <w:szCs w:val="22"/>
                <w:lang w:val="de-DE" w:eastAsia="en-US" w:bidi="ar-SA"/>
              </w:rPr>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2"/>
                <w:szCs w:val="22"/>
                <w:lang w:val="de-DE" w:eastAsia="en-US" w:bidi="ar-SA"/>
              </w:rPr>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la postura del cuerpo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Körperhaltung</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el peso del cuerpo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das Körpergewicht</w:t>
            </w:r>
          </w:p>
        </w:tc>
      </w:tr>
      <w:tr>
        <w:trPr/>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rPr>
            </w:pPr>
            <w:r>
              <w:rPr>
                <w:rFonts w:eastAsia="Calibri" w:cs="Arial" w:ascii="Arial" w:hAnsi="Arial"/>
                <w:kern w:val="0"/>
                <w:sz w:val="24"/>
                <w:szCs w:val="24"/>
                <w:lang w:eastAsia="en-US" w:bidi="ar-SA"/>
              </w:rPr>
              <w:t>la presencia (en el escenario)</w:t>
            </w:r>
          </w:p>
        </w:tc>
        <w:tc>
          <w:tcPr>
            <w:tcW w:w="5239" w:type="dxa"/>
            <w:tcBorders>
              <w:top w:val="nil"/>
              <w:left w:val="nil"/>
              <w:bottom w:val="nil"/>
              <w:right w:val="nil"/>
            </w:tcBorders>
          </w:tcPr>
          <w:p>
            <w:pPr>
              <w:pStyle w:val="Normal"/>
              <w:widowControl/>
              <w:spacing w:lineRule="auto" w:line="240" w:before="0" w:after="40"/>
              <w:jc w:val="left"/>
              <w:rPr>
                <w:rFonts w:ascii="Arial" w:hAnsi="Arial" w:cs="Arial"/>
                <w:sz w:val="24"/>
                <w:szCs w:val="24"/>
                <w:lang w:val="de-DE"/>
              </w:rPr>
            </w:pPr>
            <w:r>
              <w:rPr>
                <w:rFonts w:eastAsia="Calibri" w:cs="Arial" w:ascii="Arial" w:hAnsi="Arial"/>
                <w:kern w:val="0"/>
                <w:sz w:val="24"/>
                <w:szCs w:val="24"/>
                <w:lang w:val="de-DE" w:eastAsia="en-US" w:bidi="ar-SA"/>
              </w:rPr>
              <w:t>die Präsenz (auf der Bühne)</w:t>
            </w:r>
          </w:p>
        </w:tc>
      </w:tr>
    </w:tbl>
    <w:p>
      <w:pPr>
        <w:pStyle w:val="Normal"/>
        <w:rPr>
          <w:rFonts w:ascii="Arial" w:hAnsi="Arial" w:cs="Arial"/>
          <w:sz w:val="24"/>
          <w:szCs w:val="24"/>
          <w:lang w:val="de-DE"/>
        </w:rPr>
      </w:pPr>
      <w:r>
        <w:rPr>
          <w:rFonts w:cs="Arial" w:ascii="Arial" w:hAnsi="Arial"/>
          <w:sz w:val="24"/>
          <w:szCs w:val="24"/>
          <w:lang w:val="de-DE"/>
        </w:rPr>
      </w:r>
      <w:r>
        <w:br w:type="page"/>
      </w:r>
    </w:p>
    <w:p>
      <w:pPr>
        <w:pStyle w:val="Normal"/>
        <w:rPr>
          <w:rFonts w:ascii="Arial" w:hAnsi="Arial" w:cs="Arial"/>
          <w:b/>
          <w:b/>
          <w:bCs/>
          <w:sz w:val="24"/>
          <w:szCs w:val="24"/>
          <w:lang w:val="es-ES_tradnl"/>
        </w:rPr>
      </w:pPr>
      <w:r>
        <w:rPr>
          <w:rFonts w:cs="Arial" w:ascii="Arial" w:hAnsi="Arial"/>
          <w:b/>
          <w:bCs/>
          <w:sz w:val="24"/>
          <w:szCs w:val="24"/>
          <w:lang w:val="es-ES_tradnl"/>
        </w:rPr>
        <w:t>MAlu 02</w:t>
        <w:tab/>
        <w:tab/>
        <w:t>Vocabulario</w:t>
        <w:tab/>
        <w:t>Teatro</w:t>
      </w:r>
    </w:p>
    <w:tbl>
      <w:tblPr>
        <w:tblStyle w:val="Tabellenraster"/>
        <w:tblW w:w="104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39"/>
        <w:gridCol w:w="5239"/>
      </w:tblGrid>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es-ES_tradnl"/>
              </w:rPr>
            </w:pPr>
            <w:r>
              <w:rPr>
                <w:rFonts w:eastAsia="Calibri" w:cs="Arial" w:ascii="Arial" w:hAnsi="Arial"/>
                <w:kern w:val="0"/>
                <w:sz w:val="24"/>
                <w:szCs w:val="24"/>
                <w:lang w:val="es-ES_tradnl" w:eastAsia="en-US" w:bidi="ar-SA"/>
              </w:rPr>
              <w:t>las artes escénicas</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Theater (als Kunstform)</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teatro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Theater</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obra dramática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Drama/das Theaterstück</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acto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der Akt</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escena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Szene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2"/>
                <w:szCs w:val="22"/>
                <w:lang w:val="de-DE" w:eastAsia="en-US" w:bidi="ar-SA"/>
              </w:rPr>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2"/>
                <w:szCs w:val="22"/>
                <w:lang w:val="de-DE" w:eastAsia="en-US" w:bidi="ar-SA"/>
              </w:rPr>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parlamento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was ein Schauspieler sagt; auch langer Monolog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monólogo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der Monolog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diálogo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der Dialog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acotación</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Bühnenanweisung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voz en off</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Stimme im Off (auf der Bühne nicht sichtbar)</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2"/>
                <w:szCs w:val="22"/>
                <w:lang w:val="de-DE" w:eastAsia="en-US" w:bidi="ar-SA"/>
              </w:rPr>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2"/>
                <w:szCs w:val="22"/>
                <w:lang w:val="de-DE" w:eastAsia="en-US" w:bidi="ar-SA"/>
              </w:rPr>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escenario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Bühne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escenografía/el decorado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Bühnenbild</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ambientación</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Setting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la escenificación/la puesta en escena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Inszenierung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poner en escena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inszenieren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interpretación</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Interpretation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análisis</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Analyse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los recursos dramáticos o teatrales</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die dramatischen Mittel</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utilería/el atrezo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Requisit</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iluminación</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Beleuchtung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sonido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der Ton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la música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Musik</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escenario a la italiana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Schaukastenbühne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escenario isabelino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Manegenbühne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2"/>
                <w:szCs w:val="22"/>
                <w:lang w:eastAsia="en-US" w:bidi="ar-SA"/>
              </w:rPr>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2"/>
                <w:szCs w:val="22"/>
                <w:lang w:eastAsia="en-US" w:bidi="ar-SA"/>
              </w:rPr>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actor/la actriz</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der Schauspieler/die Schauspielerin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director/la directora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der Regisseur/die Regisseurin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espectador/la espectadora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der Zuschauer/die Zuschauerin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el público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Publikum</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personaje (en una obra de teatro)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Rolle in einem Theaterstück</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la figura (en la representación de una obra de teatro)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Figur (was der Schauspieler konkret aus der Rolle eines Stückes macht)</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reparto/el elenco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Besetzung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castin/el cásting</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Casting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el/la protagonista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Hauptrolle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papel (también: el rol)</w:t>
            </w:r>
          </w:p>
          <w:p>
            <w:pPr>
              <w:pStyle w:val="Normal"/>
              <w:widowControl/>
              <w:spacing w:lineRule="auto" w:line="240" w:before="0" w:after="80"/>
              <w:ind w:left="708" w:hanging="0"/>
              <w:jc w:val="left"/>
              <w:rPr>
                <w:rFonts w:ascii="Arial" w:hAnsi="Arial" w:cs="Arial"/>
                <w:sz w:val="24"/>
                <w:szCs w:val="24"/>
              </w:rPr>
            </w:pPr>
            <w:r>
              <w:rPr>
                <w:rFonts w:eastAsia="Calibri" w:cs="Arial" w:ascii="Arial" w:hAnsi="Arial"/>
                <w:kern w:val="0"/>
                <w:sz w:val="24"/>
                <w:szCs w:val="24"/>
                <w:lang w:eastAsia="en-US" w:bidi="ar-SA"/>
              </w:rPr>
              <w:t>desempeñar el papel del Fausto</w:t>
            </w:r>
          </w:p>
          <w:p>
            <w:pPr>
              <w:pStyle w:val="Normal"/>
              <w:widowControl/>
              <w:spacing w:lineRule="auto" w:line="240" w:before="0" w:after="80"/>
              <w:ind w:left="708" w:hanging="0"/>
              <w:jc w:val="left"/>
              <w:rPr>
                <w:rFonts w:ascii="Arial" w:hAnsi="Arial" w:cs="Arial"/>
                <w:sz w:val="24"/>
                <w:szCs w:val="24"/>
              </w:rPr>
            </w:pPr>
            <w:r>
              <w:rPr>
                <w:rFonts w:eastAsia="Calibri" w:cs="Arial" w:ascii="Arial" w:hAnsi="Arial"/>
                <w:kern w:val="0"/>
                <w:sz w:val="24"/>
                <w:szCs w:val="24"/>
                <w:lang w:eastAsia="en-US" w:bidi="ar-SA"/>
              </w:rPr>
              <w:t>hacer de Fausto</w:t>
            </w:r>
          </w:p>
          <w:p>
            <w:pPr>
              <w:pStyle w:val="Normal"/>
              <w:widowControl/>
              <w:spacing w:lineRule="auto" w:line="240" w:before="0" w:after="80"/>
              <w:ind w:left="708" w:hanging="0"/>
              <w:jc w:val="left"/>
              <w:rPr>
                <w:rFonts w:ascii="Arial" w:hAnsi="Arial" w:cs="Arial"/>
                <w:sz w:val="24"/>
                <w:szCs w:val="24"/>
              </w:rPr>
            </w:pPr>
            <w:r>
              <w:rPr>
                <w:rFonts w:eastAsia="Calibri" w:cs="Arial" w:ascii="Arial" w:hAnsi="Arial"/>
                <w:kern w:val="0"/>
                <w:sz w:val="24"/>
                <w:szCs w:val="24"/>
                <w:lang w:eastAsia="en-US" w:bidi="ar-SA"/>
              </w:rPr>
              <w:t>jugar el rol del Fausto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Rolle</w:t>
            </w:r>
          </w:p>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2"/>
                <w:szCs w:val="22"/>
                <w:lang w:val="de-DE" w:eastAsia="en-US" w:bidi="ar-SA"/>
              </w:rPr>
            </w:r>
          </w:p>
          <w:p>
            <w:pPr>
              <w:pStyle w:val="Normal"/>
              <w:widowControl/>
              <w:spacing w:lineRule="auto" w:line="240" w:before="0" w:after="80"/>
              <w:ind w:left="708" w:hanging="0"/>
              <w:jc w:val="left"/>
              <w:rPr>
                <w:rFonts w:ascii="Arial" w:hAnsi="Arial" w:cs="Arial"/>
                <w:sz w:val="24"/>
                <w:szCs w:val="24"/>
                <w:lang w:val="de-DE"/>
              </w:rPr>
            </w:pPr>
            <w:r>
              <w:rPr>
                <w:rFonts w:eastAsia="Calibri" w:cs="Arial" w:ascii="Arial" w:hAnsi="Arial"/>
                <w:kern w:val="0"/>
                <w:sz w:val="24"/>
                <w:szCs w:val="24"/>
                <w:lang w:val="de-DE" w:eastAsia="en-US" w:bidi="ar-SA"/>
              </w:rPr>
              <w:t>die Rolle des Fausts spielen</w:t>
            </w:r>
          </w:p>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2"/>
                <w:szCs w:val="22"/>
                <w:lang w:val="de-DE" w:eastAsia="en-US" w:bidi="ar-SA"/>
              </w:rPr>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maquillaje</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die Maske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vestuario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das Kostüm</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cartel</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das Plakat</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diseñador/la diseñadora del cartel</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der Plakatdesigner</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crítico/la crítica de teatro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der Theaterkritiker/die Theaterkriikerin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2"/>
                <w:szCs w:val="22"/>
                <w:lang w:eastAsia="en-US" w:bidi="ar-SA"/>
              </w:rPr>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2"/>
                <w:szCs w:val="22"/>
                <w:lang w:eastAsia="en-US" w:bidi="ar-SA"/>
              </w:rPr>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la representación/la función</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die Aufführung</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estreno (estrenar)</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die Premiere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2"/>
                <w:szCs w:val="22"/>
                <w:lang w:eastAsia="en-US" w:bidi="ar-SA"/>
              </w:rPr>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2"/>
                <w:szCs w:val="22"/>
                <w:lang w:eastAsia="en-US" w:bidi="ar-SA"/>
              </w:rPr>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representar</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aufführen, auch spielen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ensayar (el ensayo)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proben (die Theaterprobe)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montar el escenario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das Bühenbild aufbauen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actuar</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spielen (als Schauspieler handeln)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2"/>
                <w:szCs w:val="22"/>
                <w:lang w:eastAsia="en-US" w:bidi="ar-SA"/>
              </w:rPr>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2"/>
                <w:szCs w:val="22"/>
                <w:lang w:eastAsia="en-US" w:bidi="ar-SA"/>
              </w:rPr>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la forma de actuar</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Spiel (die Art und Weise, etwas zu spielen)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los gestos/la gesticulación</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Gestik</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gesticular</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gestikulieren</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la mímica</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Mimik</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lenguaje verbal</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verbale Sprache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lenguaje no verbal</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die nonverbale Sprache</w:t>
            </w:r>
          </w:p>
        </w:tc>
      </w:tr>
      <w:tr>
        <w:trPr/>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rPr>
            </w:pPr>
            <w:r>
              <w:rPr>
                <w:rFonts w:eastAsia="Calibri" w:cs="Arial" w:ascii="Arial" w:hAnsi="Arial"/>
                <w:kern w:val="0"/>
                <w:sz w:val="24"/>
                <w:szCs w:val="24"/>
                <w:lang w:eastAsia="en-US" w:bidi="ar-SA"/>
              </w:rPr>
              <w:t>el freeze/el congelado</w:t>
            </w:r>
          </w:p>
        </w:tc>
        <w:tc>
          <w:tcPr>
            <w:tcW w:w="5239" w:type="dxa"/>
            <w:tcBorders>
              <w:top w:val="nil"/>
              <w:left w:val="nil"/>
              <w:bottom w:val="nil"/>
              <w:right w:val="nil"/>
            </w:tcBorders>
          </w:tcPr>
          <w:p>
            <w:pPr>
              <w:pStyle w:val="Normal"/>
              <w:widowControl/>
              <w:spacing w:lineRule="auto" w:line="240" w:before="0" w:after="80"/>
              <w:jc w:val="left"/>
              <w:rPr>
                <w:rFonts w:ascii="Arial" w:hAnsi="Arial" w:cs="Arial"/>
                <w:sz w:val="24"/>
                <w:szCs w:val="24"/>
                <w:lang w:val="de-DE"/>
              </w:rPr>
            </w:pPr>
            <w:r>
              <w:rPr>
                <w:rFonts w:eastAsia="Calibri" w:cs="Arial" w:ascii="Arial" w:hAnsi="Arial"/>
                <w:kern w:val="0"/>
                <w:sz w:val="24"/>
                <w:szCs w:val="24"/>
                <w:lang w:val="de-DE" w:eastAsia="en-US" w:bidi="ar-SA"/>
              </w:rPr>
              <w:t>das Freeze (Einfrieren der Bewegung)</w:t>
            </w:r>
          </w:p>
        </w:tc>
      </w:tr>
    </w:tbl>
    <w:p>
      <w:pPr>
        <w:pStyle w:val="Normal"/>
        <w:rPr>
          <w:rFonts w:ascii="Arial" w:hAnsi="Arial" w:cs="Arial"/>
          <w:b/>
          <w:b/>
          <w:bCs/>
          <w:sz w:val="24"/>
          <w:szCs w:val="24"/>
          <w:lang w:val="de-DE"/>
        </w:rPr>
      </w:pPr>
      <w:r>
        <w:rPr>
          <w:rFonts w:cs="Arial" w:ascii="Arial" w:hAnsi="Arial"/>
          <w:b/>
          <w:bCs/>
          <w:sz w:val="24"/>
          <w:szCs w:val="24"/>
          <w:lang w:val="de-DE"/>
        </w:rPr>
      </w:r>
      <w:r>
        <w:br w:type="page"/>
      </w:r>
    </w:p>
    <w:p>
      <w:pPr>
        <w:pStyle w:val="Normal"/>
        <w:rPr>
          <w:rFonts w:ascii="Arial" w:hAnsi="Arial" w:cs="Arial"/>
          <w:b/>
          <w:b/>
          <w:bCs/>
          <w:sz w:val="24"/>
          <w:szCs w:val="24"/>
          <w:lang w:val="es-ES_tradnl"/>
        </w:rPr>
      </w:pPr>
      <w:r>
        <w:rPr>
          <w:rFonts w:cs="Arial" w:ascii="Arial" w:hAnsi="Arial"/>
          <w:b/>
          <w:bCs/>
          <w:sz w:val="24"/>
          <w:szCs w:val="24"/>
          <w:lang w:val="es-ES_tradnl"/>
        </w:rPr>
        <w:t>MAlu 03</w:t>
        <w:tab/>
        <w:t>Vocabulario</w:t>
        <w:tab/>
        <w:tab/>
        <w:t>Ejercicios Introducción</w:t>
      </w:r>
    </w:p>
    <w:p>
      <w:pPr>
        <w:pStyle w:val="Normal"/>
        <w:rPr>
          <w:rFonts w:ascii="Arial" w:hAnsi="Arial" w:cs="Arial"/>
          <w:b/>
          <w:b/>
          <w:bCs/>
          <w:sz w:val="24"/>
          <w:szCs w:val="24"/>
          <w:lang w:val="es-ES_tradnl"/>
        </w:rPr>
      </w:pPr>
      <w:r>
        <w:rPr>
          <w:rFonts w:cs="Arial" w:ascii="Arial" w:hAnsi="Arial"/>
          <w:b/>
          <w:bCs/>
          <w:sz w:val="24"/>
          <w:szCs w:val="24"/>
          <w:lang w:val="es-ES_tradnl"/>
        </w:rPr>
      </w:r>
    </w:p>
    <w:tbl>
      <w:tblPr>
        <w:tblStyle w:val="Tabellenraster"/>
        <w:tblW w:w="104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19"/>
        <w:gridCol w:w="2620"/>
        <w:gridCol w:w="2620"/>
        <w:gridCol w:w="2619"/>
      </w:tblGrid>
      <w:tr>
        <w:trPr/>
        <w:tc>
          <w:tcPr>
            <w:tcW w:w="2619" w:type="dxa"/>
            <w:tcBorders>
              <w:bottom w:val="nil"/>
              <w:righ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aflojar</w:t>
            </w:r>
          </w:p>
        </w:tc>
        <w:tc>
          <w:tcPr>
            <w:tcW w:w="2620" w:type="dxa"/>
            <w:tcBorders>
              <w:left w:val="nil"/>
              <w:bottom w:val="nil"/>
              <w:righ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brazos</w:t>
            </w:r>
          </w:p>
        </w:tc>
        <w:tc>
          <w:tcPr>
            <w:tcW w:w="2620" w:type="dxa"/>
            <w:tcBorders>
              <w:left w:val="nil"/>
              <w:bottom w:val="nil"/>
              <w:righ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cabeza</w:t>
            </w:r>
          </w:p>
        </w:tc>
        <w:tc>
          <w:tcPr>
            <w:tcW w:w="2619" w:type="dxa"/>
            <w:tcBorders>
              <w:left w:val="nil"/>
              <w:bottom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estira</w:t>
            </w:r>
          </w:p>
        </w:tc>
      </w:tr>
      <w:tr>
        <w:trPr/>
        <w:tc>
          <w:tcPr>
            <w:tcW w:w="2619" w:type="dxa"/>
            <w:tcBorders>
              <w:top w:val="nil"/>
              <w:bottom w:val="nil"/>
              <w:righ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peso</w:t>
            </w:r>
          </w:p>
        </w:tc>
        <w:tc>
          <w:tcPr>
            <w:tcW w:w="2620" w:type="dxa"/>
            <w:tcBorders>
              <w:top w:val="nil"/>
              <w:left w:val="nil"/>
              <w:bottom w:val="nil"/>
              <w:righ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pies</w:t>
            </w:r>
          </w:p>
        </w:tc>
        <w:tc>
          <w:tcPr>
            <w:tcW w:w="2620" w:type="dxa"/>
            <w:tcBorders>
              <w:top w:val="nil"/>
              <w:left w:val="nil"/>
              <w:bottom w:val="nil"/>
              <w:righ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postura del cuerpo</w:t>
            </w:r>
          </w:p>
        </w:tc>
        <w:tc>
          <w:tcPr>
            <w:tcW w:w="2619" w:type="dxa"/>
            <w:tcBorders>
              <w:top w:val="nil"/>
              <w:left w:val="nil"/>
              <w:bottom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se fija</w:t>
            </w:r>
          </w:p>
        </w:tc>
      </w:tr>
      <w:tr>
        <w:trPr/>
        <w:tc>
          <w:tcPr>
            <w:tcW w:w="2619" w:type="dxa"/>
            <w:tcBorders>
              <w:top w:val="nil"/>
              <w:righ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talón</w:t>
            </w:r>
          </w:p>
        </w:tc>
        <w:tc>
          <w:tcPr>
            <w:tcW w:w="2620" w:type="dxa"/>
            <w:tcBorders>
              <w:top w:val="nil"/>
              <w:left w:val="nil"/>
              <w:righ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4"/>
                <w:szCs w:val="24"/>
                <w:lang w:val="es-ES_tradnl" w:eastAsia="en-US" w:bidi="ar-SA"/>
              </w:rPr>
              <w:t>tocar las palmas</w:t>
            </w:r>
          </w:p>
        </w:tc>
        <w:tc>
          <w:tcPr>
            <w:tcW w:w="2620" w:type="dxa"/>
            <w:tcBorders>
              <w:top w:val="nil"/>
              <w:left w:val="nil"/>
              <w:righ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2"/>
                <w:szCs w:val="22"/>
                <w:lang w:val="es-ES_tradnl" w:eastAsia="en-US" w:bidi="ar-SA"/>
              </w:rPr>
            </w:r>
          </w:p>
        </w:tc>
        <w:tc>
          <w:tcPr>
            <w:tcW w:w="2619" w:type="dxa"/>
            <w:tcBorders>
              <w:top w:val="nil"/>
              <w:left w:val="nil"/>
            </w:tcBorders>
          </w:tcPr>
          <w:p>
            <w:pPr>
              <w:pStyle w:val="Normal"/>
              <w:widowControl/>
              <w:spacing w:lineRule="auto" w:line="240" w:before="0" w:after="0"/>
              <w:jc w:val="center"/>
              <w:rPr>
                <w:rFonts w:ascii="Arial" w:hAnsi="Arial" w:cs="Arial"/>
                <w:b/>
                <w:b/>
                <w:bCs/>
                <w:sz w:val="24"/>
                <w:szCs w:val="24"/>
                <w:lang w:val="es-ES_tradnl"/>
              </w:rPr>
            </w:pPr>
            <w:r>
              <w:rPr>
                <w:rFonts w:eastAsia="Calibri" w:cs="Arial" w:ascii="Arial" w:hAnsi="Arial"/>
                <w:b/>
                <w:bCs/>
                <w:kern w:val="0"/>
                <w:sz w:val="22"/>
                <w:szCs w:val="22"/>
                <w:lang w:val="es-ES_tradnl" w:eastAsia="en-US" w:bidi="ar-SA"/>
              </w:rPr>
            </w:r>
          </w:p>
        </w:tc>
      </w:tr>
    </w:tbl>
    <w:p>
      <w:pPr>
        <w:pStyle w:val="Normal"/>
        <w:rPr>
          <w:rFonts w:ascii="Arial" w:hAnsi="Arial" w:cs="Arial"/>
          <w:b/>
          <w:b/>
          <w:bCs/>
          <w:sz w:val="24"/>
          <w:szCs w:val="24"/>
          <w:lang w:val="es-ES_tradnl"/>
        </w:rPr>
      </w:pPr>
      <w:r>
        <w:rPr>
          <w:rFonts w:cs="Arial" w:ascii="Arial" w:hAnsi="Arial"/>
          <w:b/>
          <w:bCs/>
          <w:sz w:val="24"/>
          <w:szCs w:val="24"/>
          <w:lang w:val="es-ES_tradnl"/>
        </w:rPr>
      </w:r>
    </w:p>
    <w:p>
      <w:pPr>
        <w:pStyle w:val="Normal"/>
        <w:rPr>
          <w:rFonts w:ascii="Arial" w:hAnsi="Arial" w:cs="Arial"/>
          <w:b/>
          <w:b/>
          <w:bCs/>
          <w:sz w:val="24"/>
          <w:szCs w:val="24"/>
          <w:lang w:val="es-ES_tradnl"/>
        </w:rPr>
      </w:pPr>
      <w:r>
        <w:rPr>
          <w:rFonts w:cs="Arial" w:ascii="Arial" w:hAnsi="Arial"/>
          <w:b/>
          <w:bCs/>
          <w:sz w:val="24"/>
          <w:szCs w:val="24"/>
          <w:lang w:val="es-ES_tradnl"/>
        </w:rPr>
        <w:t>El cuerpo</w:t>
        <w:tab/>
        <w:t xml:space="preserve">- </w:t>
        <w:tab/>
        <w:t>La presencia en el escenario</w:t>
      </w:r>
    </w:p>
    <w:p>
      <w:pPr>
        <w:pStyle w:val="Normal"/>
        <w:rPr>
          <w:rFonts w:ascii="Arial" w:hAnsi="Arial" w:cs="Arial"/>
          <w:b/>
          <w:b/>
          <w:bCs/>
          <w:sz w:val="24"/>
          <w:szCs w:val="24"/>
          <w:lang w:val="es-ES_tradnl"/>
        </w:rPr>
      </w:pPr>
      <w:r>
        <w:rPr>
          <w:rFonts w:cs="Arial" w:ascii="Arial" w:hAnsi="Arial"/>
          <w:b/>
          <w:bCs/>
          <w:sz w:val="24"/>
          <w:szCs w:val="24"/>
          <w:lang w:val="es-ES_tradnl"/>
        </w:rPr>
      </w:r>
    </w:p>
    <w:p>
      <w:pPr>
        <w:pStyle w:val="Normal"/>
        <w:spacing w:lineRule="auto" w:line="360" w:before="0" w:after="0"/>
        <w:jc w:val="both"/>
        <w:rPr>
          <w:rFonts w:ascii="Arial" w:hAnsi="Arial"/>
          <w:sz w:val="24"/>
          <w:lang w:val="es-ES_tradnl"/>
        </w:rPr>
      </w:pPr>
      <w:r>
        <w:rPr>
          <w:rFonts w:ascii="Arial" w:hAnsi="Arial"/>
          <w:sz w:val="24"/>
          <w:lang w:val="es-ES_tradnl"/>
        </w:rPr>
        <w:t xml:space="preserve">El ....................................... de todo el cuerpo se reparte por toda la planta del pie lo que se consigue solo al ....................................... las rodillas ligeramente. </w:t>
      </w:r>
    </w:p>
    <w:p>
      <w:pPr>
        <w:pStyle w:val="Normal"/>
        <w:spacing w:lineRule="auto" w:line="360" w:before="0" w:after="0"/>
        <w:jc w:val="both"/>
        <w:rPr>
          <w:rFonts w:ascii="Arial" w:hAnsi="Arial"/>
          <w:sz w:val="24"/>
          <w:lang w:val="es-ES_tradnl"/>
        </w:rPr>
      </w:pPr>
      <w:r>
        <w:rPr>
          <w:rFonts w:ascii="Arial" w:hAnsi="Arial"/>
          <w:sz w:val="24"/>
          <w:lang w:val="es-ES_tradnl"/>
        </w:rPr>
        <w:t>Los dos ....................................... se quedan separados unos diez centímetros.</w:t>
      </w:r>
    </w:p>
    <w:p>
      <w:pPr>
        <w:pStyle w:val="Normal"/>
        <w:spacing w:lineRule="auto" w:line="360" w:before="0" w:after="0"/>
        <w:jc w:val="both"/>
        <w:rPr>
          <w:rFonts w:ascii="Arial" w:hAnsi="Arial"/>
          <w:sz w:val="24"/>
          <w:lang w:val="es-ES_tradnl"/>
        </w:rPr>
      </w:pPr>
      <w:r>
        <w:rPr>
          <w:rFonts w:ascii="Arial" w:hAnsi="Arial"/>
          <w:sz w:val="24"/>
          <w:lang w:val="es-ES_tradnl"/>
        </w:rPr>
        <w:t>Se dejan caer los hombros a la vez que se ....................................... la columna vertebral (desde el ....................................... hasta la ....................................... se forma una línea recta con cierta naturalidad).</w:t>
      </w:r>
    </w:p>
    <w:p>
      <w:pPr>
        <w:pStyle w:val="Normal"/>
        <w:spacing w:lineRule="auto" w:line="360" w:before="0" w:after="0"/>
        <w:jc w:val="both"/>
        <w:rPr>
          <w:rFonts w:ascii="Arial" w:hAnsi="Arial"/>
          <w:sz w:val="24"/>
          <w:lang w:val="es-ES_tradnl"/>
        </w:rPr>
      </w:pPr>
      <w:r>
        <w:rPr>
          <w:rFonts w:ascii="Arial" w:hAnsi="Arial"/>
          <w:sz w:val="24"/>
          <w:lang w:val="es-ES_tradnl"/>
        </w:rPr>
        <w:t>Los ....................................... deben moverse con la mayor flexibilidad posible.</w:t>
      </w:r>
    </w:p>
    <w:p>
      <w:pPr>
        <w:pStyle w:val="Normal"/>
        <w:spacing w:lineRule="auto" w:line="360" w:before="0" w:after="0"/>
        <w:jc w:val="both"/>
        <w:rPr>
          <w:rFonts w:ascii="Arial" w:hAnsi="Arial"/>
          <w:sz w:val="24"/>
          <w:lang w:val="es-ES_tradnl"/>
        </w:rPr>
      </w:pPr>
      <w:r>
        <w:rPr>
          <w:rFonts w:ascii="Arial" w:hAnsi="Arial"/>
          <w:sz w:val="24"/>
          <w:lang w:val="es-ES_tradnl"/>
        </w:rPr>
        <w:t>La mirada siempre ....................................... en un objetivo.</w:t>
      </w:r>
    </w:p>
    <w:p>
      <w:pPr>
        <w:pStyle w:val="Normal"/>
        <w:spacing w:lineRule="auto" w:line="360" w:before="0" w:after="0"/>
        <w:jc w:val="both"/>
        <w:rPr>
          <w:rFonts w:ascii="Arial" w:hAnsi="Arial"/>
          <w:sz w:val="24"/>
          <w:lang w:val="es-ES_tradnl"/>
        </w:rPr>
      </w:pPr>
      <w:r>
        <w:rPr>
          <w:rFonts w:ascii="Arial" w:hAnsi="Arial"/>
          <w:sz w:val="24"/>
          <w:lang w:val="es-ES_tradnl"/>
        </w:rPr>
      </w:r>
    </w:p>
    <w:p>
      <w:pPr>
        <w:pStyle w:val="Normal"/>
        <w:spacing w:lineRule="auto" w:line="360" w:before="0" w:after="0"/>
        <w:jc w:val="both"/>
        <w:rPr>
          <w:rFonts w:ascii="Arial" w:hAnsi="Arial"/>
          <w:sz w:val="24"/>
          <w:lang w:val="es-ES_tradnl"/>
        </w:rPr>
      </w:pPr>
      <w:r>
        <w:rPr>
          <w:rFonts w:ascii="Arial" w:hAnsi="Arial"/>
          <w:sz w:val="24"/>
          <w:lang w:val="es-ES_tradnl"/>
        </w:rPr>
        <w:t>Moverse por el escenario con energía fijándose siempre en un objetivo</w:t>
      </w:r>
    </w:p>
    <w:p>
      <w:pPr>
        <w:pStyle w:val="Normal"/>
        <w:spacing w:lineRule="auto" w:line="360" w:before="0" w:after="0"/>
        <w:jc w:val="both"/>
        <w:rPr>
          <w:rFonts w:ascii="Arial" w:hAnsi="Arial"/>
          <w:sz w:val="24"/>
          <w:lang w:val="es-ES_tradnl"/>
        </w:rPr>
      </w:pPr>
      <w:r>
        <w:rPr>
          <w:rFonts w:ascii="Arial" w:hAnsi="Arial"/>
          <w:sz w:val="24"/>
          <w:lang w:val="es-ES_tradnl"/>
        </w:rPr>
        <w:t>Los movimientos se realizan individualmente.</w:t>
      </w:r>
    </w:p>
    <w:p>
      <w:pPr>
        <w:pStyle w:val="Normal"/>
        <w:spacing w:lineRule="auto" w:line="360" w:before="0" w:after="0"/>
        <w:jc w:val="both"/>
        <w:rPr>
          <w:rFonts w:ascii="Arial" w:hAnsi="Arial"/>
          <w:sz w:val="24"/>
          <w:lang w:val="es-ES_tradnl"/>
        </w:rPr>
      </w:pPr>
      <w:r>
        <w:rPr>
          <w:rFonts w:ascii="Arial" w:hAnsi="Arial"/>
          <w:sz w:val="24"/>
          <w:lang w:val="es-ES_tradnl"/>
        </w:rPr>
        <w:t>No hay conversaciones entre los participantes.</w:t>
      </w:r>
    </w:p>
    <w:p>
      <w:pPr>
        <w:pStyle w:val="Normal"/>
        <w:spacing w:lineRule="auto" w:line="360" w:before="0" w:after="0"/>
        <w:jc w:val="both"/>
        <w:rPr>
          <w:rFonts w:ascii="Arial" w:hAnsi="Arial"/>
          <w:sz w:val="24"/>
          <w:lang w:val="es-ES_tradnl"/>
        </w:rPr>
      </w:pPr>
      <w:r>
        <w:rPr>
          <w:rFonts w:ascii="Arial" w:hAnsi="Arial"/>
          <w:sz w:val="24"/>
          <w:lang w:val="es-ES_tradnl"/>
        </w:rPr>
        <w:t>A menudo se cambia bruscamente la dirección del movimiento (el profesor puede .................................................... para anunciarlo).</w:t>
      </w:r>
    </w:p>
    <w:p>
      <w:pPr>
        <w:pStyle w:val="Normal"/>
        <w:spacing w:lineRule="auto" w:line="360" w:before="0" w:after="0"/>
        <w:jc w:val="both"/>
        <w:rPr>
          <w:rFonts w:ascii="Arial" w:hAnsi="Arial"/>
          <w:sz w:val="24"/>
          <w:lang w:val="es-ES_tradnl"/>
        </w:rPr>
      </w:pPr>
      <w:r>
        <w:rPr>
          <w:rFonts w:ascii="Arial" w:hAnsi="Arial"/>
          <w:sz w:val="24"/>
          <w:lang w:val="es-ES_tradnl"/>
        </w:rPr>
        <w:t>Es importante mantener una cierta velocidad cargada de energía.</w:t>
      </w:r>
    </w:p>
    <w:p>
      <w:pPr>
        <w:pStyle w:val="Normal"/>
        <w:spacing w:lineRule="auto" w:line="360" w:before="0" w:after="0"/>
        <w:jc w:val="both"/>
        <w:rPr>
          <w:rFonts w:ascii="Arial" w:hAnsi="Arial"/>
          <w:sz w:val="24"/>
          <w:lang w:val="es-ES_tradnl"/>
        </w:rPr>
      </w:pPr>
      <w:r>
        <w:rPr>
          <w:rFonts w:ascii="Arial" w:hAnsi="Arial"/>
          <w:sz w:val="24"/>
          <w:lang w:val="es-ES_tradnl"/>
        </w:rPr>
        <w:t>Hay que rectificar muy a menudo la .....................................................</w:t>
      </w:r>
    </w:p>
    <w:p>
      <w:pPr>
        <w:pStyle w:val="Normal"/>
        <w:spacing w:lineRule="auto" w:line="360" w:before="0" w:after="0"/>
        <w:jc w:val="both"/>
        <w:rPr>
          <w:rFonts w:ascii="Arial" w:hAnsi="Arial"/>
          <w:sz w:val="24"/>
          <w:lang w:val="es-ES_tradnl"/>
        </w:rPr>
      </w:pPr>
      <w:r>
        <w:rPr>
          <w:rFonts w:ascii="Arial" w:hAnsi="Arial"/>
          <w:sz w:val="24"/>
          <w:lang w:val="es-ES_tradnl"/>
        </w:rPr>
        <w:t>Se llena todo el escenario. Cuando se forman espacios vacíos hay que cambiar de dirección y llenarlos.</w:t>
      </w:r>
    </w:p>
    <w:p>
      <w:pPr>
        <w:pStyle w:val="Normal"/>
        <w:spacing w:lineRule="auto" w:line="360" w:before="0" w:after="0"/>
        <w:jc w:val="both"/>
        <w:rPr>
          <w:rFonts w:ascii="Arial" w:hAnsi="Arial"/>
          <w:sz w:val="24"/>
          <w:lang w:val="es-ES_tradnl"/>
        </w:rPr>
      </w:pPr>
      <w:r>
        <w:rPr>
          <w:rFonts w:ascii="Arial" w:hAnsi="Arial"/>
          <w:sz w:val="24"/>
          <w:lang w:val="es-ES_tradnl"/>
        </w:rPr>
      </w:r>
    </w:p>
    <w:p>
      <w:pPr>
        <w:pStyle w:val="Normal"/>
        <w:spacing w:lineRule="auto" w:line="360" w:before="0" w:after="0"/>
        <w:jc w:val="both"/>
        <w:rPr>
          <w:rFonts w:ascii="Arial" w:hAnsi="Arial"/>
          <w:sz w:val="24"/>
          <w:lang w:val="es-ES_tradnl"/>
        </w:rPr>
      </w:pPr>
      <w:r>
        <w:rPr>
          <w:rFonts w:ascii="Arial" w:hAnsi="Arial"/>
          <w:sz w:val="24"/>
          <w:lang w:val="es-ES_tradnl"/>
        </w:rPr>
        <w:t>Esta postura se mantiene durante la mayor parte de los ejercicios.</w:t>
      </w:r>
    </w:p>
    <w:p>
      <w:pPr>
        <w:pStyle w:val="Normal"/>
        <w:rPr>
          <w:rFonts w:ascii="Arial" w:hAnsi="Arial" w:cs="Arial"/>
          <w:b/>
          <w:b/>
          <w:bCs/>
          <w:sz w:val="24"/>
          <w:szCs w:val="24"/>
          <w:lang w:val="es-ES_tradnl"/>
        </w:rPr>
      </w:pPr>
      <w:r>
        <w:rPr>
          <w:rFonts w:cs="Arial" w:ascii="Arial" w:hAnsi="Arial"/>
          <w:b/>
          <w:bCs/>
          <w:sz w:val="24"/>
          <w:szCs w:val="24"/>
          <w:lang w:val="es-ES_tradnl"/>
        </w:rPr>
      </w:r>
    </w:p>
    <w:p>
      <w:pPr>
        <w:pStyle w:val="Normal"/>
        <w:rPr>
          <w:rFonts w:ascii="Arial" w:hAnsi="Arial" w:cs="Arial"/>
          <w:b/>
          <w:b/>
          <w:bCs/>
          <w:sz w:val="24"/>
          <w:szCs w:val="24"/>
          <w:lang w:val="es-ES_tradnl"/>
        </w:rPr>
      </w:pPr>
      <w:r>
        <w:rPr>
          <w:rFonts w:cs="Arial" w:ascii="Arial" w:hAnsi="Arial"/>
          <w:b/>
          <w:bCs/>
          <w:sz w:val="24"/>
          <w:szCs w:val="24"/>
          <w:lang w:val="es-ES_tradnl"/>
        </w:rPr>
        <w:t>El cuerpo</w:t>
        <w:tab/>
        <w:t>-</w:t>
        <w:tab/>
        <w:t>Definiciones y ejemplos</w:t>
      </w:r>
    </w:p>
    <w:p>
      <w:pPr>
        <w:pStyle w:val="Normal"/>
        <w:rPr>
          <w:rFonts w:ascii="Arial" w:hAnsi="Arial" w:cs="Arial"/>
          <w:sz w:val="24"/>
          <w:szCs w:val="24"/>
          <w:lang w:val="es-ES_tradnl"/>
        </w:rPr>
      </w:pPr>
      <w:r>
        <w:rPr>
          <w:rFonts w:cs="Arial" w:ascii="Arial" w:hAnsi="Arial"/>
          <w:sz w:val="24"/>
          <w:szCs w:val="24"/>
          <w:lang w:val="es-ES_tradnl"/>
        </w:rPr>
      </w:r>
    </w:p>
    <w:p>
      <w:pPr>
        <w:pStyle w:val="Normal"/>
        <w:rPr>
          <w:rFonts w:ascii="Arial" w:hAnsi="Arial" w:cs="Arial"/>
          <w:sz w:val="24"/>
          <w:szCs w:val="24"/>
          <w:lang w:val="es-ES_tradnl"/>
        </w:rPr>
      </w:pPr>
      <w:r>
        <w:rPr>
          <w:rFonts w:cs="Arial" w:ascii="Arial" w:hAnsi="Arial"/>
          <w:sz w:val="24"/>
          <w:szCs w:val="24"/>
          <w:lang w:val="es-ES_tradnl"/>
        </w:rPr>
        <w:tab/>
        <w:t>Unas botas de invierno, en general, cubren las siguientes partes del cuerpo</w:t>
      </w:r>
    </w:p>
    <w:p>
      <w:pPr>
        <w:pStyle w:val="Normal"/>
        <w:rPr>
          <w:rFonts w:ascii="Arial" w:hAnsi="Arial" w:cs="Arial"/>
          <w:sz w:val="24"/>
          <w:szCs w:val="24"/>
          <w:lang w:val="es-ES_tradnl"/>
        </w:rPr>
      </w:pPr>
      <w:r>
        <w:rPr>
          <w:rFonts w:cs="Arial" w:ascii="Arial" w:hAnsi="Arial"/>
          <w:sz w:val="24"/>
          <w:szCs w:val="24"/>
          <w:lang w:val="es-ES_tradnl"/>
        </w:rPr>
        <w:tab/>
        <w:t xml:space="preserve">a) </w:t>
        <w:tab/>
        <w:t>.......................................................</w:t>
        <w:tab/>
        <w:t>b)</w:t>
        <w:tab/>
        <w:t>.......................................................</w:t>
      </w:r>
    </w:p>
    <w:p>
      <w:pPr>
        <w:pStyle w:val="Normal"/>
        <w:rPr>
          <w:rFonts w:ascii="Arial" w:hAnsi="Arial" w:cs="Arial"/>
          <w:sz w:val="24"/>
          <w:szCs w:val="24"/>
          <w:lang w:val="es-ES_tradnl"/>
        </w:rPr>
      </w:pPr>
      <w:r>
        <w:rPr>
          <w:rFonts w:cs="Arial" w:ascii="Arial" w:hAnsi="Arial"/>
          <w:sz w:val="24"/>
          <w:szCs w:val="24"/>
          <w:lang w:val="es-ES_tradnl"/>
        </w:rPr>
        <w:tab/>
        <w:t>c)</w:t>
        <w:tab/>
        <w:t>.......................................................</w:t>
        <w:tab/>
        <w:t>d)</w:t>
        <w:tab/>
        <w:t>.......................................................</w:t>
      </w:r>
    </w:p>
    <w:p>
      <w:pPr>
        <w:pStyle w:val="Normal"/>
        <w:rPr>
          <w:rFonts w:ascii="Arial" w:hAnsi="Arial" w:cs="Arial"/>
          <w:sz w:val="24"/>
          <w:szCs w:val="24"/>
          <w:lang w:val="es-ES_tradnl"/>
        </w:rPr>
      </w:pPr>
      <w:r>
        <w:rPr>
          <w:rFonts w:cs="Arial" w:ascii="Arial" w:hAnsi="Arial"/>
          <w:sz w:val="24"/>
          <w:szCs w:val="24"/>
          <w:lang w:val="es-ES_tradnl"/>
        </w:rPr>
        <w:tab/>
        <w:t>y pueden llegar hasta</w:t>
      </w:r>
    </w:p>
    <w:p>
      <w:pPr>
        <w:pStyle w:val="Normal"/>
        <w:rPr>
          <w:rFonts w:ascii="Arial" w:hAnsi="Arial" w:cs="Arial"/>
          <w:sz w:val="24"/>
          <w:szCs w:val="24"/>
          <w:lang w:val="es-ES_tradnl"/>
        </w:rPr>
      </w:pPr>
      <w:r>
        <w:rPr>
          <w:rFonts w:cs="Arial" w:ascii="Arial" w:hAnsi="Arial"/>
          <w:sz w:val="24"/>
          <w:szCs w:val="24"/>
          <w:lang w:val="es-ES_tradnl"/>
        </w:rPr>
        <w:tab/>
        <w:t>e)</w:t>
        <w:tab/>
        <w:t>............................................ (hombres)</w:t>
        <w:tab/>
        <w:t>f)</w:t>
        <w:tab/>
        <w:t>............................................ (mujeres)</w:t>
      </w:r>
    </w:p>
    <w:p>
      <w:pPr>
        <w:pStyle w:val="Normal"/>
        <w:rPr>
          <w:rFonts w:ascii="Arial" w:hAnsi="Arial" w:cs="Arial"/>
          <w:sz w:val="24"/>
          <w:szCs w:val="24"/>
          <w:lang w:val="es-ES_tradnl"/>
        </w:rPr>
      </w:pPr>
      <w:r>
        <w:rPr>
          <w:rFonts w:cs="Arial" w:ascii="Arial" w:hAnsi="Arial"/>
          <w:sz w:val="24"/>
          <w:szCs w:val="24"/>
          <w:lang w:val="es-ES_tradnl"/>
        </w:rPr>
      </w:r>
      <w:r>
        <w:br w:type="page"/>
      </w:r>
    </w:p>
    <w:p>
      <w:pPr>
        <w:pStyle w:val="Normal"/>
        <w:rPr>
          <w:rFonts w:ascii="Arial" w:hAnsi="Arial" w:cs="Arial"/>
          <w:sz w:val="24"/>
          <w:szCs w:val="24"/>
          <w:lang w:val="es-ES_tradnl"/>
        </w:rPr>
      </w:pPr>
      <w:r>
        <w:rPr>
          <w:rFonts w:cs="Arial" w:ascii="Arial" w:hAnsi="Arial"/>
          <w:sz w:val="24"/>
          <w:szCs w:val="24"/>
          <w:lang w:val="es-ES_tradnl"/>
        </w:rPr>
        <w:t>Un jersey normal cubre</w:t>
      </w:r>
    </w:p>
    <w:p>
      <w:pPr>
        <w:pStyle w:val="Normal"/>
        <w:rPr>
          <w:rFonts w:ascii="Arial" w:hAnsi="Arial" w:cs="Arial"/>
          <w:sz w:val="24"/>
          <w:szCs w:val="24"/>
          <w:lang w:val="es-ES_tradnl"/>
        </w:rPr>
      </w:pPr>
      <w:r>
        <w:rPr>
          <w:rFonts w:cs="Arial" w:ascii="Arial" w:hAnsi="Arial"/>
          <w:sz w:val="24"/>
          <w:szCs w:val="24"/>
          <w:lang w:val="es-ES_tradnl"/>
        </w:rPr>
        <w:tab/>
        <w:t xml:space="preserve">a) </w:t>
        <w:tab/>
        <w:t>.......................................................</w:t>
        <w:tab/>
        <w:t>b)</w:t>
        <w:tab/>
        <w:t>.......................................................</w:t>
      </w:r>
    </w:p>
    <w:p>
      <w:pPr>
        <w:pStyle w:val="Normal"/>
        <w:rPr>
          <w:rFonts w:ascii="Arial" w:hAnsi="Arial" w:cs="Arial"/>
          <w:sz w:val="24"/>
          <w:szCs w:val="24"/>
          <w:lang w:val="es-ES_tradnl"/>
        </w:rPr>
      </w:pPr>
      <w:r>
        <w:rPr>
          <w:rFonts w:cs="Arial" w:ascii="Arial" w:hAnsi="Arial"/>
          <w:sz w:val="24"/>
          <w:szCs w:val="24"/>
          <w:lang w:val="es-ES_tradnl"/>
        </w:rPr>
        <w:tab/>
        <w:t>c)</w:t>
        <w:tab/>
        <w:t>.......................................................</w:t>
        <w:tab/>
        <w:t>d)</w:t>
        <w:tab/>
        <w:t>.......................................................</w:t>
      </w:r>
    </w:p>
    <w:p>
      <w:pPr>
        <w:pStyle w:val="Normal"/>
        <w:rPr>
          <w:rFonts w:ascii="Arial" w:hAnsi="Arial" w:cs="Arial"/>
          <w:sz w:val="24"/>
          <w:szCs w:val="24"/>
          <w:lang w:val="es-ES_tradnl"/>
        </w:rPr>
      </w:pPr>
      <w:r>
        <w:rPr>
          <w:rFonts w:cs="Arial" w:ascii="Arial" w:hAnsi="Arial"/>
          <w:sz w:val="24"/>
          <w:szCs w:val="24"/>
          <w:lang w:val="es-ES_tradnl"/>
        </w:rPr>
      </w:r>
    </w:p>
    <w:p>
      <w:pPr>
        <w:pStyle w:val="Normal"/>
        <w:spacing w:lineRule="auto" w:line="360"/>
        <w:rPr>
          <w:rFonts w:ascii="Arial" w:hAnsi="Arial" w:cs="Arial"/>
          <w:b/>
          <w:b/>
          <w:bCs/>
          <w:sz w:val="24"/>
          <w:szCs w:val="24"/>
          <w:lang w:val="es-ES_tradnl"/>
        </w:rPr>
      </w:pPr>
      <w:r>
        <w:rPr>
          <w:rFonts w:cs="Arial" w:ascii="Arial" w:hAnsi="Arial"/>
          <w:b/>
          <w:bCs/>
          <w:sz w:val="24"/>
          <w:szCs w:val="24"/>
          <w:lang w:val="es-ES_tradnl"/>
        </w:rPr>
      </w:r>
    </w:p>
    <w:p>
      <w:pPr>
        <w:pStyle w:val="Normal"/>
        <w:spacing w:lineRule="auto" w:line="360"/>
        <w:rPr>
          <w:rFonts w:ascii="Arial" w:hAnsi="Arial" w:cs="Arial"/>
          <w:b/>
          <w:b/>
          <w:bCs/>
          <w:sz w:val="24"/>
          <w:szCs w:val="24"/>
          <w:lang w:val="es-ES_tradnl"/>
        </w:rPr>
      </w:pPr>
      <w:r>
        <w:rPr>
          <w:rFonts w:cs="Arial" w:ascii="Arial" w:hAnsi="Arial"/>
          <w:b/>
          <w:bCs/>
          <w:sz w:val="24"/>
          <w:szCs w:val="24"/>
          <w:lang w:val="es-ES_tradnl"/>
        </w:rPr>
      </w:r>
    </w:p>
    <w:p>
      <w:pPr>
        <w:pStyle w:val="Normal"/>
        <w:spacing w:lineRule="auto" w:line="360"/>
        <w:rPr>
          <w:rFonts w:ascii="Arial" w:hAnsi="Arial" w:cs="Arial"/>
          <w:b/>
          <w:b/>
          <w:bCs/>
          <w:sz w:val="24"/>
          <w:szCs w:val="24"/>
          <w:lang w:val="es-ES_tradnl"/>
        </w:rPr>
      </w:pPr>
      <w:r>
        <w:rPr>
          <w:rFonts w:cs="Arial" w:ascii="Arial" w:hAnsi="Arial"/>
          <w:b/>
          <w:bCs/>
          <w:sz w:val="24"/>
          <w:szCs w:val="24"/>
          <w:lang w:val="es-ES_tradnl"/>
        </w:rPr>
        <w:t>El lenguaje teatral</w:t>
      </w:r>
    </w:p>
    <w:p>
      <w:pPr>
        <w:pStyle w:val="Normal"/>
        <w:spacing w:lineRule="auto" w:line="360"/>
        <w:rPr>
          <w:rFonts w:ascii="Arial" w:hAnsi="Arial" w:cs="Arial"/>
          <w:sz w:val="24"/>
          <w:szCs w:val="24"/>
          <w:lang w:val="de-DE"/>
        </w:rPr>
      </w:pPr>
      <w:r>
        <w:rPr>
          <w:rFonts w:cs="Arial" w:ascii="Arial" w:hAnsi="Arial"/>
          <w:sz w:val="24"/>
          <w:szCs w:val="24"/>
          <w:lang w:val="es-ES_tradnl"/>
        </w:rPr>
        <w:t xml:space="preserve">Tú eres el profesor de Artes Escénicas de un instituto en Alemania. Estás de intercambio en España y les explicas a tus alumnos españoles el siguiente texto escrito en alemán. </w:t>
      </w:r>
      <w:r>
        <w:rPr>
          <w:rFonts w:cs="Arial" w:ascii="Arial" w:hAnsi="Arial"/>
          <w:sz w:val="24"/>
          <w:szCs w:val="24"/>
          <w:lang w:val="de-DE"/>
        </w:rPr>
        <w:t>Redacta una chuleta para explicárselo.</w:t>
      </w:r>
    </w:p>
    <w:p>
      <w:pPr>
        <w:pStyle w:val="Normal"/>
        <w:spacing w:lineRule="auto" w:line="360"/>
        <w:rPr>
          <w:rFonts w:ascii="Arial" w:hAnsi="Arial" w:cs="Arial"/>
          <w:sz w:val="24"/>
          <w:szCs w:val="24"/>
          <w:lang w:val="de-DE"/>
        </w:rPr>
      </w:pPr>
      <w:r>
        <w:rPr>
          <w:rFonts w:cs="Arial" w:ascii="Arial" w:hAnsi="Arial"/>
          <w:sz w:val="24"/>
          <w:szCs w:val="24"/>
          <w:lang w:val="de-DE"/>
        </w:rPr>
      </w:r>
    </w:p>
    <w:p>
      <w:pPr>
        <w:pStyle w:val="Normal"/>
        <w:spacing w:lineRule="auto" w:line="360"/>
        <w:jc w:val="both"/>
        <w:rPr>
          <w:rFonts w:ascii="Arial" w:hAnsi="Arial" w:cs="Arial"/>
          <w:sz w:val="24"/>
          <w:szCs w:val="24"/>
          <w:lang w:val="de-DE"/>
        </w:rPr>
      </w:pPr>
      <w:r>
        <w:rPr>
          <w:rFonts w:cs="Arial" w:ascii="Arial" w:hAnsi="Arial"/>
          <w:sz w:val="24"/>
          <w:szCs w:val="24"/>
          <w:lang w:val="de-DE"/>
        </w:rPr>
        <w:t xml:space="preserve">Die vorliegende Unterrichtseinheit umfasst mehrere Stunden. Am Ende werden wir das Stück ‚Palas‘ des venezolanischen Autors Jomeydy Báez inszenieren und aufführen. </w:t>
      </w:r>
    </w:p>
    <w:p>
      <w:pPr>
        <w:pStyle w:val="Normal"/>
        <w:spacing w:lineRule="auto" w:line="360"/>
        <w:jc w:val="both"/>
        <w:rPr>
          <w:rFonts w:ascii="Arial" w:hAnsi="Arial" w:cs="Arial"/>
          <w:sz w:val="24"/>
          <w:szCs w:val="24"/>
          <w:lang w:val="de-DE"/>
        </w:rPr>
      </w:pPr>
      <w:r>
        <w:rPr>
          <w:rFonts w:cs="Arial" w:ascii="Arial" w:hAnsi="Arial"/>
          <w:sz w:val="24"/>
          <w:szCs w:val="24"/>
          <w:lang w:val="de-DE"/>
        </w:rPr>
        <w:t xml:space="preserve">Für die Inszenierung müssen wir zuerst das Stück lesen, es analysieren und interpretieren sowie die wichtigsten theatralischen Mittel finden, die genau zu unserer Geschichte, d.h. unserer Interpretation passen. </w:t>
      </w:r>
    </w:p>
    <w:p>
      <w:pPr>
        <w:pStyle w:val="Normal"/>
        <w:spacing w:lineRule="auto" w:line="360"/>
        <w:jc w:val="both"/>
        <w:rPr>
          <w:rFonts w:ascii="Arial" w:hAnsi="Arial" w:cs="Arial"/>
          <w:sz w:val="24"/>
          <w:szCs w:val="24"/>
          <w:lang w:val="de-DE"/>
        </w:rPr>
      </w:pPr>
      <w:r>
        <w:rPr>
          <w:rFonts w:cs="Arial" w:ascii="Arial" w:hAnsi="Arial"/>
          <w:sz w:val="24"/>
          <w:szCs w:val="24"/>
          <w:lang w:val="de-DE"/>
        </w:rPr>
        <w:t>Jeder von euch muss seinen Körper trainieren. Ihr könnt am Ende der Einheit die Theaterhaltung einnehmen, um eine größere Bühnenpräsenz zu erreichen, ihr könnt mit Sprache und Stimme spielen, und ihr wisst, wie man sich auf der Bühne bewegt.</w:t>
      </w:r>
    </w:p>
    <w:p>
      <w:pPr>
        <w:pStyle w:val="Normal"/>
        <w:spacing w:lineRule="auto" w:line="360"/>
        <w:jc w:val="both"/>
        <w:rPr>
          <w:rFonts w:ascii="Arial" w:hAnsi="Arial" w:cs="Arial"/>
          <w:sz w:val="24"/>
          <w:szCs w:val="24"/>
          <w:lang w:val="de-DE"/>
        </w:rPr>
      </w:pPr>
      <w:r>
        <w:rPr>
          <w:rFonts w:cs="Arial" w:ascii="Arial" w:hAnsi="Arial"/>
          <w:sz w:val="24"/>
          <w:szCs w:val="24"/>
          <w:lang w:val="de-DE"/>
        </w:rPr>
        <w:t xml:space="preserve">Ihr könnt also mit euren Erfahrungen als Person und den Theatertechniken, die wir lernen, die Rolle in diesem Theaterstück zu einer Figur in unserer Aufführung umwandeln. </w:t>
      </w:r>
    </w:p>
    <w:p>
      <w:pPr>
        <w:pStyle w:val="Normal"/>
        <w:spacing w:lineRule="auto" w:line="360"/>
        <w:jc w:val="both"/>
        <w:rPr>
          <w:rFonts w:ascii="Arial" w:hAnsi="Arial" w:cs="Arial"/>
          <w:sz w:val="24"/>
          <w:szCs w:val="24"/>
          <w:lang w:val="de-DE"/>
        </w:rPr>
      </w:pPr>
      <w:r>
        <w:rPr>
          <w:rFonts w:cs="Arial" w:ascii="Arial" w:hAnsi="Arial"/>
          <w:sz w:val="24"/>
          <w:szCs w:val="24"/>
          <w:lang w:val="de-DE"/>
        </w:rPr>
        <w:t>Jede Stunde werden wir Körperübungen machen und dann nacheinander folgende Bereiche erarbeiten: zuerst das Thema, die Geschichte und die Handlung, dann die Rollen, das Bühnenbild und die anderen theatralischen Mittel und am Ende werden wir das Stück aufführen. Alles wird immer von einer konstruktiven Kritik begleitet. Dabei betonen wir das Gelungene und formulieren Verbesserungsvorschläge zu den Aspekten, die uns noch nicht ganz klar sind.</w:t>
      </w:r>
    </w:p>
    <w:p>
      <w:pPr>
        <w:pStyle w:val="Normal"/>
        <w:spacing w:lineRule="auto" w:line="360"/>
        <w:jc w:val="both"/>
        <w:rPr>
          <w:rFonts w:ascii="Arial" w:hAnsi="Arial" w:cs="Arial"/>
          <w:sz w:val="24"/>
          <w:szCs w:val="24"/>
          <w:lang w:val="de-DE"/>
        </w:rPr>
      </w:pPr>
      <w:r>
        <w:rPr>
          <w:rFonts w:cs="Arial" w:ascii="Arial" w:hAnsi="Arial"/>
          <w:sz w:val="24"/>
          <w:szCs w:val="24"/>
          <w:lang w:val="de-DE"/>
        </w:rPr>
        <w:t>Neben den schauspielerischen Rollen gibt es auch noch Aufgaben im Bereich der Kostüme, des Bühnenbilds, der Musik, der Gestaltung eines Theaterplakats oder der Theaterkritik.</w:t>
      </w:r>
    </w:p>
    <w:p>
      <w:pPr>
        <w:pStyle w:val="Normal"/>
        <w:spacing w:before="0" w:after="160"/>
        <w:rPr>
          <w:rFonts w:ascii="Arial" w:hAnsi="Arial" w:cs="Arial"/>
          <w:sz w:val="24"/>
          <w:szCs w:val="24"/>
          <w:lang w:val="de-DE"/>
        </w:rPr>
      </w:pPr>
      <w:r>
        <w:rPr/>
      </w:r>
    </w:p>
    <w:sectPr>
      <w:type w:val="nextPage"/>
      <w:pgSz w:w="11906" w:h="16838"/>
      <w:pgMar w:left="851" w:right="567" w:header="0" w:top="851"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unhideWhenUsed/>
    <w:rsid w:val="004b2b0a"/>
    <w:rPr>
      <w:color w:val="0563C1" w:themeColor="hyperlink"/>
      <w:u w:val="single"/>
    </w:rPr>
  </w:style>
  <w:style w:type="character" w:styleId="UnresolvedMention">
    <w:name w:val="Unresolved Mention"/>
    <w:basedOn w:val="DefaultParagraphFont"/>
    <w:uiPriority w:val="99"/>
    <w:semiHidden/>
    <w:unhideWhenUsed/>
    <w:qFormat/>
    <w:rsid w:val="004b2b0a"/>
    <w:rPr>
      <w:color w:val="605E5C"/>
      <w:shd w:fill="E1DFDD" w:val="clear"/>
    </w:rPr>
  </w:style>
  <w:style w:type="character" w:styleId="Titel1" w:customStyle="1">
    <w:name w:val="Titel1"/>
    <w:basedOn w:val="DefaultParagraphFont"/>
    <w:qFormat/>
    <w:rsid w:val="004b2b0a"/>
    <w:rPr/>
  </w:style>
  <w:style w:type="character" w:styleId="Author" w:customStyle="1">
    <w:name w:val="author"/>
    <w:basedOn w:val="DefaultParagraphFont"/>
    <w:qFormat/>
    <w:rsid w:val="004b2b0a"/>
    <w:rPr/>
  </w:style>
  <w:style w:type="paragraph" w:styleId="Berschrift">
    <w:name w:val="Überschrift"/>
    <w:basedOn w:val="Normal"/>
    <w:next w:val="Textkrper"/>
    <w:qFormat/>
    <w:pPr>
      <w:keepNext w:val="true"/>
      <w:spacing w:before="240" w:after="120"/>
    </w:pPr>
    <w:rPr>
      <w:rFonts w:ascii="Liberation Sans" w:hAnsi="Liberation Sans" w:eastAsia="Noto Sans CJK SC" w:cs="Noto Sans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Noto Sans Devanagari"/>
    </w:rPr>
  </w:style>
  <w:style w:type="paragraph" w:styleId="Beschriftung">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ListParagraph">
    <w:name w:val="List Paragraph"/>
    <w:basedOn w:val="Normal"/>
    <w:uiPriority w:val="34"/>
    <w:qFormat/>
    <w:rsid w:val="002e38d2"/>
    <w:pPr>
      <w:spacing w:before="0" w:after="16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bd02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LibreOffice/7.1.3.2$Linux_X86_64 LibreOffice_project/10$Build-2</Application>
  <AppVersion>15.0000</AppVersion>
  <Pages>11</Pages>
  <Words>989</Words>
  <Characters>6284</Characters>
  <CharactersWithSpaces>7055</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2020-05-30T14:19:00Z</dcterms:created>
  <dc:creator>Roland Trusits</dc:creator>
  <dc:description/>
  <dc:language>de-DE</dc:language>
  <cp:lastModifiedBy>Roland Trusits</cp:lastModifiedBy>
  <dcterms:modified xsi:type="dcterms:W3CDTF">2020-06-12T13:33:00Z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