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E6D6" w14:textId="053AE10E" w:rsidR="003B425D" w:rsidRPr="002104CB" w:rsidRDefault="00401610" w:rsidP="003B425D">
      <w:pPr>
        <w:jc w:val="right"/>
        <w:rPr>
          <w:sz w:val="20"/>
          <w:szCs w:val="20"/>
          <w:lang w:val="es-ES"/>
        </w:rPr>
      </w:pPr>
      <w:r w:rsidRPr="00401610">
        <w:rPr>
          <w:lang w:val="es-ES"/>
        </w:rPr>
        <w:t xml:space="preserve">M3 </w:t>
      </w:r>
      <w:r w:rsidRPr="00401610">
        <w:rPr>
          <w:sz w:val="18"/>
          <w:szCs w:val="18"/>
          <w:lang w:val="es-ES"/>
        </w:rPr>
        <w:t>España – miembro de la UE</w:t>
      </w:r>
    </w:p>
    <w:p w14:paraId="61636FC4" w14:textId="77777777" w:rsidR="00AD72E7" w:rsidRPr="002104CB" w:rsidRDefault="00AD72E7">
      <w:pPr>
        <w:rPr>
          <w:b/>
          <w:sz w:val="28"/>
          <w:szCs w:val="28"/>
          <w:lang w:val="es-ES"/>
        </w:rPr>
      </w:pPr>
      <w:r w:rsidRPr="002104CB">
        <w:rPr>
          <w:b/>
          <w:sz w:val="28"/>
          <w:szCs w:val="28"/>
          <w:lang w:val="es-ES"/>
        </w:rPr>
        <w:t>España y Europa - vínculos, lazos, relaciones</w:t>
      </w:r>
    </w:p>
    <w:p w14:paraId="3EC38BBE" w14:textId="77777777" w:rsidR="00AD72E7" w:rsidRPr="002104CB" w:rsidRDefault="00AD72E7">
      <w:pPr>
        <w:rPr>
          <w:lang w:val="es-ES"/>
        </w:rPr>
      </w:pPr>
    </w:p>
    <w:p w14:paraId="6ED4D42F" w14:textId="77777777" w:rsidR="00AD72E7" w:rsidRPr="002104CB" w:rsidRDefault="00AD72E7">
      <w:pPr>
        <w:rPr>
          <w:lang w:val="es-ES"/>
        </w:rPr>
      </w:pPr>
      <w:r w:rsidRPr="002104CB">
        <w:rPr>
          <w:highlight w:val="yellow"/>
          <w:lang w:val="es-ES"/>
        </w:rPr>
        <w:t>¿Cómo se nota que España forma parte de la Unión Europea a diferentes niveles?</w:t>
      </w:r>
    </w:p>
    <w:p w14:paraId="75DCF8F2" w14:textId="77777777" w:rsidR="00AD72E7" w:rsidRPr="002104CB" w:rsidRDefault="00AD72E7">
      <w:pPr>
        <w:rPr>
          <w:lang w:val="es-ES"/>
        </w:rPr>
      </w:pPr>
    </w:p>
    <w:p w14:paraId="39474F14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>Primero</w:t>
      </w:r>
      <w:r w:rsidR="00F16883">
        <w:rPr>
          <w:lang w:val="es-ES"/>
        </w:rPr>
        <w:t>,</w:t>
      </w:r>
      <w:r w:rsidRPr="002104CB">
        <w:rPr>
          <w:lang w:val="es-ES"/>
        </w:rPr>
        <w:t xml:space="preserve"> apunta tus propias ideas.</w:t>
      </w:r>
    </w:p>
    <w:p w14:paraId="7FB19325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 xml:space="preserve">Luego, abre los </w:t>
      </w:r>
      <w:r w:rsidR="00F16883" w:rsidRPr="002104CB">
        <w:rPr>
          <w:lang w:val="es-ES"/>
        </w:rPr>
        <w:t xml:space="preserve">siguientes </w:t>
      </w:r>
      <w:r w:rsidRPr="002104CB">
        <w:rPr>
          <w:lang w:val="es-ES"/>
        </w:rPr>
        <w:t xml:space="preserve">enlaces para </w:t>
      </w:r>
      <w:r w:rsidR="00F16883">
        <w:rPr>
          <w:lang w:val="es-ES"/>
        </w:rPr>
        <w:t>conseguir</w:t>
      </w:r>
      <w:r w:rsidRPr="002104CB">
        <w:rPr>
          <w:lang w:val="es-ES"/>
        </w:rPr>
        <w:t xml:space="preserve"> más información.</w:t>
      </w:r>
    </w:p>
    <w:p w14:paraId="5A66ED53" w14:textId="77777777" w:rsidR="00664262" w:rsidRPr="002104CB" w:rsidRDefault="00664262">
      <w:pPr>
        <w:rPr>
          <w:lang w:val="es-ES"/>
        </w:rPr>
      </w:pPr>
    </w:p>
    <w:p w14:paraId="39AB5ECC" w14:textId="77777777" w:rsidR="00664262" w:rsidRPr="002104CB" w:rsidRDefault="00DA1B87" w:rsidP="0098094E">
      <w:pPr>
        <w:spacing w:line="276" w:lineRule="auto"/>
        <w:rPr>
          <w:color w:val="4472C4" w:themeColor="accent1"/>
          <w:lang w:val="es-ES"/>
        </w:rPr>
      </w:pPr>
      <w:hyperlink r:id="rId7" w:history="1">
        <w:r w:rsidR="00664262" w:rsidRPr="002104CB">
          <w:rPr>
            <w:rStyle w:val="Link"/>
            <w:color w:val="4472C4" w:themeColor="accent1"/>
            <w:lang w:val="es-ES"/>
          </w:rPr>
          <w:t>https://europa.eu/european-union/about-eu/countries/member-countries/spain_es</w:t>
        </w:r>
      </w:hyperlink>
    </w:p>
    <w:p w14:paraId="7E60832F" w14:textId="77777777" w:rsidR="00664262" w:rsidRPr="002104CB" w:rsidRDefault="00DA1B87" w:rsidP="0098094E">
      <w:pPr>
        <w:spacing w:line="276" w:lineRule="auto"/>
        <w:rPr>
          <w:color w:val="4472C4" w:themeColor="accent1"/>
          <w:lang w:val="es-ES"/>
        </w:rPr>
      </w:pPr>
      <w:hyperlink r:id="rId8" w:history="1">
        <w:r w:rsidR="00664262" w:rsidRPr="002104CB">
          <w:rPr>
            <w:rStyle w:val="Link"/>
            <w:color w:val="4472C4" w:themeColor="accent1"/>
            <w:lang w:val="es-ES"/>
          </w:rPr>
          <w:t>https://es.wikipedia.org/wiki/Relaciones_Espa%C3%B1a-Uni%C3%B3n_Europea</w:t>
        </w:r>
      </w:hyperlink>
    </w:p>
    <w:p w14:paraId="5795A26D" w14:textId="77777777" w:rsidR="00664262" w:rsidRPr="002104CB" w:rsidRDefault="00DA1B87" w:rsidP="0098094E">
      <w:pPr>
        <w:spacing w:line="276" w:lineRule="auto"/>
        <w:rPr>
          <w:color w:val="4472C4" w:themeColor="accent1"/>
          <w:lang w:val="es-ES"/>
        </w:rPr>
      </w:pPr>
      <w:hyperlink r:id="rId9" w:history="1">
        <w:r w:rsidR="00664262" w:rsidRPr="002104CB">
          <w:rPr>
            <w:rStyle w:val="Link"/>
            <w:color w:val="4472C4" w:themeColor="accent1"/>
            <w:lang w:val="es-ES"/>
          </w:rPr>
          <w:t>https://www.youtube.com/watch?v=QmMM9E34lYE</w:t>
        </w:r>
      </w:hyperlink>
    </w:p>
    <w:p w14:paraId="22850F49" w14:textId="77777777" w:rsidR="00664262" w:rsidRPr="002104CB" w:rsidRDefault="00DA1B87" w:rsidP="0098094E">
      <w:pPr>
        <w:spacing w:line="276" w:lineRule="auto"/>
        <w:rPr>
          <w:color w:val="4472C4" w:themeColor="accent1"/>
          <w:lang w:val="es-ES"/>
        </w:rPr>
      </w:pPr>
      <w:hyperlink r:id="rId10" w:history="1">
        <w:r w:rsidR="00664262" w:rsidRPr="002104CB">
          <w:rPr>
            <w:rStyle w:val="Link"/>
            <w:color w:val="4472C4" w:themeColor="accent1"/>
            <w:lang w:val="es-ES"/>
          </w:rPr>
          <w:t>https://www.youtube.com/watch?v=RP4VFFlDJsc</w:t>
        </w:r>
      </w:hyperlink>
    </w:p>
    <w:p w14:paraId="65A81545" w14:textId="77777777" w:rsidR="00664262" w:rsidRPr="002104CB" w:rsidRDefault="00664262">
      <w:pPr>
        <w:rPr>
          <w:lang w:val="es-ES"/>
        </w:rPr>
      </w:pPr>
    </w:p>
    <w:p w14:paraId="7C44E948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 xml:space="preserve">¡Ojo!, no hace falta apuntar todos los detalles mencionados, p.ej. fechas, cifras o los nombres de los diferentes tradados. </w:t>
      </w:r>
    </w:p>
    <w:p w14:paraId="7AB65A9A" w14:textId="77777777" w:rsidR="00AD72E7" w:rsidRPr="002104CB" w:rsidRDefault="00AD72E7">
      <w:pPr>
        <w:rPr>
          <w:lang w:val="es-ES"/>
        </w:rPr>
      </w:pPr>
      <w:r w:rsidRPr="002104CB">
        <w:rPr>
          <w:lang w:val="es-ES"/>
        </w:rPr>
        <w:t>Apunta solo hechos generales e importantes.</w:t>
      </w:r>
    </w:p>
    <w:p w14:paraId="40BEB211" w14:textId="77777777" w:rsidR="00AD72E7" w:rsidRPr="002104CB" w:rsidRDefault="00AD72E7">
      <w:pPr>
        <w:rPr>
          <w:lang w:val="es-ES"/>
        </w:rPr>
      </w:pPr>
    </w:p>
    <w:tbl>
      <w:tblPr>
        <w:tblStyle w:val="Tabellenraster"/>
        <w:tblW w:w="9630" w:type="dxa"/>
        <w:tblLook w:val="04A0" w:firstRow="1" w:lastRow="0" w:firstColumn="1" w:lastColumn="0" w:noHBand="0" w:noVBand="1"/>
      </w:tblPr>
      <w:tblGrid>
        <w:gridCol w:w="1879"/>
        <w:gridCol w:w="3616"/>
        <w:gridCol w:w="4135"/>
      </w:tblGrid>
      <w:tr w:rsidR="00AD72E7" w:rsidRPr="002104CB" w14:paraId="387DF6C6" w14:textId="77777777" w:rsidTr="00DA1B87">
        <w:tc>
          <w:tcPr>
            <w:tcW w:w="1879" w:type="dxa"/>
            <w:shd w:val="clear" w:color="auto" w:fill="ACB9CA" w:themeFill="text2" w:themeFillTint="66"/>
          </w:tcPr>
          <w:p w14:paraId="6EC21435" w14:textId="77777777" w:rsidR="00AD72E7" w:rsidRPr="002104CB" w:rsidRDefault="00AD72E7">
            <w:pPr>
              <w:rPr>
                <w:b/>
                <w:lang w:val="es-ES"/>
              </w:rPr>
            </w:pPr>
            <w:r w:rsidRPr="002104CB">
              <w:rPr>
                <w:b/>
                <w:lang w:val="es-ES"/>
              </w:rPr>
              <w:t>Relaciones a nivel…</w:t>
            </w:r>
          </w:p>
        </w:tc>
        <w:tc>
          <w:tcPr>
            <w:tcW w:w="3616" w:type="dxa"/>
            <w:shd w:val="clear" w:color="auto" w:fill="ACB9CA" w:themeFill="text2" w:themeFillTint="66"/>
          </w:tcPr>
          <w:p w14:paraId="268E33E2" w14:textId="77777777" w:rsidR="00AD72E7" w:rsidRPr="002104CB" w:rsidRDefault="00AD72E7">
            <w:pPr>
              <w:rPr>
                <w:b/>
                <w:lang w:val="es-ES"/>
              </w:rPr>
            </w:pPr>
            <w:r w:rsidRPr="002104CB">
              <w:rPr>
                <w:b/>
                <w:lang w:val="es-ES"/>
              </w:rPr>
              <w:t>Propias ideas</w:t>
            </w:r>
          </w:p>
        </w:tc>
        <w:tc>
          <w:tcPr>
            <w:tcW w:w="4135" w:type="dxa"/>
            <w:shd w:val="clear" w:color="auto" w:fill="ACB9CA" w:themeFill="text2" w:themeFillTint="66"/>
          </w:tcPr>
          <w:p w14:paraId="38693E0B" w14:textId="77777777" w:rsidR="00AD72E7" w:rsidRPr="002104CB" w:rsidRDefault="00AD72E7">
            <w:pPr>
              <w:rPr>
                <w:b/>
                <w:lang w:val="es-ES"/>
              </w:rPr>
            </w:pPr>
            <w:r w:rsidRPr="002104CB">
              <w:rPr>
                <w:b/>
                <w:lang w:val="es-ES"/>
              </w:rPr>
              <w:t>Más información</w:t>
            </w:r>
          </w:p>
        </w:tc>
      </w:tr>
      <w:tr w:rsidR="003B425D" w:rsidRPr="002104CB" w14:paraId="08F4FC8B" w14:textId="77777777" w:rsidTr="00DA1B87">
        <w:tc>
          <w:tcPr>
            <w:tcW w:w="1879" w:type="dxa"/>
          </w:tcPr>
          <w:p w14:paraId="5370EE68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político</w:t>
            </w:r>
          </w:p>
        </w:tc>
        <w:tc>
          <w:tcPr>
            <w:tcW w:w="3616" w:type="dxa"/>
          </w:tcPr>
          <w:p w14:paraId="25A99007" w14:textId="77777777" w:rsidR="003B425D" w:rsidRPr="002104CB" w:rsidRDefault="003B425D">
            <w:pPr>
              <w:rPr>
                <w:lang w:val="es-ES"/>
              </w:rPr>
            </w:pPr>
          </w:p>
        </w:tc>
        <w:tc>
          <w:tcPr>
            <w:tcW w:w="4135" w:type="dxa"/>
          </w:tcPr>
          <w:p w14:paraId="6A8A666B" w14:textId="77777777" w:rsidR="00563BCD" w:rsidRDefault="00563BCD" w:rsidP="00DA1B87">
            <w:pPr>
              <w:pStyle w:val="Listenabsatz"/>
              <w:rPr>
                <w:lang w:val="es-ES"/>
              </w:rPr>
            </w:pPr>
          </w:p>
          <w:p w14:paraId="5A87FD99" w14:textId="77777777" w:rsidR="00DA1B87" w:rsidRDefault="00DA1B87" w:rsidP="00DA1B87">
            <w:pPr>
              <w:pStyle w:val="Listenabsatz"/>
              <w:rPr>
                <w:lang w:val="es-ES"/>
              </w:rPr>
            </w:pPr>
          </w:p>
          <w:p w14:paraId="2E18B18C" w14:textId="77777777" w:rsidR="00DA1B87" w:rsidRDefault="00DA1B87" w:rsidP="00DA1B87">
            <w:pPr>
              <w:pStyle w:val="Listenabsatz"/>
              <w:rPr>
                <w:lang w:val="es-ES"/>
              </w:rPr>
            </w:pPr>
          </w:p>
          <w:p w14:paraId="04600EF8" w14:textId="77777777" w:rsidR="00DA1B87" w:rsidRDefault="00DA1B87" w:rsidP="00DA1B87">
            <w:pPr>
              <w:pStyle w:val="Listenabsatz"/>
              <w:rPr>
                <w:lang w:val="es-ES"/>
              </w:rPr>
            </w:pPr>
          </w:p>
          <w:p w14:paraId="21C7CC4A" w14:textId="78E86D12" w:rsidR="00DA1B87" w:rsidRPr="00DA1B87" w:rsidRDefault="00DA1B87" w:rsidP="00DA1B87">
            <w:pPr>
              <w:rPr>
                <w:lang w:val="es-ES"/>
              </w:rPr>
            </w:pPr>
          </w:p>
        </w:tc>
      </w:tr>
      <w:tr w:rsidR="003B425D" w:rsidRPr="002104CB" w14:paraId="2754B13A" w14:textId="77777777" w:rsidTr="00DA1B87">
        <w:tc>
          <w:tcPr>
            <w:tcW w:w="1879" w:type="dxa"/>
          </w:tcPr>
          <w:p w14:paraId="398919D1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económico</w:t>
            </w:r>
          </w:p>
        </w:tc>
        <w:tc>
          <w:tcPr>
            <w:tcW w:w="3616" w:type="dxa"/>
          </w:tcPr>
          <w:p w14:paraId="5BB03F0A" w14:textId="77777777" w:rsidR="003B425D" w:rsidRPr="00E1402B" w:rsidRDefault="003B425D" w:rsidP="00F16883">
            <w:pPr>
              <w:pStyle w:val="Listenabsatz"/>
              <w:rPr>
                <w:lang w:val="es-ES"/>
              </w:rPr>
            </w:pPr>
          </w:p>
        </w:tc>
        <w:tc>
          <w:tcPr>
            <w:tcW w:w="4135" w:type="dxa"/>
          </w:tcPr>
          <w:p w14:paraId="33B810AC" w14:textId="77777777" w:rsidR="00F16883" w:rsidRDefault="00F16883" w:rsidP="00DA1B87">
            <w:pPr>
              <w:rPr>
                <w:lang w:val="es-ES"/>
              </w:rPr>
            </w:pPr>
          </w:p>
          <w:p w14:paraId="37646ADB" w14:textId="77777777" w:rsidR="00DA1B87" w:rsidRDefault="00DA1B87" w:rsidP="00DA1B87">
            <w:pPr>
              <w:rPr>
                <w:lang w:val="es-ES"/>
              </w:rPr>
            </w:pPr>
          </w:p>
          <w:p w14:paraId="22641B44" w14:textId="77777777" w:rsidR="00DA1B87" w:rsidRDefault="00DA1B87" w:rsidP="00DA1B87">
            <w:pPr>
              <w:rPr>
                <w:lang w:val="es-ES"/>
              </w:rPr>
            </w:pPr>
          </w:p>
          <w:p w14:paraId="7576D305" w14:textId="77777777" w:rsidR="00DA1B87" w:rsidRDefault="00DA1B87" w:rsidP="00DA1B87">
            <w:pPr>
              <w:rPr>
                <w:lang w:val="es-ES"/>
              </w:rPr>
            </w:pPr>
          </w:p>
          <w:p w14:paraId="18E86AC4" w14:textId="77777777" w:rsidR="00DA1B87" w:rsidRPr="00DA1B87" w:rsidRDefault="00DA1B87" w:rsidP="00DA1B87">
            <w:pPr>
              <w:rPr>
                <w:lang w:val="es-ES"/>
              </w:rPr>
            </w:pPr>
          </w:p>
        </w:tc>
      </w:tr>
      <w:tr w:rsidR="003B425D" w:rsidRPr="002104CB" w14:paraId="47E96BF9" w14:textId="77777777" w:rsidTr="00DA1B87">
        <w:tc>
          <w:tcPr>
            <w:tcW w:w="1879" w:type="dxa"/>
          </w:tcPr>
          <w:p w14:paraId="771FD79B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social</w:t>
            </w:r>
          </w:p>
        </w:tc>
        <w:tc>
          <w:tcPr>
            <w:tcW w:w="3616" w:type="dxa"/>
          </w:tcPr>
          <w:p w14:paraId="1B9F57D6" w14:textId="77777777" w:rsidR="00AD72E7" w:rsidRPr="002104CB" w:rsidRDefault="00AD72E7" w:rsidP="00F16883">
            <w:pPr>
              <w:pStyle w:val="Listenabsatz"/>
              <w:rPr>
                <w:lang w:val="es-ES"/>
              </w:rPr>
            </w:pPr>
          </w:p>
          <w:p w14:paraId="4AF97067" w14:textId="77777777" w:rsidR="003B425D" w:rsidRPr="002104CB" w:rsidRDefault="003B425D">
            <w:pPr>
              <w:rPr>
                <w:lang w:val="es-ES"/>
              </w:rPr>
            </w:pPr>
          </w:p>
          <w:p w14:paraId="5E59FA14" w14:textId="77777777" w:rsidR="003B425D" w:rsidRPr="002104CB" w:rsidRDefault="003B425D">
            <w:pPr>
              <w:rPr>
                <w:lang w:val="es-ES"/>
              </w:rPr>
            </w:pPr>
          </w:p>
          <w:p w14:paraId="3CDBC93A" w14:textId="77777777" w:rsidR="003B425D" w:rsidRPr="002104CB" w:rsidRDefault="003B425D">
            <w:pPr>
              <w:rPr>
                <w:lang w:val="es-ES"/>
              </w:rPr>
            </w:pPr>
          </w:p>
          <w:p w14:paraId="56C3887E" w14:textId="77777777" w:rsidR="003B425D" w:rsidRPr="002104CB" w:rsidRDefault="003B425D">
            <w:pPr>
              <w:rPr>
                <w:lang w:val="es-ES"/>
              </w:rPr>
            </w:pPr>
          </w:p>
        </w:tc>
        <w:tc>
          <w:tcPr>
            <w:tcW w:w="4135" w:type="dxa"/>
          </w:tcPr>
          <w:p w14:paraId="5E504163" w14:textId="77777777" w:rsidR="00E1402B" w:rsidRPr="007F541B" w:rsidRDefault="00E1402B" w:rsidP="00DA1B87">
            <w:pPr>
              <w:pStyle w:val="Listenabsatz"/>
              <w:rPr>
                <w:lang w:val="es-ES"/>
              </w:rPr>
            </w:pPr>
          </w:p>
        </w:tc>
      </w:tr>
      <w:tr w:rsidR="003B425D" w:rsidRPr="002104CB" w14:paraId="496FD4EC" w14:textId="77777777" w:rsidTr="00DA1B87">
        <w:tc>
          <w:tcPr>
            <w:tcW w:w="1879" w:type="dxa"/>
          </w:tcPr>
          <w:p w14:paraId="60E016B5" w14:textId="77777777" w:rsidR="00AD72E7" w:rsidRPr="002104CB" w:rsidRDefault="00921394">
            <w:pPr>
              <w:rPr>
                <w:lang w:val="es-ES"/>
              </w:rPr>
            </w:pPr>
            <w:r w:rsidRPr="002104CB">
              <w:rPr>
                <w:lang w:val="es-ES"/>
              </w:rPr>
              <w:t>c</w:t>
            </w:r>
            <w:r w:rsidR="00AD72E7" w:rsidRPr="002104CB">
              <w:rPr>
                <w:lang w:val="es-ES"/>
              </w:rPr>
              <w:t>ultural</w:t>
            </w:r>
            <w:r w:rsidRPr="002104CB">
              <w:rPr>
                <w:lang w:val="es-ES"/>
              </w:rPr>
              <w:t xml:space="preserve"> / educativo</w:t>
            </w:r>
          </w:p>
        </w:tc>
        <w:tc>
          <w:tcPr>
            <w:tcW w:w="3616" w:type="dxa"/>
          </w:tcPr>
          <w:p w14:paraId="0FD40323" w14:textId="77777777" w:rsidR="003B425D" w:rsidRPr="002104CB" w:rsidRDefault="003B425D">
            <w:pPr>
              <w:rPr>
                <w:lang w:val="es-ES"/>
              </w:rPr>
            </w:pPr>
          </w:p>
          <w:p w14:paraId="5388FFF9" w14:textId="77777777" w:rsidR="003B425D" w:rsidRPr="002104CB" w:rsidRDefault="003B425D">
            <w:pPr>
              <w:rPr>
                <w:lang w:val="es-ES"/>
              </w:rPr>
            </w:pPr>
          </w:p>
          <w:p w14:paraId="6CF010CB" w14:textId="77777777" w:rsidR="003B425D" w:rsidRPr="002104CB" w:rsidRDefault="003B425D">
            <w:pPr>
              <w:rPr>
                <w:lang w:val="es-ES"/>
              </w:rPr>
            </w:pPr>
          </w:p>
        </w:tc>
        <w:tc>
          <w:tcPr>
            <w:tcW w:w="4135" w:type="dxa"/>
          </w:tcPr>
          <w:p w14:paraId="7A97FA76" w14:textId="77777777" w:rsidR="007F541B" w:rsidRDefault="007F541B" w:rsidP="00DA1B87">
            <w:pPr>
              <w:rPr>
                <w:lang w:val="es-ES"/>
              </w:rPr>
            </w:pPr>
          </w:p>
          <w:p w14:paraId="337077DB" w14:textId="77777777" w:rsidR="00DA1B87" w:rsidRDefault="00DA1B87" w:rsidP="00DA1B87">
            <w:pPr>
              <w:rPr>
                <w:lang w:val="es-ES"/>
              </w:rPr>
            </w:pPr>
          </w:p>
          <w:p w14:paraId="7CB2D11D" w14:textId="77777777" w:rsidR="00DA1B87" w:rsidRDefault="00DA1B87" w:rsidP="00DA1B87">
            <w:pPr>
              <w:rPr>
                <w:lang w:val="es-ES"/>
              </w:rPr>
            </w:pPr>
          </w:p>
          <w:p w14:paraId="730D4D74" w14:textId="77777777" w:rsidR="00DA1B87" w:rsidRDefault="00DA1B87" w:rsidP="00DA1B87">
            <w:pPr>
              <w:rPr>
                <w:lang w:val="es-ES"/>
              </w:rPr>
            </w:pPr>
          </w:p>
          <w:p w14:paraId="3D282DBF" w14:textId="07AD350B" w:rsidR="00DA1B87" w:rsidRPr="00DA1B87" w:rsidRDefault="00DA1B87" w:rsidP="00DA1B87">
            <w:pPr>
              <w:rPr>
                <w:lang w:val="es-ES"/>
              </w:rPr>
            </w:pPr>
            <w:bookmarkStart w:id="0" w:name="_GoBack"/>
            <w:bookmarkEnd w:id="0"/>
          </w:p>
        </w:tc>
      </w:tr>
      <w:tr w:rsidR="003B425D" w:rsidRPr="002104CB" w14:paraId="719AB578" w14:textId="77777777" w:rsidTr="00DA1B87">
        <w:trPr>
          <w:trHeight w:val="74"/>
        </w:trPr>
        <w:tc>
          <w:tcPr>
            <w:tcW w:w="1879" w:type="dxa"/>
          </w:tcPr>
          <w:p w14:paraId="62484816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historia común</w:t>
            </w:r>
          </w:p>
        </w:tc>
        <w:tc>
          <w:tcPr>
            <w:tcW w:w="3616" w:type="dxa"/>
          </w:tcPr>
          <w:p w14:paraId="0A02527B" w14:textId="77777777" w:rsidR="003B425D" w:rsidRPr="00E1402B" w:rsidRDefault="003B425D" w:rsidP="00F16883">
            <w:pPr>
              <w:pStyle w:val="Listenabsatz"/>
              <w:rPr>
                <w:lang w:val="es-ES"/>
              </w:rPr>
            </w:pPr>
          </w:p>
        </w:tc>
        <w:tc>
          <w:tcPr>
            <w:tcW w:w="4135" w:type="dxa"/>
          </w:tcPr>
          <w:p w14:paraId="530EA390" w14:textId="77777777" w:rsidR="00F16883" w:rsidRDefault="00F16883" w:rsidP="00DA1B87">
            <w:pPr>
              <w:rPr>
                <w:lang w:val="es-ES"/>
              </w:rPr>
            </w:pPr>
          </w:p>
          <w:p w14:paraId="73A5A932" w14:textId="77777777" w:rsidR="00DA1B87" w:rsidRDefault="00DA1B87" w:rsidP="00DA1B87">
            <w:pPr>
              <w:rPr>
                <w:lang w:val="es-ES"/>
              </w:rPr>
            </w:pPr>
          </w:p>
          <w:p w14:paraId="3558D3DB" w14:textId="77777777" w:rsidR="00DA1B87" w:rsidRDefault="00DA1B87" w:rsidP="00DA1B87">
            <w:pPr>
              <w:rPr>
                <w:lang w:val="es-ES"/>
              </w:rPr>
            </w:pPr>
          </w:p>
          <w:p w14:paraId="2BC45998" w14:textId="77777777" w:rsidR="00DA1B87" w:rsidRDefault="00DA1B87" w:rsidP="00DA1B87">
            <w:pPr>
              <w:rPr>
                <w:lang w:val="es-ES"/>
              </w:rPr>
            </w:pPr>
          </w:p>
          <w:p w14:paraId="44119555" w14:textId="77777777" w:rsidR="00DA1B87" w:rsidRPr="00DA1B87" w:rsidRDefault="00DA1B87" w:rsidP="00DA1B87">
            <w:pPr>
              <w:rPr>
                <w:lang w:val="es-ES"/>
              </w:rPr>
            </w:pPr>
          </w:p>
        </w:tc>
      </w:tr>
      <w:tr w:rsidR="003B425D" w:rsidRPr="002104CB" w14:paraId="439D12E6" w14:textId="77777777" w:rsidTr="00DA1B87">
        <w:tc>
          <w:tcPr>
            <w:tcW w:w="1879" w:type="dxa"/>
          </w:tcPr>
          <w:p w14:paraId="5730A365" w14:textId="77777777" w:rsidR="00AD72E7" w:rsidRPr="002104CB" w:rsidRDefault="00AD72E7">
            <w:pPr>
              <w:rPr>
                <w:lang w:val="es-ES"/>
              </w:rPr>
            </w:pPr>
            <w:r w:rsidRPr="002104CB">
              <w:rPr>
                <w:lang w:val="es-ES"/>
              </w:rPr>
              <w:t>personal</w:t>
            </w:r>
          </w:p>
        </w:tc>
        <w:tc>
          <w:tcPr>
            <w:tcW w:w="3616" w:type="dxa"/>
          </w:tcPr>
          <w:p w14:paraId="7FF93B9E" w14:textId="77777777" w:rsidR="003B425D" w:rsidRPr="00E1402B" w:rsidRDefault="003B425D" w:rsidP="00DA1B87">
            <w:pPr>
              <w:pStyle w:val="Listenabsatz"/>
              <w:rPr>
                <w:lang w:val="es-ES"/>
              </w:rPr>
            </w:pPr>
          </w:p>
        </w:tc>
        <w:tc>
          <w:tcPr>
            <w:tcW w:w="4135" w:type="dxa"/>
          </w:tcPr>
          <w:p w14:paraId="0F1A31D4" w14:textId="77777777" w:rsidR="00F16883" w:rsidRDefault="00F16883" w:rsidP="00DA1B87">
            <w:pPr>
              <w:pStyle w:val="Listenabsatz"/>
              <w:rPr>
                <w:lang w:val="es-ES"/>
              </w:rPr>
            </w:pPr>
          </w:p>
          <w:p w14:paraId="7AF638D3" w14:textId="77777777" w:rsidR="00DA1B87" w:rsidRDefault="00DA1B87" w:rsidP="00DA1B87">
            <w:pPr>
              <w:pStyle w:val="Listenabsatz"/>
              <w:rPr>
                <w:lang w:val="es-ES"/>
              </w:rPr>
            </w:pPr>
          </w:p>
          <w:p w14:paraId="52EEFA4D" w14:textId="77777777" w:rsidR="00DA1B87" w:rsidRDefault="00DA1B87" w:rsidP="00DA1B87">
            <w:pPr>
              <w:pStyle w:val="Listenabsatz"/>
              <w:rPr>
                <w:lang w:val="es-ES"/>
              </w:rPr>
            </w:pPr>
          </w:p>
          <w:p w14:paraId="35053B5B" w14:textId="77777777" w:rsidR="00DA1B87" w:rsidRDefault="00DA1B87" w:rsidP="00DA1B87">
            <w:pPr>
              <w:pStyle w:val="Listenabsatz"/>
              <w:rPr>
                <w:lang w:val="es-ES"/>
              </w:rPr>
            </w:pPr>
          </w:p>
          <w:p w14:paraId="6BB616FF" w14:textId="1AD890E2" w:rsidR="00DA1B87" w:rsidRPr="00E1402B" w:rsidRDefault="00DA1B87" w:rsidP="00DA1B87">
            <w:pPr>
              <w:pStyle w:val="Listenabsatz"/>
              <w:rPr>
                <w:lang w:val="es-ES"/>
              </w:rPr>
            </w:pPr>
          </w:p>
        </w:tc>
      </w:tr>
    </w:tbl>
    <w:p w14:paraId="7BEAC882" w14:textId="77777777" w:rsidR="00AD72E7" w:rsidRPr="002104CB" w:rsidRDefault="00AD72E7">
      <w:pPr>
        <w:rPr>
          <w:lang w:val="es-ES"/>
        </w:rPr>
      </w:pPr>
    </w:p>
    <w:sectPr w:rsidR="00AD72E7" w:rsidRPr="002104CB" w:rsidSect="007F541B">
      <w:pgSz w:w="11900" w:h="16840"/>
      <w:pgMar w:top="567" w:right="1417" w:bottom="5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618"/>
    <w:multiLevelType w:val="hybridMultilevel"/>
    <w:tmpl w:val="068A2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660A"/>
    <w:multiLevelType w:val="hybridMultilevel"/>
    <w:tmpl w:val="5CE41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D7E43"/>
    <w:multiLevelType w:val="hybridMultilevel"/>
    <w:tmpl w:val="36B2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E7"/>
    <w:rsid w:val="0015792F"/>
    <w:rsid w:val="002104CB"/>
    <w:rsid w:val="003B425D"/>
    <w:rsid w:val="00401610"/>
    <w:rsid w:val="00563BCD"/>
    <w:rsid w:val="005B427B"/>
    <w:rsid w:val="00664262"/>
    <w:rsid w:val="007F541B"/>
    <w:rsid w:val="00921394"/>
    <w:rsid w:val="0098094E"/>
    <w:rsid w:val="009C5CE7"/>
    <w:rsid w:val="00AD72E7"/>
    <w:rsid w:val="00D64FA5"/>
    <w:rsid w:val="00DA1B87"/>
    <w:rsid w:val="00E1402B"/>
    <w:rsid w:val="00E56925"/>
    <w:rsid w:val="00F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F2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64262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6426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64262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6426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1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europa.eu/european-union/about-eu/countries/member-countries/spain_es" TargetMode="External"/><Relationship Id="rId8" Type="http://schemas.openxmlformats.org/officeDocument/2006/relationships/hyperlink" Target="https://es.wikipedia.org/wiki/Relaciones_Espa%C3%B1a-Uni%C3%B3n_Europea" TargetMode="External"/><Relationship Id="rId9" Type="http://schemas.openxmlformats.org/officeDocument/2006/relationships/hyperlink" Target="https://www.youtube.com/watch?v=QmMM9E34lYE" TargetMode="External"/><Relationship Id="rId10" Type="http://schemas.openxmlformats.org/officeDocument/2006/relationships/hyperlink" Target="https://www.youtube.com/watch?v=RP4VFFlDJsc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12A7-8224-084D-A40E-CC3F5778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Cornelia Korb-Devic</cp:lastModifiedBy>
  <cp:revision>5</cp:revision>
  <dcterms:created xsi:type="dcterms:W3CDTF">2020-05-29T07:13:00Z</dcterms:created>
  <dcterms:modified xsi:type="dcterms:W3CDTF">2020-06-06T15:53:00Z</dcterms:modified>
</cp:coreProperties>
</file>